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766"/>
      </w:tblGrid>
      <w:tr w:rsidR="005D723A" w:rsidRPr="005D723A" w:rsidTr="005D723A">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5D723A" w:rsidRPr="005D723A" w:rsidRDefault="005D723A" w:rsidP="005D723A">
            <w:pPr>
              <w:spacing w:after="0" w:line="240" w:lineRule="auto"/>
              <w:rPr>
                <w:rFonts w:ascii="Arial" w:eastAsia="Times New Roman" w:hAnsi="Arial" w:cs="Arial"/>
                <w:color w:val="2F2F2F"/>
                <w:sz w:val="20"/>
                <w:szCs w:val="20"/>
                <w:lang w:eastAsia="es-ES"/>
              </w:rPr>
            </w:pPr>
            <w:bookmarkStart w:id="0" w:name="_GoBack"/>
            <w:bookmarkEnd w:id="0"/>
            <w:r w:rsidRPr="005D723A">
              <w:rPr>
                <w:rFonts w:ascii="Arial" w:eastAsia="Times New Roman" w:hAnsi="Arial" w:cs="Arial"/>
                <w:b/>
                <w:bCs/>
                <w:color w:val="2F2F2F"/>
                <w:sz w:val="20"/>
                <w:szCs w:val="20"/>
                <w:lang w:eastAsia="es-ES"/>
              </w:rPr>
              <w:t>DOF: 29/12/2015</w:t>
            </w:r>
          </w:p>
        </w:tc>
      </w:tr>
      <w:tr w:rsidR="005D723A" w:rsidRPr="005D723A" w:rsidTr="005D723A">
        <w:trPr>
          <w:tblCellSpacing w:w="0" w:type="dxa"/>
          <w:jc w:val="center"/>
        </w:trPr>
        <w:tc>
          <w:tcPr>
            <w:tcW w:w="0" w:type="auto"/>
            <w:shd w:val="clear" w:color="auto" w:fill="FFFFFF"/>
            <w:tcMar>
              <w:top w:w="150" w:type="dxa"/>
              <w:left w:w="150" w:type="dxa"/>
              <w:bottom w:w="150" w:type="dxa"/>
              <w:right w:w="150" w:type="dxa"/>
            </w:tcMar>
            <w:vAlign w:val="center"/>
            <w:hideMark/>
          </w:tcPr>
          <w:p w:rsidR="005D723A" w:rsidRPr="005D723A" w:rsidRDefault="005D723A" w:rsidP="005D723A">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18"/>
                <w:szCs w:val="18"/>
                <w:lang w:eastAsia="es-ES"/>
              </w:rPr>
            </w:pPr>
            <w:r w:rsidRPr="005D723A">
              <w:rPr>
                <w:rFonts w:ascii="Times" w:eastAsia="Times New Roman" w:hAnsi="Times" w:cs="Times New Roman"/>
                <w:b/>
                <w:bCs/>
                <w:color w:val="2F2F2F"/>
                <w:kern w:val="36"/>
                <w:sz w:val="18"/>
                <w:szCs w:val="18"/>
                <w:lang w:eastAsia="es-ES"/>
              </w:rPr>
              <w:t>ACUERDO número 15/12/15 por el que se emiten las Reglas de Operación del Programa de Apoyos a la Cultura para el ejercicio fiscal 2016. (Continúa en la Novena Sección)</w:t>
            </w:r>
          </w:p>
          <w:p w:rsidR="005D723A" w:rsidRPr="005D723A" w:rsidRDefault="005D723A" w:rsidP="005D723A">
            <w:pPr>
              <w:pBdr>
                <w:top w:val="single" w:sz="6" w:space="0" w:color="000000"/>
              </w:pBdr>
              <w:spacing w:before="100" w:beforeAutospacing="1" w:after="101" w:line="240" w:lineRule="auto"/>
              <w:jc w:val="both"/>
              <w:outlineLvl w:val="1"/>
              <w:rPr>
                <w:rFonts w:ascii="Arial" w:eastAsia="Times New Roman" w:hAnsi="Arial" w:cs="Arial"/>
                <w:b/>
                <w:bCs/>
                <w:color w:val="2F2F2F"/>
                <w:sz w:val="18"/>
                <w:szCs w:val="18"/>
                <w:lang w:eastAsia="es-ES"/>
              </w:rPr>
            </w:pPr>
            <w:r w:rsidRPr="005D723A">
              <w:rPr>
                <w:rFonts w:ascii="Arial" w:eastAsia="Times New Roman" w:hAnsi="Arial" w:cs="Arial"/>
                <w:b/>
                <w:bCs/>
                <w:color w:val="2F2F2F"/>
                <w:sz w:val="18"/>
                <w:szCs w:val="18"/>
                <w:lang w:eastAsia="es-ES"/>
              </w:rPr>
              <w:t>Al margen un sello con el Escudo Nacional, que dice: Estados Unidos Mexicanos.- Secretaría de Educación Pública.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AURELIO NUÑO MAYER, Secretario de Educación Pública, con fundamento en los artículos 1o., último párrafo, 3o. y 4o., primero y penúltimo párrafos de la Constitución Política de los Estados Unidos Mexicanos; 17 y 38 de la Ley Orgánica de la Administración Pública Federal; 2o., 7o. y 9o. de la Ley General de Educación; 12, fracción V de la Ley General para la Igualdad entre Mujeres y Hombres; 5, fracción V, 6, fracción V y 7 de la Ley Federal de Fomento a las Actividades Realizadas por Organizaciones de la Sociedad Civil; 1 y 77 de la Ley Federal de Presupuesto y Responsabilidad Hacendaria; 1, 3, fracción XXI y penúltimo y último párrafos, 17, fracción V, 28, 29, 30, 39 y Anexos 19 y 25 del Presupuesto de Egresos de la Federación para el ejercicio fiscal 2016; 176 del Reglamento de la Ley Federal de Presupuesto y Responsabilidad Hacendaria; 1, 4 y 5 del Reglamento Interior de la Secretaría de Educación Pública, y</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CONSIDERANDO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Que el artículo 77 de la Ley Federal de Presupuesto y Responsabilidad Hacendaria dispone que con el objeto de que la administración de los recursos públicos federales se realice con base en criterios de legalidad, honestidad, eficiencia, eficacia, economía, racionalidad, austeridad, transparencia, control, rendición de cuentas y equidad de género, la Cámara de Diputados en el Presupuesto de Egresos señalará los programas a través de los cuales se otorguen subsidios y aquellos programas que deberán sujetarse a Reglas de Operación, así como los criterios generales aplicables a las mismas;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proofErr w:type="spellStart"/>
            <w:r w:rsidRPr="005D723A">
              <w:rPr>
                <w:rFonts w:ascii="Arial" w:eastAsia="Times New Roman" w:hAnsi="Arial" w:cs="Arial"/>
                <w:color w:val="2F2F2F"/>
                <w:sz w:val="18"/>
                <w:szCs w:val="18"/>
                <w:lang w:eastAsia="es-ES"/>
              </w:rPr>
              <w:t>Que</w:t>
            </w:r>
            <w:proofErr w:type="spellEnd"/>
            <w:r w:rsidRPr="005D723A">
              <w:rPr>
                <w:rFonts w:ascii="Arial" w:eastAsia="Times New Roman" w:hAnsi="Arial" w:cs="Arial"/>
                <w:color w:val="2F2F2F"/>
                <w:sz w:val="18"/>
                <w:szCs w:val="18"/>
                <w:lang w:eastAsia="es-ES"/>
              </w:rPr>
              <w:t xml:space="preserve"> asimismo, el referido precepto prevé que las dependencias y las entidades, a través de sus respectivas dependencias coordinadoras de sector, serán responsables de emitir las Reglas de Operación respecto de los programas que inicien su operación en el ejercicio fiscal siguiente previa autorización presupuestaria de la Secretaría de Hacienda y Crédito Público y dictamen de la Comisión Federal de Mejora Regulatoria;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Que el Presupuesto de Egresos de la Federación para el ejercicio fiscal 2016 establece en sus artículos 3, fracción XXI y 29 que los programas que deberán sujetarse a Reglas de Operación son aquéllos señalados en su Anexo 25;</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Que las Reglas de Operación a que se refiere el presente Acuerdo cuentan con la autorización presupuestaria de la Secretaría de Hacienda y Crédito Público y con el dictamen de la Comisión Federal de Mejora Regulatoria, y</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Que en cumplimiento de lo anterior he tenido a bien expedir el siguiente:</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ACUERDO NÚMERO 15/12/15 POR EL QUE SE EMITEN LAS REGLAS DE OPERACIÓN DEL PROGRAMA</w:t>
            </w:r>
            <w:r w:rsidRPr="005D723A">
              <w:rPr>
                <w:rFonts w:ascii="Times New Roman" w:eastAsia="Times New Roman" w:hAnsi="Times New Roman" w:cs="Times New Roman"/>
                <w:b/>
                <w:bCs/>
                <w:color w:val="2F2F2F"/>
                <w:sz w:val="18"/>
                <w:szCs w:val="18"/>
                <w:lang w:eastAsia="es-ES"/>
              </w:rPr>
              <w:br/>
            </w:r>
            <w:r w:rsidRPr="005D723A">
              <w:rPr>
                <w:rFonts w:ascii="Times" w:eastAsia="Times New Roman" w:hAnsi="Times" w:cs="Times New Roman"/>
                <w:b/>
                <w:bCs/>
                <w:color w:val="2F2F2F"/>
                <w:sz w:val="18"/>
                <w:szCs w:val="18"/>
                <w:lang w:eastAsia="es-ES"/>
              </w:rPr>
              <w:t>DE APOYOS A LA CULTURA PARA EL EJERCICIO FISCAL 2016</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ÚNICO</w:t>
            </w:r>
            <w:r w:rsidRPr="005D723A">
              <w:rPr>
                <w:rFonts w:ascii="Arial" w:eastAsia="Times New Roman" w:hAnsi="Arial" w:cs="Arial"/>
                <w:color w:val="2F2F2F"/>
                <w:sz w:val="18"/>
                <w:szCs w:val="18"/>
                <w:lang w:eastAsia="es-ES"/>
              </w:rPr>
              <w:t>.- Se emiten las Reglas de Operación del Programa de Apoyos a la</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Cultura para el ejercicio fiscal 2016, las cuales se detallan en el anexo del presente Acuerdo.</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TRANSITORIO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ÚNICO.-</w:t>
            </w:r>
            <w:r w:rsidRPr="005D723A">
              <w:rPr>
                <w:rFonts w:ascii="Arial" w:eastAsia="Times New Roman" w:hAnsi="Arial" w:cs="Arial"/>
                <w:color w:val="2F2F2F"/>
                <w:sz w:val="18"/>
                <w:szCs w:val="18"/>
                <w:lang w:eastAsia="es-ES"/>
              </w:rPr>
              <w:t> El presente Acuerdo entrará en vigor el 1 de enero de 2016.</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México, Distrito Federal, a 16 de diciembre de 2015.- El Secretario de Educación Pública, </w:t>
            </w:r>
            <w:r w:rsidRPr="005D723A">
              <w:rPr>
                <w:rFonts w:ascii="Arial" w:eastAsia="Times New Roman" w:hAnsi="Arial" w:cs="Arial"/>
                <w:b/>
                <w:bCs/>
                <w:color w:val="2F2F2F"/>
                <w:sz w:val="18"/>
                <w:szCs w:val="18"/>
                <w:lang w:eastAsia="es-ES"/>
              </w:rPr>
              <w:t>Aurelio Nuño Mayer</w:t>
            </w:r>
            <w:r w:rsidRPr="005D723A">
              <w:rPr>
                <w:rFonts w:ascii="Arial" w:eastAsia="Times New Roman" w:hAnsi="Arial" w:cs="Arial"/>
                <w:color w:val="2F2F2F"/>
                <w:sz w:val="18"/>
                <w:szCs w:val="18"/>
                <w:lang w:eastAsia="es-ES"/>
              </w:rPr>
              <w:t>.- Rúbrica.</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REGLAS DE OPERACIÓN DEL PROGRAMA DE APOYOS A LA CULTURA PARA EL EJERCICIO FISCAL</w:t>
            </w:r>
            <w:r w:rsidRPr="005D723A">
              <w:rPr>
                <w:rFonts w:ascii="Times New Roman" w:eastAsia="Times New Roman" w:hAnsi="Times New Roman" w:cs="Times New Roman"/>
                <w:b/>
                <w:bCs/>
                <w:color w:val="2F2F2F"/>
                <w:sz w:val="18"/>
                <w:szCs w:val="18"/>
                <w:lang w:eastAsia="es-ES"/>
              </w:rPr>
              <w:br/>
            </w:r>
            <w:r w:rsidRPr="005D723A">
              <w:rPr>
                <w:rFonts w:ascii="Times" w:eastAsia="Times New Roman" w:hAnsi="Times" w:cs="Times New Roman"/>
                <w:b/>
                <w:bCs/>
                <w:color w:val="2F2F2F"/>
                <w:sz w:val="18"/>
                <w:szCs w:val="18"/>
                <w:lang w:eastAsia="es-ES"/>
              </w:rPr>
              <w:t>2016</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New Roman" w:eastAsia="Times New Roman" w:hAnsi="Times New Roman" w:cs="Times New Roman"/>
                <w:b/>
                <w:bCs/>
                <w:color w:val="2F2F2F"/>
                <w:sz w:val="18"/>
                <w:szCs w:val="18"/>
                <w:lang w:eastAsia="es-ES"/>
              </w:rPr>
              <w:t> </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ÍNDICE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GLOSARIO</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INTRODUCCIÓN</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OBJETIVOS</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General</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Específicos</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LINEAMIENTOS</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Cobertura</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Población objetivo</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Beneficiarios/as</w:t>
            </w:r>
          </w:p>
          <w:p w:rsidR="005D723A" w:rsidRPr="005D723A" w:rsidRDefault="005D723A" w:rsidP="005D723A">
            <w:pPr>
              <w:spacing w:after="101" w:line="240" w:lineRule="auto"/>
              <w:ind w:hanging="72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3.3.1. Requisitos</w:t>
            </w:r>
          </w:p>
          <w:p w:rsidR="005D723A" w:rsidRPr="005D723A" w:rsidRDefault="005D723A" w:rsidP="005D723A">
            <w:pPr>
              <w:spacing w:after="101" w:line="240" w:lineRule="auto"/>
              <w:ind w:hanging="72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3.3.2. Procedimiento de selección</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Características de los apoyos (tipo y monto)</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Derechos, obligaciones y causas de incumplimiento, suspensión, cancelación o reintegro de los recursos</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Participantes</w:t>
            </w:r>
          </w:p>
          <w:p w:rsidR="005D723A" w:rsidRPr="005D723A" w:rsidRDefault="005D723A" w:rsidP="005D723A">
            <w:pPr>
              <w:spacing w:after="101" w:line="240" w:lineRule="auto"/>
              <w:ind w:hanging="72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3.6.1. Instancia(s) ejecutora(s)</w:t>
            </w:r>
          </w:p>
          <w:p w:rsidR="005D723A" w:rsidRPr="005D723A" w:rsidRDefault="005D723A" w:rsidP="005D723A">
            <w:pPr>
              <w:spacing w:after="101" w:line="240" w:lineRule="auto"/>
              <w:ind w:hanging="72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3.6.2. Instancia(s) normativa(s)</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3.7. Coordinación institucional</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OPERACIÓN</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Proceso</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Ejecución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4.2.1. Avances físicos y financieros</w:t>
            </w:r>
          </w:p>
          <w:p w:rsidR="005D723A" w:rsidRPr="005D723A" w:rsidRDefault="005D723A" w:rsidP="005D723A">
            <w:pPr>
              <w:spacing w:after="101" w:line="240" w:lineRule="auto"/>
              <w:ind w:hanging="156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4.2.2. Acta de entrega-recepción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4.2.3. Cierre del ejercicio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4.2.4. Recursos no devengados</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AUDITORÍA, CONTROL Y SEGUIMIENTO</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EVALUACIÓN</w:t>
            </w:r>
          </w:p>
          <w:p w:rsidR="005D723A" w:rsidRPr="005D723A" w:rsidRDefault="005D723A" w:rsidP="005D723A">
            <w:pPr>
              <w:spacing w:after="101" w:line="240" w:lineRule="auto"/>
              <w:ind w:hanging="56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Interna</w:t>
            </w:r>
          </w:p>
          <w:p w:rsidR="005D723A" w:rsidRPr="005D723A" w:rsidRDefault="005D723A" w:rsidP="005D723A">
            <w:pPr>
              <w:spacing w:after="101" w:line="240" w:lineRule="auto"/>
              <w:ind w:hanging="56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Externa</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TRANSPARENCIA</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Difusión</w:t>
            </w:r>
          </w:p>
          <w:p w:rsidR="005D723A" w:rsidRPr="005D723A" w:rsidRDefault="005D723A" w:rsidP="005D723A">
            <w:pPr>
              <w:spacing w:after="101" w:line="240" w:lineRule="auto"/>
              <w:ind w:hanging="576"/>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Contraloría social</w:t>
            </w:r>
          </w:p>
          <w:p w:rsidR="005D723A" w:rsidRPr="005D723A" w:rsidRDefault="005D723A" w:rsidP="005D723A">
            <w:pPr>
              <w:spacing w:after="101" w:line="240" w:lineRule="auto"/>
              <w:ind w:hanging="43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QUEJAS Y DENUNCIAS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ANEXOS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Hoja de dictamen de proyectos elegibles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Acta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de actividades y financiero de los grupos beneficiarios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Carta compromiso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Acta constitutiva de la Comisión de Planeación y Apoyo a la Creación Popular del PACMYC (CACREP).</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Evaluación final por proyecto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Carta de liberación por terminación satisfactoria de proyecto apoyado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Carta de cancelación de proyecto apoyado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Hoja de recepción y registro del proyecto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trimestral de avance físico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trimestral de reporte financiero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Cierre programático presupuestario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Diagrama de flujo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convocatoria del PACMYC.</w:t>
            </w:r>
          </w:p>
          <w:p w:rsidR="005D723A" w:rsidRPr="005D723A" w:rsidRDefault="005D723A" w:rsidP="005D723A">
            <w:pPr>
              <w:spacing w:after="101" w:line="240" w:lineRule="auto"/>
              <w:ind w:hanging="612"/>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Guía para la elaboración de proyectos del PACMYC.</w:t>
            </w:r>
          </w:p>
          <w:p w:rsidR="005D723A" w:rsidRPr="005D723A" w:rsidRDefault="005D723A" w:rsidP="005D723A">
            <w:pPr>
              <w:spacing w:after="101" w:line="240" w:lineRule="auto"/>
              <w:ind w:hanging="61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instrumento jurídico del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PAICE</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Comisión Dictaminadora PAICE.</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Comité de Seguimiento PAICE.</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Convocatoria PAICE.</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Diagrama de flujo PAICE.</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Solicitud de apoyo para la infraestructura cultural CONACULTA-00-034 PAICE.</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Instructivo para el llenado de la Solicitud de apoyo CONACULTA-00-034 PAICE.</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Formato de acreditación PAICE.</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Reporte de avances/final PAICE.</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Modelos de instrumentos jurídicos PAICE.</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lastRenderedPageBreak/>
              <w:t>          </w:t>
            </w:r>
            <w:r w:rsidRPr="005D723A">
              <w:rPr>
                <w:rFonts w:ascii="Arial" w:eastAsia="Times New Roman" w:hAnsi="Arial" w:cs="Arial"/>
                <w:color w:val="2F2F2F"/>
                <w:sz w:val="18"/>
                <w:szCs w:val="18"/>
                <w:lang w:eastAsia="es-ES"/>
              </w:rPr>
              <w:t>a) Proyecto de acuerdo específico de ejecución, convenio de colaboración (instancias estatales de cultura, municipios y universidades públicas estatales).</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b) Proyecto de convenio de colaboración (organizaciones de la sociedad civil).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Diagrama de Flujo 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Convocatoria 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Formulario de Solicitud para obtener Recursos de Restauración de Monumentos Históricos y Bienes Artísticos de Propiedad Federal 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Descripción de las aportaciones indicando los montos 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de avance de obra 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Acta de entrega recepción 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Relación de documentos a entregar FOREMOBA.</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convenio FOREMOBA.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PROFEST</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Comisión Dictaminadora PROFEST.</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Convocatoria PROFEST.</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Diagrama de flujo PROFEST.</w:t>
            </w:r>
          </w:p>
          <w:p w:rsidR="005D723A" w:rsidRPr="005D723A" w:rsidRDefault="005D723A" w:rsidP="005D723A">
            <w:pPr>
              <w:spacing w:after="101" w:line="240" w:lineRule="auto"/>
              <w:ind w:hanging="630"/>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Solicitud de apoyo para Festivales Culturales y Artísticos PROFEST.</w:t>
            </w:r>
          </w:p>
          <w:p w:rsidR="005D723A" w:rsidRPr="005D723A" w:rsidRDefault="005D723A" w:rsidP="005D723A">
            <w:pPr>
              <w:spacing w:after="101" w:line="240" w:lineRule="auto"/>
              <w:ind w:hanging="630"/>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Formato de Proyecto para Festivales Culturales y Artísticos PROFEST.</w:t>
            </w:r>
          </w:p>
          <w:p w:rsidR="005D723A" w:rsidRPr="005D723A" w:rsidRDefault="005D723A" w:rsidP="005D723A">
            <w:pPr>
              <w:spacing w:after="101" w:line="240" w:lineRule="auto"/>
              <w:ind w:hanging="630"/>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Formato de Cronograma, Presupuesto y Programación PROFEST.</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Formato de semblanza artística PROFEST.</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Informe de actividades PROFEST.</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Informe financiero PROFEST.</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convenio de coordinación PROFEST.</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lang w:eastAsia="es-ES"/>
              </w:rPr>
              <w:t>ACMPM</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Presupuesto desglosado ACMPM.</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Cronograma de actividades y de aplicación de recursos ACMPM.</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de seguimiento y comprobación de recursos ACMPM.</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Formato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de proyectos ejecutivos ACMPM.</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Formato solicitud de convenio modificatorio ACMPM.</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Diagrama de flujo ACMPM.</w:t>
            </w:r>
          </w:p>
          <w:p w:rsidR="005D723A" w:rsidRPr="005D723A" w:rsidRDefault="005D723A" w:rsidP="005D723A">
            <w:pPr>
              <w:spacing w:after="101" w:line="240" w:lineRule="auto"/>
              <w:ind w:hanging="634"/>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convenio ACMPM.</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Detalle del Proyecto Cultural 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trimestral financiero 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trimestral de actividades 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Resumen de Informe trimestral financiero y de actividades 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final financiero y de actividades 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Evaluación 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Modelo de convenio de coordinación AIEC.</w:t>
            </w:r>
          </w:p>
          <w:p w:rsidR="005D723A" w:rsidRPr="005D723A" w:rsidRDefault="005D723A" w:rsidP="005D723A">
            <w:pPr>
              <w:spacing w:after="101" w:line="240" w:lineRule="auto"/>
              <w:ind w:hanging="63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Diagrama de flujo AIEC.</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GLOSARIO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AIEC:</w:t>
            </w:r>
            <w:r w:rsidRPr="005D723A">
              <w:rPr>
                <w:rFonts w:ascii="Arial" w:eastAsia="Times New Roman" w:hAnsi="Arial" w:cs="Arial"/>
                <w:color w:val="2F2F2F"/>
                <w:sz w:val="18"/>
                <w:szCs w:val="18"/>
                <w:lang w:eastAsia="es-ES"/>
              </w:rPr>
              <w:t> Apoyo a Instituciones Estatales de Cultura.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Animación cultural</w:t>
            </w:r>
            <w:r w:rsidRPr="005D723A">
              <w:rPr>
                <w:rFonts w:ascii="Arial" w:eastAsia="Times New Roman" w:hAnsi="Arial" w:cs="Arial"/>
                <w:color w:val="2F2F2F"/>
                <w:sz w:val="18"/>
                <w:szCs w:val="18"/>
                <w:lang w:eastAsia="es-ES"/>
              </w:rPr>
              <w:t>: Actividad de artes escénicas y/o música en cualquiera de sus manifestaciones.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Monumentos Artísticos:</w:t>
            </w:r>
            <w:r w:rsidRPr="005D723A">
              <w:rPr>
                <w:rFonts w:ascii="Arial" w:eastAsia="Times New Roman" w:hAnsi="Arial" w:cs="Arial"/>
                <w:color w:val="2F2F2F"/>
                <w:sz w:val="18"/>
                <w:szCs w:val="18"/>
                <w:lang w:eastAsia="es-ES"/>
              </w:rPr>
              <w:t> Los bienes muebles e inmuebles que revistan valor estético relevante.</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lastRenderedPageBreak/>
              <w:t>CACREP: </w:t>
            </w:r>
            <w:r w:rsidRPr="005D723A">
              <w:rPr>
                <w:rFonts w:ascii="Arial" w:eastAsia="Times New Roman" w:hAnsi="Arial" w:cs="Arial"/>
                <w:color w:val="2F2F2F"/>
                <w:sz w:val="18"/>
                <w:szCs w:val="18"/>
                <w:lang w:eastAsia="es-ES"/>
              </w:rPr>
              <w:t>Comisión de Planeación y Apoyo a la Creación Popular, en cada entidad federativa.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CFDI:</w:t>
            </w:r>
            <w:r w:rsidRPr="005D723A">
              <w:rPr>
                <w:rFonts w:ascii="Arial" w:eastAsia="Times New Roman" w:hAnsi="Arial" w:cs="Arial"/>
                <w:color w:val="2F2F2F"/>
                <w:sz w:val="18"/>
                <w:szCs w:val="18"/>
                <w:lang w:eastAsia="es-ES"/>
              </w:rPr>
              <w:t> Comprobante Fiscal Digital por Internet.</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Ciudades Mexicanas</w:t>
            </w:r>
            <w:r w:rsidRPr="005D723A">
              <w:rPr>
                <w:rFonts w:ascii="Arial" w:eastAsia="Times New Roman" w:hAnsi="Arial" w:cs="Arial"/>
                <w:color w:val="2F2F2F"/>
                <w:sz w:val="18"/>
                <w:szCs w:val="18"/>
                <w:lang w:eastAsia="es-ES"/>
              </w:rPr>
              <w:t>: Cada una de las Ciudades Mexicanas declaradas e inscritas en la Lista del Patrimonio Mundial de la Organización de las Naciones Unidas para la Educación, la Ciencia y la Cultura, mismas que actuarán a través de la máxima autoridad facultada por ley para su representación, que de manera enunciativa mas no limitativa se referirá al/la Presidente/a Municipal y/o Delegadas(os).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CLC:</w:t>
            </w:r>
            <w:r w:rsidRPr="005D723A">
              <w:rPr>
                <w:rFonts w:ascii="Arial" w:eastAsia="Times New Roman" w:hAnsi="Arial" w:cs="Arial"/>
                <w:color w:val="2F2F2F"/>
                <w:sz w:val="18"/>
                <w:szCs w:val="18"/>
                <w:lang w:eastAsia="es-ES"/>
              </w:rPr>
              <w:t> Cuenta por Liquidar Certificada, es el instrumento presupuestario que las Unidades Responsables elaboran y autorizan para el pago de sus compromisos establecidos con contratistas, proveedoras(es), prestadoras(es) de servicios y otras(os) beneficiarias(os), con cargo a sus presupuestos aprobados.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CLUNI:</w:t>
            </w:r>
            <w:r w:rsidRPr="005D723A">
              <w:rPr>
                <w:rFonts w:ascii="Arial" w:eastAsia="Times New Roman" w:hAnsi="Arial" w:cs="Arial"/>
                <w:color w:val="2F2F2F"/>
                <w:sz w:val="18"/>
                <w:szCs w:val="18"/>
                <w:lang w:eastAsia="es-ES"/>
              </w:rPr>
              <w:t> Clave Única de Inscripción al Registro Federal de las Organizaciones de la Sociedad Civil.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Cofinanciamiento:</w:t>
            </w:r>
            <w:r w:rsidRPr="005D723A">
              <w:rPr>
                <w:rFonts w:ascii="Arial" w:eastAsia="Times New Roman" w:hAnsi="Arial" w:cs="Arial"/>
                <w:color w:val="2F2F2F"/>
                <w:sz w:val="18"/>
                <w:szCs w:val="18"/>
                <w:lang w:eastAsia="es-ES"/>
              </w:rPr>
              <w:t> Participación financiera de varias partes para mejorar las condiciones físicas de un espacio cultural determinado.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Coinversión: </w:t>
            </w:r>
            <w:r w:rsidRPr="005D723A">
              <w:rPr>
                <w:rFonts w:ascii="Arial" w:eastAsia="Times New Roman" w:hAnsi="Arial" w:cs="Arial"/>
                <w:color w:val="2F2F2F"/>
                <w:sz w:val="18"/>
                <w:szCs w:val="18"/>
                <w:lang w:eastAsia="es-ES"/>
              </w:rPr>
              <w:t>Participación financiera de al menos dos instancias, por una parte, del CONACULTA y, por la otra, de los diferentes niveles de gobierno o participación de la sociedad y los/las beneficiarios/as, para la realización del festival cultural y artístico que se propone.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Comisión dictaminadora: </w:t>
            </w:r>
            <w:r w:rsidRPr="005D723A">
              <w:rPr>
                <w:rFonts w:ascii="Arial" w:eastAsia="Times New Roman" w:hAnsi="Arial" w:cs="Arial"/>
                <w:color w:val="2F2F2F"/>
                <w:sz w:val="18"/>
                <w:szCs w:val="18"/>
                <w:lang w:eastAsia="es-ES"/>
              </w:rPr>
              <w:t>Órgano encargado de evaluar los proyectos participantes de las Convocatorias.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Comité Ejecutivo:</w:t>
            </w:r>
            <w:r w:rsidRPr="005D723A">
              <w:rPr>
                <w:rFonts w:ascii="Arial" w:eastAsia="Times New Roman" w:hAnsi="Arial" w:cs="Arial"/>
                <w:color w:val="2F2F2F"/>
                <w:sz w:val="18"/>
                <w:szCs w:val="18"/>
                <w:lang w:eastAsia="es-ES"/>
              </w:rPr>
              <w:t> Es el órgano superior de decisión del FOREMOBA.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Comité: </w:t>
            </w:r>
            <w:r w:rsidRPr="005D723A">
              <w:rPr>
                <w:rFonts w:ascii="Arial" w:eastAsia="Times New Roman" w:hAnsi="Arial" w:cs="Arial"/>
                <w:color w:val="2F2F2F"/>
                <w:sz w:val="18"/>
                <w:szCs w:val="18"/>
                <w:lang w:eastAsia="es-ES"/>
              </w:rPr>
              <w:t>Órgano de seguimiento de los proyectos beneficiados del 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CONACULTA:</w:t>
            </w:r>
            <w:r w:rsidRPr="005D723A">
              <w:rPr>
                <w:rFonts w:ascii="Arial" w:eastAsia="Times New Roman" w:hAnsi="Arial" w:cs="Arial"/>
                <w:color w:val="2F2F2F"/>
                <w:sz w:val="18"/>
                <w:szCs w:val="18"/>
                <w:lang w:eastAsia="es-ES"/>
              </w:rPr>
              <w:t> Consejo Nacional para la Cultura y las Artes.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Condicionado favorablemente:</w:t>
            </w:r>
            <w:r w:rsidRPr="005D723A">
              <w:rPr>
                <w:rFonts w:ascii="Arial" w:eastAsia="Times New Roman" w:hAnsi="Arial" w:cs="Arial"/>
                <w:color w:val="2F2F2F"/>
                <w:sz w:val="18"/>
                <w:szCs w:val="18"/>
                <w:lang w:eastAsia="es-ES"/>
              </w:rPr>
              <w:t> Proyecto que será considerado favorable siempre que la instancia postulante cumpla con las condiciones que la Comisión Dictaminadora establezca y exista suficiencia presupuestaria.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Consejo directivo ACMPM: </w:t>
            </w:r>
            <w:r w:rsidRPr="005D723A">
              <w:rPr>
                <w:rFonts w:ascii="Arial" w:eastAsia="Times New Roman" w:hAnsi="Arial" w:cs="Arial"/>
                <w:color w:val="2F2F2F"/>
                <w:sz w:val="18"/>
                <w:szCs w:val="18"/>
                <w:lang w:eastAsia="es-ES"/>
              </w:rPr>
              <w:t>Órgano supremo de decisión del Apoyo a las Ciudades Mexicanas del Patrimonio Mundial.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Conservación: </w:t>
            </w:r>
            <w:r w:rsidRPr="005D723A">
              <w:rPr>
                <w:rFonts w:ascii="Arial" w:eastAsia="Times New Roman" w:hAnsi="Arial" w:cs="Arial"/>
                <w:color w:val="2F2F2F"/>
                <w:sz w:val="18"/>
                <w:szCs w:val="18"/>
                <w:lang w:eastAsia="es-ES"/>
              </w:rPr>
              <w:t>Conjunto de operaciones interdisciplinarias, que tienen por objeto evitar el deterioro del patrimonio cultural tangible y garantizar su salvaguarda para transmitirlos a las generaciones futuras con toda la riqueza de su autenticidad.</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Construcción: </w:t>
            </w:r>
            <w:r w:rsidRPr="005D723A">
              <w:rPr>
                <w:rFonts w:ascii="Arial" w:eastAsia="Times New Roman" w:hAnsi="Arial" w:cs="Arial"/>
                <w:color w:val="2F2F2F"/>
                <w:sz w:val="18"/>
                <w:szCs w:val="18"/>
                <w:lang w:eastAsia="es-ES"/>
              </w:rPr>
              <w:t>Edificación de nuevos inmuebles dedicados al quehacer cultural.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Convenio:</w:t>
            </w:r>
            <w:r w:rsidRPr="005D723A">
              <w:rPr>
                <w:rFonts w:ascii="Arial" w:eastAsia="Times New Roman" w:hAnsi="Arial" w:cs="Arial"/>
                <w:color w:val="2F2F2F"/>
                <w:sz w:val="18"/>
                <w:szCs w:val="18"/>
                <w:lang w:eastAsia="es-ES"/>
              </w:rPr>
              <w:t> Instrumento jurídico mediante el que se manifiesta el acuerdo de voluntades celebrado entre las partes, con el propósito de otorgar recursos públicos, en el que se hacen constar sus derechos y obligaciones.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Corresponsabilidad:</w:t>
            </w:r>
            <w:r w:rsidRPr="005D723A">
              <w:rPr>
                <w:rFonts w:ascii="Arial" w:eastAsia="Times New Roman" w:hAnsi="Arial" w:cs="Arial"/>
                <w:color w:val="2F2F2F"/>
                <w:sz w:val="18"/>
                <w:szCs w:val="18"/>
                <w:lang w:eastAsia="es-ES"/>
              </w:rPr>
              <w:t> Participación de varias partes para el cumplimiento de las obligaciones o para decidir sobre las mejoras en las condiciones físicas de un espacio cultural determinado.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Criterio de Pertinencia: </w:t>
            </w:r>
            <w:r w:rsidRPr="005D723A">
              <w:rPr>
                <w:rFonts w:ascii="Arial" w:eastAsia="Times New Roman" w:hAnsi="Arial" w:cs="Arial"/>
                <w:color w:val="2F2F2F"/>
                <w:sz w:val="18"/>
                <w:szCs w:val="18"/>
                <w:lang w:eastAsia="es-ES"/>
              </w:rPr>
              <w:t xml:space="preserve">Es el criterio del proceso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PACMYC en que se definen cuáles son las expresiones culturales, zonas geográficas, grupos de población prioritarias para los objetivos y metas de la política cultural de cada entidad federativa.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CURP: </w:t>
            </w:r>
            <w:r w:rsidRPr="005D723A">
              <w:rPr>
                <w:rFonts w:ascii="Arial" w:eastAsia="Times New Roman" w:hAnsi="Arial" w:cs="Arial"/>
                <w:color w:val="2F2F2F"/>
                <w:sz w:val="18"/>
                <w:szCs w:val="18"/>
                <w:lang w:eastAsia="es-ES"/>
              </w:rPr>
              <w:t>Clave Única de Registro de Población.</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DAC:</w:t>
            </w:r>
            <w:r w:rsidRPr="005D723A">
              <w:rPr>
                <w:rFonts w:ascii="Arial" w:eastAsia="Times New Roman" w:hAnsi="Arial" w:cs="Arial"/>
                <w:color w:val="2F2F2F"/>
                <w:sz w:val="18"/>
                <w:szCs w:val="18"/>
                <w:lang w:eastAsia="es-ES"/>
              </w:rPr>
              <w:t> Dirección de Animación Cultural del CONACULTA.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Declaratoria:</w:t>
            </w:r>
            <w:r w:rsidRPr="005D723A">
              <w:rPr>
                <w:rFonts w:ascii="Arial" w:eastAsia="Times New Roman" w:hAnsi="Arial" w:cs="Arial"/>
                <w:color w:val="2F2F2F"/>
                <w:sz w:val="18"/>
                <w:szCs w:val="18"/>
                <w:lang w:eastAsia="es-ES"/>
              </w:rPr>
              <w:t> La declaratoria que para tal efecto emitió la Organización de las Naciones Unidas para la Educación, la Ciencia y la Cultura para las Ciudades Mexicanas consideradas como patrimonio mundial cultural de la humanidad.</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DGCP: </w:t>
            </w:r>
            <w:r w:rsidRPr="005D723A">
              <w:rPr>
                <w:rFonts w:ascii="Arial" w:eastAsia="Times New Roman" w:hAnsi="Arial" w:cs="Arial"/>
                <w:color w:val="2F2F2F"/>
                <w:sz w:val="18"/>
                <w:szCs w:val="18"/>
                <w:lang w:eastAsia="es-ES"/>
              </w:rPr>
              <w:t>Dirección General de Culturas Populares del CONACULTA.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DGSMPC: </w:t>
            </w:r>
            <w:r w:rsidRPr="005D723A">
              <w:rPr>
                <w:rFonts w:ascii="Arial" w:eastAsia="Times New Roman" w:hAnsi="Arial" w:cs="Arial"/>
                <w:color w:val="2F2F2F"/>
                <w:sz w:val="18"/>
                <w:szCs w:val="18"/>
                <w:lang w:eastAsia="es-ES"/>
              </w:rPr>
              <w:t>Dirección General de Sitios y Monumentos del Patrimonio Cultural del CONACULTA.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DGVC:</w:t>
            </w:r>
            <w:r w:rsidRPr="005D723A">
              <w:rPr>
                <w:rFonts w:ascii="Arial" w:eastAsia="Times New Roman" w:hAnsi="Arial" w:cs="Arial"/>
                <w:color w:val="2F2F2F"/>
                <w:sz w:val="18"/>
                <w:szCs w:val="18"/>
                <w:lang w:eastAsia="es-ES"/>
              </w:rPr>
              <w:t> Dirección General de Vinculación Cultural del CONACULTA.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Dictamen técnico del FOREMOBA: </w:t>
            </w:r>
            <w:r w:rsidRPr="005D723A">
              <w:rPr>
                <w:rFonts w:ascii="Arial" w:eastAsia="Times New Roman" w:hAnsi="Arial" w:cs="Arial"/>
                <w:color w:val="2F2F2F"/>
                <w:sz w:val="18"/>
                <w:szCs w:val="18"/>
                <w:lang w:eastAsia="es-ES"/>
              </w:rPr>
              <w:t>Es el documento en el cual se plasma la viabilidad del proyecto cultural a ser validado por la Comisión Dictaminadora.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Dirección General del FONCA: </w:t>
            </w:r>
            <w:r w:rsidRPr="005D723A">
              <w:rPr>
                <w:rFonts w:ascii="Arial" w:eastAsia="Times New Roman" w:hAnsi="Arial" w:cs="Arial"/>
                <w:color w:val="2F2F2F"/>
                <w:sz w:val="18"/>
                <w:szCs w:val="18"/>
                <w:lang w:eastAsia="es-ES"/>
              </w:rPr>
              <w:t>Dirección General del Fondo Nacional para la Cultura y las Artes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DOF: </w:t>
            </w:r>
            <w:r w:rsidRPr="005D723A">
              <w:rPr>
                <w:rFonts w:ascii="Arial" w:eastAsia="Times New Roman" w:hAnsi="Arial" w:cs="Arial"/>
                <w:color w:val="2F2F2F"/>
                <w:sz w:val="18"/>
                <w:szCs w:val="18"/>
                <w:lang w:eastAsia="es-ES"/>
              </w:rPr>
              <w:t>Diario Oficial de la Federación.</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DPFD:</w:t>
            </w:r>
            <w:r w:rsidRPr="005D723A">
              <w:rPr>
                <w:rFonts w:ascii="Arial" w:eastAsia="Times New Roman" w:hAnsi="Arial" w:cs="Arial"/>
                <w:color w:val="2F2F2F"/>
                <w:sz w:val="18"/>
                <w:szCs w:val="18"/>
                <w:lang w:eastAsia="es-ES"/>
              </w:rPr>
              <w:t> Dirección de Promoción, Formación y Desarrollo del CONACULTA.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Entidades Federativas</w:t>
            </w:r>
            <w:r w:rsidRPr="005D723A">
              <w:rPr>
                <w:rFonts w:ascii="Arial" w:eastAsia="Times New Roman" w:hAnsi="Arial" w:cs="Arial"/>
                <w:color w:val="2F2F2F"/>
                <w:sz w:val="18"/>
                <w:szCs w:val="18"/>
                <w:lang w:eastAsia="es-ES"/>
              </w:rPr>
              <w:t>: Los 31 estados y el Distrito Federal.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Equipamiento de infraestructura cultural:</w:t>
            </w:r>
            <w:r w:rsidRPr="005D723A">
              <w:rPr>
                <w:rFonts w:ascii="Arial" w:eastAsia="Times New Roman" w:hAnsi="Arial" w:cs="Arial"/>
                <w:color w:val="2F2F2F"/>
                <w:sz w:val="18"/>
                <w:szCs w:val="18"/>
                <w:lang w:eastAsia="es-ES"/>
              </w:rPr>
              <w:t xml:space="preserve"> Adquisición o modernización del equipo, herramental y mobiliario para hacer más funcionales los servicios y actividades culturales </w:t>
            </w:r>
            <w:proofErr w:type="gramStart"/>
            <w:r w:rsidRPr="005D723A">
              <w:rPr>
                <w:rFonts w:ascii="Arial" w:eastAsia="Times New Roman" w:hAnsi="Arial" w:cs="Arial"/>
                <w:color w:val="2F2F2F"/>
                <w:sz w:val="18"/>
                <w:szCs w:val="18"/>
                <w:lang w:eastAsia="es-ES"/>
              </w:rPr>
              <w:t>a</w:t>
            </w:r>
            <w:proofErr w:type="gramEnd"/>
            <w:r w:rsidRPr="005D723A">
              <w:rPr>
                <w:rFonts w:ascii="Arial" w:eastAsia="Times New Roman" w:hAnsi="Arial" w:cs="Arial"/>
                <w:color w:val="2F2F2F"/>
                <w:sz w:val="18"/>
                <w:szCs w:val="18"/>
                <w:lang w:eastAsia="es-ES"/>
              </w:rPr>
              <w:t xml:space="preserve"> las que está destinado el espacio cultural.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Estereotipos de género: </w:t>
            </w:r>
            <w:r w:rsidRPr="005D723A">
              <w:rPr>
                <w:rFonts w:ascii="Arial" w:eastAsia="Times New Roman" w:hAnsi="Arial" w:cs="Arial"/>
                <w:color w:val="2F2F2F"/>
                <w:sz w:val="18"/>
                <w:szCs w:val="18"/>
                <w:lang w:eastAsia="es-ES"/>
              </w:rPr>
              <w:t>Preconcepción generalizada surgida a partir de adscribir a las personas ciertos atributos, características o roles, en razón de su aparente pertenencia a un determinado grupo social. Los estereotipos de género están relacionados con las características sociales y culturalmente asignadas a hombres y mujeres, a partir de las diferencias físicas basadas en su sexo. Si bien los estereotipos afectan tanto a hombres como a mujeres, tienen un mayor efecto negativo en las segundas.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FOREMOBA: </w:t>
            </w:r>
            <w:r w:rsidRPr="005D723A">
              <w:rPr>
                <w:rFonts w:ascii="Arial" w:eastAsia="Times New Roman" w:hAnsi="Arial" w:cs="Arial"/>
                <w:color w:val="2F2F2F"/>
                <w:sz w:val="18"/>
                <w:szCs w:val="18"/>
                <w:lang w:eastAsia="es-ES"/>
              </w:rPr>
              <w:t>Apoyo a Comunidades para Restauración de Monumentos y Bienes Artísticos de Propiedad Federal.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Grupo Asesor: </w:t>
            </w:r>
            <w:r w:rsidRPr="005D723A">
              <w:rPr>
                <w:rFonts w:ascii="Arial" w:eastAsia="Times New Roman" w:hAnsi="Arial" w:cs="Arial"/>
                <w:color w:val="2F2F2F"/>
                <w:sz w:val="18"/>
                <w:szCs w:val="18"/>
                <w:lang w:eastAsia="es-ES"/>
              </w:rPr>
              <w:t>Órgano asesor responsable de auxiliar al Consejo Directivo en el análisis, revisión y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de la viabilidad técnica y presupuestal de la ejecución de las acciones y proyectos que pretendan ejecutar las Ciudades Mexicanas con </w:t>
            </w:r>
            <w:r w:rsidRPr="005D723A">
              <w:rPr>
                <w:rFonts w:ascii="Arial" w:eastAsia="Times New Roman" w:hAnsi="Arial" w:cs="Arial"/>
                <w:color w:val="2F2F2F"/>
                <w:sz w:val="18"/>
                <w:szCs w:val="18"/>
                <w:lang w:eastAsia="es-ES"/>
              </w:rPr>
              <w:lastRenderedPageBreak/>
              <w:t>recursos del apoyo.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IEC:</w:t>
            </w:r>
            <w:r w:rsidRPr="005D723A">
              <w:rPr>
                <w:rFonts w:ascii="Arial" w:eastAsia="Times New Roman" w:hAnsi="Arial" w:cs="Arial"/>
                <w:color w:val="2F2F2F"/>
                <w:sz w:val="18"/>
                <w:szCs w:val="18"/>
                <w:lang w:eastAsia="es-ES"/>
              </w:rPr>
              <w:t> Instituciones Estatales de Cultura es decir, la Secretaría, Instituto o Consejo de Cultura en cada entidad federativa.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INAH:</w:t>
            </w:r>
            <w:r w:rsidRPr="005D723A">
              <w:rPr>
                <w:rFonts w:ascii="Arial" w:eastAsia="Times New Roman" w:hAnsi="Arial" w:cs="Arial"/>
                <w:color w:val="2F2F2F"/>
                <w:sz w:val="18"/>
                <w:szCs w:val="18"/>
                <w:lang w:eastAsia="es-ES"/>
              </w:rPr>
              <w:t> Instituto Nacional de Antropología e Historia.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INBA:</w:t>
            </w:r>
            <w:r w:rsidRPr="005D723A">
              <w:rPr>
                <w:rFonts w:ascii="Arial" w:eastAsia="Times New Roman" w:hAnsi="Arial" w:cs="Arial"/>
                <w:color w:val="2F2F2F"/>
                <w:sz w:val="18"/>
                <w:szCs w:val="18"/>
                <w:lang w:eastAsia="es-ES"/>
              </w:rPr>
              <w:t> Instituto Nacional de Bellas Artes y Literatura.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LFPRH: </w:t>
            </w:r>
            <w:r w:rsidRPr="005D723A">
              <w:rPr>
                <w:rFonts w:ascii="Arial" w:eastAsia="Times New Roman" w:hAnsi="Arial" w:cs="Arial"/>
                <w:color w:val="2F2F2F"/>
                <w:sz w:val="18"/>
                <w:szCs w:val="18"/>
                <w:lang w:eastAsia="es-ES"/>
              </w:rPr>
              <w:t>Ley Federal de Presupuesto y Responsabilidad Hacendaria.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Mantenimiento: </w:t>
            </w:r>
            <w:r w:rsidRPr="005D723A">
              <w:rPr>
                <w:rFonts w:ascii="Arial" w:eastAsia="Times New Roman" w:hAnsi="Arial" w:cs="Arial"/>
                <w:color w:val="2F2F2F"/>
                <w:sz w:val="18"/>
                <w:szCs w:val="18"/>
                <w:lang w:eastAsia="es-ES"/>
              </w:rPr>
              <w:t>Conjunto de operaciones permanentes que permiten conservar la consistencia física de los bienes culturales, evitando que las agresiones </w:t>
            </w:r>
            <w:proofErr w:type="spellStart"/>
            <w:r w:rsidRPr="005D723A">
              <w:rPr>
                <w:rFonts w:ascii="Arial" w:eastAsia="Times New Roman" w:hAnsi="Arial" w:cs="Arial"/>
                <w:color w:val="2F2F2F"/>
                <w:sz w:val="18"/>
                <w:szCs w:val="18"/>
                <w:lang w:eastAsia="es-ES"/>
              </w:rPr>
              <w:t>antropogénicas</w:t>
            </w:r>
            <w:proofErr w:type="spellEnd"/>
            <w:r w:rsidRPr="005D723A">
              <w:rPr>
                <w:rFonts w:ascii="Arial" w:eastAsia="Times New Roman" w:hAnsi="Arial" w:cs="Arial"/>
                <w:color w:val="2F2F2F"/>
                <w:sz w:val="18"/>
                <w:szCs w:val="18"/>
                <w:lang w:eastAsia="es-ES"/>
              </w:rPr>
              <w:t>, físicas, químicas y/o biológicas, aumenten su magnitud en demérito del patrimonio cultural.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Monumentos históricos: </w:t>
            </w:r>
            <w:r w:rsidRPr="005D723A">
              <w:rPr>
                <w:rFonts w:ascii="Arial" w:eastAsia="Times New Roman" w:hAnsi="Arial" w:cs="Arial"/>
                <w:color w:val="2F2F2F"/>
                <w:sz w:val="18"/>
                <w:szCs w:val="18"/>
                <w:lang w:eastAsia="es-ES"/>
              </w:rPr>
              <w:t>Aquellos a los que se refiere el artículo 35 de la Ley Federal sobre Monumentos y Zonas Arqueológicos, Artísticos e Históricos, es decir, "...los bienes vinculados con la historia de la nación, a partir del establecimiento de la cultura hispánica en el país, en los términos de la declaratoria respectiva o por determinación de la Ley".</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Organizaciones de la sociedad civil (OSC):</w:t>
            </w:r>
            <w:r w:rsidRPr="005D723A">
              <w:rPr>
                <w:rFonts w:ascii="Arial" w:eastAsia="Times New Roman" w:hAnsi="Arial" w:cs="Arial"/>
                <w:color w:val="2F2F2F"/>
                <w:sz w:val="18"/>
                <w:szCs w:val="18"/>
                <w:lang w:eastAsia="es-ES"/>
              </w:rPr>
              <w:t> Agrupaciones u organizaciones no gubernamentales, legalmente constituidas, sin fines de lucro.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PAICE:</w:t>
            </w:r>
            <w:r w:rsidRPr="005D723A">
              <w:rPr>
                <w:rFonts w:ascii="Arial" w:eastAsia="Times New Roman" w:hAnsi="Arial" w:cs="Arial"/>
                <w:color w:val="2F2F2F"/>
                <w:sz w:val="18"/>
                <w:szCs w:val="18"/>
                <w:lang w:eastAsia="es-ES"/>
              </w:rPr>
              <w:t> Apoyo a la Infraestructura Cultural de los Estados.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PACMYC: </w:t>
            </w:r>
            <w:r w:rsidRPr="005D723A">
              <w:rPr>
                <w:rFonts w:ascii="Arial" w:eastAsia="Times New Roman" w:hAnsi="Arial" w:cs="Arial"/>
                <w:color w:val="2F2F2F"/>
                <w:sz w:val="18"/>
                <w:szCs w:val="18"/>
                <w:lang w:eastAsia="es-ES"/>
              </w:rPr>
              <w:t>Apoyo a las Culturas Municipales y Comunitarias.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Patrimonio cultural:</w:t>
            </w:r>
            <w:r w:rsidRPr="005D723A">
              <w:rPr>
                <w:rFonts w:ascii="Arial" w:eastAsia="Times New Roman" w:hAnsi="Arial" w:cs="Arial"/>
                <w:color w:val="2F2F2F"/>
                <w:sz w:val="18"/>
                <w:szCs w:val="18"/>
                <w:lang w:eastAsia="es-ES"/>
              </w:rPr>
              <w:t> Es el conjunto de obras de la humanidad en las cuales una sociedad reconoce sus valores específicos y particulares y con los cuales se identifica.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PCI: </w:t>
            </w:r>
            <w:r w:rsidRPr="005D723A">
              <w:rPr>
                <w:rFonts w:ascii="Arial" w:eastAsia="Times New Roman" w:hAnsi="Arial" w:cs="Arial"/>
                <w:color w:val="2F2F2F"/>
                <w:sz w:val="18"/>
                <w:szCs w:val="18"/>
                <w:lang w:eastAsia="es-ES"/>
              </w:rPr>
              <w:t>El Patrimonio Cultural Inmaterial en riesgo es el conjunto de usos, representaciones, expresiones, conocimientos y técnicas -junto con los instrumentos, objetos, artefactos y espacios culturales que les son inherentes- que las comunidades, los grupos y en algunos casos las personas reconozcan como parte integrante de su patrimonio cultural (Convención para la salvaguarda del patrimonio cultural inmaterial, UNESCO, 2003), que se encuentra en peligro de desaparecer.</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ACMPM: </w:t>
            </w:r>
            <w:r w:rsidRPr="005D723A">
              <w:rPr>
                <w:rFonts w:ascii="Arial" w:eastAsia="Times New Roman" w:hAnsi="Arial" w:cs="Arial"/>
                <w:color w:val="2F2F2F"/>
                <w:sz w:val="18"/>
                <w:szCs w:val="18"/>
                <w:lang w:eastAsia="es-ES"/>
              </w:rPr>
              <w:t>Apoyo a las Ciudades Mexicanas Patrimonio Mundial.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PEF: </w:t>
            </w:r>
            <w:r w:rsidRPr="005D723A">
              <w:rPr>
                <w:rFonts w:ascii="Arial" w:eastAsia="Times New Roman" w:hAnsi="Arial" w:cs="Arial"/>
                <w:color w:val="2F2F2F"/>
                <w:sz w:val="18"/>
                <w:szCs w:val="18"/>
                <w:lang w:eastAsia="es-ES"/>
              </w:rPr>
              <w:t>Presupuesto de Egresos de la Federación.</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Portadoras y portadores de cultura popular: </w:t>
            </w:r>
            <w:r w:rsidRPr="005D723A">
              <w:rPr>
                <w:rFonts w:ascii="Arial" w:eastAsia="Times New Roman" w:hAnsi="Arial" w:cs="Arial"/>
                <w:color w:val="2F2F2F"/>
                <w:sz w:val="18"/>
                <w:szCs w:val="18"/>
                <w:lang w:eastAsia="es-ES"/>
              </w:rPr>
              <w:t>Personas que poseen conocimientos sobre la cultura de su comunidad que les da identidad dentro del grupo.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Preservación: </w:t>
            </w:r>
            <w:r w:rsidRPr="005D723A">
              <w:rPr>
                <w:rFonts w:ascii="Arial" w:eastAsia="Times New Roman" w:hAnsi="Arial" w:cs="Arial"/>
                <w:color w:val="2F2F2F"/>
                <w:sz w:val="18"/>
                <w:szCs w:val="18"/>
                <w:lang w:eastAsia="es-ES"/>
              </w:rPr>
              <w:t>Son las medidas encaminadas a prevenir el deterioro de los bienes culturales, cuya acción comprende al conjunto de operaciones necesarias de Conservación, Protección, Mantenimiento y Restauración, y con esto garantizar su salvaguardia material.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Procesos culturales: </w:t>
            </w:r>
            <w:r w:rsidRPr="005D723A">
              <w:rPr>
                <w:rFonts w:ascii="Arial" w:eastAsia="Times New Roman" w:hAnsi="Arial" w:cs="Arial"/>
                <w:color w:val="2F2F2F"/>
                <w:sz w:val="18"/>
                <w:szCs w:val="18"/>
                <w:lang w:eastAsia="es-ES"/>
              </w:rPr>
              <w:t>Actividades encaminadas a fortalecer un valor cultural de la comunidad que da identidad y cohesión al grupo social o a la comunidad.</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PROFEST: </w:t>
            </w:r>
            <w:r w:rsidRPr="005D723A">
              <w:rPr>
                <w:rFonts w:ascii="Arial" w:eastAsia="Times New Roman" w:hAnsi="Arial" w:cs="Arial"/>
                <w:color w:val="2F2F2F"/>
                <w:sz w:val="18"/>
                <w:szCs w:val="18"/>
                <w:lang w:eastAsia="es-ES"/>
              </w:rPr>
              <w:t>Apoyo a Festivales Culturales y Artísticos.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Programa:</w:t>
            </w:r>
            <w:r w:rsidRPr="005D723A">
              <w:rPr>
                <w:rFonts w:ascii="Arial" w:eastAsia="Times New Roman" w:hAnsi="Arial" w:cs="Arial"/>
                <w:color w:val="2F2F2F"/>
                <w:sz w:val="18"/>
                <w:szCs w:val="18"/>
                <w:lang w:eastAsia="es-ES"/>
              </w:rPr>
              <w:t> Programa de Apoyos a la Cultura.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Propiedad:</w:t>
            </w:r>
            <w:r w:rsidRPr="005D723A">
              <w:rPr>
                <w:rFonts w:ascii="Arial" w:eastAsia="Times New Roman" w:hAnsi="Arial" w:cs="Arial"/>
                <w:color w:val="2F2F2F"/>
                <w:sz w:val="18"/>
                <w:szCs w:val="18"/>
                <w:lang w:eastAsia="es-ES"/>
              </w:rPr>
              <w:t> Es el poder jurídico que una persona física o moral ejerce en forma directa e inmediata sobre una cosa, para aprovecharla totalmente en sentido jurídico (dominio), siendo oponible ese poder a un sujeto pasivo universal, por virtud de una relación que se origina entre el/la titular y dicho sujeto.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Protección:</w:t>
            </w:r>
            <w:r w:rsidRPr="005D723A">
              <w:rPr>
                <w:rFonts w:ascii="Arial" w:eastAsia="Times New Roman" w:hAnsi="Arial" w:cs="Arial"/>
                <w:color w:val="2F2F2F"/>
                <w:sz w:val="18"/>
                <w:szCs w:val="18"/>
                <w:lang w:eastAsia="es-ES"/>
              </w:rPr>
              <w:t> Conjunto de acciones académicas, técnicas y legales que promueven la investigación, identificación (inventarios, catálogos y registros), conservación, resguardo, recuperación y difusión de los bienes culturales monumentales.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Proyecto cultural AIEC/PROFEST:</w:t>
            </w:r>
            <w:r w:rsidRPr="005D723A">
              <w:rPr>
                <w:rFonts w:ascii="Arial" w:eastAsia="Times New Roman" w:hAnsi="Arial" w:cs="Arial"/>
                <w:color w:val="2F2F2F"/>
                <w:sz w:val="18"/>
                <w:szCs w:val="18"/>
                <w:lang w:eastAsia="es-ES"/>
              </w:rPr>
              <w:t> Documento donde se programa en el tiempo una serie de actividades que tienen como objetivo la realización de acciones artísticas y culturales y que permite dar sentido y ordenar con una visión común, las decisiones con relación a las tareas por implementar y los recursos necesarios para obtener un objetivo determinado, que impulsen la creatividad personal o colectiva, el desarrollo humano, fortaleciendo la identidad y propiciando la reflexión y la generación de ideas para la convivencia armónica en las sociedades en los distintos órdenes de gobierno.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Proyecto cultural comunitario:</w:t>
            </w:r>
            <w:r w:rsidRPr="005D723A">
              <w:rPr>
                <w:rFonts w:ascii="Arial" w:eastAsia="Times New Roman" w:hAnsi="Arial" w:cs="Arial"/>
                <w:color w:val="2F2F2F"/>
                <w:sz w:val="18"/>
                <w:szCs w:val="18"/>
                <w:lang w:eastAsia="es-ES"/>
              </w:rPr>
              <w:t> Escrito donde se programa en el tiempo una serie de actividades que tiene como objetivo el conservar, preservar, difundir, salvaguardar o recrear alguna expresión cultural propia de la comunidad a la que pertenecen sus integrantes. El proyecto incluye los recursos financieros, materiales y humanos necesarios, la población a la que va dirigida, el o los lugares en que se va a desarrollar, los plazos para lograrlo y la distribución de tareas y responsabilidades entre las personas que integran el grupo.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Proyecto ejecutivo:</w:t>
            </w:r>
            <w:r w:rsidRPr="005D723A">
              <w:rPr>
                <w:rFonts w:ascii="Arial" w:eastAsia="Times New Roman" w:hAnsi="Arial" w:cs="Arial"/>
                <w:color w:val="2F2F2F"/>
                <w:sz w:val="18"/>
                <w:szCs w:val="18"/>
                <w:lang w:eastAsia="es-ES"/>
              </w:rPr>
              <w:t> Conjunto de planos y documentos que conforman el proyecto arquitectónico, de ingeniería de obra y costos, el catálogo de conceptos, así como las descripciones e información suficientes para que ésta se pueda llevar a cabo.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Rehabilitación:</w:t>
            </w:r>
            <w:r w:rsidRPr="005D723A">
              <w:rPr>
                <w:rFonts w:ascii="Arial" w:eastAsia="Times New Roman" w:hAnsi="Arial" w:cs="Arial"/>
                <w:color w:val="2F2F2F"/>
                <w:sz w:val="18"/>
                <w:szCs w:val="18"/>
                <w:lang w:eastAsia="es-ES"/>
              </w:rPr>
              <w:t> Intervención tendiente a restablecer en un bien mueble e inmueble las condiciones estructurales y de funcionalidad sin alterar su estructura o sus espacios.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Rehabilitación Ciudades Mexicanas: </w:t>
            </w:r>
            <w:r w:rsidRPr="005D723A">
              <w:rPr>
                <w:rFonts w:ascii="Arial" w:eastAsia="Times New Roman" w:hAnsi="Arial" w:cs="Arial"/>
                <w:color w:val="2F2F2F"/>
                <w:sz w:val="18"/>
                <w:szCs w:val="18"/>
                <w:lang w:eastAsia="es-ES"/>
              </w:rPr>
              <w:t>Intervención tendiente a restablecer los monumentos, bienes muebles e inmuebles históricos y artísticos, así como los espacios públicos que se encuentran dentro del polígono declarado patrimonio cultural de la humanidad.</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Rehabilitación de infraestructura cultural:</w:t>
            </w:r>
            <w:r w:rsidRPr="005D723A">
              <w:rPr>
                <w:rFonts w:ascii="Arial" w:eastAsia="Times New Roman" w:hAnsi="Arial" w:cs="Arial"/>
                <w:color w:val="2F2F2F"/>
                <w:sz w:val="18"/>
                <w:szCs w:val="18"/>
                <w:lang w:eastAsia="es-ES"/>
              </w:rPr>
              <w:t> Mejoramiento del espacio ya existente para recuperar u optimizar sus funciones y condiciones de suficiencia.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lastRenderedPageBreak/>
              <w:t>Remodelación:</w:t>
            </w:r>
            <w:r w:rsidRPr="005D723A">
              <w:rPr>
                <w:rFonts w:ascii="Arial" w:eastAsia="Times New Roman" w:hAnsi="Arial" w:cs="Arial"/>
                <w:color w:val="2F2F2F"/>
                <w:sz w:val="18"/>
                <w:szCs w:val="18"/>
                <w:lang w:eastAsia="es-ES"/>
              </w:rPr>
              <w:t> Reforma, modificación o adaptación del espacio para adecuarlo a nuevas o más actividades artísticas y culturales.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Restauración:</w:t>
            </w:r>
            <w:r w:rsidRPr="005D723A">
              <w:rPr>
                <w:rFonts w:ascii="Arial" w:eastAsia="Times New Roman" w:hAnsi="Arial" w:cs="Arial"/>
                <w:color w:val="2F2F2F"/>
                <w:sz w:val="18"/>
                <w:szCs w:val="18"/>
                <w:lang w:eastAsia="es-ES"/>
              </w:rPr>
              <w:t> Conjunto de operaciones programadas que actúan directamente sobre el bien. Estas actividades se aplican cuando el patrimonio ha perdido parte de su significado o características originales y se interviene de manera científica y rigurosa para transmitirlo a las generaciones futuras con toda la riqueza de su autenticidad. La restauración es la actividad extrema de la conservación.</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RLFPRH: </w:t>
            </w:r>
            <w:r w:rsidRPr="005D723A">
              <w:rPr>
                <w:rFonts w:ascii="Arial" w:eastAsia="Times New Roman" w:hAnsi="Arial" w:cs="Arial"/>
                <w:color w:val="2F2F2F"/>
                <w:sz w:val="18"/>
                <w:szCs w:val="18"/>
                <w:lang w:eastAsia="es-ES"/>
              </w:rPr>
              <w:t>Reglamento de la Ley Federal de Presupuesto y Responsabilidad Hacendaria.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RO:</w:t>
            </w:r>
            <w:r w:rsidRPr="005D723A">
              <w:rPr>
                <w:rFonts w:ascii="Arial" w:eastAsia="Times New Roman" w:hAnsi="Arial" w:cs="Arial"/>
                <w:color w:val="2F2F2F"/>
                <w:sz w:val="18"/>
                <w:szCs w:val="18"/>
                <w:lang w:eastAsia="es-ES"/>
              </w:rPr>
              <w:t> Las presentes Reglas de Operación.</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SEP:</w:t>
            </w:r>
            <w:r w:rsidRPr="005D723A">
              <w:rPr>
                <w:rFonts w:ascii="Arial" w:eastAsia="Times New Roman" w:hAnsi="Arial" w:cs="Arial"/>
                <w:color w:val="2F2F2F"/>
                <w:sz w:val="18"/>
                <w:szCs w:val="18"/>
                <w:lang w:eastAsia="es-ES"/>
              </w:rPr>
              <w:t> Secretaría de Educación Pública.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SFP:</w:t>
            </w:r>
            <w:r w:rsidRPr="005D723A">
              <w:rPr>
                <w:rFonts w:ascii="Arial" w:eastAsia="Times New Roman" w:hAnsi="Arial" w:cs="Arial"/>
                <w:color w:val="2F2F2F"/>
                <w:sz w:val="18"/>
                <w:szCs w:val="18"/>
                <w:lang w:eastAsia="es-ES"/>
              </w:rPr>
              <w:t> Secretaría de la Función Pública.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TESOFE: </w:t>
            </w:r>
            <w:r w:rsidRPr="005D723A">
              <w:rPr>
                <w:rFonts w:ascii="Arial" w:eastAsia="Times New Roman" w:hAnsi="Arial" w:cs="Arial"/>
                <w:color w:val="2F2F2F"/>
                <w:sz w:val="18"/>
                <w:szCs w:val="18"/>
                <w:lang w:eastAsia="es-ES"/>
              </w:rPr>
              <w:t>Tesorería de la Federación.</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UNESCO:</w:t>
            </w:r>
            <w:r w:rsidRPr="005D723A">
              <w:rPr>
                <w:rFonts w:ascii="Arial" w:eastAsia="Times New Roman" w:hAnsi="Arial" w:cs="Arial"/>
                <w:color w:val="2F2F2F"/>
                <w:sz w:val="18"/>
                <w:szCs w:val="18"/>
                <w:lang w:eastAsia="es-ES"/>
              </w:rPr>
              <w:t> Organización de las Naciones Unidas para la Educación, la Ciencia y la Cultura.</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1. INTRODUCCIÓN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fue creado mediante Decreto Presidencial publicado en el DOF, el 7 de diciembre de 1988, como Órgano Administrativo Desconcentrado de la SEP, con el propósito de alentar las expresiones culturales de las distintas regiones y grupos sociales del país, así como promover la más amplia difusión de los bienes artísticos y culturales entre los diversos sectores de la población mexicana, procurando la preservación y el enriquecimiento del patrimonio histórico y cultural de la Nación.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cumplir con sus atribuciones en la materia y potenciar los apoyos que brinda, el CONACULTA integra en el programa presupuestal S268 Programa de Apoyos a la Cultura, el financiamiento de proyectos culturales destinados a respaldar los diversos esfuerzos para conservar las expresiones culturales del patrimonio cultural inmaterial; para preservar los bienes muebles e inmuebles que integran el patrimonio cultural; para acrecentar y conservar la infraestructura cultural disponible y para el fomento de la cultura a lo largo y ancho del territorio nacional.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ello, integra en este nuevo programa, PACMYC, PAICE y FOREMOBA; además suma las acciones del PROFEST, ACMPM y AIEC.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Cada uno de los apoyos que conforman el Programa, tiene sus objetivos específicos, población a la que va dirigido, procedimientos, requisitos, plazos y montos de apoyo. Lo anterior se detalla en RO.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38660A">
              <w:rPr>
                <w:rFonts w:ascii="Arial" w:eastAsia="Times New Roman" w:hAnsi="Arial" w:cs="Arial"/>
                <w:color w:val="2F2F2F"/>
                <w:sz w:val="18"/>
                <w:szCs w:val="18"/>
                <w:highlight w:val="green"/>
                <w:lang w:eastAsia="es-ES"/>
              </w:rPr>
              <w:t>Mediante el PACMYC, se contribuye al fortalecimiento de los procesos culturales, que dan sustento a las expresiones culturales comunitarias, a través del apoyo a propuestas colectivas, al partir del hecho de que la promoción de un ámbito o expresión de las culturas populares sólo se puede realizar con base en las propuestas organizadas de quienes son los y las portadores de cada una de esas expresiones de la cultura popular; pues son estas personas quienes reproducen, transmiten y transforman dichas expresiones</w:t>
            </w:r>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 xml:space="preserve">El PAICE </w:t>
            </w:r>
            <w:r w:rsidRPr="0038660A">
              <w:rPr>
                <w:rFonts w:ascii="Arial" w:eastAsia="Times New Roman" w:hAnsi="Arial" w:cs="Arial"/>
                <w:color w:val="2F2F2F"/>
                <w:sz w:val="18"/>
                <w:szCs w:val="18"/>
                <w:highlight w:val="green"/>
                <w:lang w:eastAsia="es-ES"/>
              </w:rPr>
              <w:t>genera las condiciones para fomentar una mayor inversión de los tres órdenes de gobierno, bajo esquemas de cofinanciamiento y corresponsabilidad para la construcción, rehabilitación, remodelación y equipamiento de espacios destinados al desarrollo de actividades artísticas y culturales. Con el PAICE se contribuye a que las mexicanas y los mexicanos disfruten del arte y la cultura en espacios con condiciones óptimas.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 xml:space="preserve">El FOREMOBA </w:t>
            </w:r>
            <w:r w:rsidRPr="0038660A">
              <w:rPr>
                <w:rFonts w:ascii="Arial" w:eastAsia="Times New Roman" w:hAnsi="Arial" w:cs="Arial"/>
                <w:color w:val="2F2F2F"/>
                <w:sz w:val="18"/>
                <w:szCs w:val="18"/>
                <w:highlight w:val="green"/>
                <w:lang w:eastAsia="es-ES"/>
              </w:rPr>
              <w:t>aporta recursos financieros complementarios para atender las diferentes necesidades de mantenimiento, conservación y/o restauración de los sitios y monumentos del patrimonio cultural de la nación, cuando exista una concurrencia de fondos de los/las posibles beneficiarios/as en las entidades federativas, de los municipios, las comunidades locales y/o los grupos organizados legalmente constituidos para este fin, brindando a los hombres y mujeres de las poblaciones donde los monumentos son intervenidos, la oportunidad de preservar su patrimonio.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PROFEST </w:t>
            </w:r>
            <w:r w:rsidRPr="0038660A">
              <w:rPr>
                <w:rFonts w:ascii="Arial" w:eastAsia="Times New Roman" w:hAnsi="Arial" w:cs="Arial"/>
                <w:color w:val="2F2F2F"/>
                <w:sz w:val="18"/>
                <w:szCs w:val="18"/>
                <w:highlight w:val="green"/>
                <w:lang w:eastAsia="es-ES"/>
              </w:rPr>
              <w:t>contribuye a la profesionalización de festivales culturales y artísticos en el país, y a optimizar los recursos económicos que se destinan para su realización. Esta estrategia ha permitido atender las necesidades y características específicas de los festivales que se desarrollan a nivel nacional y, por la otra, ha promovido el disfrute de las diversas manifestaciones artísticas de especialidades escénicas (teatro, circo, títeres, cabaret, danza, música, etc.), en favor de las mexicanas y los mexicanos.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 xml:space="preserve">El ACMPM </w:t>
            </w:r>
            <w:r w:rsidRPr="0038660A">
              <w:rPr>
                <w:rFonts w:ascii="Arial" w:eastAsia="Times New Roman" w:hAnsi="Arial" w:cs="Arial"/>
                <w:color w:val="2F2F2F"/>
                <w:sz w:val="18"/>
                <w:szCs w:val="18"/>
                <w:highlight w:val="green"/>
                <w:lang w:eastAsia="es-ES"/>
              </w:rPr>
              <w:t xml:space="preserve">contribuye a conservar el legado de monumentos y sitios de una gran riqueza natural y cultural que pertenece a toda la humanidad, que han sido declarados por la UNESCO como Ciudades Patrimonio Mundial. Estas ciudades deben cumplir con criterios y características específicas, ya que plasman una función de hitos en el planeta, de símbolos de la toma de conciencia de los Estados y de los pueblos acerca del sentido de esos lugares y emblemas de su apego a la propiedad colectiva, así como de la transmisión de ese patrimonio a las generaciones futuras. Por esa razón, se estableció el ACMPM, y a partir del año 2004, la Cámara de Diputados etiqueta recursos en el Presupuesto de Egresos de la Federación para </w:t>
            </w:r>
            <w:proofErr w:type="spellStart"/>
            <w:r w:rsidRPr="0038660A">
              <w:rPr>
                <w:rFonts w:ascii="Arial" w:eastAsia="Times New Roman" w:hAnsi="Arial" w:cs="Arial"/>
                <w:color w:val="2F2F2F"/>
                <w:sz w:val="18"/>
                <w:szCs w:val="18"/>
                <w:highlight w:val="green"/>
                <w:lang w:eastAsia="es-ES"/>
              </w:rPr>
              <w:t>dichasCiudades</w:t>
            </w:r>
            <w:proofErr w:type="spellEnd"/>
            <w:r w:rsidRPr="0038660A">
              <w:rPr>
                <w:rFonts w:ascii="Arial" w:eastAsia="Times New Roman" w:hAnsi="Arial" w:cs="Arial"/>
                <w:color w:val="2F2F2F"/>
                <w:sz w:val="18"/>
                <w:szCs w:val="18"/>
                <w:highlight w:val="green"/>
                <w:lang w:eastAsia="es-ES"/>
              </w:rPr>
              <w:t>, canalizados vía el CONACULTA, a través de la Dirección General del FONCA.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Finalmente el AIEC </w:t>
            </w:r>
            <w:r w:rsidRPr="00132463">
              <w:rPr>
                <w:rFonts w:ascii="Arial" w:eastAsia="Times New Roman" w:hAnsi="Arial" w:cs="Arial"/>
                <w:color w:val="2F2F2F"/>
                <w:sz w:val="18"/>
                <w:szCs w:val="18"/>
                <w:highlight w:val="green"/>
                <w:lang w:eastAsia="es-ES"/>
              </w:rPr>
              <w:t>ante la insuficiencia de recursos económicos de las entidades federativas para el desarrollo de proyectos artísticos y culturales prioritarios, contribuye a incrementar el acceso a los bienes y servicios culturales, a través de proyectos culturales de toda índole: presentaciones artísticas, exposiciones, muestras, seminarios, cursos, talleres, ediciones y publicaciones, fomento a la lectura, iniciación artística, desarrollo de herramientas tecnológicas, industrias culturales y difusión de las diversas expresiones culturales de cada entidad, entre otros</w:t>
            </w:r>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Con base en el Plan Nacional de Desarrollo 2013-2018 (PND), el Programa se alinea al objetivo No. 3.3. "Ampliar el acceso a la cultura como un medio para la formación integral de los ciudadanos", en específico contribuye a la Estrategia 3.3.2."Asegurar las condiciones para que la infraestructura cultural permita disponer de espacios adecuados para la difusión de la cultura en todo el país; a la estrategia 3.3.3 "Proteger y preservar el patrimonio cultural nacional". Con relación al Programa Sectorial de </w:t>
            </w:r>
            <w:r w:rsidRPr="005D723A">
              <w:rPr>
                <w:rFonts w:ascii="Arial" w:eastAsia="Times New Roman" w:hAnsi="Arial" w:cs="Arial"/>
                <w:color w:val="2F2F2F"/>
                <w:sz w:val="18"/>
                <w:szCs w:val="18"/>
                <w:lang w:eastAsia="es-ES"/>
              </w:rPr>
              <w:lastRenderedPageBreak/>
              <w:t>Educación (PSE) 20132018, base para la elaboración del Programa Especial de Cultura y Arte, se vincula con el Objetivo No. 5 "Promover y difundir el arte y la cultura como recursos formativos privilegiados para impulsar la educación integral".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conformidad con lo dispuesto en el artículo 179 del Reglamento de la Ley Federal de Presupuesto y Responsabilidad Hacendaria (RLFPRH), se verificó que el Programa objeto de las RO no se contrapone, afecta o presenta duplicidad con otros Programas y acciones del Gobierno Federal, en cuanto a su diseño, beneficios, apoyos otorgados y población objetivo, así como que se cumplen las disposiciones aplicables.</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2. OBJETIVOS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2.1. General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Contribuir a promover y difundir el arte y la cultura como recursos formativos privilegiados para impulsar la educación integral mediante el otorgamiento de financiamiento de proyectos de apoyo a la cultura para: conservar las expresiones culturales del patrimonio cultural inmaterial; preservar los bienes que integran el patrimonio cultural material; acrecentar y conservar la infraestructura cultural disponible y para fomentar la cultura.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2.2. Específicos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Mediante 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Contribuir a conservar, preservar, difundir, salvaguardar y recrear las expresiones culturales comunitarias mediante el financiamiento de proyectos culturales comunitarios de portadoras y portadores de cultura popular.</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Mediante el PAICE</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132463">
              <w:rPr>
                <w:rFonts w:ascii="Arial" w:eastAsia="Times New Roman" w:hAnsi="Arial" w:cs="Arial"/>
                <w:color w:val="2F2F2F"/>
                <w:sz w:val="18"/>
                <w:szCs w:val="18"/>
                <w:highlight w:val="green"/>
                <w:lang w:eastAsia="es-ES"/>
              </w:rPr>
              <w:t>Contribuir con los gobiernos estatales, del Distrito Federal, delegacionales, municipales, universidades públicas estatales y las organizaciones de la sociedad civil, a la promoción y difusión del arte y la cultura, mediante la creación o adaptación de nuevos recintos, así como a la optimización de la infraestructura existente dedicada al ejercicio del arte y la cultura.</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II.</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Impulsar el desarrollo de proyectos de infraestructura cultural que tengan como propósito la optimización y eventual edificación de recintos que, por su labor, promoción cultural, dimensiones, ubicación geográfica y cobertura territorial de los servicios que ofrezca o pueda ofrecer, resulten estratégicos en el proceso de consolidación de polos de desarrollo cultural con trascendencia y alcance estatal, regional o nacional.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III.</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Proponer y desarrollar, cuando así se considere pertinente, líneas de acción especiales que permitan al CONACULTA contribuir al cumplimiento de los objetivos de carácter nacional, para lo cual se elaborarán estrategias y esquemas de financiamiento especiales.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Mediante el FOREMOBA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Contribuir a conservar y preservar los monumentos históricos y bienes artísticos de propiedad federal mediante la concurrencia de recursos de las entidades federativas, municipios, de las comunidades y/</w:t>
            </w:r>
            <w:proofErr w:type="spellStart"/>
            <w:r w:rsidRPr="00132463">
              <w:rPr>
                <w:rFonts w:ascii="Arial" w:eastAsia="Times New Roman" w:hAnsi="Arial" w:cs="Arial"/>
                <w:color w:val="2F2F2F"/>
                <w:sz w:val="18"/>
                <w:szCs w:val="18"/>
                <w:highlight w:val="green"/>
                <w:lang w:eastAsia="es-ES"/>
              </w:rPr>
              <w:t>o</w:t>
            </w:r>
            <w:proofErr w:type="spellEnd"/>
            <w:r w:rsidRPr="00132463">
              <w:rPr>
                <w:rFonts w:ascii="Arial" w:eastAsia="Times New Roman" w:hAnsi="Arial" w:cs="Arial"/>
                <w:color w:val="2F2F2F"/>
                <w:sz w:val="18"/>
                <w:szCs w:val="18"/>
                <w:highlight w:val="green"/>
                <w:lang w:eastAsia="es-ES"/>
              </w:rPr>
              <w:t> organizaciones de la sociedad civil legalmente constituidas, complementados con recursos federales, orientados hacia el mantenimiento, protección, rehabilitación, restauración y/o conservación de los monumentos históricos y bienes artísticos con que cuenta el patrimonio nacional, para un mejor aprovechamiento social y la adecuada canalización de los recursos.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Mediante el PROFEST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Contribuir junto con las instituciones estatales y municipales de cultura, así como organizaciones de la sociedad civil que tengan como objeto social la difusión cultural, estimular la promoción y difusión del arte y la cultura, a través de la realización de festivales culturales y artísticos de artes escénicas.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Mediante el ACMPM</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Conservar y preservar las características que le permitieron obtener la Declaratoria a las Ciudades Mexicanas a través de la implementación de acciones claras, con prácticas de preservación, mantenimiento, rehabilitación, restauración y conservación de su valor histórico, características arquitectónicas y urbanísticas, a efecto de mejorar la calidad de vida de sus habitantes ejecutando proyectos enfocados al uso de espacios públicos.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Mediante el AIEC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Contribuir con las entidades federativas, a través de sus instituciones de cultura, a promover el acceso de la población a los bienes y servicios culturales, mediante el otorgamiento de recursos para el desarrollo de proyectos artísticos y culturales prioritarios. Así mismo, proponer y desarrollar líneas de acción transversales que permitan al CONACULTA contribuir al cumplimiento de los objetivos de carácter nacional, para lo cual se elaborarán estrategias y esquemas de financiamiento especiales.</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 LINEAMIENTOS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3.1. Cobertura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Programa tiene cobertura a nivel nacional.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3.2. Población objetivo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Programa atiende a la siguiente población objetivo, de acuerdo a los apoyos específicos que lo integran: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PACMYC </w:t>
            </w:r>
            <w:r w:rsidRPr="00132463">
              <w:rPr>
                <w:rFonts w:ascii="Arial" w:eastAsia="Times New Roman" w:hAnsi="Arial" w:cs="Arial"/>
                <w:color w:val="2F2F2F"/>
                <w:sz w:val="18"/>
                <w:szCs w:val="18"/>
                <w:highlight w:val="green"/>
                <w:lang w:eastAsia="es-ES"/>
              </w:rPr>
              <w:t>atiende a las portadoras y portadores de cultura popular que de forma colectiva tengan interés en desarrollar un proyecto cultural comunitario.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PAICE </w:t>
            </w:r>
            <w:r w:rsidRPr="00132463">
              <w:rPr>
                <w:rFonts w:ascii="Arial" w:eastAsia="Times New Roman" w:hAnsi="Arial" w:cs="Arial"/>
                <w:color w:val="2F2F2F"/>
                <w:sz w:val="18"/>
                <w:szCs w:val="18"/>
                <w:highlight w:val="green"/>
                <w:lang w:eastAsia="es-ES"/>
              </w:rPr>
              <w:t>atiende a las entidades federativas, sus municipios y delegaciones políticas, universidades públicas estatales, así como a todas aquellas organizaciones de la sociedad civil que tengan como parte de sus funciones sustantivas la promoción y desarrollo de las artes y la cultura.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FOREMOBA </w:t>
            </w:r>
            <w:r w:rsidRPr="00132463">
              <w:rPr>
                <w:rFonts w:ascii="Arial" w:eastAsia="Times New Roman" w:hAnsi="Arial" w:cs="Arial"/>
                <w:color w:val="2F2F2F"/>
                <w:sz w:val="18"/>
                <w:szCs w:val="18"/>
                <w:highlight w:val="green"/>
                <w:lang w:eastAsia="es-ES"/>
              </w:rPr>
              <w:t xml:space="preserve">atiende a las instituciones en las entidades federativas, en los municipios, en las comunidades locales y grupos </w:t>
            </w:r>
            <w:r w:rsidRPr="00132463">
              <w:rPr>
                <w:rFonts w:ascii="Arial" w:eastAsia="Times New Roman" w:hAnsi="Arial" w:cs="Arial"/>
                <w:color w:val="2F2F2F"/>
                <w:sz w:val="18"/>
                <w:szCs w:val="18"/>
                <w:highlight w:val="green"/>
                <w:lang w:eastAsia="es-ES"/>
              </w:rPr>
              <w:lastRenderedPageBreak/>
              <w:t>organizados legalmente constituidos, cuyo fin es mantener, rehabilitar, restaurar y/o conservar los monumentos históricos o bienes artísticos, muebles e inmuebles de propiedad federal. La población potencial elegible para su atención, asciende aproximadamente a 20,000 monumentos de propiedad federal.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PROFEST </w:t>
            </w:r>
            <w:r w:rsidRPr="00132463">
              <w:rPr>
                <w:rFonts w:ascii="Arial" w:eastAsia="Times New Roman" w:hAnsi="Arial" w:cs="Arial"/>
                <w:color w:val="2F2F2F"/>
                <w:sz w:val="18"/>
                <w:szCs w:val="18"/>
                <w:highlight w:val="green"/>
                <w:lang w:eastAsia="es-ES"/>
              </w:rPr>
              <w:t>atiende a las instituciones estatales y municipales de cultura, universidades públicas estatales, así como a las OSC que tengan como objeto social la difusión cultural, estimular la promoción y difusión del arte y la cultura mediante la realización de festivales culturales y artísticos de artes escénicas.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ACMPM </w:t>
            </w:r>
            <w:r w:rsidRPr="00132463">
              <w:rPr>
                <w:rFonts w:ascii="Arial" w:eastAsia="Times New Roman" w:hAnsi="Arial" w:cs="Arial"/>
                <w:color w:val="2F2F2F"/>
                <w:sz w:val="18"/>
                <w:szCs w:val="18"/>
                <w:highlight w:val="green"/>
                <w:lang w:eastAsia="es-ES"/>
              </w:rPr>
              <w:t>atiende a las Ciudades Mexicanas.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AIEC </w:t>
            </w:r>
            <w:r w:rsidRPr="00132463">
              <w:rPr>
                <w:rFonts w:ascii="Arial" w:eastAsia="Times New Roman" w:hAnsi="Arial" w:cs="Arial"/>
                <w:color w:val="2F2F2F"/>
                <w:sz w:val="18"/>
                <w:szCs w:val="18"/>
                <w:highlight w:val="green"/>
                <w:lang w:eastAsia="es-ES"/>
              </w:rPr>
              <w:t>está dirigido exclusivamente a las IEC.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3.3. Beneficiarios/as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3.3.1. Requisitos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b/>
                <w:bCs/>
                <w:color w:val="2F2F2F"/>
                <w:sz w:val="18"/>
                <w:szCs w:val="18"/>
                <w:highlight w:val="green"/>
                <w:lang w:eastAsia="es-ES"/>
              </w:rPr>
              <w:t>Requisitos del PACMYC</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Los proyectos pueden ser presentados por grupos informales o constituidos legalmente, cuyas personas que los conforman vivan y sean reconocidos por la comunidad donde se desarrollarán las actividades.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Las características del proyecto y la documentación que se debe presentar para realizar la recepción y registro de participación al PACMYC, se detallan en este apartado. El formato para realizar este trámite aparece en el anexo 8 PACMYC.- Hoja de recepción y registro del proyecto, en correspondencia con el Trámite "CONACULTA-00-046" Solicitud de participación al Apoyo a las Culturas Municipales y Comunitarias.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xml:space="preserve">Los proyectos que cumplan los requisitos establecidos en las presentes RO serán considerados como elegibles y tendrán derecho al proceso de </w:t>
            </w:r>
            <w:proofErr w:type="spellStart"/>
            <w:r w:rsidRPr="00132463">
              <w:rPr>
                <w:rFonts w:ascii="Arial" w:eastAsia="Times New Roman" w:hAnsi="Arial" w:cs="Arial"/>
                <w:color w:val="2F2F2F"/>
                <w:sz w:val="18"/>
                <w:szCs w:val="18"/>
                <w:highlight w:val="green"/>
                <w:lang w:eastAsia="es-ES"/>
              </w:rPr>
              <w:t>dictaminación</w:t>
            </w:r>
            <w:proofErr w:type="spellEnd"/>
            <w:r w:rsidRPr="00132463">
              <w:rPr>
                <w:rFonts w:ascii="Arial" w:eastAsia="Times New Roman" w:hAnsi="Arial" w:cs="Arial"/>
                <w:color w:val="2F2F2F"/>
                <w:sz w:val="18"/>
                <w:szCs w:val="18"/>
                <w:highlight w:val="green"/>
                <w:lang w:eastAsia="es-ES"/>
              </w:rPr>
              <w:t>; el resto será considerado como no elegible.</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Cuando dos o más proyectos sean idénticos en sus características, serán considerados proyectos tipo o repetidos y, por esa razón, serán no elegibles.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No podrán ser personas beneficiarias del PACMYC los grupos que tengan como integrantes a las y los funcionarias/os o al personal de las instancias normativa y ejecutoras, sus familiares hasta el tercer grado; así como a los y las integrantes del Jurado o la CACREP; servidoras y servidores públicos que tengan injerencia directa o indirecta en los términos establecidos en el artículo 8, fracciones XI y XIII de la Ley Federal de Responsabilidades Administrativas de los Servidores Públicos, así como cualquier otra legislación aplicable en la materia.</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Los proyectos culturales no podrán ser objeto simultáneamente del apoyo de otros programas federales o de las entidades federativas, que consideren la realización de las actividades autorizadas y financiadas por el PACMYC, salvo en el caso de que, a la presentación del proyecto cultural comunitario se haya mencionado y justificado plenamente el apoyo por otras instancias y que éste no representa una duplicidad en el financiamiento, sino un complemento.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Los proyectos participantes deben cumplir las siguientes características: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A.</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proyectos que se presenten deberán cumplir con lo expuesto en las presentes RO.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B.</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proyectos que se presenten deberán cumplir con los puntos que se señalan en la "Guía para la elaboración de proyectos" incluida en la convocatoria respectiva.</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C.</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proyectos deben estar orientados al fortalecimiento de la cultura e identidad de la comunidad.</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D.</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proyectos deberán ser presentados por portadoras y/o portadores de cultura popular que de forma colectiva (constituidos formal e informalmente) tengan interés en desarrollar un proyecto cultural comunitario, y sus integrantes vivan y sean reconocidos por la comunidad donde se desarrollarán las actividades.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proyectos deberán ser presentados por grupos con al menos tres integrantes con mayoría de edad, quienes firmarán el proyecto como corresponsables, designando a quien será el o la representante del mismo.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F.</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El monto solicitado no podrá exceder de los $60,000.00 (Sesenta mil pesos 00/100 M.N.).</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G.</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grupos beneficiarios no podrán gozar simultáneamente del apoyo de otros programas federales o de las entidades federativas que consideren la realización de las mismas actividades autorizadas y financiadas por el PACMYC.</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H.</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En los casos en donde el proyecto cultural comunitario presentado al PACMYC forme parte de un proyecto más amplio, que esté recibiendo o haya recibido apoyo financiero de otras instituciones públicas y/o privadas, el grupo solicitante deberán señalar la instancia que otorga los recursos, especificando para qué se requiere la parte complementaria del financiamiento solicitado al PACMYC.</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I.</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La ejecución de los proyectos culturales no rebasará el año en sus actividades.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J.</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proyectos deberán presentarse por escrito en original y una copia.</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K.</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Las agrupaciones deberán designar a una o un representante, a cuyo nombre se entregará el apoyo económico PACMYC, los y las participantes del grupo serán corresponsables del proyecto cultural comunitario y del uso del financiamiento recibido.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El o la representante no podrá ser menor de 18 años cumplidos. Deberá anexar copia de su credencial de elector y de la CURP, y escrito donde cada integrante del grupo avala mediante su firma que es su representante. La persona que representa al grupo es la encargada de administrar el apoyo económico y elaborar los informes de actividades y financieros.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M.</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 xml:space="preserve">Cada proyecto cultural comunitario deberá incorporar una carta de aval, expedida por alguna autoridad formal o comunitaria del lugar donde se desarrollará el proyecto. El aval manifestará en ésta, la importancia del proyecto cultural comunitario así como la </w:t>
            </w:r>
            <w:r w:rsidRPr="00132463">
              <w:rPr>
                <w:rFonts w:ascii="Arial" w:eastAsia="Times New Roman" w:hAnsi="Arial" w:cs="Arial"/>
                <w:color w:val="2F2F2F"/>
                <w:sz w:val="18"/>
                <w:szCs w:val="18"/>
                <w:highlight w:val="green"/>
                <w:lang w:eastAsia="es-ES"/>
              </w:rPr>
              <w:lastRenderedPageBreak/>
              <w:t>solvencia del grupo y deberá incluir su firma, dirección, teléfono y/o correo electrónico.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N.</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grupos que presenten proyectos, no podrán avalar a otros, ni presentar como aval a alguno o alguna de sus integrantes.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Para los proyectos que han recibido apoyo financiero de otras instituciones públicas y/o privadas se requerirá:</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O.</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Incluir escrito, firmado por el o la representante, donde se indique el programa o instancia que otorga los recursos, el monto recibido, las actividades financiadas, la duración del proyecto y demás detalles del mismo que permita comprobar que no se solicita financiamiento PACMYC para actividades apoyadas por otros programas.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Para los proyectos que contemplen la compra de instrumentos musicales se requerirá:</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P.</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Anexar dos cotizaciones de diferentes casas comerciales, en las que se indique su vigencia y las características del producto.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Q.</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Anexar una carta elaborada y firmada por el grupo en la que se indique que en caso de desintegración, los instrumentos serán entregados a la CACREP.</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xml:space="preserve">Para los proyectos que tienen como finalidad la obtención de publicaciones y ediciones </w:t>
            </w:r>
            <w:proofErr w:type="spellStart"/>
            <w:r w:rsidRPr="00132463">
              <w:rPr>
                <w:rFonts w:ascii="Arial" w:eastAsia="Times New Roman" w:hAnsi="Arial" w:cs="Arial"/>
                <w:color w:val="2F2F2F"/>
                <w:sz w:val="18"/>
                <w:szCs w:val="18"/>
                <w:highlight w:val="green"/>
                <w:lang w:eastAsia="es-ES"/>
              </w:rPr>
              <w:t>audiográficas</w:t>
            </w:r>
            <w:proofErr w:type="spellEnd"/>
            <w:r w:rsidRPr="00132463">
              <w:rPr>
                <w:rFonts w:ascii="Arial" w:eastAsia="Times New Roman" w:hAnsi="Arial" w:cs="Arial"/>
                <w:color w:val="2F2F2F"/>
                <w:sz w:val="18"/>
                <w:szCs w:val="18"/>
                <w:highlight w:val="green"/>
                <w:lang w:eastAsia="es-ES"/>
              </w:rPr>
              <w:t xml:space="preserve"> o </w:t>
            </w:r>
            <w:proofErr w:type="spellStart"/>
            <w:r w:rsidRPr="00132463">
              <w:rPr>
                <w:rFonts w:ascii="Arial" w:eastAsia="Times New Roman" w:hAnsi="Arial" w:cs="Arial"/>
                <w:color w:val="2F2F2F"/>
                <w:sz w:val="18"/>
                <w:szCs w:val="18"/>
                <w:highlight w:val="green"/>
                <w:lang w:eastAsia="es-ES"/>
              </w:rPr>
              <w:t>videográficas</w:t>
            </w:r>
            <w:proofErr w:type="spellEnd"/>
            <w:r w:rsidRPr="00132463">
              <w:rPr>
                <w:rFonts w:ascii="Arial" w:eastAsia="Times New Roman" w:hAnsi="Arial" w:cs="Arial"/>
                <w:color w:val="2F2F2F"/>
                <w:sz w:val="18"/>
                <w:szCs w:val="18"/>
                <w:highlight w:val="green"/>
                <w:lang w:eastAsia="es-ES"/>
              </w:rPr>
              <w:t xml:space="preserve"> se requerirá:</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R.</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Adjuntar un programa de distribución y difusión.</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S.</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Adjuntar dos cotizaciones de diferentes casas comerciales en las que se indique su vigencia y las características del producto.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Para los proyectos que contemplen la compra de mobiliario, maquinaria, equipo electrónico, eléctrico, fotográfico, de cómputo, audio y/o video, donde la inversión acumulada en estos conceptos supere en valor factura los $30,000.00 (Treinta mil pesos 00/100 M.N.), se requerirá:</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T.</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El grupo solicitante debe tener al menos tres años de haberse constituido legalmente, por lo que debe anexar copia de acta constitutiva de la organización para comprobarlo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U.</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Anexar copia de la CLUNI, certificando que la organización se ha dado de alta ante el Registro Federal de las Organizaciones de la Sociedad Civil en cumplimiento a lo dispuesto en el Artículo 7o. de la "Ley Federal de Fomento a las Actividades Realizadas por Organizaciones de la Sociedad Civil", el cual establece que para recibir apoyos y estímulos, las organizaciones deberán estar inscritas en el Registro Federal de Organizaciones de la Sociedad Civil. Para mayor información sobre el registro, consulte la página www.corresponsabilidad.gob.mx.</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En los proyectos presentados por grupos legalmente constituidos, se requerirá:</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V.</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Anexar copia de la CLUNI.</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W.</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Anexar copia del acta constitutiva.</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b/>
                <w:bCs/>
                <w:color w:val="2F2F2F"/>
                <w:sz w:val="18"/>
                <w:szCs w:val="18"/>
                <w:highlight w:val="green"/>
                <w:lang w:eastAsia="es-ES"/>
              </w:rPr>
              <w:t>Requisitos del PAICE</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Entregar a la Coordinación del PAICE sita en Avenida Paseo de la Reforma 175 piso 6, esquina Río Támesis, Colonia y Delegación Cuauhtémoc, México, D.F., C.P. 06500, dentro de la hora y fecha límite establecida(s) en la(s) convocatoria(s), un expediente que deba contener:</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I.</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 xml:space="preserve">Solicitud oficial CONACULTA-00-034 original debidamente integrada, con firma autógrafa del o la representante legal de la instancia postulante, aquella que tenga las facultades de acuerdo a los ordenamientos legales aplicables para obligarse con el CONACULTA, debiendo precisar en la citada solicitud de apoyo el Registro Federal de Contribuyentes con </w:t>
            </w:r>
            <w:proofErr w:type="spellStart"/>
            <w:r w:rsidRPr="00132463">
              <w:rPr>
                <w:rFonts w:ascii="Arial" w:eastAsia="Times New Roman" w:hAnsi="Arial" w:cs="Arial"/>
                <w:color w:val="2F2F2F"/>
                <w:sz w:val="18"/>
                <w:szCs w:val="18"/>
                <w:highlight w:val="green"/>
                <w:lang w:eastAsia="es-ES"/>
              </w:rPr>
              <w:t>homoclave</w:t>
            </w:r>
            <w:proofErr w:type="spellEnd"/>
            <w:r w:rsidRPr="00132463">
              <w:rPr>
                <w:rFonts w:ascii="Arial" w:eastAsia="Times New Roman" w:hAnsi="Arial" w:cs="Arial"/>
                <w:color w:val="2F2F2F"/>
                <w:sz w:val="18"/>
                <w:szCs w:val="18"/>
                <w:highlight w:val="green"/>
                <w:lang w:eastAsia="es-ES"/>
              </w:rPr>
              <w:t xml:space="preserve"> de la entidad, dependencia, órgano o persona moral solicitante. En todos los casos, se deberá anexar un comprobante de domicilio del recinto aspirante al apoyo que deberá coincidir con la dirección asentada en la Solicitud de Apoyo CONACULTA-00-034.</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Si la instancia postulante es una organización de la sociedad civil, deberá anexar el acta constitutiva y, en su caso, la última modificación, así como la CLUNI vigente.</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II.</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Proyecto cultural que sustentará la intervención del espacio o inmueble aspirante a ser beneficiado. Deberá contener un diagnóstico y una descripción del contexto general del área geográfica que se estima como zona de influencia del recinto postulado; el objetivo general y los específicos, las metas y las estrategias de programación artística y cultural del recinto, posteriores a su intervención. El proyecto cultural deberá integrarse en el formato establecido.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La instancia postulante deberá demostrar la permanencia y cabal cumplimiento de la vocación cultural de los espacios susceptibles de apoyo. Si la instancia postulante es una organización de la sociedad civil, deberá incluir síntesis curricular que demuestre su experiencia ininterrumpida en actividades de promoción, desarrollo y fomento a la cultura y las artes en, por lo menos, los últimos cinco años.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III.</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Proyecto ejecutivo que deberá contener la información suficiente para que la intervención se pueda llevar a cabo.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a) </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Todos los proyectos ejecutivos deberán incluir:</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1) Presupuesto planteado en moneda nacional validado por un tercero externo especialista en la materia.</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2) Planos arquitectónicos.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3) Cronograma de obra pública y/o adquisiciones.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4) Reporte fotográfico exhaustivo del inmueble.</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xml:space="preserve">5) Proyectos especiales (museográfico, museológico, acústico, </w:t>
            </w:r>
            <w:proofErr w:type="spellStart"/>
            <w:r w:rsidRPr="00132463">
              <w:rPr>
                <w:rFonts w:ascii="Arial" w:eastAsia="Times New Roman" w:hAnsi="Arial" w:cs="Arial"/>
                <w:color w:val="2F2F2F"/>
                <w:sz w:val="18"/>
                <w:szCs w:val="18"/>
                <w:highlight w:val="green"/>
                <w:lang w:eastAsia="es-ES"/>
              </w:rPr>
              <w:t>escenotécnico</w:t>
            </w:r>
            <w:proofErr w:type="spellEnd"/>
            <w:r w:rsidRPr="00132463">
              <w:rPr>
                <w:rFonts w:ascii="Arial" w:eastAsia="Times New Roman" w:hAnsi="Arial" w:cs="Arial"/>
                <w:color w:val="2F2F2F"/>
                <w:sz w:val="18"/>
                <w:szCs w:val="18"/>
                <w:highlight w:val="green"/>
                <w:lang w:eastAsia="es-ES"/>
              </w:rPr>
              <w:t>, iluminación, climatización, etc., en su caso).</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lastRenderedPageBreak/>
              <w:t>6) Formato Total de Presupuesto de Obra Pública y Adquisiciones.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7) Formato de Resumen Presupuestal de Obra Pública y/o Formato de Resumen Presupuestal de Adquisiciones.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b) Además, de lo señalado en el inciso a) de este numeral y para aquellos proyectos que participen en la modalidad de</w:t>
            </w:r>
            <w:r w:rsidRPr="00132463">
              <w:rPr>
                <w:rFonts w:ascii="Arial" w:eastAsia="Times New Roman" w:hAnsi="Arial" w:cs="Arial"/>
                <w:color w:val="2F2F2F"/>
                <w:sz w:val="18"/>
                <w:szCs w:val="18"/>
                <w:highlight w:val="green"/>
                <w:u w:val="single"/>
                <w:lang w:eastAsia="es-ES"/>
              </w:rPr>
              <w:t>construcción</w:t>
            </w:r>
            <w:r w:rsidRPr="00132463">
              <w:rPr>
                <w:rFonts w:ascii="Arial" w:eastAsia="Times New Roman" w:hAnsi="Arial" w:cs="Arial"/>
                <w:color w:val="2F2F2F"/>
                <w:sz w:val="18"/>
                <w:szCs w:val="18"/>
                <w:highlight w:val="green"/>
                <w:lang w:eastAsia="es-ES"/>
              </w:rPr>
              <w:t> de espacios nuevos deberán incluir:</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1) Precios unitarios y números generadores validados por un tercero externo especialista en la materia.</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2) Levantamiento topográfico.</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3) Planos estructurales.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4) Planos de acabados.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xml:space="preserve">5) Planos de instalaciones eléctricas, </w:t>
            </w:r>
            <w:proofErr w:type="spellStart"/>
            <w:r w:rsidRPr="00132463">
              <w:rPr>
                <w:rFonts w:ascii="Arial" w:eastAsia="Times New Roman" w:hAnsi="Arial" w:cs="Arial"/>
                <w:color w:val="2F2F2F"/>
                <w:sz w:val="18"/>
                <w:szCs w:val="18"/>
                <w:highlight w:val="green"/>
                <w:lang w:eastAsia="es-ES"/>
              </w:rPr>
              <w:t>hidrosanitarias</w:t>
            </w:r>
            <w:proofErr w:type="spellEnd"/>
            <w:r w:rsidRPr="00132463">
              <w:rPr>
                <w:rFonts w:ascii="Arial" w:eastAsia="Times New Roman" w:hAnsi="Arial" w:cs="Arial"/>
                <w:color w:val="2F2F2F"/>
                <w:sz w:val="18"/>
                <w:szCs w:val="18"/>
                <w:highlight w:val="green"/>
                <w:lang w:eastAsia="es-ES"/>
              </w:rPr>
              <w:t xml:space="preserve"> y/o especiales.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6) Especificaciones técnicas y procedimientos constructivos.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7) Memorias de cálculo.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c) Además de lo señalado en el inciso a) de este numeral y para aquellos proyectos que participen en la </w:t>
            </w:r>
            <w:proofErr w:type="spellStart"/>
            <w:r w:rsidRPr="00132463">
              <w:rPr>
                <w:rFonts w:ascii="Arial" w:eastAsia="Times New Roman" w:hAnsi="Arial" w:cs="Arial"/>
                <w:color w:val="2F2F2F"/>
                <w:sz w:val="18"/>
                <w:szCs w:val="18"/>
                <w:highlight w:val="green"/>
                <w:lang w:eastAsia="es-ES"/>
              </w:rPr>
              <w:t>modalidad</w:t>
            </w:r>
            <w:r w:rsidRPr="00132463">
              <w:rPr>
                <w:rFonts w:ascii="Arial" w:eastAsia="Times New Roman" w:hAnsi="Arial" w:cs="Arial"/>
                <w:color w:val="2F2F2F"/>
                <w:sz w:val="18"/>
                <w:szCs w:val="18"/>
                <w:highlight w:val="green"/>
                <w:u w:val="single"/>
                <w:lang w:eastAsia="es-ES"/>
              </w:rPr>
              <w:t>remodelación</w:t>
            </w:r>
            <w:proofErr w:type="spellEnd"/>
            <w:r w:rsidRPr="00132463">
              <w:rPr>
                <w:rFonts w:ascii="Arial" w:eastAsia="Times New Roman" w:hAnsi="Arial" w:cs="Arial"/>
                <w:color w:val="2F2F2F"/>
                <w:sz w:val="18"/>
                <w:szCs w:val="18"/>
                <w:highlight w:val="green"/>
                <w:u w:val="single"/>
                <w:lang w:eastAsia="es-ES"/>
              </w:rPr>
              <w:t xml:space="preserve"> y/o rehabilitación</w:t>
            </w:r>
            <w:r w:rsidRPr="00132463">
              <w:rPr>
                <w:rFonts w:ascii="Arial" w:eastAsia="Times New Roman" w:hAnsi="Arial" w:cs="Arial"/>
                <w:color w:val="2F2F2F"/>
                <w:sz w:val="18"/>
                <w:szCs w:val="18"/>
                <w:highlight w:val="green"/>
                <w:lang w:eastAsia="es-ES"/>
              </w:rPr>
              <w:t> deberán incluir:</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1) Precios unitarios y números generadores validados por un tercero externo especialista en la materia.</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2) Planos actualizados del inmueble.</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3) Planos de intervención.</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4) Planos estructurales (para el caso donde se pretenda intervenir elementos estructurales del inmueble).</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xml:space="preserve">5) Planos de instalaciones eléctricas, </w:t>
            </w:r>
            <w:proofErr w:type="spellStart"/>
            <w:r w:rsidRPr="00132463">
              <w:rPr>
                <w:rFonts w:ascii="Arial" w:eastAsia="Times New Roman" w:hAnsi="Arial" w:cs="Arial"/>
                <w:color w:val="2F2F2F"/>
                <w:sz w:val="18"/>
                <w:szCs w:val="18"/>
                <w:highlight w:val="green"/>
                <w:lang w:eastAsia="es-ES"/>
              </w:rPr>
              <w:t>hidrosanitarias</w:t>
            </w:r>
            <w:proofErr w:type="spellEnd"/>
            <w:r w:rsidRPr="00132463">
              <w:rPr>
                <w:rFonts w:ascii="Arial" w:eastAsia="Times New Roman" w:hAnsi="Arial" w:cs="Arial"/>
                <w:color w:val="2F2F2F"/>
                <w:sz w:val="18"/>
                <w:szCs w:val="18"/>
                <w:highlight w:val="green"/>
                <w:lang w:eastAsia="es-ES"/>
              </w:rPr>
              <w:t xml:space="preserve"> y/o especiales (para el caso donde se pretenda realizar un cambio de redes eléctricas y/o ramales hidráulicas y sanitarias).</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6) Memoria de cálculo estructural.</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xml:space="preserve">d) Además de lo señalado en el inciso a) de este numeral y para aquellos proyectos que participen en la modalidad </w:t>
            </w:r>
            <w:proofErr w:type="spellStart"/>
            <w:r w:rsidRPr="00132463">
              <w:rPr>
                <w:rFonts w:ascii="Arial" w:eastAsia="Times New Roman" w:hAnsi="Arial" w:cs="Arial"/>
                <w:color w:val="2F2F2F"/>
                <w:sz w:val="18"/>
                <w:szCs w:val="18"/>
                <w:highlight w:val="green"/>
                <w:lang w:eastAsia="es-ES"/>
              </w:rPr>
              <w:t>de</w:t>
            </w:r>
            <w:r w:rsidRPr="00132463">
              <w:rPr>
                <w:rFonts w:ascii="Arial" w:eastAsia="Times New Roman" w:hAnsi="Arial" w:cs="Arial"/>
                <w:color w:val="2F2F2F"/>
                <w:sz w:val="18"/>
                <w:szCs w:val="18"/>
                <w:highlight w:val="green"/>
                <w:u w:val="single"/>
                <w:lang w:eastAsia="es-ES"/>
              </w:rPr>
              <w:t>equipamiento</w:t>
            </w:r>
            <w:proofErr w:type="spellEnd"/>
            <w:r w:rsidRPr="00132463">
              <w:rPr>
                <w:rFonts w:ascii="Arial" w:eastAsia="Times New Roman" w:hAnsi="Arial" w:cs="Arial"/>
                <w:color w:val="2F2F2F"/>
                <w:sz w:val="18"/>
                <w:szCs w:val="18"/>
                <w:highlight w:val="green"/>
                <w:lang w:eastAsia="es-ES"/>
              </w:rPr>
              <w:t> deberán incluir:</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1) Plano con el sembrado del mobiliario y/o equipo.</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2) Especificaciones técnicas del equipo.</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3) Diagrama a bloques de conexiones del equipo.</w:t>
            </w:r>
          </w:p>
          <w:p w:rsidR="005D723A" w:rsidRPr="00132463" w:rsidRDefault="005D723A" w:rsidP="005D723A">
            <w:pPr>
              <w:spacing w:after="101" w:line="240" w:lineRule="auto"/>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4) Cotizaciones.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En caso que el proyecto ejecutivo contenga más de un tipo de obra, éste deberá incluir la suma de elementos (planos, estudios, proyectos, etc.) que describan la intervención en su totalidad. El expediente deberá incorporar toda la información, sin excluir ni duplicar contenido alguno.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La información adicional que requiera cada proyecto, se deberá incorporar al expediente mediante los anexos necesarios, realizados en formato libre.</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La viabilidad del proyecto dependerá del grado de congruencia entre el proyecto cultural y el proyecto ejecutivo, el cual se apreciará en la confrontación analítica de las características físicas del recinto con los objetivos culturales planteados.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IV.</w:t>
            </w:r>
            <w:r w:rsidRPr="00132463">
              <w:rPr>
                <w:rFonts w:ascii="Arial" w:eastAsia="Times New Roman" w:hAnsi="Arial" w:cs="Arial"/>
                <w:b/>
                <w:bCs/>
                <w:color w:val="2F2F2F"/>
                <w:sz w:val="18"/>
                <w:szCs w:val="18"/>
                <w:highlight w:val="green"/>
                <w:lang w:eastAsia="es-ES"/>
              </w:rPr>
              <w:t> </w:t>
            </w:r>
            <w:r w:rsidRPr="00132463">
              <w:rPr>
                <w:rFonts w:ascii="Arial" w:eastAsia="Times New Roman" w:hAnsi="Arial" w:cs="Arial"/>
                <w:color w:val="2F2F2F"/>
                <w:sz w:val="18"/>
                <w:szCs w:val="18"/>
                <w:highlight w:val="green"/>
                <w:lang w:eastAsia="es-ES"/>
              </w:rPr>
              <w:t xml:space="preserve">La instancia postulante deberá demostrar documentalmente la propiedad del inmueble; la documentación deberá presentarse completa y legible. El recinto deberá estar libre de cualquier pendiente de trámite jurídico-administrativo para su regularización a favor de la instancia propietaria. A continuación, se presenta la lista de documentos con los que se podrá acreditar la propiedad de los inmuebles susceptibles de ser apoyados. Dicha lista tiene un carácter enunciativo </w:t>
            </w:r>
            <w:proofErr w:type="gramStart"/>
            <w:r w:rsidRPr="00132463">
              <w:rPr>
                <w:rFonts w:ascii="Arial" w:eastAsia="Times New Roman" w:hAnsi="Arial" w:cs="Arial"/>
                <w:color w:val="2F2F2F"/>
                <w:sz w:val="18"/>
                <w:szCs w:val="18"/>
                <w:highlight w:val="green"/>
                <w:lang w:eastAsia="es-ES"/>
              </w:rPr>
              <w:t>mas</w:t>
            </w:r>
            <w:proofErr w:type="gramEnd"/>
            <w:r w:rsidRPr="00132463">
              <w:rPr>
                <w:rFonts w:ascii="Arial" w:eastAsia="Times New Roman" w:hAnsi="Arial" w:cs="Arial"/>
                <w:color w:val="2F2F2F"/>
                <w:sz w:val="18"/>
                <w:szCs w:val="18"/>
                <w:highlight w:val="green"/>
                <w:lang w:eastAsia="es-ES"/>
              </w:rPr>
              <w:t xml:space="preserve"> no limitativo.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1.</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Inscripción ante el Registro Público de la Propiedad y del Comercio que contenga íntegramente el documento a través del cual la instancia postulante adquiere la propiedad del inmueble susceptible del apoyo.</w:t>
            </w:r>
          </w:p>
          <w:p w:rsidR="005D723A" w:rsidRPr="0013246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a)</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Constancia de Folio Real.</w:t>
            </w:r>
          </w:p>
          <w:p w:rsidR="005D723A" w:rsidRPr="0013246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b)</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Certificado de Libertad de Gravamen Vigente.</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2.</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Contrato de compraventa protocolizado ante notario público.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3.</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Escritura de donación protocolizada ante notario público.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4.</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Decretos de expropiación.</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5.</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Periódicos o gacetas oficiales de las entidades.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6.</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Decretos de creación.</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7.</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Sentencias y/o resoluciones judiciales, donde se podrá considerar la prescripción de bienes.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8.</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Los bienes comunitarios, comunales y ejidales transmitidos en propiedad a los gobiernos estatales o municipales, deberán presentar el acto jurídico por el cual el ejido o comunidad trasladó el dominio (propiedad) del inmueble al estado o municipio, debiendo agregar los siguientes documentos: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a) El acta de asamblea mediante la cual se haya tomado la decisión de trasladar el dominio (propiedad) del inmueble susceptible de ser apoyado, al estado o municipio.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20"/>
                <w:szCs w:val="20"/>
                <w:highlight w:val="green"/>
                <w:lang w:eastAsia="es-ES"/>
              </w:rPr>
              <w:lastRenderedPageBreak/>
              <w:t>       </w:t>
            </w:r>
            <w:r w:rsidRPr="00132463">
              <w:rPr>
                <w:rFonts w:ascii="Arial" w:eastAsia="Times New Roman" w:hAnsi="Arial" w:cs="Arial"/>
                <w:color w:val="2F2F2F"/>
                <w:sz w:val="18"/>
                <w:szCs w:val="18"/>
                <w:highlight w:val="green"/>
                <w:lang w:eastAsia="es-ES"/>
              </w:rPr>
              <w:t>b) El acta de asamblea en la que se haya elegido a las y los integrantes del Comisariado en funciones, acompañada de las identificaciones oficiales de dichos representantes comunitarios, comunales o ejidales.</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c) El convenio de donación o cesión de derechos de propiedad del inmueble susceptible de ser apoyado, debidamente signado por las y los integrantes del Comisariado en funciones y las y los servidoras/es públicas/os que tengan la representación legal del estado o municipio.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V. En caso de que la instancia postulante al PAICE no sea el propietario, además de exhibir el documento probatorio de la propiedad del inmueble, deberá presentar un documento mediante el cual el propietario, persona o instancia facultada para ello, le autorice gestionar ante el PAICE todo lo relativo al proyecto y a recibir los beneficios que de éste deriven.</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xml:space="preserve">VI. Se considerarán apoyos para inmuebles de propiedad federal, estatal o municipal aquellos que estén en comodato a favor de las instancias reconocidas en el punto 3.2. </w:t>
            </w:r>
            <w:proofErr w:type="gramStart"/>
            <w:r w:rsidRPr="00132463">
              <w:rPr>
                <w:rFonts w:ascii="Arial" w:eastAsia="Times New Roman" w:hAnsi="Arial" w:cs="Arial"/>
                <w:color w:val="2F2F2F"/>
                <w:sz w:val="18"/>
                <w:szCs w:val="18"/>
                <w:highlight w:val="green"/>
                <w:lang w:eastAsia="es-ES"/>
              </w:rPr>
              <w:t>de</w:t>
            </w:r>
            <w:proofErr w:type="gramEnd"/>
            <w:r w:rsidRPr="00132463">
              <w:rPr>
                <w:rFonts w:ascii="Arial" w:eastAsia="Times New Roman" w:hAnsi="Arial" w:cs="Arial"/>
                <w:color w:val="2F2F2F"/>
                <w:sz w:val="18"/>
                <w:szCs w:val="18"/>
                <w:highlight w:val="green"/>
                <w:lang w:eastAsia="es-ES"/>
              </w:rPr>
              <w:t xml:space="preserve"> RO.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Los contratos de comodato, para las OSC, deberán garantizar una vigencia mínima de cinco años contados a partir del cierre de la convocatoria.</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Se considerarán apoyos para inmuebles que formen parte del patrimonio de las OSC que exhiban inicialmente el acta constitutiva y la CLUNI vigente; salvo aquellas vinculadas a asociaciones religiosas, a partidos y agrupaciones políticas nacionales o locales, así como espacios de propiedad comunal, comunitaria, ejidal o privada a favor de personas físicas.</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VII. El PAICE opera bajo el principio de cofinanciamiento de proyectos; el monto que otorga el CONACULTA a través de la Coordinación del PAICE es complementario de la inversión requerida. Por tal motivo, la instancia postulante deberá garantizar documentalmente que cuenta con los recursos económicos que le permitirán asumir la responsabilidad de la coinversión, o en su caso, acreditar fehacientemente la realización de inversiones en los inmuebles objeto del apoyo, hasta con 18 meses de antelación a la fecha en que se presenta la solicitud oficial CONACULTA-00-034. La acreditación de recursos por parte de la instancia postulante será considerada únicamente si dichos recursos se aplicaron en el recinto para el que se requiere el apoyo y su procedencia no es de carácter federal. La información respectiva deberá ser integrada en el formato de acreditación de recursos (Anexo 7 PAICE), de RO.</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VIII. Si el proyecto implica una intervención en inmuebles que por sus características históricas o artísticas están sujetos a la supervisión del INAH o INBA, la instancia postulante deberá demostrar documentalmente el inicio de los trámites para obtener la autorización del Instituto correspondiente para emprender la intervención objeto del apoyo.</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Los trámites para las autorizaciones de obra en monumentos históricos (INAH-00-008 e INAH-00-019) se pueden consultar en el siguiente enlace: http://www.tramites.inah.gob.mx/.</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Los trámites para las autorizaciones de obra en monumentos artísticos (INBA-00-001 e INBA-00-002) se pueden consultar en el siguiente enlace: http://www.tramitesyservicios.bellasartes.gob.mx/.</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IX. Los espacios susceptibles de financiamiento deberán contar con personal suficiente y capacitado para el correcto funcionamiento de los mismos, La información respectiva debe ser integrada en la ficha técnica que se incluye en el formato del proyecto cultural.</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X. Sin excepción alguna, aquellos espacios en operación que participen por segunda ocasión o posterior, deberán incluir en el expediente los manuales de mantenimiento y operación correspondientes.</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XI. En caso de ser un proyecto municipal, delegacional, de las OSC o de alguna universidad pública estatal, se requiere que la instancia postulante notifique a la instancia estatal de cultura correspondiente su intención de participar en la convocatoria del PAICE y anexe copia del documento sellado por la instancia estatal correspondiente en el expediente.</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XII. En caso de publicarse líneas de acción especiales del PAICE, de conformidad con lo establecido en su objetivo específico número. III, la instancia postulante deberá cumplir con RO y, adicionalmente, con los requisitos y condiciones particulares que para tal efecto se emitan.</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Los formatos de la solicitud oficial CONACULTA-00-034, de los proyectos cultural y ejecutivo, así como los instructivos para su llenado, pueden consultarse y descargarse en la dirección electrónica: </w:t>
            </w:r>
            <w:r w:rsidRPr="00132463">
              <w:rPr>
                <w:rFonts w:ascii="Arial" w:eastAsia="Times New Roman" w:hAnsi="Arial" w:cs="Arial"/>
                <w:color w:val="2F2F2F"/>
                <w:sz w:val="18"/>
                <w:szCs w:val="18"/>
                <w:highlight w:val="green"/>
                <w:u w:val="single"/>
                <w:lang w:eastAsia="es-ES"/>
              </w:rPr>
              <w:t>http://vinculacion.conaculta.gob.mx/vv</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Sólo los proyectos que cumplan con la totalidad de los requisitos establecidos, podrán ser considerados para seguir con el proceso de autorización y aprobación por parte de la Comisión Dictaminadora del PAICE.</w:t>
            </w:r>
          </w:p>
          <w:p w:rsidR="005D723A" w:rsidRPr="00132463" w:rsidRDefault="005D723A" w:rsidP="005D723A">
            <w:pPr>
              <w:spacing w:after="74" w:line="240" w:lineRule="auto"/>
              <w:ind w:firstLine="288"/>
              <w:jc w:val="both"/>
              <w:rPr>
                <w:rFonts w:ascii="Times New Roman" w:eastAsia="Times New Roman" w:hAnsi="Times New Roman" w:cs="Times New Roman"/>
                <w:color w:val="2F2F2F"/>
                <w:sz w:val="18"/>
                <w:szCs w:val="18"/>
                <w:highlight w:val="green"/>
                <w:lang w:eastAsia="es-ES"/>
              </w:rPr>
            </w:pPr>
            <w:r w:rsidRPr="00132463">
              <w:rPr>
                <w:rFonts w:ascii="Arial" w:eastAsia="Times New Roman" w:hAnsi="Arial" w:cs="Arial"/>
                <w:color w:val="2F2F2F"/>
                <w:sz w:val="18"/>
                <w:szCs w:val="18"/>
                <w:highlight w:val="green"/>
                <w:lang w:eastAsia="es-ES"/>
              </w:rPr>
              <w:t>Se considerarán recibidos los proyectos enviados por mensajería o correo tradicional cuando la fecha y hora de envío señalada en la consulta del código de rastreo o número de guía del paquete, no rebase la hora y fecha límite establecida en la Convocatoria, por lo que será responsabilidad de la instancia postulante verificar con el prestador del servicio los datos correspondientes a su envío.</w:t>
            </w:r>
          </w:p>
          <w:p w:rsidR="005D723A" w:rsidRPr="00132463" w:rsidRDefault="005D723A" w:rsidP="005D723A">
            <w:pPr>
              <w:spacing w:after="74" w:line="240" w:lineRule="auto"/>
              <w:ind w:firstLine="288"/>
              <w:jc w:val="both"/>
              <w:rPr>
                <w:rFonts w:ascii="Times New Roman" w:eastAsia="Times New Roman" w:hAnsi="Times New Roman" w:cs="Times New Roman"/>
                <w:color w:val="2F2F2F"/>
                <w:sz w:val="18"/>
                <w:szCs w:val="18"/>
                <w:highlight w:val="green"/>
                <w:lang w:eastAsia="es-ES"/>
              </w:rPr>
            </w:pPr>
            <w:r w:rsidRPr="00132463">
              <w:rPr>
                <w:rFonts w:ascii="Arial" w:eastAsia="Times New Roman" w:hAnsi="Arial" w:cs="Arial"/>
                <w:color w:val="2F2F2F"/>
                <w:sz w:val="18"/>
                <w:szCs w:val="18"/>
                <w:highlight w:val="green"/>
                <w:lang w:eastAsia="es-ES"/>
              </w:rPr>
              <w:t>El apoyo se destinará a inmuebles con plena vocación de promoción, fomento y desarrollo de la cultura y las artes, exclusivamente en las áreas donde se desarrollen las actividades artísticas y/o culturales sustantivas.</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En la(s) convocatoria(s) se establecerá el número de proyectos que cada instancia postulante podrá inscribir, el cual no podrá ser mayor a tres, así como el monto máximo a otorgar por categoría.</w:t>
            </w:r>
          </w:p>
          <w:p w:rsidR="005D723A" w:rsidRPr="005D723A" w:rsidRDefault="005D723A" w:rsidP="005D723A">
            <w:pPr>
              <w:spacing w:after="74" w:line="240" w:lineRule="auto"/>
              <w:ind w:firstLine="288"/>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El recurso que se autorizará a cada proyecto dependerá de la suficiencia presupuestaria. La instancia postulante no podrá condicionar su aportación al apoyo que determine la Comisión Dictaminadora.</w:t>
            </w:r>
          </w:p>
          <w:p w:rsidR="005D723A" w:rsidRPr="00132463" w:rsidRDefault="005D723A" w:rsidP="005D723A">
            <w:pPr>
              <w:spacing w:after="74" w:line="240" w:lineRule="auto"/>
              <w:ind w:firstLine="288"/>
              <w:jc w:val="both"/>
              <w:rPr>
                <w:rFonts w:ascii="Times New Roman" w:eastAsia="Times New Roman" w:hAnsi="Times New Roman" w:cs="Times New Roman"/>
                <w:color w:val="2F2F2F"/>
                <w:sz w:val="18"/>
                <w:szCs w:val="18"/>
                <w:highlight w:val="green"/>
                <w:lang w:eastAsia="es-ES"/>
              </w:rPr>
            </w:pPr>
            <w:r w:rsidRPr="00132463">
              <w:rPr>
                <w:rFonts w:ascii="Arial" w:eastAsia="Times New Roman" w:hAnsi="Arial" w:cs="Arial"/>
                <w:b/>
                <w:bCs/>
                <w:color w:val="2F2F2F"/>
                <w:sz w:val="18"/>
                <w:szCs w:val="18"/>
                <w:highlight w:val="green"/>
                <w:lang w:eastAsia="es-ES"/>
              </w:rPr>
              <w:t>Requisitos del FOREMOBA</w:t>
            </w:r>
          </w:p>
          <w:p w:rsidR="005D723A" w:rsidRPr="00132463" w:rsidRDefault="005D723A" w:rsidP="005D723A">
            <w:pPr>
              <w:spacing w:after="74"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Las instituciones en las entidades federativas, municipales, comunidades locales y grupos organizados legalmente constituidos que pretendan recibir recursos federales, deberán entregar en tiempo y forma a las oficinas del FOREMOBA, el expediente técnico y administrativo que cumpla con los requerimientos del anexo 7, relación de documentos a entregar, así como lo siguiente:</w:t>
            </w:r>
          </w:p>
          <w:p w:rsidR="005D723A" w:rsidRPr="00132463" w:rsidRDefault="005D723A" w:rsidP="005D723A">
            <w:pPr>
              <w:spacing w:after="74"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a)</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 xml:space="preserve">El anexo 3 FOREMOBA debidamente </w:t>
            </w:r>
            <w:proofErr w:type="spellStart"/>
            <w:r w:rsidRPr="00132463">
              <w:rPr>
                <w:rFonts w:ascii="Arial" w:eastAsia="Times New Roman" w:hAnsi="Arial" w:cs="Arial"/>
                <w:color w:val="2F2F2F"/>
                <w:sz w:val="18"/>
                <w:szCs w:val="18"/>
                <w:highlight w:val="green"/>
                <w:lang w:eastAsia="es-ES"/>
              </w:rPr>
              <w:t>requisitado</w:t>
            </w:r>
            <w:proofErr w:type="spellEnd"/>
            <w:r w:rsidRPr="00132463">
              <w:rPr>
                <w:rFonts w:ascii="Arial" w:eastAsia="Times New Roman" w:hAnsi="Arial" w:cs="Arial"/>
                <w:color w:val="2F2F2F"/>
                <w:sz w:val="18"/>
                <w:szCs w:val="18"/>
                <w:highlight w:val="green"/>
                <w:lang w:eastAsia="es-ES"/>
              </w:rPr>
              <w:t xml:space="preserve"> y firmado por la persona que acredite legalmente su personalidad, quien fungirá como representante legal del proyecto, asimismo entregar el formulario del anexo 4 FOREMOBA debidamente llenado.</w:t>
            </w:r>
          </w:p>
          <w:p w:rsidR="005D723A" w:rsidRPr="00132463" w:rsidRDefault="005D723A" w:rsidP="005D723A">
            <w:pPr>
              <w:spacing w:after="74"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b)</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 xml:space="preserve">Carta compromiso de las aportaciones, donde se describan las aportaciones en efectivo o en especie para la realización del </w:t>
            </w:r>
            <w:r w:rsidRPr="00132463">
              <w:rPr>
                <w:rFonts w:ascii="Arial" w:eastAsia="Times New Roman" w:hAnsi="Arial" w:cs="Arial"/>
                <w:color w:val="2F2F2F"/>
                <w:sz w:val="18"/>
                <w:szCs w:val="18"/>
                <w:highlight w:val="green"/>
                <w:lang w:eastAsia="es-ES"/>
              </w:rPr>
              <w:lastRenderedPageBreak/>
              <w:t>proyecto indicando los montos con que participan los gobiernos estatales y/o municipales, así como las comunidades o asociaciones civiles.</w:t>
            </w:r>
          </w:p>
          <w:p w:rsidR="005D723A" w:rsidRPr="00132463" w:rsidRDefault="005D723A" w:rsidP="005D723A">
            <w:pPr>
              <w:spacing w:after="74"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c)</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Copia de la documentación legal correspondiente a cada entidad que participa, en caso de gobiernos estatales: nombramiento y credencial de elector de la o del representante de la autoridad estatal que aportará el recurso además de la cédula del Registro Federal de Contribuyentes de la entidad estatal. En el caso de gobiernos municipales: constancia de elección, nombramiento y credencial de elector del/ de la Presidente/a Municipal y del/ de la Síndico/a Municipal, además de la cédula del Registro Federal de Contribuyentes del Municipio. Para el caso de Asociaciones Civiles, acta constitutiva así como las modificaciones respectivas, poder notarial y credencial de elector del/ de la presidente/a o representante legal, además de la cédula del Registro Federal de Contribuyentes de la Asociación Civil y la CLUNI en INDESOL.</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 </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d)</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Un expediente técnico con el proyecto de restauración correspondiente a la propuesta de intervención del monumento, en los que se incluya una justificación, objetivos, plan de trabajo, dictamen técnico, currículo vítae de la persona responsable de la ejecución de los trabajos, planimetría correspondiente, catálogo de conceptos y tarjetas de análisis de precios unitarios, calendario de obra y de ejercicio de los recursos y programa de mantenimiento.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Propuesta por escrito donde se describa la divulgación y difusión del proyecto.</w:t>
            </w:r>
          </w:p>
          <w:p w:rsidR="005D723A" w:rsidRPr="0013246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f)</w:t>
            </w:r>
            <w:r w:rsidRPr="00132463">
              <w:rPr>
                <w:rFonts w:ascii="Arial" w:eastAsia="Times New Roman" w:hAnsi="Arial" w:cs="Arial"/>
                <w:color w:val="2F2F2F"/>
                <w:sz w:val="20"/>
                <w:szCs w:val="20"/>
                <w:highlight w:val="green"/>
                <w:lang w:eastAsia="es-ES"/>
              </w:rPr>
              <w:t>     </w:t>
            </w:r>
            <w:r w:rsidRPr="00132463">
              <w:rPr>
                <w:rFonts w:ascii="Arial" w:eastAsia="Times New Roman" w:hAnsi="Arial" w:cs="Arial"/>
                <w:color w:val="2F2F2F"/>
                <w:sz w:val="18"/>
                <w:szCs w:val="18"/>
                <w:highlight w:val="green"/>
                <w:lang w:eastAsia="es-ES"/>
              </w:rPr>
              <w:t>El FOREMOBA opera bajo el principio de cofinanciamiento de proyectos, siendo el apoyo que otorga el FOREMOBA complementario de la inversión requerida, por lo que las instancias beneficiarias deberán garantizar que cuentan con la disponibilidad presupuestal que permitirá la corresponsabilidad de la inversión.</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Adicionalmente a los requisitos señalados en la Convocatoria del FOREMOBA, los y las solicitantes del Programa deberán realizar los trámites para obtener la autorización por parte del INAH, o, en su caso, ante el INBA, como lo marca la ley, llenando y entregando el formato "Solicitud de licencia de obra para proyectos de conservación de bienes muebles e inmuebles por destino del patrimonio cultural" (INAH-00-019), o, de ser el caso, la "Solicitud para autorización de obra en Monumentos Históricos" (INAH-00-008), junto con la documentación solicitada para estos trámites, los cuales se podrán encontrar en las siguientes ligas de internet:</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http://www.inah.gob.mx/images/stories/Transparencia/formatos_tramites_INAH/formato-inah-00-019-ok.pdfhttp://www.mener.inah.gob.mx/archivos/INAH-00-008.pdf</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El plazo para presentar proyectos y solicitudes de apoyo ante el FOREMOBA estará sujeto a las fechas establecidas en la convocatoria respectiva, cuyo modelo se anexa a RO. Para este caso, la Secretaría Ejecutiva del FOREMOBA definirá las fechas y periodos en los que se recibirán los proyectos, en acuerdo con la Dirección del FOREMOBA, no se aceptará ninguna otra propuesta al vencimiento del plazo establecido.</w:t>
            </w:r>
          </w:p>
          <w:p w:rsidR="005D723A" w:rsidRPr="00132463"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132463">
              <w:rPr>
                <w:rFonts w:ascii="Arial" w:eastAsia="Times New Roman" w:hAnsi="Arial" w:cs="Arial"/>
                <w:color w:val="2F2F2F"/>
                <w:sz w:val="18"/>
                <w:szCs w:val="18"/>
                <w:highlight w:val="green"/>
                <w:lang w:eastAsia="es-ES"/>
              </w:rPr>
              <w:t>El plazo de prevención para subsanar la información faltante es de un mes. El plazo máximo de respuesta es de 90 días naturales, cumplido el plazo de prevención y de no recibir alguna respuesta por escrito se aplicará la negativa ficta.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132463">
              <w:rPr>
                <w:rFonts w:ascii="Arial" w:eastAsia="Times New Roman" w:hAnsi="Arial" w:cs="Arial"/>
                <w:color w:val="2F2F2F"/>
                <w:sz w:val="18"/>
                <w:szCs w:val="18"/>
                <w:highlight w:val="green"/>
                <w:lang w:eastAsia="es-ES"/>
              </w:rPr>
              <w:t xml:space="preserve">Durante el primer semestre del año fiscal, habrá un periodo de recepción de solicitudes y de sus respectivos proyectos. Si una vez concluido el periodo y efectuada la </w:t>
            </w:r>
            <w:proofErr w:type="spellStart"/>
            <w:r w:rsidRPr="00132463">
              <w:rPr>
                <w:rFonts w:ascii="Arial" w:eastAsia="Times New Roman" w:hAnsi="Arial" w:cs="Arial"/>
                <w:color w:val="2F2F2F"/>
                <w:sz w:val="18"/>
                <w:szCs w:val="18"/>
                <w:highlight w:val="green"/>
                <w:lang w:eastAsia="es-ES"/>
              </w:rPr>
              <w:t>dictaminación</w:t>
            </w:r>
            <w:proofErr w:type="spellEnd"/>
            <w:r w:rsidRPr="00132463">
              <w:rPr>
                <w:rFonts w:ascii="Arial" w:eastAsia="Times New Roman" w:hAnsi="Arial" w:cs="Arial"/>
                <w:color w:val="2F2F2F"/>
                <w:sz w:val="18"/>
                <w:szCs w:val="18"/>
                <w:highlight w:val="green"/>
                <w:lang w:eastAsia="es-ES"/>
              </w:rPr>
              <w:t xml:space="preserve"> correspondiente, aún existe la suficiente disponibilidad de recursos financieros en el FOREMOBA podrán apoyarse proyectos adicionales que se hayan entregado completos y que hubiesen sido dictaminados favorablemente hasta asignar todos los recursos, siempre y cuando los tiempos para la adjudicación de dichos recursos, sea viable de llevarse a cabo dentro del ejercicio fiscal.</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b/>
                <w:bCs/>
                <w:color w:val="2F2F2F"/>
                <w:sz w:val="18"/>
                <w:szCs w:val="18"/>
                <w:highlight w:val="green"/>
                <w:lang w:eastAsia="es-ES"/>
              </w:rPr>
              <w:t>Requisitos del PROFEST</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Entregar a la DAC un expediente que deberá contener:</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 Solicitud oficial original (anexo 4 PROFEST) disponible en la siguiente liga: http</w:t>
            </w:r>
            <w:proofErr w:type="gramStart"/>
            <w:r w:rsidRPr="008628BA">
              <w:rPr>
                <w:rFonts w:ascii="Arial" w:eastAsia="Times New Roman" w:hAnsi="Arial" w:cs="Arial"/>
                <w:color w:val="2F2F2F"/>
                <w:sz w:val="18"/>
                <w:szCs w:val="18"/>
                <w:highlight w:val="green"/>
                <w:lang w:eastAsia="es-ES"/>
              </w:rPr>
              <w:t>:/</w:t>
            </w:r>
            <w:proofErr w:type="gramEnd"/>
            <w:r w:rsidRPr="008628BA">
              <w:rPr>
                <w:rFonts w:ascii="Arial" w:eastAsia="Times New Roman" w:hAnsi="Arial" w:cs="Arial"/>
                <w:color w:val="2F2F2F"/>
                <w:sz w:val="18"/>
                <w:szCs w:val="18"/>
                <w:highlight w:val="green"/>
                <w:lang w:eastAsia="es-ES"/>
              </w:rPr>
              <w:t xml:space="preserve">/vinculacion.conaculta.gob.mx/prensa_convocatorias.html, debidamente integrada, con firma autógrafa del o </w:t>
            </w:r>
            <w:proofErr w:type="spellStart"/>
            <w:r w:rsidRPr="008628BA">
              <w:rPr>
                <w:rFonts w:ascii="Arial" w:eastAsia="Times New Roman" w:hAnsi="Arial" w:cs="Arial"/>
                <w:color w:val="2F2F2F"/>
                <w:sz w:val="18"/>
                <w:szCs w:val="18"/>
                <w:highlight w:val="green"/>
                <w:lang w:eastAsia="es-ES"/>
              </w:rPr>
              <w:t>larepresentante</w:t>
            </w:r>
            <w:proofErr w:type="spellEnd"/>
            <w:r w:rsidRPr="008628BA">
              <w:rPr>
                <w:rFonts w:ascii="Arial" w:eastAsia="Times New Roman" w:hAnsi="Arial" w:cs="Arial"/>
                <w:color w:val="2F2F2F"/>
                <w:sz w:val="18"/>
                <w:szCs w:val="18"/>
                <w:highlight w:val="green"/>
                <w:lang w:eastAsia="es-ES"/>
              </w:rPr>
              <w:t xml:space="preserve"> legal de la instancia postulante, aquella que tenga las facultades de acuerdo a los ordenamientos legales aplicables para obligarse con el CONACULTA.</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II. </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El proyecto cultural que sustentará la solicitud, deberá contener lo siguiente:</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Antecedentes del festival;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Diagnóstico;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Justificación;</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Descripción del proyecto;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Objetivo general;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f)</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Objetivos específicos;</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g)</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Metas cuantitativas;</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h)</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Descripción del impacto socio-cultural del proyecto;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Población objetivo;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j)</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Organigrama operativo para la producción del festival;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k)</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Cronograma de acciones para la ejecución del proyecto;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l)</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Lugares de realización de las actividades artísticas;</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 </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lastRenderedPageBreak/>
              <w:t>m)</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Monto solicitado al CONACULTA;</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n)</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Costo total del festival;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o)</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Financiamiento/presupuesto en el que se acredite la coinversión del costo total del Festival;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p)</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Estrategias de difusión, y;</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q)</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Descripción de los mecanismos de evaluación.</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El proyecto cultural deberá integrarse en el formato establecido (anexo 5 PROFEST), disponible en la siguiente liga: http://vinculacion.conaculta.gob.mx/prensa_convocatorias.html</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Si la instancia postulante respalda a una OSC, ésta deberá incluir síntesis curricular que demuestre su experiencia ininterrumpida en la realización, promoción, desarrollo de festivales culturales y artísticos en, por lo menos, los últimos cinco años.</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III.</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Cronograma, presupuesto y programación confirmada.</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IV.</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Semblanza y cotización de artistas y grupos.</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V.</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Carta compromiso del financiamiento.</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VI.</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Carta bajo protesta de decir verdad de que no gestionan otros recursos federales para este proyecto para evitar duplicidad.</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VII.</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Documentos legales y fiscales de la instancia postulante, de acuerdo a su naturaleza:</w:t>
            </w:r>
          </w:p>
          <w:p w:rsidR="005D723A" w:rsidRPr="008628BA" w:rsidRDefault="005D723A" w:rsidP="005D723A">
            <w:pPr>
              <w:spacing w:after="101" w:line="240" w:lineRule="auto"/>
              <w:ind w:firstLine="288"/>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Si es Instituto, Secretaría o Consejo Estatal de Cultura, fotocopias de:</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Identificación oficial con fotografía de la o el titular o representante legal que firma la solicitud.</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Nombramiento de la o el titular de la instancia.</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Instrumento jurídico de creación.</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Cédula del RFC.</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Comprobante de domicilio, no mayor a tres meses.</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f)</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Copia del CFDI cancelado o expedido por cualquier concepto, con los requisitos fiscales de acuerdo con las leyes federales vigentes.</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Si es Municipio, fotocopias de:</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 xml:space="preserve">Identificación oficial con fotografía de la o el </w:t>
            </w:r>
            <w:proofErr w:type="gramStart"/>
            <w:r w:rsidRPr="008628BA">
              <w:rPr>
                <w:rFonts w:ascii="Arial" w:eastAsia="Times New Roman" w:hAnsi="Arial" w:cs="Arial"/>
                <w:color w:val="2F2F2F"/>
                <w:sz w:val="18"/>
                <w:szCs w:val="18"/>
                <w:highlight w:val="green"/>
                <w:lang w:eastAsia="es-ES"/>
              </w:rPr>
              <w:t>Presidenta(</w:t>
            </w:r>
            <w:proofErr w:type="gramEnd"/>
            <w:r w:rsidRPr="008628BA">
              <w:rPr>
                <w:rFonts w:ascii="Arial" w:eastAsia="Times New Roman" w:hAnsi="Arial" w:cs="Arial"/>
                <w:color w:val="2F2F2F"/>
                <w:sz w:val="18"/>
                <w:szCs w:val="18"/>
                <w:highlight w:val="green"/>
                <w:lang w:eastAsia="es-ES"/>
              </w:rPr>
              <w:t>e) Municipal que firma la solicitud.</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Identificación oficial con fotografía de la o el Síndico Municipal.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Identificación oficial con fotografía de la o el representante(s) legal(es) del Municipio.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Constancias de Mayoría y/o nombramiento de la o el representante (s) legal (es) del Municipio (en su caso).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Ley Orgánica Municipal.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f)</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Cédula del RFC.</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g)</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Comprobante de domicilio no mayor a tres meses.</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h)</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Copia del CFDI, cancelado o expedido por cualquier concepto, con los requisitos fiscales de acuerdo con las leyes federales vigentes.</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Acuerdo vigente por el que se delega en las o los titulares de los órganos político-administrativos, la facultad de suscribir convenios de coordinación con el CONACULTA, en caso de tratarse de una delegación política.</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Si es Instancia de Cultura Municipal, fotocopias de:</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Documento que acredite la facultad para firmar un convenio y recibir un recurso federal.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Identificación oficial con fotografía de la o el titular o representante legal de la instancia de cultural municipal que firma la solicitud.</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Nombramiento de la o el titular o bien, de la o el representante(s) legal(es) (en su caso).</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Ley General de Gobierno y Administración Municipal.</w:t>
            </w:r>
          </w:p>
          <w:p w:rsidR="005D723A" w:rsidRPr="008628BA"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Cédula del RFC.</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 </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f)</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Comprobante de domicilio no mayor a tres meses.</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g)</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Copia de CFDI, cancelado o expedido por cualquier concepto, con los requisitos fiscales de acuerdo con las leyes federales vigentes</w:t>
            </w:r>
          </w:p>
          <w:p w:rsidR="005D723A" w:rsidRPr="008628BA" w:rsidRDefault="005D723A" w:rsidP="005D723A">
            <w:pPr>
              <w:spacing w:after="98"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VIII. Dispositivos electrónicos de almacenamiento de información, tales como CD o USB, suficientes para contener toda la información solicitada:</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 xml:space="preserve">Formatos debidamente </w:t>
            </w:r>
            <w:proofErr w:type="spellStart"/>
            <w:r w:rsidRPr="008628BA">
              <w:rPr>
                <w:rFonts w:ascii="Arial" w:eastAsia="Times New Roman" w:hAnsi="Arial" w:cs="Arial"/>
                <w:color w:val="2F2F2F"/>
                <w:sz w:val="18"/>
                <w:szCs w:val="18"/>
                <w:highlight w:val="green"/>
                <w:lang w:eastAsia="es-ES"/>
              </w:rPr>
              <w:t>requisitados</w:t>
            </w:r>
            <w:proofErr w:type="spellEnd"/>
            <w:r w:rsidRPr="008628BA">
              <w:rPr>
                <w:rFonts w:ascii="Arial" w:eastAsia="Times New Roman" w:hAnsi="Arial" w:cs="Arial"/>
                <w:color w:val="2F2F2F"/>
                <w:sz w:val="18"/>
                <w:szCs w:val="18"/>
                <w:highlight w:val="green"/>
                <w:lang w:eastAsia="es-ES"/>
              </w:rPr>
              <w:t xml:space="preserve"> de acuerdo a la sección de anexos de las RO, apartado PROFEST, numerales 4, 5, 6 y 7, en versión modificable Excel y Word.</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 xml:space="preserve">Evidencias de emisiones anteriores que garanticen la continuidad de realización del festival con el mismo nombre, en formato PDF </w:t>
            </w:r>
            <w:r w:rsidRPr="008628BA">
              <w:rPr>
                <w:rFonts w:ascii="Arial" w:eastAsia="Times New Roman" w:hAnsi="Arial" w:cs="Arial"/>
                <w:color w:val="2F2F2F"/>
                <w:sz w:val="18"/>
                <w:szCs w:val="18"/>
                <w:highlight w:val="green"/>
                <w:lang w:eastAsia="es-ES"/>
              </w:rPr>
              <w:lastRenderedPageBreak/>
              <w:t>o JPG. Deberán incluirse versiones escaneadas de carteles, programas de mano, notas periodísticas, además de un mínimo de tres fotografías de diferentes presentaciones artísticas por cada uno de los años de realización.</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Versión escaneada de los anexos firmados, así como la documentación legal y fiscal en formato PDF.</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Versión escaneada del acta constitutiva de la OSC, en caso de proyectos respaldados.</w:t>
            </w:r>
          </w:p>
          <w:p w:rsidR="005D723A" w:rsidRPr="008628BA" w:rsidRDefault="005D723A" w:rsidP="005D723A">
            <w:pPr>
              <w:spacing w:after="98"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IX. Para proyectos respaldados, se deberá presentar de manera adicional la siguiente documentación:</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Carta de conocimiento y autorización de que el titular de la instancia estatal o municipal aprueba la programación con los grupos y lugares propuestos por el organismo realizador del festival, incluidas aquellas actividades que se realizarán fuera de la demarcación correspondiente.</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Convenio firmado entre la asociación respaldada y la instancia beneficiaria, que establezca que la asociación será la encargada de la realización del festival y la instancia otorgará el recurso aprobado por el CONACULTA para el mismo.</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Semblanza curricular (1 cuartilla) del organismo respaldado que demuestre su experiencia ininterrumpida en actividades de promoción, desarrollo y fomento a la cultura y las artes en, por lo menos, los últimos cinco años.</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CLUNI vigente de la OSC.</w:t>
            </w:r>
          </w:p>
          <w:p w:rsidR="005D723A" w:rsidRPr="008628BA" w:rsidRDefault="005D723A" w:rsidP="005D723A">
            <w:pPr>
              <w:spacing w:after="98"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X. Serán proyectos de festivales culturales y artísticos elegibles, aquellos que ofrezcan y demuestren mayores elementos de consistencia, viabilidad e impacto social en la ejecución. Para ello, se tomarán en cuenta las siguientes características:</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Calidad integral del proyecto.</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Trayectoria comprobable y relevancia del festival.</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Programación dirigida a la creación de públicos.</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Cooperaciones institucionales y financieras integradas en la propuesta.</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w:t>
            </w:r>
            <w:r w:rsidRPr="008628BA">
              <w:rPr>
                <w:rFonts w:ascii="Arial" w:eastAsia="Times New Roman" w:hAnsi="Arial" w:cs="Arial"/>
                <w:color w:val="2F2F2F"/>
                <w:sz w:val="20"/>
                <w:szCs w:val="20"/>
                <w:highlight w:val="green"/>
                <w:lang w:eastAsia="es-ES"/>
              </w:rPr>
              <w:t>   </w:t>
            </w:r>
            <w:proofErr w:type="spellStart"/>
            <w:r w:rsidRPr="008628BA">
              <w:rPr>
                <w:rFonts w:ascii="Arial" w:eastAsia="Times New Roman" w:hAnsi="Arial" w:cs="Arial"/>
                <w:color w:val="2F2F2F"/>
                <w:sz w:val="18"/>
                <w:szCs w:val="18"/>
                <w:highlight w:val="green"/>
                <w:lang w:eastAsia="es-ES"/>
              </w:rPr>
              <w:t>Itinerancia</w:t>
            </w:r>
            <w:proofErr w:type="spellEnd"/>
            <w:r w:rsidRPr="008628BA">
              <w:rPr>
                <w:rFonts w:ascii="Arial" w:eastAsia="Times New Roman" w:hAnsi="Arial" w:cs="Arial"/>
                <w:color w:val="2F2F2F"/>
                <w:sz w:val="18"/>
                <w:szCs w:val="18"/>
                <w:highlight w:val="green"/>
                <w:lang w:eastAsia="es-ES"/>
              </w:rPr>
              <w:t xml:space="preserve"> de artistas y grupos artísticos locales y regionales.</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f)</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Porcentaje de avance de la programación confirmada.</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g)</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Perfil de los y las artistas o grupos a contratarse.</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h)</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Oficio que mencione que cuentan con la capacidad de financiamiento para llevar a cabo la propuesta planteada.</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i)</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Disponibilidad de personal administrativo y de producción del organizador para cumplir con las necesidades y alcance del festival de manera oportuna.</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j)</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Atención preferente a zonas de alta marginalidad.</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k)</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Se buscará mejorar la oferta cultural del festival postulante para favorecer el desarrollo cultural, la calidad de vida de la población, la igualdad de género y los derechos humanos.</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l)</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Que promuevan actividades para públicos específicos (niños, niñas, y adolescentes, personas con discapacidad, privadas de su libertad, adultas/os mayores), así como la participación de grupos de la población en situación vulnerable en los recintos o escenarios culturales.</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m)</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Que contribuyan al desarrollo económico de la comunidad en que se realizan.</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n)</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Que fomenten la conservación del patrimonio cultural inmaterial de la región.</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o)</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Que fomenten el turismo cultural de la región.</w:t>
            </w:r>
          </w:p>
          <w:p w:rsidR="005D723A" w:rsidRPr="008628BA" w:rsidRDefault="005D723A" w:rsidP="005D723A">
            <w:pPr>
              <w:spacing w:after="98"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XI. Cumplir con las bases de participación establecidas en la Convocatoria del PROFEST.</w:t>
            </w:r>
          </w:p>
          <w:p w:rsidR="005D723A" w:rsidRPr="008628BA" w:rsidRDefault="005D723A" w:rsidP="005D723A">
            <w:pPr>
              <w:spacing w:after="101" w:line="240" w:lineRule="auto"/>
              <w:ind w:firstLine="288"/>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8628BA">
              <w:rPr>
                <w:rFonts w:ascii="Arial" w:eastAsia="Times New Roman" w:hAnsi="Arial" w:cs="Arial"/>
                <w:color w:val="2F2F2F"/>
                <w:sz w:val="18"/>
                <w:szCs w:val="18"/>
                <w:highlight w:val="green"/>
                <w:lang w:eastAsia="es-ES"/>
              </w:rPr>
              <w:t>Las instituciones postulantes señaladas podrán presentar un proyecto propio y, adicionalmente respaldar un proyecto de alguna OSC que tenga entre su objeto social la promoción y desarrollo cultural y artístico, cuente con CLUNI y compruebe que esta asociación ha desarrollado las emisiones anteriores del festival.</w:t>
            </w:r>
          </w:p>
          <w:p w:rsidR="005D723A" w:rsidRPr="008628BA" w:rsidRDefault="005D723A" w:rsidP="005D723A">
            <w:pPr>
              <w:spacing w:after="101"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b/>
                <w:bCs/>
                <w:color w:val="2F2F2F"/>
                <w:sz w:val="18"/>
                <w:szCs w:val="18"/>
                <w:highlight w:val="green"/>
                <w:lang w:eastAsia="es-ES"/>
              </w:rPr>
              <w:t>Requisitos del ACMPM</w:t>
            </w:r>
          </w:p>
          <w:p w:rsidR="005D723A" w:rsidRPr="008628BA" w:rsidRDefault="005D723A" w:rsidP="005D723A">
            <w:pPr>
              <w:spacing w:after="101"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color w:val="2F2F2F"/>
                <w:sz w:val="18"/>
                <w:szCs w:val="18"/>
                <w:highlight w:val="green"/>
                <w:lang w:eastAsia="es-ES"/>
              </w:rPr>
              <w:t>Las Ciudades Mexicanas deberán presentar por escrito a la Dirección General del FONCA ubicada en Argentina No. 12 (acceso por Donceles No. 107) Col. Centro, Delegación Cuauhtémoc, C.P. 06010, México, D.F., los proyectos ejecutivos o las propuestas concretas para la elaboración de éstos, cuyo objetivo sea el señalado en el apartado correspondiente al presente apoyo visible en la introducción.</w:t>
            </w:r>
          </w:p>
          <w:p w:rsidR="005D723A" w:rsidRPr="008628BA" w:rsidRDefault="005D723A" w:rsidP="005D723A">
            <w:pPr>
              <w:spacing w:after="101"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color w:val="2F2F2F"/>
                <w:sz w:val="18"/>
                <w:szCs w:val="18"/>
                <w:highlight w:val="green"/>
                <w:lang w:eastAsia="es-ES"/>
              </w:rPr>
              <w:t>Se deberán presentar 4 ejemplares en versión digital formato CD del proyecto ejecutivo del cual pretendan su aplicación, el cual deberá contener el siguiente orden:</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Introducción.</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2.</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Antecedentes (incluso intervenciones anteriores).</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3.</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Descripción general del inmueble o mueble a intervenir.</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4.</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Determinación de que el proyecto se realizará dentro del perímetro declarado patrimonio por la UNESCO.</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5.</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Análisis del contexto urbano.</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6.</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Registro fotográfico.</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lastRenderedPageBreak/>
              <w:t>7.</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Fundamentación del proyecto.</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8.</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En su caso, indicar si se cuenta con otras aportaciones institucionales para la realización del proyecto (Secretaría de Desarrollo Agrario, Territorial y Urbano, Secretaría de Desarrollo Social, y Secretaría de Turismo, entre otras).</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9. </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Catálogo o presupuestos de obra.</w:t>
            </w:r>
          </w:p>
          <w:p w:rsidR="005D723A" w:rsidRPr="008628BA"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10. </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Programa de ejecución de las obras.</w:t>
            </w:r>
          </w:p>
          <w:p w:rsidR="005D723A" w:rsidRPr="008628BA" w:rsidRDefault="005D723A" w:rsidP="005D723A">
            <w:pPr>
              <w:spacing w:after="101"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color w:val="2F2F2F"/>
                <w:sz w:val="18"/>
                <w:szCs w:val="18"/>
                <w:highlight w:val="green"/>
                <w:lang w:eastAsia="es-ES"/>
              </w:rPr>
              <w:t>No obstante, para aquellos proyectos en los que en virtud de la naturaleza de los trabajos que se pretenden ejecutar aplique, se deberá desarrollar también:</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11. </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Planimetría.</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11.1</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Diagnóstico del estado actual.</w:t>
            </w:r>
          </w:p>
          <w:p w:rsidR="005D723A" w:rsidRPr="008628BA" w:rsidRDefault="005D723A" w:rsidP="005D723A">
            <w:pPr>
              <w:spacing w:after="101" w:line="240" w:lineRule="auto"/>
              <w:ind w:hanging="81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11.1.1 </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Levantamiento de fábricas.</w:t>
            </w:r>
          </w:p>
          <w:p w:rsidR="005D723A" w:rsidRPr="008628BA" w:rsidRDefault="005D723A" w:rsidP="005D723A">
            <w:pPr>
              <w:spacing w:after="101" w:line="240" w:lineRule="auto"/>
              <w:ind w:hanging="81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11.1.2</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Levantamiento de deterioros.</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11.2</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Proyecto de restauración.</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11.2.1</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Liberaciones.</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11.2.2</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Consolidaciones.</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11.2.3</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Reintegraciones.</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11.2.4</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Integraciones.</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11.3</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Proyecto arquitectónico.</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11.3.1</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Propuesta de intervención, uso y/o adecuación del inmueble.</w:t>
            </w:r>
          </w:p>
          <w:p w:rsidR="005D723A" w:rsidRPr="008628BA" w:rsidRDefault="005D723A" w:rsidP="005D723A">
            <w:pPr>
              <w:spacing w:after="101" w:line="240" w:lineRule="auto"/>
              <w:ind w:hanging="70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11.3.2</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Para obra nueva presentar perspectivas o estudio de visuales en contexto.</w:t>
            </w:r>
          </w:p>
          <w:p w:rsidR="005D723A" w:rsidRPr="008628BA" w:rsidRDefault="005D723A" w:rsidP="005D723A">
            <w:pPr>
              <w:spacing w:after="101"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color w:val="2F2F2F"/>
                <w:sz w:val="18"/>
                <w:szCs w:val="18"/>
                <w:highlight w:val="green"/>
                <w:lang w:eastAsia="es-ES"/>
              </w:rPr>
              <w:t>12. Memoria descriptiva de la intervención a realizar (describiendo los procedimientos técnicos de restauración).</w:t>
            </w:r>
          </w:p>
          <w:p w:rsidR="005D723A" w:rsidRPr="008628BA" w:rsidRDefault="005D723A" w:rsidP="005D723A">
            <w:pPr>
              <w:spacing w:after="101"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color w:val="2F2F2F"/>
                <w:sz w:val="18"/>
                <w:szCs w:val="18"/>
                <w:highlight w:val="green"/>
                <w:lang w:eastAsia="es-ES"/>
              </w:rPr>
              <w:t>13. Responsiva del profesionista con especialidad en conservación de bienes culturales.</w:t>
            </w:r>
          </w:p>
          <w:p w:rsidR="005D723A" w:rsidRPr="008628BA" w:rsidRDefault="005D723A" w:rsidP="005D723A">
            <w:pPr>
              <w:spacing w:after="101"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color w:val="2F2F2F"/>
                <w:sz w:val="18"/>
                <w:szCs w:val="18"/>
                <w:highlight w:val="green"/>
                <w:lang w:eastAsia="es-ES"/>
              </w:rPr>
              <w:t>En caso de requerir restauración, el proyecto ejecutivo deberá contener acciones que permitan la recuperación del inmueble patrimonial respetando su estructura original, así como los elementos compositivos y constructivos.</w:t>
            </w:r>
          </w:p>
          <w:p w:rsidR="005D723A" w:rsidRPr="008628BA" w:rsidRDefault="005D723A" w:rsidP="005D723A">
            <w:pPr>
              <w:spacing w:after="70" w:line="240" w:lineRule="auto"/>
              <w:ind w:firstLine="288"/>
              <w:jc w:val="both"/>
              <w:rPr>
                <w:rFonts w:ascii="Times New Roman" w:eastAsia="Times New Roman" w:hAnsi="Times New Roman" w:cs="Times New Roman"/>
                <w:color w:val="2F2F2F"/>
                <w:sz w:val="24"/>
                <w:szCs w:val="24"/>
                <w:highlight w:val="green"/>
                <w:lang w:eastAsia="es-ES"/>
              </w:rPr>
            </w:pPr>
            <w:r w:rsidRPr="008628BA">
              <w:rPr>
                <w:rFonts w:ascii="Times New Roman" w:eastAsia="Times New Roman" w:hAnsi="Times New Roman" w:cs="Times New Roman"/>
                <w:color w:val="2F2F2F"/>
                <w:sz w:val="24"/>
                <w:szCs w:val="24"/>
                <w:highlight w:val="green"/>
                <w:lang w:eastAsia="es-ES"/>
              </w:rPr>
              <w:t> </w:t>
            </w:r>
          </w:p>
          <w:p w:rsidR="005D723A" w:rsidRPr="008628BA" w:rsidRDefault="005D723A" w:rsidP="005D723A">
            <w:pPr>
              <w:spacing w:after="70" w:line="240" w:lineRule="auto"/>
              <w:ind w:firstLine="288"/>
              <w:jc w:val="both"/>
              <w:rPr>
                <w:rFonts w:ascii="Times New Roman" w:eastAsia="Times New Roman" w:hAnsi="Times New Roman" w:cs="Times New Roman"/>
                <w:color w:val="2F2F2F"/>
                <w:sz w:val="18"/>
                <w:szCs w:val="18"/>
                <w:highlight w:val="green"/>
                <w:lang w:eastAsia="es-ES"/>
              </w:rPr>
            </w:pPr>
            <w:r w:rsidRPr="008628BA">
              <w:rPr>
                <w:rFonts w:ascii="Arial" w:eastAsia="Times New Roman" w:hAnsi="Arial" w:cs="Arial"/>
                <w:color w:val="2F2F2F"/>
                <w:sz w:val="18"/>
                <w:szCs w:val="18"/>
                <w:highlight w:val="green"/>
                <w:lang w:eastAsia="es-ES"/>
              </w:rPr>
              <w:t>Asimismo, las Ciudades Mexicanas podrán solicitar a la Dirección General del FONCA el pago por la elaboración de proyectos ejecutivos hasta por un 10% del costo estimado de los trabajos que se pretendan ejecutar. Para formalizar dicha solicitud, se atenderá el siguiente procedimiento:</w:t>
            </w:r>
          </w:p>
          <w:p w:rsidR="005D723A" w:rsidRPr="008628BA" w:rsidRDefault="005D723A" w:rsidP="005D723A">
            <w:pPr>
              <w:spacing w:after="70"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1)</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Las Ciudades Mexicanas presentarán a la Dirección General del FONCA la petición formal especificando el monto y porcentaje que representa, así como:</w:t>
            </w:r>
          </w:p>
          <w:p w:rsidR="005D723A" w:rsidRPr="008628BA"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a)</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Nombre(s) y reseña de los trabajos que se pretenden ejecutar y para los cuales se requiere la elaboración del proyecto ejecutivo.</w:t>
            </w:r>
          </w:p>
          <w:p w:rsidR="005D723A" w:rsidRPr="008628BA"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b)</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Alcances y objetivos de los trabajos que se pretenden ejecutar.</w:t>
            </w:r>
          </w:p>
          <w:p w:rsidR="005D723A" w:rsidRPr="008628BA"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c)</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Año (s) de los recursos a aplicar, (detallando en su caso, la cantidad por ejercicio fiscal que aplicará -en el supuesto de conjuntar recursos-).</w:t>
            </w:r>
          </w:p>
          <w:p w:rsidR="005D723A" w:rsidRPr="008628BA"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d)</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Costo estimado de los trabajos que se pretenden ejecutar y para los cuales se requiere la elaboración del proyecto ejecutivo.</w:t>
            </w:r>
          </w:p>
          <w:p w:rsidR="005D723A" w:rsidRPr="008628BA"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e)</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Para el supuesto de que la realización de un proyecto requiera la ejecución de los trabajos en varias etapas, éstas deberán detallarse desde la presentación del mismo, enunciando las características, costos y tiempos -estimados-que se requerirán para todas y cada una de ellas.</w:t>
            </w:r>
          </w:p>
          <w:p w:rsidR="005D723A" w:rsidRPr="008628BA" w:rsidRDefault="005D723A" w:rsidP="005D723A">
            <w:pPr>
              <w:spacing w:after="70" w:line="240" w:lineRule="auto"/>
              <w:ind w:hanging="432"/>
              <w:jc w:val="both"/>
              <w:rPr>
                <w:rFonts w:ascii="Arial" w:eastAsia="Times New Roman" w:hAnsi="Arial" w:cs="Arial"/>
                <w:color w:val="2F2F2F"/>
                <w:sz w:val="18"/>
                <w:szCs w:val="18"/>
                <w:highlight w:val="green"/>
                <w:lang w:eastAsia="es-ES"/>
              </w:rPr>
            </w:pPr>
            <w:r w:rsidRPr="008628BA">
              <w:rPr>
                <w:rFonts w:ascii="Arial" w:eastAsia="Times New Roman" w:hAnsi="Arial" w:cs="Arial"/>
                <w:color w:val="2F2F2F"/>
                <w:sz w:val="18"/>
                <w:szCs w:val="18"/>
                <w:highlight w:val="green"/>
                <w:lang w:eastAsia="es-ES"/>
              </w:rPr>
              <w:t>2)</w:t>
            </w:r>
            <w:r w:rsidRPr="008628BA">
              <w:rPr>
                <w:rFonts w:ascii="Arial" w:eastAsia="Times New Roman" w:hAnsi="Arial" w:cs="Arial"/>
                <w:color w:val="2F2F2F"/>
                <w:sz w:val="20"/>
                <w:szCs w:val="20"/>
                <w:highlight w:val="green"/>
                <w:lang w:eastAsia="es-ES"/>
              </w:rPr>
              <w:t>    </w:t>
            </w:r>
            <w:r w:rsidRPr="008628BA">
              <w:rPr>
                <w:rFonts w:ascii="Arial" w:eastAsia="Times New Roman" w:hAnsi="Arial" w:cs="Arial"/>
                <w:color w:val="2F2F2F"/>
                <w:sz w:val="18"/>
                <w:szCs w:val="18"/>
                <w:highlight w:val="green"/>
                <w:lang w:eastAsia="es-ES"/>
              </w:rPr>
              <w:t xml:space="preserve">La Dirección General del FONCA enviará a </w:t>
            </w:r>
            <w:proofErr w:type="spellStart"/>
            <w:r w:rsidRPr="008628BA">
              <w:rPr>
                <w:rFonts w:ascii="Arial" w:eastAsia="Times New Roman" w:hAnsi="Arial" w:cs="Arial"/>
                <w:color w:val="2F2F2F"/>
                <w:sz w:val="18"/>
                <w:szCs w:val="18"/>
                <w:highlight w:val="green"/>
                <w:lang w:eastAsia="es-ES"/>
              </w:rPr>
              <w:t>dictaminación</w:t>
            </w:r>
            <w:proofErr w:type="spellEnd"/>
            <w:r w:rsidRPr="008628BA">
              <w:rPr>
                <w:rFonts w:ascii="Arial" w:eastAsia="Times New Roman" w:hAnsi="Arial" w:cs="Arial"/>
                <w:color w:val="2F2F2F"/>
                <w:sz w:val="18"/>
                <w:szCs w:val="18"/>
                <w:highlight w:val="green"/>
                <w:lang w:eastAsia="es-ES"/>
              </w:rPr>
              <w:t xml:space="preserve"> del Grupo Asesor la petición efectuada, misma que podrá aprobarse, desecharse, modificarse en el porcentaje requerido o condicionarse.</w:t>
            </w:r>
          </w:p>
          <w:p w:rsidR="005D723A" w:rsidRPr="005D723A" w:rsidRDefault="005D723A" w:rsidP="005D723A">
            <w:pPr>
              <w:spacing w:after="70" w:line="240" w:lineRule="auto"/>
              <w:ind w:firstLine="288"/>
              <w:jc w:val="both"/>
              <w:rPr>
                <w:rFonts w:ascii="Times New Roman" w:eastAsia="Times New Roman" w:hAnsi="Times New Roman" w:cs="Times New Roman"/>
                <w:color w:val="2F2F2F"/>
                <w:sz w:val="18"/>
                <w:szCs w:val="18"/>
                <w:lang w:eastAsia="es-ES"/>
              </w:rPr>
            </w:pPr>
            <w:r w:rsidRPr="008628BA">
              <w:rPr>
                <w:rFonts w:ascii="Arial" w:eastAsia="Times New Roman" w:hAnsi="Arial" w:cs="Arial"/>
                <w:color w:val="2F2F2F"/>
                <w:sz w:val="18"/>
                <w:szCs w:val="18"/>
                <w:highlight w:val="green"/>
                <w:lang w:eastAsia="es-ES"/>
              </w:rPr>
              <w:t>Si la solicitud es procedente, las Ciudades Mexicanas deberán formalizar un convenio para la entrega del recurso autorizado.</w:t>
            </w:r>
          </w:p>
          <w:p w:rsidR="005D723A" w:rsidRPr="00CF0113" w:rsidRDefault="005D723A" w:rsidP="005D723A">
            <w:pPr>
              <w:spacing w:after="70" w:line="240" w:lineRule="auto"/>
              <w:ind w:firstLine="288"/>
              <w:jc w:val="both"/>
              <w:rPr>
                <w:rFonts w:ascii="Arial" w:eastAsia="Times New Roman" w:hAnsi="Arial" w:cs="Arial"/>
                <w:color w:val="2F2F2F"/>
                <w:sz w:val="18"/>
                <w:szCs w:val="18"/>
                <w:highlight w:val="green"/>
                <w:lang w:eastAsia="es-ES"/>
              </w:rPr>
            </w:pPr>
            <w:r w:rsidRPr="00CF0113">
              <w:rPr>
                <w:rFonts w:ascii="Arial" w:eastAsia="Times New Roman" w:hAnsi="Arial" w:cs="Arial"/>
                <w:b/>
                <w:bCs/>
                <w:color w:val="2F2F2F"/>
                <w:sz w:val="18"/>
                <w:szCs w:val="18"/>
                <w:highlight w:val="green"/>
                <w:lang w:eastAsia="es-ES"/>
              </w:rPr>
              <w:t>Requisitos del AIEC</w:t>
            </w:r>
          </w:p>
          <w:p w:rsidR="005D723A" w:rsidRPr="00CF0113" w:rsidRDefault="005D723A" w:rsidP="005D723A">
            <w:pPr>
              <w:spacing w:after="70" w:line="240" w:lineRule="auto"/>
              <w:ind w:firstLine="288"/>
              <w:jc w:val="both"/>
              <w:rPr>
                <w:rFonts w:ascii="Times New Roman" w:eastAsia="Times New Roman" w:hAnsi="Times New Roman" w:cs="Times New Roman"/>
                <w:color w:val="2F2F2F"/>
                <w:sz w:val="18"/>
                <w:szCs w:val="18"/>
                <w:highlight w:val="green"/>
                <w:lang w:eastAsia="es-ES"/>
              </w:rPr>
            </w:pPr>
            <w:r w:rsidRPr="00CF0113">
              <w:rPr>
                <w:rFonts w:ascii="Arial" w:eastAsia="Times New Roman" w:hAnsi="Arial" w:cs="Arial"/>
                <w:color w:val="2F2F2F"/>
                <w:sz w:val="18"/>
                <w:szCs w:val="18"/>
                <w:highlight w:val="green"/>
                <w:lang w:eastAsia="es-ES"/>
              </w:rPr>
              <w:t>Las IEC deberán presentar en la DPFD de la DGVC, sita en Av. Paseo de la Reforma No. 175, 7º. Piso, Col. Cuauhtémoc, Delegación Cuauhtémoc, México, D.F., C.P. 06500, la siguiente documentación:</w:t>
            </w:r>
          </w:p>
          <w:p w:rsidR="005D723A" w:rsidRPr="00CF0113" w:rsidRDefault="005D723A" w:rsidP="005D723A">
            <w:pPr>
              <w:spacing w:after="70"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1)</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Oficio original de solicitud de formalización, dirigido al titular de la DGVC, el cual deberá incluir el nombre de los proyectos a realizar (en mayúsculas y minúsculas) con la cantidad asignada a cada uno, firmado por la/el titular o representante legal.</w:t>
            </w:r>
          </w:p>
          <w:p w:rsidR="005D723A" w:rsidRPr="00CF0113" w:rsidRDefault="005D723A" w:rsidP="005D723A">
            <w:pPr>
              <w:spacing w:after="70"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2)</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Detalle del Proyecto Cultural 2016 (anexo 1 AIEC), para cada uno de los proyectos firmados en original. Los nombres de los proyectos y montos consignados en los formatos, deberán coincidir plenamente con los del oficio de solicitud de formalización.</w:t>
            </w:r>
          </w:p>
          <w:p w:rsidR="005D723A" w:rsidRPr="00CF0113" w:rsidRDefault="005D723A" w:rsidP="005D723A">
            <w:pPr>
              <w:spacing w:after="70"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3)</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Adicionalmente, y de acuerdo con la naturaleza de los proyectos, éstos deberán contar con los siguientes requisitos:</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a)</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Para los proyectos de conservación, recuperación y mantenimiento del patrimonio y espacios culturales, se deberán presentar, además del Detalle del Proyecto Cultural 2016, manifestación de vocación y permanencia cultural del espacio y registros fotográficos y, en su caso, autorización del INAH y/o INBA.</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b)</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 xml:space="preserve">Para festivales, programas culturales de fiestas, ferias y encuentros artísticos y culturales, deberá presentarse la programación artística tentativa y una vez confirmada, hacerla llegar al CONACULTA. Para las giras internacionales se anexará la invitación </w:t>
            </w:r>
            <w:r w:rsidRPr="00CF0113">
              <w:rPr>
                <w:rFonts w:ascii="Arial" w:eastAsia="Times New Roman" w:hAnsi="Arial" w:cs="Arial"/>
                <w:color w:val="2F2F2F"/>
                <w:sz w:val="18"/>
                <w:szCs w:val="18"/>
                <w:highlight w:val="green"/>
                <w:lang w:eastAsia="es-ES"/>
              </w:rPr>
              <w:lastRenderedPageBreak/>
              <w:t>correspondiente.</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c)</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Para las actividades de capacitación, como seminarios, talleres, cursos, diplomados, conferencias, coloquios, mesas redondas, encuentros, clínicas, residencias, simposios, entre otras acciones académicas, deberán presentarse los temarios que indiquen objetivos, duración, nombre y perfil académico y profesional de las y los instructores. En su caso, institución que certifica.</w:t>
            </w:r>
          </w:p>
          <w:p w:rsidR="005D723A" w:rsidRPr="00CF0113" w:rsidRDefault="005D723A" w:rsidP="005D723A">
            <w:pPr>
              <w:spacing w:after="70"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4)</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Cada proyecto deberá presentarse en fólder tamaño carta sujetado con broche.</w:t>
            </w:r>
          </w:p>
          <w:p w:rsidR="005D723A" w:rsidRPr="00CF0113" w:rsidRDefault="005D723A" w:rsidP="005D723A">
            <w:pPr>
              <w:spacing w:after="70"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5)</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Los proyectos que desarrollarán las IEC deberán considerar las siguientes líneas temáticas:</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a)</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Propuestas artísticas y culturales dirigidas específicamente a niñas/os y jóvenes.</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b)</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Proyectos de formación musical en orquestas, coros y bandas comunitarias.</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c)</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Acciones que fortalezcan el tejido social, principalmente en zonas marginadas que se encuentren alineadas al programa México, Cultura para la Armonía.</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d)</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Actividades de Animación Cultural como festivales, giras y presentaciones artísticas nacionales e internacionales.</w:t>
            </w:r>
          </w:p>
          <w:p w:rsidR="005D723A" w:rsidRPr="00CF0113" w:rsidRDefault="005D723A" w:rsidP="005D723A">
            <w:pPr>
              <w:spacing w:after="70"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e)</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Programas y servicios para dar atención a grupos específicos.</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f)</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Acciones que propicien el acercamiento de la población a la lectura.</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 </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g)</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Programas de educación en materia artística y cultural.</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h)</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Conservación, recuperación y mantenimiento del patrimonio y espacios culturales.</w:t>
            </w:r>
          </w:p>
          <w:p w:rsidR="005D723A" w:rsidRPr="00CF011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6)</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Con el objeto de alinear las actividades que desarrollen las IEC al Programa Especial de Cultura y Arte 2014-2018, se asignarán como mínimo los porcentajes señalados del monto total otorgado a proyectos que contribuyan con las siguientes líneas temáticas:</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a)</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Animación Cultural 5%.</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b)</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Agenda Digital 5%.</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c)</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Coros y Orquestas Comunitarias 2%.</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d)</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Acciones de formación y capacitación 2%.</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e)</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Divulgación del patrimonio 2%.</w:t>
            </w:r>
          </w:p>
          <w:p w:rsidR="005D723A" w:rsidRPr="00CF0113" w:rsidRDefault="005D723A" w:rsidP="005D723A">
            <w:pPr>
              <w:spacing w:after="101" w:line="240" w:lineRule="auto"/>
              <w:ind w:hanging="360"/>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f)</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Acciones de promoción cultural en las escuelas del sistema educativo nacional 2%.</w:t>
            </w:r>
          </w:p>
          <w:p w:rsidR="005D723A" w:rsidRPr="00CF011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Sólo en caso de contar con la autorización por escrito, expedida por el/la Directora/a General de Vinculación Cultural, se podrá modificar este porcentaje.</w:t>
            </w:r>
          </w:p>
          <w:p w:rsidR="005D723A" w:rsidRPr="00CF0113" w:rsidRDefault="005D723A" w:rsidP="005D723A">
            <w:pPr>
              <w:spacing w:after="101" w:line="240" w:lineRule="auto"/>
              <w:ind w:hanging="432"/>
              <w:jc w:val="both"/>
              <w:rPr>
                <w:rFonts w:ascii="Arial" w:eastAsia="Times New Roman" w:hAnsi="Arial" w:cs="Arial"/>
                <w:color w:val="2F2F2F"/>
                <w:sz w:val="18"/>
                <w:szCs w:val="18"/>
                <w:highlight w:val="green"/>
                <w:lang w:eastAsia="es-ES"/>
              </w:rPr>
            </w:pPr>
            <w:r w:rsidRPr="00CF0113">
              <w:rPr>
                <w:rFonts w:ascii="Arial" w:eastAsia="Times New Roman" w:hAnsi="Arial" w:cs="Arial"/>
                <w:color w:val="2F2F2F"/>
                <w:sz w:val="18"/>
                <w:szCs w:val="18"/>
                <w:highlight w:val="green"/>
                <w:lang w:eastAsia="es-ES"/>
              </w:rPr>
              <w:t>7)</w:t>
            </w:r>
            <w:r w:rsidRPr="00CF0113">
              <w:rPr>
                <w:rFonts w:ascii="Arial" w:eastAsia="Times New Roman" w:hAnsi="Arial" w:cs="Arial"/>
                <w:color w:val="2F2F2F"/>
                <w:sz w:val="20"/>
                <w:szCs w:val="20"/>
                <w:highlight w:val="green"/>
                <w:lang w:eastAsia="es-ES"/>
              </w:rPr>
              <w:t>    </w:t>
            </w:r>
            <w:r w:rsidRPr="00CF0113">
              <w:rPr>
                <w:rFonts w:ascii="Arial" w:eastAsia="Times New Roman" w:hAnsi="Arial" w:cs="Arial"/>
                <w:color w:val="2F2F2F"/>
                <w:sz w:val="18"/>
                <w:szCs w:val="18"/>
                <w:highlight w:val="green"/>
                <w:lang w:eastAsia="es-ES"/>
              </w:rPr>
              <w:t>Las IEC integrarán como parte de los proyectos a desarrollar, aquellos que determine el CONACULTA como transversales de Alcance Nacional, por un monto de hasta el 15%, con respecto al recurso total asignado.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CF0113">
              <w:rPr>
                <w:rFonts w:ascii="Arial" w:eastAsia="Times New Roman" w:hAnsi="Arial" w:cs="Arial"/>
                <w:color w:val="2F2F2F"/>
                <w:sz w:val="18"/>
                <w:szCs w:val="18"/>
                <w:highlight w:val="green"/>
                <w:lang w:eastAsia="es-ES"/>
              </w:rPr>
              <w:t>De acuerdo con sus objetivos, los proyectos se clasificarán de conformidad con las siguientes categorías: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5103"/>
              <w:gridCol w:w="1909"/>
              <w:gridCol w:w="1700"/>
            </w:tblGrid>
            <w:tr w:rsidR="005D723A" w:rsidRPr="005D723A" w:rsidTr="005D723A">
              <w:trPr>
                <w:trHeight w:val="340"/>
              </w:trPr>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Tipo de proyecto</w:t>
                  </w:r>
                </w:p>
              </w:tc>
              <w:tc>
                <w:tcPr>
                  <w:tcW w:w="1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Líneas temáticas</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Categoría</w:t>
                  </w:r>
                </w:p>
              </w:tc>
            </w:tr>
            <w:tr w:rsidR="005D723A" w:rsidRPr="005D723A" w:rsidTr="005D723A">
              <w:trPr>
                <w:trHeight w:val="1423"/>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Producción y coproducción de actividades artísticas </w:t>
                  </w:r>
                  <w:proofErr w:type="spellStart"/>
                  <w:r w:rsidRPr="005D723A">
                    <w:rPr>
                      <w:rFonts w:ascii="Arial" w:eastAsia="Times New Roman" w:hAnsi="Arial" w:cs="Arial"/>
                      <w:color w:val="000000"/>
                      <w:sz w:val="18"/>
                      <w:szCs w:val="18"/>
                      <w:lang w:eastAsia="es-ES"/>
                    </w:rPr>
                    <w:t>yculturales</w:t>
                  </w:r>
                  <w:proofErr w:type="spellEnd"/>
                  <w:r w:rsidRPr="005D723A">
                    <w:rPr>
                      <w:rFonts w:ascii="Arial" w:eastAsia="Times New Roman" w:hAnsi="Arial" w:cs="Arial"/>
                      <w:color w:val="000000"/>
                      <w:sz w:val="18"/>
                      <w:szCs w:val="18"/>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Programas culturales de fiestas y ferias populares.</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Festivales, giras, encuentros, presentaciones </w:t>
                  </w:r>
                  <w:proofErr w:type="spellStart"/>
                  <w:r w:rsidRPr="005D723A">
                    <w:rPr>
                      <w:rFonts w:ascii="Arial" w:eastAsia="Times New Roman" w:hAnsi="Arial" w:cs="Arial"/>
                      <w:color w:val="000000"/>
                      <w:sz w:val="18"/>
                      <w:szCs w:val="18"/>
                      <w:lang w:eastAsia="es-ES"/>
                    </w:rPr>
                    <w:t>artísticas</w:t>
                  </w:r>
                  <w:proofErr w:type="gramStart"/>
                  <w:r w:rsidRPr="005D723A">
                    <w:rPr>
                      <w:rFonts w:ascii="Arial" w:eastAsia="Times New Roman" w:hAnsi="Arial" w:cs="Arial"/>
                      <w:color w:val="000000"/>
                      <w:sz w:val="18"/>
                      <w:szCs w:val="18"/>
                      <w:lang w:eastAsia="es-ES"/>
                    </w:rPr>
                    <w:t>,muestras</w:t>
                  </w:r>
                  <w:proofErr w:type="spellEnd"/>
                  <w:proofErr w:type="gramEnd"/>
                  <w:r w:rsidRPr="005D723A">
                    <w:rPr>
                      <w:rFonts w:ascii="Arial" w:eastAsia="Times New Roman" w:hAnsi="Arial" w:cs="Arial"/>
                      <w:color w:val="000000"/>
                      <w:sz w:val="18"/>
                      <w:szCs w:val="18"/>
                      <w:lang w:eastAsia="es-ES"/>
                    </w:rPr>
                    <w:t xml:space="preserve"> de cine, de artes escénicas y ferias del libro.</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Animación Cultural</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Promoción</w:t>
                  </w:r>
                </w:p>
              </w:tc>
            </w:tr>
            <w:tr w:rsidR="005D723A" w:rsidRPr="005D723A" w:rsidTr="005D723A">
              <w:trPr>
                <w:trHeight w:val="3865"/>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Construcción de plataformas digitales para la educación </w:t>
                  </w:r>
                  <w:proofErr w:type="spellStart"/>
                  <w:r w:rsidRPr="005D723A">
                    <w:rPr>
                      <w:rFonts w:ascii="Arial" w:eastAsia="Times New Roman" w:hAnsi="Arial" w:cs="Arial"/>
                      <w:color w:val="000000"/>
                      <w:sz w:val="18"/>
                      <w:szCs w:val="18"/>
                      <w:lang w:eastAsia="es-ES"/>
                    </w:rPr>
                    <w:t>ydifusión</w:t>
                  </w:r>
                  <w:proofErr w:type="spellEnd"/>
                  <w:r w:rsidRPr="005D723A">
                    <w:rPr>
                      <w:rFonts w:ascii="Arial" w:eastAsia="Times New Roman" w:hAnsi="Arial" w:cs="Arial"/>
                      <w:color w:val="000000"/>
                      <w:sz w:val="18"/>
                      <w:szCs w:val="18"/>
                      <w:lang w:eastAsia="es-ES"/>
                    </w:rPr>
                    <w:t xml:space="preserve"> cultural y artística.</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Desarrollo de bases de datos, catálogos, registros </w:t>
                  </w:r>
                  <w:proofErr w:type="spellStart"/>
                  <w:r w:rsidRPr="005D723A">
                    <w:rPr>
                      <w:rFonts w:ascii="Arial" w:eastAsia="Times New Roman" w:hAnsi="Arial" w:cs="Arial"/>
                      <w:color w:val="000000"/>
                      <w:sz w:val="18"/>
                      <w:szCs w:val="18"/>
                      <w:lang w:eastAsia="es-ES"/>
                    </w:rPr>
                    <w:t>delpatrimonio</w:t>
                  </w:r>
                  <w:proofErr w:type="spellEnd"/>
                  <w:r w:rsidRPr="005D723A">
                    <w:rPr>
                      <w:rFonts w:ascii="Arial" w:eastAsia="Times New Roman" w:hAnsi="Arial" w:cs="Arial"/>
                      <w:color w:val="000000"/>
                      <w:sz w:val="18"/>
                      <w:szCs w:val="18"/>
                      <w:lang w:eastAsia="es-ES"/>
                    </w:rPr>
                    <w:t xml:space="preserve"> para consulta general.</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Digitalización y difusión de archivos y acervos </w:t>
                  </w:r>
                  <w:proofErr w:type="spellStart"/>
                  <w:r w:rsidRPr="005D723A">
                    <w:rPr>
                      <w:rFonts w:ascii="Arial" w:eastAsia="Times New Roman" w:hAnsi="Arial" w:cs="Arial"/>
                      <w:color w:val="000000"/>
                      <w:sz w:val="18"/>
                      <w:szCs w:val="18"/>
                      <w:lang w:eastAsia="es-ES"/>
                    </w:rPr>
                    <w:t>históricos</w:t>
                  </w:r>
                  <w:proofErr w:type="gramStart"/>
                  <w:r w:rsidRPr="005D723A">
                    <w:rPr>
                      <w:rFonts w:ascii="Arial" w:eastAsia="Times New Roman" w:hAnsi="Arial" w:cs="Arial"/>
                      <w:color w:val="000000"/>
                      <w:sz w:val="18"/>
                      <w:szCs w:val="18"/>
                      <w:lang w:eastAsia="es-ES"/>
                    </w:rPr>
                    <w:t>,artísticos</w:t>
                  </w:r>
                  <w:proofErr w:type="spellEnd"/>
                  <w:proofErr w:type="gramEnd"/>
                  <w:r w:rsidRPr="005D723A">
                    <w:rPr>
                      <w:rFonts w:ascii="Arial" w:eastAsia="Times New Roman" w:hAnsi="Arial" w:cs="Arial"/>
                      <w:color w:val="000000"/>
                      <w:sz w:val="18"/>
                      <w:szCs w:val="18"/>
                      <w:lang w:eastAsia="es-ES"/>
                    </w:rPr>
                    <w:t xml:space="preserve"> y culturales.</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Estímulo a las artes digitales y desarrollo de las </w:t>
                  </w:r>
                  <w:proofErr w:type="spellStart"/>
                  <w:r w:rsidRPr="005D723A">
                    <w:rPr>
                      <w:rFonts w:ascii="Arial" w:eastAsia="Times New Roman" w:hAnsi="Arial" w:cs="Arial"/>
                      <w:color w:val="000000"/>
                      <w:sz w:val="18"/>
                      <w:szCs w:val="18"/>
                      <w:lang w:eastAsia="es-ES"/>
                    </w:rPr>
                    <w:t>industriascreativas</w:t>
                  </w:r>
                  <w:proofErr w:type="spellEnd"/>
                  <w:r w:rsidRPr="005D723A">
                    <w:rPr>
                      <w:rFonts w:ascii="Arial" w:eastAsia="Times New Roman" w:hAnsi="Arial" w:cs="Arial"/>
                      <w:color w:val="000000"/>
                      <w:sz w:val="18"/>
                      <w:szCs w:val="18"/>
                      <w:lang w:eastAsia="es-ES"/>
                    </w:rPr>
                    <w:t xml:space="preserve"> (Programas de nuevas tecnologías aplicadas a </w:t>
                  </w:r>
                  <w:proofErr w:type="spellStart"/>
                  <w:r w:rsidRPr="005D723A">
                    <w:rPr>
                      <w:rFonts w:ascii="Arial" w:eastAsia="Times New Roman" w:hAnsi="Arial" w:cs="Arial"/>
                      <w:color w:val="000000"/>
                      <w:sz w:val="18"/>
                      <w:szCs w:val="18"/>
                      <w:lang w:eastAsia="es-ES"/>
                    </w:rPr>
                    <w:t>lasartes</w:t>
                  </w:r>
                  <w:proofErr w:type="spellEnd"/>
                  <w:r w:rsidRPr="005D723A">
                    <w:rPr>
                      <w:rFonts w:ascii="Arial" w:eastAsia="Times New Roman" w:hAnsi="Arial" w:cs="Arial"/>
                      <w:color w:val="000000"/>
                      <w:sz w:val="18"/>
                      <w:szCs w:val="18"/>
                      <w:lang w:eastAsia="es-ES"/>
                    </w:rPr>
                    <w:t xml:space="preserve">; proyectos, contenidos y espacios, basados en la </w:t>
                  </w:r>
                  <w:proofErr w:type="spellStart"/>
                  <w:r w:rsidRPr="005D723A">
                    <w:rPr>
                      <w:rFonts w:ascii="Arial" w:eastAsia="Times New Roman" w:hAnsi="Arial" w:cs="Arial"/>
                      <w:color w:val="000000"/>
                      <w:sz w:val="18"/>
                      <w:szCs w:val="18"/>
                      <w:lang w:eastAsia="es-ES"/>
                    </w:rPr>
                    <w:t>fusiónde</w:t>
                  </w:r>
                  <w:proofErr w:type="spellEnd"/>
                  <w:r w:rsidRPr="005D723A">
                    <w:rPr>
                      <w:rFonts w:ascii="Arial" w:eastAsia="Times New Roman" w:hAnsi="Arial" w:cs="Arial"/>
                      <w:color w:val="000000"/>
                      <w:sz w:val="18"/>
                      <w:szCs w:val="18"/>
                      <w:lang w:eastAsia="es-ES"/>
                    </w:rPr>
                    <w:t xml:space="preserve"> arte, ciencia y tecnología; ediciones en formato </w:t>
                  </w:r>
                  <w:proofErr w:type="spellStart"/>
                  <w:r w:rsidRPr="005D723A">
                    <w:rPr>
                      <w:rFonts w:ascii="Arial" w:eastAsia="Times New Roman" w:hAnsi="Arial" w:cs="Arial"/>
                      <w:color w:val="000000"/>
                      <w:sz w:val="18"/>
                      <w:szCs w:val="18"/>
                      <w:lang w:eastAsia="es-ES"/>
                    </w:rPr>
                    <w:t>electrónicode</w:t>
                  </w:r>
                  <w:proofErr w:type="spellEnd"/>
                  <w:r w:rsidRPr="005D723A">
                    <w:rPr>
                      <w:rFonts w:ascii="Arial" w:eastAsia="Times New Roman" w:hAnsi="Arial" w:cs="Arial"/>
                      <w:color w:val="000000"/>
                      <w:sz w:val="18"/>
                      <w:szCs w:val="18"/>
                      <w:lang w:eastAsia="es-ES"/>
                    </w:rPr>
                    <w:t xml:space="preserve"> libros y publicaciones periódicas; transmisión </w:t>
                  </w:r>
                  <w:proofErr w:type="spellStart"/>
                  <w:r w:rsidRPr="005D723A">
                    <w:rPr>
                      <w:rFonts w:ascii="Arial" w:eastAsia="Times New Roman" w:hAnsi="Arial" w:cs="Arial"/>
                      <w:color w:val="000000"/>
                      <w:sz w:val="18"/>
                      <w:szCs w:val="18"/>
                      <w:lang w:eastAsia="es-ES"/>
                    </w:rPr>
                    <w:t>deactividades</w:t>
                  </w:r>
                  <w:proofErr w:type="spellEnd"/>
                  <w:r w:rsidRPr="005D723A">
                    <w:rPr>
                      <w:rFonts w:ascii="Arial" w:eastAsia="Times New Roman" w:hAnsi="Arial" w:cs="Arial"/>
                      <w:color w:val="000000"/>
                      <w:sz w:val="18"/>
                      <w:szCs w:val="18"/>
                      <w:lang w:eastAsia="es-ES"/>
                    </w:rPr>
                    <w:t xml:space="preserve"> artísticas por internet).</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Proyectos de desarrollo de herramientas tecnológicas y/</w:t>
                  </w:r>
                  <w:proofErr w:type="spellStart"/>
                  <w:r w:rsidRPr="005D723A">
                    <w:rPr>
                      <w:rFonts w:ascii="Arial" w:eastAsia="Times New Roman" w:hAnsi="Arial" w:cs="Arial"/>
                      <w:color w:val="000000"/>
                      <w:sz w:val="18"/>
                      <w:szCs w:val="18"/>
                      <w:lang w:eastAsia="es-ES"/>
                    </w:rPr>
                    <w:t>oplataformas</w:t>
                  </w:r>
                  <w:proofErr w:type="spellEnd"/>
                  <w:r w:rsidRPr="005D723A">
                    <w:rPr>
                      <w:rFonts w:ascii="Arial" w:eastAsia="Times New Roman" w:hAnsi="Arial" w:cs="Arial"/>
                      <w:color w:val="000000"/>
                      <w:sz w:val="18"/>
                      <w:szCs w:val="18"/>
                      <w:lang w:eastAsia="es-ES"/>
                    </w:rPr>
                    <w:t xml:space="preserve"> digitales que brinden servicios culturales y/o </w:t>
                  </w:r>
                  <w:proofErr w:type="spellStart"/>
                  <w:r w:rsidRPr="005D723A">
                    <w:rPr>
                      <w:rFonts w:ascii="Arial" w:eastAsia="Times New Roman" w:hAnsi="Arial" w:cs="Arial"/>
                      <w:color w:val="000000"/>
                      <w:sz w:val="18"/>
                      <w:szCs w:val="18"/>
                      <w:lang w:eastAsia="es-ES"/>
                    </w:rPr>
                    <w:t>quecoadyuven</w:t>
                  </w:r>
                  <w:proofErr w:type="spellEnd"/>
                  <w:r w:rsidRPr="005D723A">
                    <w:rPr>
                      <w:rFonts w:ascii="Arial" w:eastAsia="Times New Roman" w:hAnsi="Arial" w:cs="Arial"/>
                      <w:color w:val="000000"/>
                      <w:sz w:val="18"/>
                      <w:szCs w:val="18"/>
                      <w:lang w:eastAsia="es-ES"/>
                    </w:rPr>
                    <w:t xml:space="preserve"> en su promoción y difusión.</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Agenda Digital</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Promoción</w:t>
                  </w:r>
                </w:p>
              </w:tc>
            </w:tr>
            <w:tr w:rsidR="005D723A" w:rsidRPr="005D723A" w:rsidTr="005D723A">
              <w:trPr>
                <w:trHeight w:val="54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Proyectos de formación musical en orquestas, coros y bandas.</w:t>
                  </w:r>
                </w:p>
              </w:tc>
              <w:tc>
                <w:tcPr>
                  <w:tcW w:w="19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Fortalecimiento de</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agrupaciones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lastRenderedPageBreak/>
                    <w:t>musicales</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Formación</w:t>
                  </w:r>
                </w:p>
              </w:tc>
            </w:tr>
            <w:tr w:rsidR="005D723A" w:rsidRPr="005D723A" w:rsidTr="005D723A">
              <w:trPr>
                <w:trHeight w:val="325"/>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Equipamiento de agrupaciones artísticas y culturales.</w:t>
                  </w: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8"/>
                      <w:szCs w:val="18"/>
                      <w:lang w:eastAsia="es-ES"/>
                    </w:rPr>
                  </w:pP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Equipamiento</w:t>
                  </w:r>
                </w:p>
              </w:tc>
            </w:tr>
            <w:tr w:rsidR="005D723A" w:rsidRPr="005D723A" w:rsidTr="005D723A">
              <w:trPr>
                <w:trHeight w:val="54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Proyectos de formación musical en orquestas, coros y bandas comunitarias.</w:t>
                  </w:r>
                </w:p>
              </w:tc>
              <w:tc>
                <w:tcPr>
                  <w:tcW w:w="19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Coros y orquestas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comunitarias</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Formación</w:t>
                  </w:r>
                </w:p>
              </w:tc>
            </w:tr>
            <w:tr w:rsidR="005D723A" w:rsidRPr="005D723A" w:rsidTr="005D723A">
              <w:trPr>
                <w:trHeight w:val="54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Equipamiento de agrupaciones artísticas y </w:t>
                  </w:r>
                  <w:proofErr w:type="spellStart"/>
                  <w:r w:rsidRPr="005D723A">
                    <w:rPr>
                      <w:rFonts w:ascii="Arial" w:eastAsia="Times New Roman" w:hAnsi="Arial" w:cs="Arial"/>
                      <w:color w:val="000000"/>
                      <w:sz w:val="18"/>
                      <w:szCs w:val="18"/>
                      <w:lang w:eastAsia="es-ES"/>
                    </w:rPr>
                    <w:t>culturalescomunitarias</w:t>
                  </w:r>
                  <w:proofErr w:type="spellEnd"/>
                  <w:r w:rsidRPr="005D723A">
                    <w:rPr>
                      <w:rFonts w:ascii="Arial" w:eastAsia="Times New Roman" w:hAnsi="Arial" w:cs="Arial"/>
                      <w:color w:val="000000"/>
                      <w:sz w:val="18"/>
                      <w:szCs w:val="18"/>
                      <w:lang w:eastAsia="es-ES"/>
                    </w:rPr>
                    <w:t>.</w:t>
                  </w: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8"/>
                      <w:szCs w:val="18"/>
                      <w:lang w:eastAsia="es-ES"/>
                    </w:rPr>
                  </w:pP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Equipamiento</w:t>
                  </w:r>
                </w:p>
              </w:tc>
            </w:tr>
            <w:tr w:rsidR="005D723A" w:rsidRPr="005D723A" w:rsidTr="005D723A">
              <w:trPr>
                <w:trHeight w:val="564"/>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Proyectos de estímulo a la creación artística, </w:t>
                  </w:r>
                  <w:proofErr w:type="spellStart"/>
                  <w:r w:rsidRPr="005D723A">
                    <w:rPr>
                      <w:rFonts w:ascii="Arial" w:eastAsia="Times New Roman" w:hAnsi="Arial" w:cs="Arial"/>
                      <w:color w:val="000000"/>
                      <w:sz w:val="18"/>
                      <w:szCs w:val="18"/>
                      <w:lang w:eastAsia="es-ES"/>
                    </w:rPr>
                    <w:t>concursos</w:t>
                  </w:r>
                  <w:proofErr w:type="gramStart"/>
                  <w:r w:rsidRPr="005D723A">
                    <w:rPr>
                      <w:rFonts w:ascii="Arial" w:eastAsia="Times New Roman" w:hAnsi="Arial" w:cs="Arial"/>
                      <w:color w:val="000000"/>
                      <w:sz w:val="18"/>
                      <w:szCs w:val="18"/>
                      <w:lang w:eastAsia="es-ES"/>
                    </w:rPr>
                    <w:t>,convocatorias</w:t>
                  </w:r>
                  <w:proofErr w:type="spellEnd"/>
                  <w:proofErr w:type="gramEnd"/>
                  <w:r w:rsidRPr="005D723A">
                    <w:rPr>
                      <w:rFonts w:ascii="Arial" w:eastAsia="Times New Roman" w:hAnsi="Arial" w:cs="Arial"/>
                      <w:color w:val="000000"/>
                      <w:sz w:val="18"/>
                      <w:szCs w:val="18"/>
                      <w:lang w:eastAsia="es-ES"/>
                    </w:rPr>
                    <w:t xml:space="preserve"> y premios artísticos y culturales.</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Estímulo a la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creación</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Promoción</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5103"/>
              <w:gridCol w:w="1909"/>
              <w:gridCol w:w="1700"/>
            </w:tblGrid>
            <w:tr w:rsidR="005D723A" w:rsidRPr="005D723A" w:rsidTr="005D723A">
              <w:trPr>
                <w:trHeight w:val="23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Proyectos de educación y formación artística.</w:t>
                  </w:r>
                </w:p>
              </w:tc>
              <w:tc>
                <w:tcPr>
                  <w:tcW w:w="19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Formación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capacitación artística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y cultural</w:t>
                  </w:r>
                </w:p>
              </w:tc>
              <w:tc>
                <w:tcPr>
                  <w:tcW w:w="170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Formación</w:t>
                  </w:r>
                </w:p>
              </w:tc>
            </w:tr>
            <w:tr w:rsidR="005D723A" w:rsidRPr="005D723A" w:rsidTr="005D723A">
              <w:trPr>
                <w:trHeight w:val="773"/>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Cursos, talleres, seminarios, foros, congresos, diplomados </w:t>
                  </w:r>
                  <w:proofErr w:type="spellStart"/>
                  <w:r w:rsidRPr="005D723A">
                    <w:rPr>
                      <w:rFonts w:ascii="Arial" w:eastAsia="Times New Roman" w:hAnsi="Arial" w:cs="Arial"/>
                      <w:color w:val="000000"/>
                      <w:sz w:val="18"/>
                      <w:szCs w:val="18"/>
                      <w:lang w:eastAsia="es-ES"/>
                    </w:rPr>
                    <w:t>yencuentros</w:t>
                  </w:r>
                  <w:proofErr w:type="spellEnd"/>
                  <w:r w:rsidRPr="005D723A">
                    <w:rPr>
                      <w:rFonts w:ascii="Arial" w:eastAsia="Times New Roman" w:hAnsi="Arial" w:cs="Arial"/>
                      <w:color w:val="000000"/>
                      <w:sz w:val="18"/>
                      <w:szCs w:val="18"/>
                      <w:lang w:eastAsia="es-ES"/>
                    </w:rPr>
                    <w:t xml:space="preserve"> académicos, de formación e intercambio </w:t>
                  </w:r>
                  <w:proofErr w:type="spellStart"/>
                  <w:r w:rsidRPr="005D723A">
                    <w:rPr>
                      <w:rFonts w:ascii="Arial" w:eastAsia="Times New Roman" w:hAnsi="Arial" w:cs="Arial"/>
                      <w:color w:val="000000"/>
                      <w:sz w:val="18"/>
                      <w:szCs w:val="18"/>
                      <w:lang w:eastAsia="es-ES"/>
                    </w:rPr>
                    <w:t>deexperiencias</w:t>
                  </w:r>
                  <w:proofErr w:type="spellEnd"/>
                  <w:r w:rsidRPr="005D723A">
                    <w:rPr>
                      <w:rFonts w:ascii="Arial" w:eastAsia="Times New Roman" w:hAnsi="Arial" w:cs="Arial"/>
                      <w:color w:val="000000"/>
                      <w:sz w:val="18"/>
                      <w:szCs w:val="18"/>
                      <w:lang w:eastAsia="es-ES"/>
                    </w:rPr>
                    <w:t xml:space="preserve"> artísticas y culturales.</w:t>
                  </w: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8"/>
                      <w:szCs w:val="18"/>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8"/>
                      <w:szCs w:val="18"/>
                      <w:lang w:eastAsia="es-ES"/>
                    </w:rPr>
                  </w:pPr>
                </w:p>
              </w:tc>
            </w:tr>
            <w:tr w:rsidR="005D723A" w:rsidRPr="005D723A" w:rsidTr="005D723A">
              <w:trPr>
                <w:trHeight w:val="54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Exposiciones, bienales y muestras de artes gráficas y visuales.</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Impulso a las artes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visuales</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Promoción</w:t>
                  </w:r>
                </w:p>
              </w:tc>
            </w:tr>
            <w:tr w:rsidR="005D723A" w:rsidRPr="005D723A" w:rsidTr="005D723A">
              <w:trPr>
                <w:trHeight w:val="325"/>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Proyectos de fomento y promoción de la lectura.</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Fomento a la lectura</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Formación</w:t>
                  </w:r>
                </w:p>
              </w:tc>
            </w:tr>
            <w:tr w:rsidR="005D723A" w:rsidRPr="005D723A" w:rsidTr="005D723A">
              <w:trPr>
                <w:trHeight w:val="54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Ediciones y publicaciones de carácter cultural.</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Fomento a la lectura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 industrias culturales</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Productos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Culturales</w:t>
                  </w:r>
                </w:p>
              </w:tc>
            </w:tr>
            <w:tr w:rsidR="005D723A" w:rsidRPr="005D723A" w:rsidTr="005D723A">
              <w:trPr>
                <w:trHeight w:val="773"/>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Empresas e industrias culturales (sector artesanal, </w:t>
                  </w:r>
                  <w:proofErr w:type="spellStart"/>
                  <w:r w:rsidRPr="005D723A">
                    <w:rPr>
                      <w:rFonts w:ascii="Arial" w:eastAsia="Times New Roman" w:hAnsi="Arial" w:cs="Arial"/>
                      <w:color w:val="000000"/>
                      <w:sz w:val="18"/>
                      <w:szCs w:val="18"/>
                      <w:lang w:eastAsia="es-ES"/>
                    </w:rPr>
                    <w:t>editorial</w:t>
                  </w:r>
                  <w:proofErr w:type="gramStart"/>
                  <w:r w:rsidRPr="005D723A">
                    <w:rPr>
                      <w:rFonts w:ascii="Arial" w:eastAsia="Times New Roman" w:hAnsi="Arial" w:cs="Arial"/>
                      <w:color w:val="000000"/>
                      <w:sz w:val="18"/>
                      <w:szCs w:val="18"/>
                      <w:lang w:eastAsia="es-ES"/>
                    </w:rPr>
                    <w:t>,radiofónico</w:t>
                  </w:r>
                  <w:proofErr w:type="spellEnd"/>
                  <w:proofErr w:type="gramEnd"/>
                  <w:r w:rsidRPr="005D723A">
                    <w:rPr>
                      <w:rFonts w:ascii="Arial" w:eastAsia="Times New Roman" w:hAnsi="Arial" w:cs="Arial"/>
                      <w:color w:val="000000"/>
                      <w:sz w:val="18"/>
                      <w:szCs w:val="18"/>
                      <w:lang w:eastAsia="es-ES"/>
                    </w:rPr>
                    <w:t>, televisivo, cinematográfico y turístico cultural, entre otras).</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Industrias culturales</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Productos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Culturales</w:t>
                  </w:r>
                </w:p>
              </w:tc>
            </w:tr>
            <w:tr w:rsidR="005D723A" w:rsidRPr="005D723A" w:rsidTr="005D723A">
              <w:trPr>
                <w:trHeight w:val="997"/>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Rehabilitación, mantenimiento y restauración de </w:t>
                  </w:r>
                  <w:proofErr w:type="spellStart"/>
                  <w:r w:rsidRPr="005D723A">
                    <w:rPr>
                      <w:rFonts w:ascii="Arial" w:eastAsia="Times New Roman" w:hAnsi="Arial" w:cs="Arial"/>
                      <w:color w:val="000000"/>
                      <w:sz w:val="18"/>
                      <w:szCs w:val="18"/>
                      <w:lang w:eastAsia="es-ES"/>
                    </w:rPr>
                    <w:t>bienesmuebles</w:t>
                  </w:r>
                  <w:proofErr w:type="spellEnd"/>
                  <w:r w:rsidRPr="005D723A">
                    <w:rPr>
                      <w:rFonts w:ascii="Arial" w:eastAsia="Times New Roman" w:hAnsi="Arial" w:cs="Arial"/>
                      <w:color w:val="000000"/>
                      <w:sz w:val="18"/>
                      <w:szCs w:val="18"/>
                      <w:lang w:eastAsia="es-ES"/>
                    </w:rPr>
                    <w:t xml:space="preserve"> e inmuebles con valor histórico y artístico.</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Conservación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patrimonio cultural</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Conservación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mejoramiento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patrimonio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espacios culturales</w:t>
                  </w:r>
                </w:p>
              </w:tc>
            </w:tr>
            <w:tr w:rsidR="005D723A" w:rsidRPr="005D723A" w:rsidTr="005D723A">
              <w:trPr>
                <w:trHeight w:val="997"/>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Conservación, mejoramiento, recuperación, </w:t>
                  </w:r>
                  <w:proofErr w:type="spellStart"/>
                  <w:r w:rsidRPr="005D723A">
                    <w:rPr>
                      <w:rFonts w:ascii="Arial" w:eastAsia="Times New Roman" w:hAnsi="Arial" w:cs="Arial"/>
                      <w:color w:val="000000"/>
                      <w:sz w:val="18"/>
                      <w:szCs w:val="18"/>
                      <w:lang w:eastAsia="es-ES"/>
                    </w:rPr>
                    <w:t>restauración</w:t>
                  </w:r>
                  <w:proofErr w:type="gramStart"/>
                  <w:r w:rsidRPr="005D723A">
                    <w:rPr>
                      <w:rFonts w:ascii="Arial" w:eastAsia="Times New Roman" w:hAnsi="Arial" w:cs="Arial"/>
                      <w:color w:val="000000"/>
                      <w:sz w:val="18"/>
                      <w:szCs w:val="18"/>
                      <w:lang w:eastAsia="es-ES"/>
                    </w:rPr>
                    <w:t>,rehabilitación</w:t>
                  </w:r>
                  <w:proofErr w:type="spellEnd"/>
                  <w:proofErr w:type="gramEnd"/>
                  <w:r w:rsidRPr="005D723A">
                    <w:rPr>
                      <w:rFonts w:ascii="Arial" w:eastAsia="Times New Roman" w:hAnsi="Arial" w:cs="Arial"/>
                      <w:color w:val="000000"/>
                      <w:sz w:val="18"/>
                      <w:szCs w:val="18"/>
                      <w:lang w:eastAsia="es-ES"/>
                    </w:rPr>
                    <w:t xml:space="preserve"> del patrimonio cultural.</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Conservación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patrimonio cultural</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Conservación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mejoramiento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patrimonio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espacios culturales</w:t>
                  </w:r>
                </w:p>
              </w:tc>
            </w:tr>
            <w:tr w:rsidR="005D723A" w:rsidRPr="005D723A" w:rsidTr="005D723A">
              <w:trPr>
                <w:trHeight w:val="54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Expresión, investigación, valoración, preservación y </w:t>
                  </w:r>
                  <w:proofErr w:type="spellStart"/>
                  <w:r w:rsidRPr="005D723A">
                    <w:rPr>
                      <w:rFonts w:ascii="Arial" w:eastAsia="Times New Roman" w:hAnsi="Arial" w:cs="Arial"/>
                      <w:color w:val="000000"/>
                      <w:sz w:val="18"/>
                      <w:szCs w:val="18"/>
                      <w:lang w:eastAsia="es-ES"/>
                    </w:rPr>
                    <w:t>difusiónde</w:t>
                  </w:r>
                  <w:proofErr w:type="spellEnd"/>
                  <w:r w:rsidRPr="005D723A">
                    <w:rPr>
                      <w:rFonts w:ascii="Arial" w:eastAsia="Times New Roman" w:hAnsi="Arial" w:cs="Arial"/>
                      <w:color w:val="000000"/>
                      <w:sz w:val="18"/>
                      <w:szCs w:val="18"/>
                      <w:lang w:eastAsia="es-ES"/>
                    </w:rPr>
                    <w:t xml:space="preserve"> las culturas populares, urbanas y pueblos indígenas.</w:t>
                  </w:r>
                </w:p>
              </w:tc>
              <w:tc>
                <w:tcPr>
                  <w:tcW w:w="19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Divulgación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patrimonio cultural</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Promoción</w:t>
                  </w:r>
                </w:p>
              </w:tc>
            </w:tr>
            <w:tr w:rsidR="005D723A" w:rsidRPr="005D723A" w:rsidTr="005D723A">
              <w:trPr>
                <w:trHeight w:val="549"/>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Conservación y difusión de archivos y acervos </w:t>
                  </w:r>
                  <w:proofErr w:type="spellStart"/>
                  <w:r w:rsidRPr="005D723A">
                    <w:rPr>
                      <w:rFonts w:ascii="Arial" w:eastAsia="Times New Roman" w:hAnsi="Arial" w:cs="Arial"/>
                      <w:color w:val="000000"/>
                      <w:sz w:val="18"/>
                      <w:szCs w:val="18"/>
                      <w:lang w:eastAsia="es-ES"/>
                    </w:rPr>
                    <w:t>históricos</w:t>
                  </w:r>
                  <w:proofErr w:type="gramStart"/>
                  <w:r w:rsidRPr="005D723A">
                    <w:rPr>
                      <w:rFonts w:ascii="Arial" w:eastAsia="Times New Roman" w:hAnsi="Arial" w:cs="Arial"/>
                      <w:color w:val="000000"/>
                      <w:sz w:val="18"/>
                      <w:szCs w:val="18"/>
                      <w:lang w:eastAsia="es-ES"/>
                    </w:rPr>
                    <w:t>,artísticos</w:t>
                  </w:r>
                  <w:proofErr w:type="spellEnd"/>
                  <w:proofErr w:type="gramEnd"/>
                  <w:r w:rsidRPr="005D723A">
                    <w:rPr>
                      <w:rFonts w:ascii="Arial" w:eastAsia="Times New Roman" w:hAnsi="Arial" w:cs="Arial"/>
                      <w:color w:val="000000"/>
                      <w:sz w:val="18"/>
                      <w:szCs w:val="18"/>
                      <w:lang w:eastAsia="es-ES"/>
                    </w:rPr>
                    <w:t xml:space="preserve"> y culturales.</w:t>
                  </w: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8"/>
                      <w:szCs w:val="18"/>
                      <w:lang w:eastAsia="es-ES"/>
                    </w:rPr>
                  </w:pPr>
                </w:p>
              </w:tc>
              <w:tc>
                <w:tcPr>
                  <w:tcW w:w="170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Productos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Culturales</w:t>
                  </w:r>
                </w:p>
              </w:tc>
            </w:tr>
            <w:tr w:rsidR="005D723A" w:rsidRPr="005D723A" w:rsidTr="005D723A">
              <w:trPr>
                <w:trHeight w:val="325"/>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Investigaciones en el ámbito artístico y cultural.</w:t>
                  </w: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8"/>
                      <w:szCs w:val="18"/>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8"/>
                      <w:szCs w:val="18"/>
                      <w:lang w:eastAsia="es-ES"/>
                    </w:rPr>
                  </w:pPr>
                </w:p>
              </w:tc>
            </w:tr>
            <w:tr w:rsidR="005D723A" w:rsidRPr="005D723A" w:rsidTr="005D723A">
              <w:trPr>
                <w:trHeight w:val="1012"/>
              </w:trPr>
              <w:tc>
                <w:tcPr>
                  <w:tcW w:w="510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Acciones de promoción y formación artísticas y culturales.</w:t>
                  </w:r>
                </w:p>
              </w:tc>
              <w:tc>
                <w:tcPr>
                  <w:tcW w:w="19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Promoción cultural en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las escuelas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sistema educativo</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nacional</w:t>
                  </w:r>
                </w:p>
              </w:tc>
              <w:tc>
                <w:tcPr>
                  <w:tcW w:w="17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Promoción/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Formación</w:t>
                  </w:r>
                </w:p>
              </w:tc>
            </w:tr>
          </w:tbl>
          <w:p w:rsidR="005D723A" w:rsidRPr="005D723A" w:rsidRDefault="005D723A" w:rsidP="005D723A">
            <w:pPr>
              <w:spacing w:after="101" w:line="240" w:lineRule="auto"/>
              <w:ind w:firstLine="288"/>
              <w:jc w:val="both"/>
              <w:rPr>
                <w:rFonts w:ascii="Arial" w:eastAsia="Times New Roman" w:hAnsi="Arial" w:cs="Arial"/>
                <w:color w:val="2F2F2F"/>
                <w:sz w:val="24"/>
                <w:szCs w:val="24"/>
                <w:lang w:eastAsia="es-ES"/>
              </w:rPr>
            </w:pPr>
            <w:r w:rsidRPr="005D723A">
              <w:rPr>
                <w:rFonts w:ascii="Arial" w:eastAsia="Times New Roman" w:hAnsi="Arial" w:cs="Arial"/>
                <w:color w:val="2F2F2F"/>
                <w:sz w:val="24"/>
                <w:szCs w:val="24"/>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IEC deberá cubrir todos los gastos relacionados con la adquisición de vehículos, mobiliario y equipo, así como el mantenimiento o reparación de los mismos, destinados a funciones operativas y administrativas de la misma.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IEC deberá cubrir los gastos de honorarios o nómina de su personal, con funciones directivas, administrativas u operativas, así como cualquier otra prestación laboral y/o gastos de transportación, hospedaje y alimentación del personal adscrito a la misma, que participe en el desarrollo de los proyectos.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materiales de oficina y/o consumibles con fines administrativos, así como al pago de combustible o cuotas de peaje que no estén directamente relacionados con el desarrollo del proyecto deberán ser solventados por la IEC.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pagos de servicios de luz, agua y telefonía, cualquiera que sea la modalidad, deberán ser cubiertos por la IEC.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IEC se hará cargo de los insumos de papelería, consumibles, servicios de mensajería, viáticos, así como todo gasto que se derive de la obligación de presentar los informes de actividades y financieros (trimestrales y finales) al CONACULTA.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proyectos deben presentarse de forma individual, aun cuando sea el mismo tipo de proyecto, disciplina o temática.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proyectos que se centran en la difusión de las actividades culturales deberán incorporar acciones de divulgación de contenidos culturales, de otra manera las acciones de difusión deberán considerarse en cada uno de los proyectos culturales.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adquisición de artículos promocionales (tazas, plumas, lapiceros, gorras, bolsas, entre otros) debe</w:t>
            </w:r>
          </w:p>
          <w:p w:rsidR="005D723A" w:rsidRPr="005D723A" w:rsidRDefault="005D723A" w:rsidP="005D723A">
            <w:pPr>
              <w:spacing w:after="92"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tener</w:t>
            </w:r>
            <w:proofErr w:type="gramEnd"/>
            <w:r w:rsidRPr="005D723A">
              <w:rPr>
                <w:rFonts w:ascii="Arial" w:eastAsia="Times New Roman" w:hAnsi="Arial" w:cs="Arial"/>
                <w:color w:val="2F2F2F"/>
                <w:sz w:val="18"/>
                <w:szCs w:val="18"/>
                <w:lang w:eastAsia="es-ES"/>
              </w:rPr>
              <w:t xml:space="preserve"> como única finalidad difundir el proyecto sin fines de lucro.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periodo de ejecución del proyecto debe ser a partir de la fecha de formalización del convenio y hasta máximo 12 meses a partir de la entrega del recurso.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que la IEC requiera prórroga deberá solicitarla y fundamentarla antes de concluir el periodo de realización autorizado y en caso de necesitar más de 12 meses a partir de la fecha del depósito, deberá presentar la justificación correspondiente, misma que estará sujeta a revisión y autorización.</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Sólo se podrán integrar al subsidio aquellos proyectos recurrentes que hayan concluido su ejecución en tiempo y forma dentro del año fiscal correspondiente o a más tardar en el primer trimestre de 2016.</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Todos aquellos proyectos que cuenten con conceptos de gasto apoyados por otros programas federales, deberán quedar excluidos del subsidio.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requerir para el cumplimiento del objetivo del proyecto la adquisición de equipo informático, de reproducción (audio, video) y de iluminación, se deberá entregar la justificación correspondiente.</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IEC cubrirá aquellos gastos extraordinarios y no sustantivos que se llegaran a presentar, como cambios de boletos de avión; equipaje extra; catering y obsequios para artistas, entre otros.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pagos de transportación, hospedaje y/o alimentación de funcionarios federales, estatales y/o municipales, deberán ser financiados con otras fuentes de financiamiento.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Otorgar los créditos al CONACULTA de acuerdo a los criterios que para tal efecto establezca la DGVC.</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proyectos a desarrollar deberán ser ajenos a actividades políticas, partidistas y/o religiosas de cualquier tipo, o a la promoción de la imagen de persona u organización alguna con fines electorales.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 ser necesario la DGVC podría establecer requisitos y condiciones adicionales a las establecidas en RO que se harán del conocimiento de las IEC de manera oportuna a través de los medios institucionales.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criterios de selección de los proyectos a desarrollar por las IEC son los siguientes:</w:t>
            </w:r>
          </w:p>
          <w:p w:rsidR="005D723A" w:rsidRPr="005D723A" w:rsidRDefault="005D723A" w:rsidP="005D723A">
            <w:pPr>
              <w:spacing w:after="92" w:line="240" w:lineRule="auto"/>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Que contribuyan al cumplimiento de los objetivos del PND en materia cultural a través de tipos de proyectos y líneas temáticas.</w:t>
            </w:r>
          </w:p>
          <w:p w:rsidR="005D723A" w:rsidRPr="005D723A" w:rsidRDefault="005D723A" w:rsidP="005D723A">
            <w:pPr>
              <w:spacing w:after="92" w:line="240" w:lineRule="auto"/>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Que respondan a una necesidad cultural y/o artística.</w:t>
            </w:r>
          </w:p>
          <w:p w:rsidR="005D723A" w:rsidRPr="005D723A" w:rsidRDefault="005D723A" w:rsidP="005D723A">
            <w:pPr>
              <w:spacing w:after="92" w:line="240" w:lineRule="auto"/>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Que establezcan metas cuantificables.</w:t>
            </w:r>
          </w:p>
          <w:p w:rsidR="005D723A" w:rsidRPr="005D723A" w:rsidRDefault="005D723A" w:rsidP="005D723A">
            <w:pPr>
              <w:spacing w:after="92" w:line="240" w:lineRule="auto"/>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Que sus presupuestos sean congruentes con los objetivos y metas.</w:t>
            </w:r>
          </w:p>
          <w:p w:rsidR="005D723A" w:rsidRPr="005D723A" w:rsidRDefault="005D723A" w:rsidP="005D723A">
            <w:pPr>
              <w:spacing w:after="92" w:line="240" w:lineRule="auto"/>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Que cumplan con la normativa aplicable.</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3.3.2 Procedimiento de selección</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PACMYC</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546"/>
              <w:gridCol w:w="5760"/>
              <w:gridCol w:w="1440"/>
            </w:tblGrid>
            <w:tr w:rsidR="005D723A" w:rsidRPr="005D723A" w:rsidTr="005D723A">
              <w:trPr>
                <w:trHeight w:val="323"/>
              </w:trPr>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PROCEDIMIENTO PARA LA SELECCIÓN DE LA POBLACIÓN BENEFICIARIA</w:t>
                  </w:r>
                </w:p>
              </w:tc>
            </w:tr>
            <w:tr w:rsidR="005D723A" w:rsidRPr="005D723A" w:rsidTr="005D723A">
              <w:trPr>
                <w:trHeight w:val="308"/>
              </w:trPr>
              <w:tc>
                <w:tcPr>
                  <w:tcW w:w="1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Etapa</w:t>
                  </w:r>
                </w:p>
              </w:tc>
              <w:tc>
                <w:tcPr>
                  <w:tcW w:w="57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Actividad</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Responsable</w:t>
                  </w:r>
                </w:p>
              </w:tc>
            </w:tr>
            <w:tr w:rsidR="005D723A" w:rsidRPr="005D723A" w:rsidTr="005D723A">
              <w:trPr>
                <w:trHeight w:val="524"/>
              </w:trPr>
              <w:tc>
                <w:tcPr>
                  <w:tcW w:w="1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Convocatoria</w:t>
                  </w:r>
                </w:p>
              </w:tc>
              <w:tc>
                <w:tcPr>
                  <w:tcW w:w="57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convocatoria se publicará en un periódico de circulación </w:t>
                  </w:r>
                  <w:proofErr w:type="spellStart"/>
                  <w:r w:rsidRPr="005D723A">
                    <w:rPr>
                      <w:rFonts w:ascii="Arial" w:eastAsia="Times New Roman" w:hAnsi="Arial" w:cs="Arial"/>
                      <w:color w:val="000000"/>
                      <w:sz w:val="18"/>
                      <w:szCs w:val="18"/>
                      <w:lang w:eastAsia="es-ES"/>
                    </w:rPr>
                    <w:t>nacional</w:t>
                  </w:r>
                  <w:proofErr w:type="gramStart"/>
                  <w:r w:rsidRPr="005D723A">
                    <w:rPr>
                      <w:rFonts w:ascii="Arial" w:eastAsia="Times New Roman" w:hAnsi="Arial" w:cs="Arial"/>
                      <w:color w:val="000000"/>
                      <w:sz w:val="18"/>
                      <w:szCs w:val="18"/>
                      <w:lang w:eastAsia="es-ES"/>
                    </w:rPr>
                    <w:t>,la</w:t>
                  </w:r>
                  <w:proofErr w:type="spellEnd"/>
                  <w:proofErr w:type="gramEnd"/>
                  <w:r w:rsidRPr="005D723A">
                    <w:rPr>
                      <w:rFonts w:ascii="Arial" w:eastAsia="Times New Roman" w:hAnsi="Arial" w:cs="Arial"/>
                      <w:color w:val="000000"/>
                      <w:sz w:val="18"/>
                      <w:szCs w:val="18"/>
                      <w:lang w:eastAsia="es-ES"/>
                    </w:rPr>
                    <w:t xml:space="preserve"> cual tendrá una duración de tres meses.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r w:rsidR="005D723A" w:rsidRPr="005D723A" w:rsidTr="005D723A">
              <w:trPr>
                <w:trHeight w:val="2560"/>
              </w:trPr>
              <w:tc>
                <w:tcPr>
                  <w:tcW w:w="1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Recepción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registro de</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proyectos</w:t>
                  </w:r>
                </w:p>
              </w:tc>
              <w:tc>
                <w:tcPr>
                  <w:tcW w:w="57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Los proyectos culturales comunitarios deberán entregarse, junto con la documentación que se detalla en este mismo apartado en las oficinas habilitadas por las instancias ejecutoras en cada entidad, durante el periodo de recepción de proyectos establecido en la convocatoria anual PACMYC.</w:t>
                  </w:r>
                </w:p>
                <w:p w:rsidR="005D723A" w:rsidRPr="005D723A" w:rsidRDefault="005D723A" w:rsidP="005D723A">
                  <w:pPr>
                    <w:spacing w:after="92"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proyectos quedarán registrados en la convocatoria anual </w:t>
                  </w:r>
                  <w:proofErr w:type="spellStart"/>
                  <w:r w:rsidRPr="005D723A">
                    <w:rPr>
                      <w:rFonts w:ascii="Arial" w:eastAsia="Times New Roman" w:hAnsi="Arial" w:cs="Arial"/>
                      <w:color w:val="000000"/>
                      <w:sz w:val="18"/>
                      <w:szCs w:val="18"/>
                      <w:lang w:eastAsia="es-ES"/>
                    </w:rPr>
                    <w:t>delPACMYC</w:t>
                  </w:r>
                  <w:proofErr w:type="spellEnd"/>
                  <w:r w:rsidRPr="005D723A">
                    <w:rPr>
                      <w:rFonts w:ascii="Arial" w:eastAsia="Times New Roman" w:hAnsi="Arial" w:cs="Arial"/>
                      <w:color w:val="000000"/>
                      <w:sz w:val="18"/>
                      <w:szCs w:val="18"/>
                      <w:lang w:eastAsia="es-ES"/>
                    </w:rPr>
                    <w:t xml:space="preserve"> emitida para el presente apoyo al momento de recibir </w:t>
                  </w:r>
                  <w:proofErr w:type="spellStart"/>
                  <w:r w:rsidRPr="005D723A">
                    <w:rPr>
                      <w:rFonts w:ascii="Arial" w:eastAsia="Times New Roman" w:hAnsi="Arial" w:cs="Arial"/>
                      <w:color w:val="000000"/>
                      <w:sz w:val="18"/>
                      <w:szCs w:val="18"/>
                      <w:lang w:eastAsia="es-ES"/>
                    </w:rPr>
                    <w:t>unacopia</w:t>
                  </w:r>
                  <w:proofErr w:type="spellEnd"/>
                  <w:r w:rsidRPr="005D723A">
                    <w:rPr>
                      <w:rFonts w:ascii="Arial" w:eastAsia="Times New Roman" w:hAnsi="Arial" w:cs="Arial"/>
                      <w:color w:val="000000"/>
                      <w:sz w:val="18"/>
                      <w:szCs w:val="18"/>
                      <w:lang w:eastAsia="es-ES"/>
                    </w:rPr>
                    <w:t xml:space="preserve"> del formato "Hoja de recepción y registro del proyecto" por </w:t>
                  </w:r>
                  <w:proofErr w:type="spellStart"/>
                  <w:r w:rsidRPr="005D723A">
                    <w:rPr>
                      <w:rFonts w:ascii="Arial" w:eastAsia="Times New Roman" w:hAnsi="Arial" w:cs="Arial"/>
                      <w:color w:val="000000"/>
                      <w:sz w:val="18"/>
                      <w:szCs w:val="18"/>
                      <w:lang w:eastAsia="es-ES"/>
                    </w:rPr>
                    <w:t>partede</w:t>
                  </w:r>
                  <w:proofErr w:type="spellEnd"/>
                  <w:r w:rsidRPr="005D723A">
                    <w:rPr>
                      <w:rFonts w:ascii="Arial" w:eastAsia="Times New Roman" w:hAnsi="Arial" w:cs="Arial"/>
                      <w:color w:val="000000"/>
                      <w:sz w:val="18"/>
                      <w:szCs w:val="18"/>
                      <w:lang w:eastAsia="es-ES"/>
                    </w:rPr>
                    <w:t xml:space="preserve"> la instancia ejecutora del PACMYC. De ser el caso, la </w:t>
                  </w:r>
                  <w:proofErr w:type="spellStart"/>
                  <w:r w:rsidRPr="005D723A">
                    <w:rPr>
                      <w:rFonts w:ascii="Arial" w:eastAsia="Times New Roman" w:hAnsi="Arial" w:cs="Arial"/>
                      <w:color w:val="000000"/>
                      <w:sz w:val="18"/>
                      <w:szCs w:val="18"/>
                      <w:lang w:eastAsia="es-ES"/>
                    </w:rPr>
                    <w:t>instanciaejecutora</w:t>
                  </w:r>
                  <w:proofErr w:type="spellEnd"/>
                  <w:r w:rsidRPr="005D723A">
                    <w:rPr>
                      <w:rFonts w:ascii="Arial" w:eastAsia="Times New Roman" w:hAnsi="Arial" w:cs="Arial"/>
                      <w:color w:val="000000"/>
                      <w:sz w:val="18"/>
                      <w:szCs w:val="18"/>
                      <w:lang w:eastAsia="es-ES"/>
                    </w:rPr>
                    <w:t xml:space="preserve"> deberá anotar los faltantes de documentos obligatorios </w:t>
                  </w:r>
                  <w:proofErr w:type="spellStart"/>
                  <w:r w:rsidRPr="005D723A">
                    <w:rPr>
                      <w:rFonts w:ascii="Arial" w:eastAsia="Times New Roman" w:hAnsi="Arial" w:cs="Arial"/>
                      <w:color w:val="000000"/>
                      <w:sz w:val="18"/>
                      <w:szCs w:val="18"/>
                      <w:lang w:eastAsia="es-ES"/>
                    </w:rPr>
                    <w:t>quese</w:t>
                  </w:r>
                  <w:proofErr w:type="spellEnd"/>
                  <w:r w:rsidRPr="005D723A">
                    <w:rPr>
                      <w:rFonts w:ascii="Arial" w:eastAsia="Times New Roman" w:hAnsi="Arial" w:cs="Arial"/>
                      <w:color w:val="000000"/>
                      <w:sz w:val="18"/>
                      <w:szCs w:val="18"/>
                      <w:lang w:eastAsia="es-ES"/>
                    </w:rPr>
                    <w:t xml:space="preserve"> deben entregar en un plazo máximo de diez días hábiles.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92"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546"/>
              <w:gridCol w:w="5760"/>
              <w:gridCol w:w="1440"/>
            </w:tblGrid>
            <w:tr w:rsidR="005D723A" w:rsidRPr="005D723A" w:rsidTr="005D723A">
              <w:trPr>
                <w:trHeight w:val="1124"/>
              </w:trPr>
              <w:tc>
                <w:tcPr>
                  <w:tcW w:w="1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Designación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jurado</w:t>
                  </w:r>
                </w:p>
              </w:tc>
              <w:tc>
                <w:tcPr>
                  <w:tcW w:w="57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Se designará a un jurado dictaminador de especialistas, que </w:t>
                  </w:r>
                  <w:proofErr w:type="spellStart"/>
                  <w:r w:rsidRPr="005D723A">
                    <w:rPr>
                      <w:rFonts w:ascii="Arial" w:eastAsia="Times New Roman" w:hAnsi="Arial" w:cs="Arial"/>
                      <w:color w:val="000000"/>
                      <w:sz w:val="18"/>
                      <w:szCs w:val="18"/>
                      <w:lang w:eastAsia="es-ES"/>
                    </w:rPr>
                    <w:t>seráresponsable</w:t>
                  </w:r>
                  <w:proofErr w:type="spellEnd"/>
                  <w:r w:rsidRPr="005D723A">
                    <w:rPr>
                      <w:rFonts w:ascii="Arial" w:eastAsia="Times New Roman" w:hAnsi="Arial" w:cs="Arial"/>
                      <w:color w:val="000000"/>
                      <w:sz w:val="18"/>
                      <w:szCs w:val="18"/>
                      <w:lang w:eastAsia="es-ES"/>
                    </w:rPr>
                    <w:t xml:space="preserve"> de revisar y calificar los proyectos elegibles y su </w:t>
                  </w:r>
                  <w:proofErr w:type="spellStart"/>
                  <w:r w:rsidRPr="005D723A">
                    <w:rPr>
                      <w:rFonts w:ascii="Arial" w:eastAsia="Times New Roman" w:hAnsi="Arial" w:cs="Arial"/>
                      <w:color w:val="000000"/>
                      <w:sz w:val="18"/>
                      <w:szCs w:val="18"/>
                      <w:lang w:eastAsia="es-ES"/>
                    </w:rPr>
                    <w:t>decisiónserá</w:t>
                  </w:r>
                  <w:proofErr w:type="spellEnd"/>
                  <w:r w:rsidRPr="005D723A">
                    <w:rPr>
                      <w:rFonts w:ascii="Arial" w:eastAsia="Times New Roman" w:hAnsi="Arial" w:cs="Arial"/>
                      <w:color w:val="000000"/>
                      <w:sz w:val="18"/>
                      <w:szCs w:val="18"/>
                      <w:lang w:eastAsia="es-ES"/>
                    </w:rPr>
                    <w:t xml:space="preserve"> inapelable. En el jurado dictaminador se buscará la </w:t>
                  </w:r>
                  <w:proofErr w:type="spellStart"/>
                  <w:r w:rsidRPr="005D723A">
                    <w:rPr>
                      <w:rFonts w:ascii="Arial" w:eastAsia="Times New Roman" w:hAnsi="Arial" w:cs="Arial"/>
                      <w:color w:val="000000"/>
                      <w:sz w:val="18"/>
                      <w:szCs w:val="18"/>
                      <w:lang w:eastAsia="es-ES"/>
                    </w:rPr>
                    <w:t>participaciónparitaria</w:t>
                  </w:r>
                  <w:proofErr w:type="spellEnd"/>
                  <w:r w:rsidRPr="005D723A">
                    <w:rPr>
                      <w:rFonts w:ascii="Arial" w:eastAsia="Times New Roman" w:hAnsi="Arial" w:cs="Arial"/>
                      <w:color w:val="000000"/>
                      <w:sz w:val="18"/>
                      <w:szCs w:val="18"/>
                      <w:lang w:eastAsia="es-ES"/>
                    </w:rPr>
                    <w:t xml:space="preserve"> entre mujeres y hombres.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CACREP</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64"/>
              <w:gridCol w:w="7545"/>
              <w:gridCol w:w="1367"/>
            </w:tblGrid>
            <w:tr w:rsidR="005D723A" w:rsidRPr="005D723A" w:rsidTr="005D723A">
              <w:trPr>
                <w:trHeight w:val="8384"/>
              </w:trPr>
              <w:tc>
                <w:tcPr>
                  <w:tcW w:w="1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Proceso de</w:t>
                  </w:r>
                  <w:r w:rsidRPr="005D723A">
                    <w:rPr>
                      <w:rFonts w:ascii="Times New Roman" w:eastAsia="Times New Roman" w:hAnsi="Times New Roman" w:cs="Times New Roman"/>
                      <w:color w:val="000000"/>
                      <w:sz w:val="18"/>
                      <w:szCs w:val="18"/>
                      <w:lang w:eastAsia="es-ES"/>
                    </w:rPr>
                    <w:br/>
                  </w:r>
                  <w:proofErr w:type="spellStart"/>
                  <w:r w:rsidRPr="005D723A">
                    <w:rPr>
                      <w:rFonts w:ascii="Arial" w:eastAsia="Times New Roman" w:hAnsi="Arial" w:cs="Arial"/>
                      <w:color w:val="000000"/>
                      <w:sz w:val="18"/>
                      <w:szCs w:val="18"/>
                      <w:lang w:eastAsia="es-ES"/>
                    </w:rPr>
                    <w:t>dictaminación</w:t>
                  </w:r>
                  <w:proofErr w:type="spellEnd"/>
                </w:p>
              </w:tc>
              <w:tc>
                <w:tcPr>
                  <w:tcW w:w="57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Cada proyecto cultural comunitario será evaluado por tres </w:t>
                  </w:r>
                  <w:proofErr w:type="spellStart"/>
                  <w:r w:rsidRPr="005D723A">
                    <w:rPr>
                      <w:rFonts w:ascii="Arial" w:eastAsia="Times New Roman" w:hAnsi="Arial" w:cs="Arial"/>
                      <w:color w:val="000000"/>
                      <w:sz w:val="18"/>
                      <w:szCs w:val="18"/>
                      <w:lang w:eastAsia="es-ES"/>
                    </w:rPr>
                    <w:t>integrantesdel</w:t>
                  </w:r>
                  <w:proofErr w:type="spellEnd"/>
                  <w:r w:rsidRPr="005D723A">
                    <w:rPr>
                      <w:rFonts w:ascii="Arial" w:eastAsia="Times New Roman" w:hAnsi="Arial" w:cs="Arial"/>
                      <w:color w:val="000000"/>
                      <w:sz w:val="18"/>
                      <w:szCs w:val="18"/>
                      <w:lang w:eastAsia="es-ES"/>
                    </w:rPr>
                    <w:t xml:space="preserve"> jurado dictaminador, quienes asignarán una calificación.</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selección y priorización de los proyectos se basará en </w:t>
                  </w:r>
                  <w:proofErr w:type="spellStart"/>
                  <w:r w:rsidRPr="005D723A">
                    <w:rPr>
                      <w:rFonts w:ascii="Arial" w:eastAsia="Times New Roman" w:hAnsi="Arial" w:cs="Arial"/>
                      <w:color w:val="000000"/>
                      <w:sz w:val="18"/>
                      <w:szCs w:val="18"/>
                      <w:lang w:eastAsia="es-ES"/>
                    </w:rPr>
                    <w:t>lasponderaciones</w:t>
                  </w:r>
                  <w:proofErr w:type="spellEnd"/>
                  <w:r w:rsidRPr="005D723A">
                    <w:rPr>
                      <w:rFonts w:ascii="Arial" w:eastAsia="Times New Roman" w:hAnsi="Arial" w:cs="Arial"/>
                      <w:color w:val="000000"/>
                      <w:sz w:val="18"/>
                      <w:szCs w:val="18"/>
                      <w:lang w:eastAsia="es-ES"/>
                    </w:rPr>
                    <w:t xml:space="preserve"> de los siguientes elementos:</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El alcance del proyecto genera impacto sobre una </w:t>
                  </w:r>
                  <w:proofErr w:type="spellStart"/>
                  <w:r w:rsidRPr="005D723A">
                    <w:rPr>
                      <w:rFonts w:ascii="Arial" w:eastAsia="Times New Roman" w:hAnsi="Arial" w:cs="Arial"/>
                      <w:color w:val="000000"/>
                      <w:sz w:val="18"/>
                      <w:szCs w:val="18"/>
                      <w:lang w:eastAsia="es-ES"/>
                    </w:rPr>
                    <w:t>expresióncultural</w:t>
                  </w:r>
                  <w:proofErr w:type="spellEnd"/>
                  <w:r w:rsidRPr="005D723A">
                    <w:rPr>
                      <w:rFonts w:ascii="Arial" w:eastAsia="Times New Roman" w:hAnsi="Arial" w:cs="Arial"/>
                      <w:color w:val="000000"/>
                      <w:sz w:val="18"/>
                      <w:szCs w:val="18"/>
                      <w:lang w:eastAsia="es-ES"/>
                    </w:rPr>
                    <w:t xml:space="preserve"> concreta.</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2.</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Los impactos de la expresión cultural concreta en una </w:t>
                  </w:r>
                  <w:proofErr w:type="spellStart"/>
                  <w:r w:rsidRPr="005D723A">
                    <w:rPr>
                      <w:rFonts w:ascii="Arial" w:eastAsia="Times New Roman" w:hAnsi="Arial" w:cs="Arial"/>
                      <w:color w:val="000000"/>
                      <w:sz w:val="18"/>
                      <w:szCs w:val="18"/>
                      <w:lang w:eastAsia="es-ES"/>
                    </w:rPr>
                    <w:t>poblaciónespecífica</w:t>
                  </w:r>
                  <w:proofErr w:type="spellEnd"/>
                  <w:r w:rsidRPr="005D723A">
                    <w:rPr>
                      <w:rFonts w:ascii="Arial" w:eastAsia="Times New Roman" w:hAnsi="Arial" w:cs="Arial"/>
                      <w:color w:val="000000"/>
                      <w:sz w:val="18"/>
                      <w:szCs w:val="18"/>
                      <w:lang w:eastAsia="es-ES"/>
                    </w:rPr>
                    <w:t xml:space="preserve"> o una región determinada.</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3.</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Los proyectos que contemplen la atención de PCI en riesgo.</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4.</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La participación de las y los integrantes de la comunidad en </w:t>
                  </w:r>
                  <w:proofErr w:type="spellStart"/>
                  <w:r w:rsidRPr="005D723A">
                    <w:rPr>
                      <w:rFonts w:ascii="Arial" w:eastAsia="Times New Roman" w:hAnsi="Arial" w:cs="Arial"/>
                      <w:color w:val="000000"/>
                      <w:sz w:val="18"/>
                      <w:szCs w:val="18"/>
                      <w:lang w:eastAsia="es-ES"/>
                    </w:rPr>
                    <w:t>lasdiferentes</w:t>
                  </w:r>
                  <w:proofErr w:type="spellEnd"/>
                  <w:r w:rsidRPr="005D723A">
                    <w:rPr>
                      <w:rFonts w:ascii="Arial" w:eastAsia="Times New Roman" w:hAnsi="Arial" w:cs="Arial"/>
                      <w:color w:val="000000"/>
                      <w:sz w:val="18"/>
                      <w:szCs w:val="18"/>
                      <w:lang w:eastAsia="es-ES"/>
                    </w:rPr>
                    <w:t xml:space="preserve"> etapas del proyecto.</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5.</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La originalidad de la propuesta, como expresión de la inventiva e iniciativa del grupo y de las particularidades sociales y culturales de las comunidades donde se desarrollará.</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6.</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El objetivo y temática del proyecto son relevantes para </w:t>
                  </w:r>
                  <w:proofErr w:type="spellStart"/>
                  <w:r w:rsidRPr="005D723A">
                    <w:rPr>
                      <w:rFonts w:ascii="Arial" w:eastAsia="Times New Roman" w:hAnsi="Arial" w:cs="Arial"/>
                      <w:color w:val="000000"/>
                      <w:sz w:val="18"/>
                      <w:szCs w:val="18"/>
                      <w:lang w:eastAsia="es-ES"/>
                    </w:rPr>
                    <w:t>lasestrategias</w:t>
                  </w:r>
                  <w:proofErr w:type="spellEnd"/>
                  <w:r w:rsidRPr="005D723A">
                    <w:rPr>
                      <w:rFonts w:ascii="Arial" w:eastAsia="Times New Roman" w:hAnsi="Arial" w:cs="Arial"/>
                      <w:color w:val="000000"/>
                      <w:sz w:val="18"/>
                      <w:szCs w:val="18"/>
                      <w:lang w:eastAsia="es-ES"/>
                    </w:rPr>
                    <w:t xml:space="preserve"> de atención cultural, la población a la que va </w:t>
                  </w:r>
                  <w:proofErr w:type="spellStart"/>
                  <w:r w:rsidRPr="005D723A">
                    <w:rPr>
                      <w:rFonts w:ascii="Arial" w:eastAsia="Times New Roman" w:hAnsi="Arial" w:cs="Arial"/>
                      <w:color w:val="000000"/>
                      <w:sz w:val="18"/>
                      <w:szCs w:val="18"/>
                      <w:lang w:eastAsia="es-ES"/>
                    </w:rPr>
                    <w:t>dirigidoo</w:t>
                  </w:r>
                  <w:proofErr w:type="spellEnd"/>
                  <w:r w:rsidRPr="005D723A">
                    <w:rPr>
                      <w:rFonts w:ascii="Arial" w:eastAsia="Times New Roman" w:hAnsi="Arial" w:cs="Arial"/>
                      <w:color w:val="000000"/>
                      <w:sz w:val="18"/>
                      <w:szCs w:val="18"/>
                      <w:lang w:eastAsia="es-ES"/>
                    </w:rPr>
                    <w:t xml:space="preserve"> la zona donde se desarrollará.</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7.</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El proyecto contempla su continuidad y la permanencia </w:t>
                  </w:r>
                  <w:proofErr w:type="spellStart"/>
                  <w:r w:rsidRPr="005D723A">
                    <w:rPr>
                      <w:rFonts w:ascii="Arial" w:eastAsia="Times New Roman" w:hAnsi="Arial" w:cs="Arial"/>
                      <w:color w:val="000000"/>
                      <w:sz w:val="18"/>
                      <w:szCs w:val="18"/>
                      <w:lang w:eastAsia="es-ES"/>
                    </w:rPr>
                    <w:t>delgrupo</w:t>
                  </w:r>
                  <w:proofErr w:type="spellEnd"/>
                  <w:r w:rsidRPr="005D723A">
                    <w:rPr>
                      <w:rFonts w:ascii="Arial" w:eastAsia="Times New Roman" w:hAnsi="Arial" w:cs="Arial"/>
                      <w:color w:val="000000"/>
                      <w:sz w:val="18"/>
                      <w:szCs w:val="18"/>
                      <w:lang w:eastAsia="es-ES"/>
                    </w:rPr>
                    <w:t xml:space="preserve"> desarrollando actividades culturales.</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8.</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La difusión tanto de las acciones como de los resultados </w:t>
                  </w:r>
                  <w:proofErr w:type="spellStart"/>
                  <w:r w:rsidRPr="005D723A">
                    <w:rPr>
                      <w:rFonts w:ascii="Arial" w:eastAsia="Times New Roman" w:hAnsi="Arial" w:cs="Arial"/>
                      <w:color w:val="000000"/>
                      <w:sz w:val="18"/>
                      <w:szCs w:val="18"/>
                      <w:lang w:eastAsia="es-ES"/>
                    </w:rPr>
                    <w:t>oproductos</w:t>
                  </w:r>
                  <w:proofErr w:type="spellEnd"/>
                  <w:r w:rsidRPr="005D723A">
                    <w:rPr>
                      <w:rFonts w:ascii="Arial" w:eastAsia="Times New Roman" w:hAnsi="Arial" w:cs="Arial"/>
                      <w:color w:val="000000"/>
                      <w:sz w:val="18"/>
                      <w:szCs w:val="18"/>
                      <w:lang w:eastAsia="es-ES"/>
                    </w:rPr>
                    <w:t xml:space="preserve"> del proyecto, en las comunidades donde se desarrolla o fuera de ellas.</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9.</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La claridad y coherencia entre el objetivo, actividades, </w:t>
                  </w:r>
                  <w:proofErr w:type="spellStart"/>
                  <w:r w:rsidRPr="005D723A">
                    <w:rPr>
                      <w:rFonts w:ascii="Arial" w:eastAsia="Times New Roman" w:hAnsi="Arial" w:cs="Arial"/>
                      <w:color w:val="000000"/>
                      <w:sz w:val="18"/>
                      <w:szCs w:val="18"/>
                      <w:lang w:eastAsia="es-ES"/>
                    </w:rPr>
                    <w:t>recursos</w:t>
                  </w:r>
                  <w:proofErr w:type="gramStart"/>
                  <w:r w:rsidRPr="005D723A">
                    <w:rPr>
                      <w:rFonts w:ascii="Arial" w:eastAsia="Times New Roman" w:hAnsi="Arial" w:cs="Arial"/>
                      <w:color w:val="000000"/>
                      <w:sz w:val="18"/>
                      <w:szCs w:val="18"/>
                      <w:lang w:eastAsia="es-ES"/>
                    </w:rPr>
                    <w:t>,plazos</w:t>
                  </w:r>
                  <w:proofErr w:type="spellEnd"/>
                  <w:proofErr w:type="gramEnd"/>
                  <w:r w:rsidRPr="005D723A">
                    <w:rPr>
                      <w:rFonts w:ascii="Arial" w:eastAsia="Times New Roman" w:hAnsi="Arial" w:cs="Arial"/>
                      <w:color w:val="000000"/>
                      <w:sz w:val="18"/>
                      <w:szCs w:val="18"/>
                      <w:lang w:eastAsia="es-ES"/>
                    </w:rPr>
                    <w:t xml:space="preserve"> y productos del proyecto.</w:t>
                  </w:r>
                </w:p>
                <w:p w:rsidR="005D723A" w:rsidRPr="005D723A" w:rsidRDefault="005D723A" w:rsidP="005D723A">
                  <w:pPr>
                    <w:spacing w:after="101" w:line="240" w:lineRule="auto"/>
                    <w:ind w:hanging="470"/>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10.</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El objetivo del proyecto es alcanzable en el plazo de </w:t>
                  </w:r>
                  <w:proofErr w:type="spellStart"/>
                  <w:r w:rsidRPr="005D723A">
                    <w:rPr>
                      <w:rFonts w:ascii="Arial" w:eastAsia="Times New Roman" w:hAnsi="Arial" w:cs="Arial"/>
                      <w:color w:val="000000"/>
                      <w:sz w:val="18"/>
                      <w:szCs w:val="18"/>
                      <w:lang w:eastAsia="es-ES"/>
                    </w:rPr>
                    <w:t>ejecuciónpropuesto</w:t>
                  </w:r>
                  <w:proofErr w:type="spellEnd"/>
                  <w:r w:rsidRPr="005D723A">
                    <w:rPr>
                      <w:rFonts w:ascii="Arial" w:eastAsia="Times New Roman" w:hAnsi="Arial" w:cs="Arial"/>
                      <w:color w:val="000000"/>
                      <w:sz w:val="18"/>
                      <w:szCs w:val="18"/>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De no entregarse los faltantes en el plazo fijado el proyecto </w:t>
                  </w:r>
                  <w:proofErr w:type="spellStart"/>
                  <w:r w:rsidRPr="005D723A">
                    <w:rPr>
                      <w:rFonts w:ascii="Arial" w:eastAsia="Times New Roman" w:hAnsi="Arial" w:cs="Arial"/>
                      <w:color w:val="000000"/>
                      <w:sz w:val="18"/>
                      <w:szCs w:val="18"/>
                      <w:lang w:eastAsia="es-ES"/>
                    </w:rPr>
                    <w:t>culturalcomunitario</w:t>
                  </w:r>
                  <w:proofErr w:type="spellEnd"/>
                  <w:r w:rsidRPr="005D723A">
                    <w:rPr>
                      <w:rFonts w:ascii="Arial" w:eastAsia="Times New Roman" w:hAnsi="Arial" w:cs="Arial"/>
                      <w:color w:val="000000"/>
                      <w:sz w:val="18"/>
                      <w:szCs w:val="18"/>
                      <w:lang w:eastAsia="es-ES"/>
                    </w:rPr>
                    <w:t xml:space="preserve"> se dará automáticamente como no elegible.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Jurado</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dictaminador</w:t>
                  </w:r>
                </w:p>
              </w:tc>
            </w:tr>
            <w:tr w:rsidR="005D723A" w:rsidRPr="005D723A" w:rsidTr="005D723A">
              <w:trPr>
                <w:trHeight w:val="2233"/>
              </w:trPr>
              <w:tc>
                <w:tcPr>
                  <w:tcW w:w="1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Publicación de</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resultados</w:t>
                  </w:r>
                </w:p>
              </w:tc>
              <w:tc>
                <w:tcPr>
                  <w:tcW w:w="57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resultados serán publicados, tres meses posteriores al cierre de la convocatoria, en un diario de publicación estatal, en sus sistemas de información institucional y página electrónica http://www.culturaspopulareseindigenas.gob.mx/dgcp/index.php?option=com_content&amp;view= </w:t>
                  </w:r>
                  <w:proofErr w:type="spellStart"/>
                  <w:r w:rsidRPr="005D723A">
                    <w:rPr>
                      <w:rFonts w:ascii="Arial" w:eastAsia="Times New Roman" w:hAnsi="Arial" w:cs="Arial"/>
                      <w:color w:val="000000"/>
                      <w:sz w:val="18"/>
                      <w:szCs w:val="18"/>
                      <w:lang w:eastAsia="es-ES"/>
                    </w:rPr>
                    <w:t>article&amp;id</w:t>
                  </w:r>
                  <w:proofErr w:type="spellEnd"/>
                  <w:r w:rsidRPr="005D723A">
                    <w:rPr>
                      <w:rFonts w:ascii="Arial" w:eastAsia="Times New Roman" w:hAnsi="Arial" w:cs="Arial"/>
                      <w:color w:val="000000"/>
                      <w:sz w:val="18"/>
                      <w:szCs w:val="18"/>
                      <w:lang w:eastAsia="es-ES"/>
                    </w:rPr>
                    <w:t>=232&amp;Itemid=228</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En ese mismo plazo, se deberá informar el resultado de </w:t>
                  </w:r>
                  <w:proofErr w:type="spellStart"/>
                  <w:r w:rsidRPr="005D723A">
                    <w:rPr>
                      <w:rFonts w:ascii="Arial" w:eastAsia="Times New Roman" w:hAnsi="Arial" w:cs="Arial"/>
                      <w:color w:val="000000"/>
                      <w:sz w:val="18"/>
                      <w:szCs w:val="18"/>
                      <w:lang w:eastAsia="es-ES"/>
                    </w:rPr>
                    <w:t>ladictaminación</w:t>
                  </w:r>
                  <w:proofErr w:type="spellEnd"/>
                  <w:r w:rsidRPr="005D723A">
                    <w:rPr>
                      <w:rFonts w:ascii="Arial" w:eastAsia="Times New Roman" w:hAnsi="Arial" w:cs="Arial"/>
                      <w:color w:val="000000"/>
                      <w:sz w:val="18"/>
                      <w:szCs w:val="18"/>
                      <w:lang w:eastAsia="es-ES"/>
                    </w:rPr>
                    <w:t xml:space="preserve">, por escrito, a todas las personas representantes de </w:t>
                  </w:r>
                  <w:proofErr w:type="spellStart"/>
                  <w:r w:rsidRPr="005D723A">
                    <w:rPr>
                      <w:rFonts w:ascii="Arial" w:eastAsia="Times New Roman" w:hAnsi="Arial" w:cs="Arial"/>
                      <w:color w:val="000000"/>
                      <w:sz w:val="18"/>
                      <w:szCs w:val="18"/>
                      <w:lang w:eastAsia="es-ES"/>
                    </w:rPr>
                    <w:t>losproyectos</w:t>
                  </w:r>
                  <w:proofErr w:type="spellEnd"/>
                  <w:r w:rsidRPr="005D723A">
                    <w:rPr>
                      <w:rFonts w:ascii="Arial" w:eastAsia="Times New Roman" w:hAnsi="Arial" w:cs="Arial"/>
                      <w:color w:val="000000"/>
                      <w:sz w:val="18"/>
                      <w:szCs w:val="18"/>
                      <w:lang w:eastAsia="es-ES"/>
                    </w:rPr>
                    <w:t>.</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DGCP del CONACULTA es la instancia encargada del PACMYC, misma que se encuentra ubicada en Av. Paseo de la Reforma No. 175, piso 12, Colonia Cuauhtémoc, Delegación Cuauhtémoc, México, D.F., C.P. 06500, teléfono 01(55) 4155 03 60 y 4155 03 48. En cada entidad federativa las instancias ejecutoras serán las encargadas de asesorar y recibir los proyectos y su directorio se encuentra publicado en la página de internet: </w:t>
            </w:r>
            <w:r w:rsidRPr="005D723A">
              <w:rPr>
                <w:rFonts w:ascii="Arial" w:eastAsia="Times New Roman" w:hAnsi="Arial" w:cs="Arial"/>
                <w:color w:val="2F2F2F"/>
                <w:sz w:val="18"/>
                <w:szCs w:val="18"/>
                <w:u w:val="single"/>
                <w:lang w:eastAsia="es-ES"/>
              </w:rPr>
              <w:t>www.culturaspopulareseindigenas.gob.mx</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PAICE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28"/>
              <w:gridCol w:w="5670"/>
              <w:gridCol w:w="1444"/>
            </w:tblGrid>
            <w:tr w:rsidR="005D723A" w:rsidRPr="005D723A" w:rsidTr="005D723A">
              <w:trPr>
                <w:trHeight w:val="319"/>
              </w:trPr>
              <w:tc>
                <w:tcPr>
                  <w:tcW w:w="884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PARA LA SELECCIÓN DE LA POBLACIÓN BENEFICIARIA</w:t>
                  </w:r>
                </w:p>
              </w:tc>
            </w:tr>
            <w:tr w:rsidR="005D723A" w:rsidRPr="005D723A" w:rsidTr="005D723A">
              <w:trPr>
                <w:trHeight w:val="304"/>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Etapa</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868"/>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Convocatoria</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publicadas las RO, se emitirán la(s) convocatoria(s) que se consideren pertinentes, en la página http</w:t>
                  </w:r>
                  <w:proofErr w:type="gramStart"/>
                  <w:r w:rsidRPr="005D723A">
                    <w:rPr>
                      <w:rFonts w:ascii="Arial" w:eastAsia="Times New Roman" w:hAnsi="Arial" w:cs="Arial"/>
                      <w:color w:val="000000"/>
                      <w:sz w:val="16"/>
                      <w:szCs w:val="16"/>
                      <w:lang w:eastAsia="es-ES"/>
                    </w:rPr>
                    <w:t>:/</w:t>
                  </w:r>
                  <w:proofErr w:type="gramEnd"/>
                  <w:r w:rsidRPr="005D723A">
                    <w:rPr>
                      <w:rFonts w:ascii="Arial" w:eastAsia="Times New Roman" w:hAnsi="Arial" w:cs="Arial"/>
                      <w:color w:val="000000"/>
                      <w:sz w:val="16"/>
                      <w:szCs w:val="16"/>
                      <w:lang w:eastAsia="es-ES"/>
                    </w:rPr>
                    <w:t>/vinculacion.conaculta.gob.mx/vv/, especificando en cada caso, la hora y fecha límite para la recepción de proyectos.</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DGVC</w:t>
                  </w:r>
                </w:p>
              </w:tc>
            </w:tr>
            <w:tr w:rsidR="005D723A" w:rsidRPr="005D723A" w:rsidTr="005D723A">
              <w:trPr>
                <w:trHeight w:val="492"/>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Invitación a instancias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estatales de cultura</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Se invitará a las instancias estatales de cultura a participar y solicitará </w:t>
                  </w:r>
                  <w:proofErr w:type="spellStart"/>
                  <w:r w:rsidRPr="005D723A">
                    <w:rPr>
                      <w:rFonts w:ascii="Arial" w:eastAsia="Times New Roman" w:hAnsi="Arial" w:cs="Arial"/>
                      <w:color w:val="000000"/>
                      <w:sz w:val="16"/>
                      <w:szCs w:val="16"/>
                      <w:lang w:eastAsia="es-ES"/>
                    </w:rPr>
                    <w:t>sucolaboración</w:t>
                  </w:r>
                  <w:proofErr w:type="spellEnd"/>
                  <w:r w:rsidRPr="005D723A">
                    <w:rPr>
                      <w:rFonts w:ascii="Arial" w:eastAsia="Times New Roman" w:hAnsi="Arial" w:cs="Arial"/>
                      <w:color w:val="000000"/>
                      <w:sz w:val="16"/>
                      <w:szCs w:val="16"/>
                      <w:lang w:eastAsia="es-ES"/>
                    </w:rPr>
                    <w:t xml:space="preserve"> para la difusión de la(s) convocatoria(s).</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DGVC</w:t>
                  </w:r>
                </w:p>
              </w:tc>
            </w:tr>
            <w:tr w:rsidR="005D723A" w:rsidRPr="005D723A" w:rsidTr="005D723A">
              <w:trPr>
                <w:trHeight w:val="1808"/>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Recepción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Coordinación del PAICE recibirá de las instancias interesadas la </w:t>
                  </w:r>
                  <w:proofErr w:type="spellStart"/>
                  <w:r w:rsidRPr="005D723A">
                    <w:rPr>
                      <w:rFonts w:ascii="Arial" w:eastAsia="Times New Roman" w:hAnsi="Arial" w:cs="Arial"/>
                      <w:color w:val="000000"/>
                      <w:sz w:val="16"/>
                      <w:szCs w:val="16"/>
                      <w:lang w:eastAsia="es-ES"/>
                    </w:rPr>
                    <w:t>solicitudoficial</w:t>
                  </w:r>
                  <w:proofErr w:type="spellEnd"/>
                  <w:r w:rsidRPr="005D723A">
                    <w:rPr>
                      <w:rFonts w:ascii="Arial" w:eastAsia="Times New Roman" w:hAnsi="Arial" w:cs="Arial"/>
                      <w:color w:val="000000"/>
                      <w:sz w:val="16"/>
                      <w:szCs w:val="16"/>
                      <w:lang w:eastAsia="es-ES"/>
                    </w:rPr>
                    <w:t xml:space="preserve"> CONACULTA-00-034, así como el expediente del proyecto, </w:t>
                  </w:r>
                  <w:proofErr w:type="spellStart"/>
                  <w:r w:rsidRPr="005D723A">
                    <w:rPr>
                      <w:rFonts w:ascii="Arial" w:eastAsia="Times New Roman" w:hAnsi="Arial" w:cs="Arial"/>
                      <w:color w:val="000000"/>
                      <w:sz w:val="16"/>
                      <w:szCs w:val="16"/>
                      <w:lang w:eastAsia="es-ES"/>
                    </w:rPr>
                    <w:t>integradoconforme</w:t>
                  </w:r>
                  <w:proofErr w:type="spellEnd"/>
                  <w:r w:rsidRPr="005D723A">
                    <w:rPr>
                      <w:rFonts w:ascii="Arial" w:eastAsia="Times New Roman" w:hAnsi="Arial" w:cs="Arial"/>
                      <w:color w:val="000000"/>
                      <w:sz w:val="16"/>
                      <w:szCs w:val="16"/>
                      <w:lang w:eastAsia="es-ES"/>
                    </w:rPr>
                    <w:t xml:space="preserve"> lo establecido en el numeral 3.3.1., Requisitos, apartado PAICE, </w:t>
                  </w:r>
                  <w:proofErr w:type="spellStart"/>
                  <w:r w:rsidRPr="005D723A">
                    <w:rPr>
                      <w:rFonts w:ascii="Arial" w:eastAsia="Times New Roman" w:hAnsi="Arial" w:cs="Arial"/>
                      <w:color w:val="000000"/>
                      <w:sz w:val="16"/>
                      <w:szCs w:val="16"/>
                      <w:lang w:eastAsia="es-ES"/>
                    </w:rPr>
                    <w:t>deRO</w:t>
                  </w:r>
                  <w:proofErr w:type="spellEnd"/>
                  <w:r w:rsidRPr="005D723A">
                    <w:rPr>
                      <w:rFonts w:ascii="Arial" w:eastAsia="Times New Roman" w:hAnsi="Arial" w:cs="Arial"/>
                      <w:color w:val="000000"/>
                      <w:sz w:val="16"/>
                      <w:szCs w:val="16"/>
                      <w:lang w:eastAsia="es-ES"/>
                    </w:rPr>
                    <w:t xml:space="preserve">, dentro de las fechas límite establecidas en la(s) convocatoria(s). </w:t>
                  </w:r>
                  <w:proofErr w:type="spellStart"/>
                  <w:r w:rsidRPr="005D723A">
                    <w:rPr>
                      <w:rFonts w:ascii="Arial" w:eastAsia="Times New Roman" w:hAnsi="Arial" w:cs="Arial"/>
                      <w:color w:val="000000"/>
                      <w:sz w:val="16"/>
                      <w:szCs w:val="16"/>
                      <w:lang w:eastAsia="es-ES"/>
                    </w:rPr>
                    <w:t>Larecepción</w:t>
                  </w:r>
                  <w:proofErr w:type="spellEnd"/>
                  <w:r w:rsidRPr="005D723A">
                    <w:rPr>
                      <w:rFonts w:ascii="Arial" w:eastAsia="Times New Roman" w:hAnsi="Arial" w:cs="Arial"/>
                      <w:color w:val="000000"/>
                      <w:sz w:val="16"/>
                      <w:szCs w:val="16"/>
                      <w:lang w:eastAsia="es-ES"/>
                    </w:rPr>
                    <w:t xml:space="preserve"> de proyectos se llevará a cabo en las oficinas de la Coordinación del PAICE, ubicadas en Avenida Paseo de la Reforma 175 piso 6, esquina Río Támesis, Colonia y Delegación Cuauhtémoc, México, D.F., Código Postal06500. Tel: línea PAICE 01 800 76 72423 (01 800 76 PAICE), 01 (55)41550528.</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PAICE / Instancia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postulante</w:t>
                  </w:r>
                </w:p>
              </w:tc>
            </w:tr>
            <w:tr w:rsidR="005D723A" w:rsidRPr="005D723A" w:rsidTr="005D723A">
              <w:trPr>
                <w:trHeight w:val="1056"/>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Revisión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Coordinación del PAICE realizará la revisión y verificación de los requisitos enunciados en el numeral 3.3.1., Requisitos, apartado PAICE, de RO. Los proyectos que cumplan con todos los requisitos establecidos en las presentes RO serán considerados como elegibles y tendrán derecho al proceso de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el resto serán descalificados.</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PAICE</w:t>
                  </w:r>
                </w:p>
              </w:tc>
            </w:tr>
            <w:tr w:rsidR="005D723A" w:rsidRPr="005D723A" w:rsidTr="005D723A">
              <w:trPr>
                <w:trHeight w:val="680"/>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Visitas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reconocimiento</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personal adscrito a la Coordinación del PAICE podrá realizar visitas </w:t>
                  </w:r>
                  <w:proofErr w:type="spellStart"/>
                  <w:r w:rsidRPr="005D723A">
                    <w:rPr>
                      <w:rFonts w:ascii="Arial" w:eastAsia="Times New Roman" w:hAnsi="Arial" w:cs="Arial"/>
                      <w:color w:val="000000"/>
                      <w:sz w:val="16"/>
                      <w:szCs w:val="16"/>
                      <w:lang w:eastAsia="es-ES"/>
                    </w:rPr>
                    <w:t>dereconocimiento</w:t>
                  </w:r>
                  <w:proofErr w:type="spellEnd"/>
                  <w:r w:rsidRPr="005D723A">
                    <w:rPr>
                      <w:rFonts w:ascii="Arial" w:eastAsia="Times New Roman" w:hAnsi="Arial" w:cs="Arial"/>
                      <w:color w:val="000000"/>
                      <w:sz w:val="16"/>
                      <w:szCs w:val="16"/>
                      <w:lang w:eastAsia="es-ES"/>
                    </w:rPr>
                    <w:t xml:space="preserve"> a los espacios postulantes que en el proceso de análisis </w:t>
                  </w:r>
                  <w:proofErr w:type="spellStart"/>
                  <w:r w:rsidRPr="005D723A">
                    <w:rPr>
                      <w:rFonts w:ascii="Arial" w:eastAsia="Times New Roman" w:hAnsi="Arial" w:cs="Arial"/>
                      <w:color w:val="000000"/>
                      <w:sz w:val="16"/>
                      <w:szCs w:val="16"/>
                      <w:lang w:eastAsia="es-ES"/>
                    </w:rPr>
                    <w:t>seestime</w:t>
                  </w:r>
                  <w:proofErr w:type="spellEnd"/>
                  <w:r w:rsidRPr="005D723A">
                    <w:rPr>
                      <w:rFonts w:ascii="Arial" w:eastAsia="Times New Roman" w:hAnsi="Arial" w:cs="Arial"/>
                      <w:color w:val="000000"/>
                      <w:sz w:val="16"/>
                      <w:szCs w:val="16"/>
                      <w:lang w:eastAsia="es-ES"/>
                    </w:rPr>
                    <w:t xml:space="preserve"> conveniente.</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PAICE</w:t>
                  </w:r>
                </w:p>
              </w:tc>
            </w:tr>
            <w:tr w:rsidR="005D723A" w:rsidRPr="005D723A" w:rsidTr="005D723A">
              <w:trPr>
                <w:trHeight w:val="2011"/>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Retroalimentación</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Los proyectos que cumplan con todos los requisitos, serán analizados por </w:t>
                  </w:r>
                  <w:proofErr w:type="spellStart"/>
                  <w:r w:rsidRPr="005D723A">
                    <w:rPr>
                      <w:rFonts w:ascii="Arial" w:eastAsia="Times New Roman" w:hAnsi="Arial" w:cs="Arial"/>
                      <w:color w:val="000000"/>
                      <w:sz w:val="16"/>
                      <w:szCs w:val="16"/>
                      <w:lang w:eastAsia="es-ES"/>
                    </w:rPr>
                    <w:t>laCoordinación</w:t>
                  </w:r>
                  <w:proofErr w:type="spellEnd"/>
                  <w:r w:rsidRPr="005D723A">
                    <w:rPr>
                      <w:rFonts w:ascii="Arial" w:eastAsia="Times New Roman" w:hAnsi="Arial" w:cs="Arial"/>
                      <w:color w:val="000000"/>
                      <w:sz w:val="16"/>
                      <w:szCs w:val="16"/>
                      <w:lang w:eastAsia="es-ES"/>
                    </w:rPr>
                    <w:t xml:space="preserve"> del PAICE. De ser el caso, se emitirán observaciones, que serán notificadas a la instancia postulante a través de los correos electrónicos asentados en la solicitud oficial, con el propósito de fortalecer el proyecto con la documentación e información que se considere necesaria. Las observaciones se darán a conocer, a más tardar, tres meses después de la fecha límite para la recepción de proyectos establecida en la convocatoria correspondiente. La instancia postulante deberá entregar la respuesta a las observaciones e incorporar la documentación adicional, en un plazo no mayor a los 15 días naturales tras su notificación.</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PAICE/ Instancia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postulante</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28"/>
              <w:gridCol w:w="7197"/>
              <w:gridCol w:w="1444"/>
            </w:tblGrid>
            <w:tr w:rsidR="005D723A" w:rsidRPr="005D723A" w:rsidTr="005D723A">
              <w:trPr>
                <w:trHeight w:val="999"/>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 presentarán los proyectos a la Comisión Dictaminadora para su análisis.</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Coordinación del</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PAICE</w:t>
                  </w:r>
                </w:p>
              </w:tc>
            </w:tr>
            <w:tr w:rsidR="005D723A" w:rsidRPr="005D723A" w:rsidTr="005D723A">
              <w:trPr>
                <w:trHeight w:val="868"/>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Selección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Comisión Dictaminadora analizará y evaluará conforme a sus funciones, </w:t>
                  </w:r>
                  <w:proofErr w:type="spellStart"/>
                  <w:r w:rsidRPr="005D723A">
                    <w:rPr>
                      <w:rFonts w:ascii="Arial" w:eastAsia="Times New Roman" w:hAnsi="Arial" w:cs="Arial"/>
                      <w:color w:val="000000"/>
                      <w:sz w:val="16"/>
                      <w:szCs w:val="16"/>
                      <w:lang w:eastAsia="es-ES"/>
                    </w:rPr>
                    <w:t>laviabilidad</w:t>
                  </w:r>
                  <w:proofErr w:type="spellEnd"/>
                  <w:r w:rsidRPr="005D723A">
                    <w:rPr>
                      <w:rFonts w:ascii="Arial" w:eastAsia="Times New Roman" w:hAnsi="Arial" w:cs="Arial"/>
                      <w:color w:val="000000"/>
                      <w:sz w:val="16"/>
                      <w:szCs w:val="16"/>
                      <w:lang w:eastAsia="es-ES"/>
                    </w:rPr>
                    <w:t xml:space="preserve"> y pertinencia de los proyectos culturales presentados, registrando el resultado en Acta de la sesión consecutiva y/o extraordinaria de la Comisión Dictaminadora del PAICE.</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p>
              </w:tc>
            </w:tr>
            <w:tr w:rsidR="005D723A" w:rsidRPr="005D723A" w:rsidTr="005D723A">
              <w:trPr>
                <w:trHeight w:val="1244"/>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Notificación del fallo</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instancia postulante recibirá de la Coordinación del PAICE, a más tardar tres meses después de la recepción de la documentación adicional, la notificación del fallo emitido por la Comisión Dictaminadora o, en caso contrario, aplicará la negativa ficta. Los proyectos no favorables quedarán a disposición de las personas interesadas durante un máximo de 30 días hábiles, al cabo de los cuales se procederá a su destrucción.</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PAICE</w:t>
                  </w:r>
                </w:p>
              </w:tc>
            </w:tr>
            <w:tr w:rsidR="005D723A" w:rsidRPr="005D723A" w:rsidTr="005D723A">
              <w:trPr>
                <w:trHeight w:val="1360"/>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Publicación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resultados</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CONACULTA publicará los resultados de las Convocatorias en al menos un diario de circulación nacional y en su página electrónica.</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padrón de las instancias beneficiarias, en términos de lo establecido por </w:t>
                  </w:r>
                  <w:proofErr w:type="spellStart"/>
                  <w:r w:rsidRPr="005D723A">
                    <w:rPr>
                      <w:rFonts w:ascii="Arial" w:eastAsia="Times New Roman" w:hAnsi="Arial" w:cs="Arial"/>
                      <w:color w:val="000000"/>
                      <w:sz w:val="16"/>
                      <w:szCs w:val="16"/>
                      <w:lang w:eastAsia="es-ES"/>
                    </w:rPr>
                    <w:t>laLey</w:t>
                  </w:r>
                  <w:proofErr w:type="spellEnd"/>
                  <w:r w:rsidRPr="005D723A">
                    <w:rPr>
                      <w:rFonts w:ascii="Arial" w:eastAsia="Times New Roman" w:hAnsi="Arial" w:cs="Arial"/>
                      <w:color w:val="000000"/>
                      <w:sz w:val="16"/>
                      <w:szCs w:val="16"/>
                      <w:lang w:eastAsia="es-ES"/>
                    </w:rPr>
                    <w:t xml:space="preserve"> General de Transparencia y Acceso a la Información Pública, se publicará en el siguiente enlace:</w:t>
                  </w:r>
                  <w:r w:rsidRPr="005D723A">
                    <w:rPr>
                      <w:rFonts w:ascii="Arial" w:eastAsia="Times New Roman" w:hAnsi="Arial" w:cs="Arial"/>
                      <w:color w:val="000000"/>
                      <w:sz w:val="16"/>
                      <w:szCs w:val="16"/>
                      <w:u w:val="single"/>
                      <w:lang w:eastAsia="es-ES"/>
                    </w:rPr>
                    <w:t>http://vinculacion.conaculta.gob.mx/vv/prog_PAICE_%20padron_de_Beneficiarios_IFAI.html</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w:t>
                  </w:r>
                </w:p>
              </w:tc>
            </w:tr>
            <w:tr w:rsidR="005D723A" w:rsidRPr="005D723A" w:rsidTr="005D723A">
              <w:trPr>
                <w:trHeight w:val="1071"/>
              </w:trPr>
              <w:tc>
                <w:tcPr>
                  <w:tcW w:w="17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Formalización jurídica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y administrativa</w:t>
                  </w:r>
                </w:p>
              </w:tc>
              <w:tc>
                <w:tcPr>
                  <w:tcW w:w="5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 caso de que la Comisión Dictaminadora determine favorable el proyecto, la Coordinación del PAICE, en colaboración con la instancia beneficiaria, iniciará el proceso de formalización jurídica y administrativa.</w:t>
                  </w:r>
                </w:p>
              </w:tc>
              <w:tc>
                <w:tcPr>
                  <w:tcW w:w="14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PAICE/</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beneficiaria</w:t>
                  </w:r>
                </w:p>
              </w:tc>
            </w:tr>
          </w:tbl>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FOREMOBA</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53"/>
              <w:gridCol w:w="5489"/>
              <w:gridCol w:w="1619"/>
            </w:tblGrid>
            <w:tr w:rsidR="005D723A" w:rsidRPr="005D723A" w:rsidTr="005D723A">
              <w:trPr>
                <w:trHeight w:val="279"/>
              </w:trPr>
              <w:tc>
                <w:tcPr>
                  <w:tcW w:w="8861"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PARA LA SELECCIÓN DE LA POBLACIÓN BENEFICIARIA</w:t>
                  </w:r>
                </w:p>
              </w:tc>
            </w:tr>
            <w:tr w:rsidR="005D723A" w:rsidRPr="005D723A" w:rsidTr="005D723A">
              <w:trPr>
                <w:trHeight w:val="264"/>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Etapa</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1752"/>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Difusión de la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convocatoria</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Como parte de los objetivos de RO, así como para dar legalidad al </w:t>
                  </w:r>
                  <w:proofErr w:type="spellStart"/>
                  <w:r w:rsidRPr="005D723A">
                    <w:rPr>
                      <w:rFonts w:ascii="Arial" w:eastAsia="Times New Roman" w:hAnsi="Arial" w:cs="Arial"/>
                      <w:color w:val="000000"/>
                      <w:sz w:val="16"/>
                      <w:szCs w:val="16"/>
                      <w:lang w:eastAsia="es-ES"/>
                    </w:rPr>
                    <w:t>procesode</w:t>
                  </w:r>
                  <w:proofErr w:type="spellEnd"/>
                  <w:r w:rsidRPr="005D723A">
                    <w:rPr>
                      <w:rFonts w:ascii="Arial" w:eastAsia="Times New Roman" w:hAnsi="Arial" w:cs="Arial"/>
                      <w:color w:val="000000"/>
                      <w:sz w:val="16"/>
                      <w:szCs w:val="16"/>
                      <w:lang w:eastAsia="es-ES"/>
                    </w:rPr>
                    <w:t xml:space="preserve"> selección de las comunidades que se verán beneficiadas por </w:t>
                  </w:r>
                  <w:proofErr w:type="spellStart"/>
                  <w:r w:rsidRPr="005D723A">
                    <w:rPr>
                      <w:rFonts w:ascii="Arial" w:eastAsia="Times New Roman" w:hAnsi="Arial" w:cs="Arial"/>
                      <w:color w:val="000000"/>
                      <w:sz w:val="16"/>
                      <w:szCs w:val="16"/>
                      <w:lang w:eastAsia="es-ES"/>
                    </w:rPr>
                    <w:t>estePrograma</w:t>
                  </w:r>
                  <w:proofErr w:type="spellEnd"/>
                  <w:r w:rsidRPr="005D723A">
                    <w:rPr>
                      <w:rFonts w:ascii="Arial" w:eastAsia="Times New Roman" w:hAnsi="Arial" w:cs="Arial"/>
                      <w:color w:val="000000"/>
                      <w:sz w:val="16"/>
                      <w:szCs w:val="16"/>
                      <w:lang w:eastAsia="es-ES"/>
                    </w:rPr>
                    <w:t xml:space="preserve">, se publicará(n) la(s) convocatoria(s) que se </w:t>
                  </w:r>
                  <w:proofErr w:type="spellStart"/>
                  <w:r w:rsidRPr="005D723A">
                    <w:rPr>
                      <w:rFonts w:ascii="Arial" w:eastAsia="Times New Roman" w:hAnsi="Arial" w:cs="Arial"/>
                      <w:color w:val="000000"/>
                      <w:sz w:val="16"/>
                      <w:szCs w:val="16"/>
                      <w:lang w:eastAsia="es-ES"/>
                    </w:rPr>
                    <w:t>considerenoportunas</w:t>
                  </w:r>
                  <w:proofErr w:type="spellEnd"/>
                  <w:r w:rsidRPr="005D723A">
                    <w:rPr>
                      <w:rFonts w:ascii="Arial" w:eastAsia="Times New Roman" w:hAnsi="Arial" w:cs="Arial"/>
                      <w:color w:val="000000"/>
                      <w:sz w:val="16"/>
                      <w:szCs w:val="16"/>
                      <w:lang w:eastAsia="es-ES"/>
                    </w:rPr>
                    <w:t>. Una vez realizada dicha publicación, se procederá a difundir tanto la convocatoria como los objetivos del Programa en diversos órganos e instituciones de carácter cultural y /o social en todas las entidades federativas y en la página de Internet del CONACULTA en la liga:</w:t>
                  </w:r>
                </w:p>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u w:val="single"/>
                      <w:lang w:eastAsia="es-ES"/>
                    </w:rPr>
                    <w:t>http://www.conaculta.gob.mx/monumentos/foremoba.htm</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w:t>
                  </w:r>
                </w:p>
              </w:tc>
            </w:tr>
            <w:tr w:rsidR="005D723A" w:rsidRPr="005D723A" w:rsidTr="005D723A">
              <w:trPr>
                <w:trHeight w:val="3588"/>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Solicitud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participación</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De manera específica será condición indispensable que la persona solicitante cumpla con los términos de la convocatoria correspondiente en tiempo y forma. Enviar por correo electrónico a foremoba@conaculta.gob.mx, o foremoba@yahoo.com.mx, o entregar en la oficina de la Dirección del FOREMOBA ubicada en Insurgentes Sur número 1822, 1er. piso, Colonia Florida, Delegación Álvaro Obregón, México, Distrito Federal, C.P. 01030, una carta solicitud dirigida al o a la Titular de la Dirección General de la DGSMPC, solicitando participar en el FOREMOBA 2016, con copia para la persona Titular del Apoyo FOREMOBA indicando el nombre del bien cultural que se intervendrá así como su localización.</w:t>
                  </w:r>
                </w:p>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Las instituciones beneficiarias de este apoyo podrán solicitar hasta </w:t>
                  </w:r>
                  <w:proofErr w:type="spellStart"/>
                  <w:r w:rsidRPr="005D723A">
                    <w:rPr>
                      <w:rFonts w:ascii="Arial" w:eastAsia="Times New Roman" w:hAnsi="Arial" w:cs="Arial"/>
                      <w:color w:val="000000"/>
                      <w:sz w:val="16"/>
                      <w:szCs w:val="16"/>
                      <w:lang w:eastAsia="es-ES"/>
                    </w:rPr>
                    <w:t>unsegundo</w:t>
                  </w:r>
                  <w:proofErr w:type="spellEnd"/>
                  <w:r w:rsidRPr="005D723A">
                    <w:rPr>
                      <w:rFonts w:ascii="Arial" w:eastAsia="Times New Roman" w:hAnsi="Arial" w:cs="Arial"/>
                      <w:color w:val="000000"/>
                      <w:sz w:val="16"/>
                      <w:szCs w:val="16"/>
                      <w:lang w:eastAsia="es-ES"/>
                    </w:rPr>
                    <w:t xml:space="preserve"> beneficio en forma consecutiva, siempre y cuando hayan entregado puntualmente sus informes y concluido satisfactoriamente el proyecto apoyado en un ejercicio anterior. Excepcionalmente podrá otorgarse recurso federal a un monumento para un periodo adicional, cuando las circunstancias lo requieran.</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proyecto</w:t>
                  </w:r>
                </w:p>
              </w:tc>
            </w:tr>
            <w:tr w:rsidR="005D723A" w:rsidRPr="005D723A" w:rsidTr="005D723A">
              <w:trPr>
                <w:trHeight w:val="672"/>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Documentación inicial</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Entregará el formulario de los anexos 3 y 4 FOREMOBA de RO. El anexo 3 deberá ser firmado por la persona que acredite su personalidad </w:t>
                  </w:r>
                  <w:proofErr w:type="spellStart"/>
                  <w:r w:rsidRPr="005D723A">
                    <w:rPr>
                      <w:rFonts w:ascii="Arial" w:eastAsia="Times New Roman" w:hAnsi="Arial" w:cs="Arial"/>
                      <w:color w:val="000000"/>
                      <w:sz w:val="16"/>
                      <w:szCs w:val="16"/>
                      <w:lang w:eastAsia="es-ES"/>
                    </w:rPr>
                    <w:t>comorepresentante</w:t>
                  </w:r>
                  <w:proofErr w:type="spellEnd"/>
                  <w:r w:rsidRPr="005D723A">
                    <w:rPr>
                      <w:rFonts w:ascii="Arial" w:eastAsia="Times New Roman" w:hAnsi="Arial" w:cs="Arial"/>
                      <w:color w:val="000000"/>
                      <w:sz w:val="16"/>
                      <w:szCs w:val="16"/>
                      <w:lang w:eastAsia="es-ES"/>
                    </w:rPr>
                    <w:t xml:space="preserve"> legal del proyecto.</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proyecto</w:t>
                  </w:r>
                </w:p>
              </w:tc>
            </w:tr>
            <w:tr w:rsidR="005D723A" w:rsidRPr="005D723A" w:rsidTr="005D723A">
              <w:trPr>
                <w:trHeight w:val="1095"/>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Integración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expediente</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Enviará a las oficinas del apoyo FOREMOBA el expediente del proyecto que cumpla con todos los requisitos que se enuncian en el anexo 7 FOREMOBA y dar seguimiento a las observaciones de la documentación del expediente ingresado, para estar en posibilidades de ser evaluada por la Comisión Dictaminadora del FOREMOBA.</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proyecto que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solicita participar</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53"/>
              <w:gridCol w:w="5489"/>
              <w:gridCol w:w="1619"/>
            </w:tblGrid>
            <w:tr w:rsidR="005D723A" w:rsidRPr="005D723A" w:rsidTr="005D723A">
              <w:trPr>
                <w:trHeight w:val="891"/>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Documento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compromiso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aportaciones</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Carta compromiso de las aportaciones, describir si son en efectivo o </w:t>
                  </w:r>
                  <w:proofErr w:type="spellStart"/>
                  <w:r w:rsidRPr="005D723A">
                    <w:rPr>
                      <w:rFonts w:ascii="Arial" w:eastAsia="Times New Roman" w:hAnsi="Arial" w:cs="Arial"/>
                      <w:color w:val="000000"/>
                      <w:sz w:val="16"/>
                      <w:szCs w:val="16"/>
                      <w:lang w:eastAsia="es-ES"/>
                    </w:rPr>
                    <w:t>enespecie</w:t>
                  </w:r>
                  <w:proofErr w:type="spellEnd"/>
                  <w:r w:rsidRPr="005D723A">
                    <w:rPr>
                      <w:rFonts w:ascii="Arial" w:eastAsia="Times New Roman" w:hAnsi="Arial" w:cs="Arial"/>
                      <w:color w:val="000000"/>
                      <w:sz w:val="16"/>
                      <w:szCs w:val="16"/>
                      <w:lang w:eastAsia="es-ES"/>
                    </w:rPr>
                    <w:t xml:space="preserve"> para la realización del proyecto, montos con que participan </w:t>
                  </w:r>
                  <w:proofErr w:type="spellStart"/>
                  <w:r w:rsidRPr="005D723A">
                    <w:rPr>
                      <w:rFonts w:ascii="Arial" w:eastAsia="Times New Roman" w:hAnsi="Arial" w:cs="Arial"/>
                      <w:color w:val="000000"/>
                      <w:sz w:val="16"/>
                      <w:szCs w:val="16"/>
                      <w:lang w:eastAsia="es-ES"/>
                    </w:rPr>
                    <w:t>losgobierno</w:t>
                  </w:r>
                  <w:proofErr w:type="spellEnd"/>
                  <w:r w:rsidRPr="005D723A">
                    <w:rPr>
                      <w:rFonts w:ascii="Arial" w:eastAsia="Times New Roman" w:hAnsi="Arial" w:cs="Arial"/>
                      <w:color w:val="000000"/>
                      <w:sz w:val="16"/>
                      <w:szCs w:val="16"/>
                      <w:lang w:eastAsia="es-ES"/>
                    </w:rPr>
                    <w:t xml:space="preserve"> estatales y/o municipales, así como las comunidades o asociaciones civiles.</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proyecto que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solicita participar</w:t>
                  </w:r>
                </w:p>
              </w:tc>
            </w:tr>
            <w:tr w:rsidR="005D723A" w:rsidRPr="005D723A" w:rsidTr="005D723A">
              <w:trPr>
                <w:trHeight w:val="1080"/>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Documentación legal</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Entregará copia de la documentación legal de cada entidad que </w:t>
                  </w:r>
                  <w:proofErr w:type="spellStart"/>
                  <w:r w:rsidRPr="005D723A">
                    <w:rPr>
                      <w:rFonts w:ascii="Arial" w:eastAsia="Times New Roman" w:hAnsi="Arial" w:cs="Arial"/>
                      <w:color w:val="000000"/>
                      <w:sz w:val="16"/>
                      <w:szCs w:val="16"/>
                      <w:lang w:eastAsia="es-ES"/>
                    </w:rPr>
                    <w:t>participa</w:t>
                  </w:r>
                  <w:proofErr w:type="gramStart"/>
                  <w:r w:rsidRPr="005D723A">
                    <w:rPr>
                      <w:rFonts w:ascii="Arial" w:eastAsia="Times New Roman" w:hAnsi="Arial" w:cs="Arial"/>
                      <w:color w:val="000000"/>
                      <w:sz w:val="16"/>
                      <w:szCs w:val="16"/>
                      <w:lang w:eastAsia="es-ES"/>
                    </w:rPr>
                    <w:t>,para</w:t>
                  </w:r>
                  <w:proofErr w:type="spellEnd"/>
                  <w:proofErr w:type="gramEnd"/>
                  <w:r w:rsidRPr="005D723A">
                    <w:rPr>
                      <w:rFonts w:ascii="Arial" w:eastAsia="Times New Roman" w:hAnsi="Arial" w:cs="Arial"/>
                      <w:color w:val="000000"/>
                      <w:sz w:val="16"/>
                      <w:szCs w:val="16"/>
                      <w:lang w:eastAsia="es-ES"/>
                    </w:rPr>
                    <w:t xml:space="preserve"> gobiernos estatales, gobiernos municipales, asociaciones </w:t>
                  </w:r>
                  <w:proofErr w:type="spellStart"/>
                  <w:r w:rsidRPr="005D723A">
                    <w:rPr>
                      <w:rFonts w:ascii="Arial" w:eastAsia="Times New Roman" w:hAnsi="Arial" w:cs="Arial"/>
                      <w:color w:val="000000"/>
                      <w:sz w:val="16"/>
                      <w:szCs w:val="16"/>
                      <w:lang w:eastAsia="es-ES"/>
                    </w:rPr>
                    <w:t>civiles.Adicionalmente</w:t>
                  </w:r>
                  <w:proofErr w:type="spellEnd"/>
                  <w:r w:rsidRPr="005D723A">
                    <w:rPr>
                      <w:rFonts w:ascii="Arial" w:eastAsia="Times New Roman" w:hAnsi="Arial" w:cs="Arial"/>
                      <w:color w:val="000000"/>
                      <w:sz w:val="16"/>
                      <w:szCs w:val="16"/>
                      <w:lang w:eastAsia="es-ES"/>
                    </w:rPr>
                    <w:t xml:space="preserve"> los/las solicitantes del programa deberán realizar los trámites para obtener la autorización por parte del INAH, o, en su caso, ante el INBA.</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proyecto que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solicita participar</w:t>
                  </w:r>
                </w:p>
              </w:tc>
            </w:tr>
            <w:tr w:rsidR="005D723A" w:rsidRPr="005D723A" w:rsidTr="005D723A">
              <w:trPr>
                <w:trHeight w:val="672"/>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Documentación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técnica</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Entregará un expediente técnico con el proyecto de </w:t>
                  </w:r>
                  <w:proofErr w:type="spellStart"/>
                  <w:r w:rsidRPr="005D723A">
                    <w:rPr>
                      <w:rFonts w:ascii="Arial" w:eastAsia="Times New Roman" w:hAnsi="Arial" w:cs="Arial"/>
                      <w:color w:val="000000"/>
                      <w:sz w:val="16"/>
                      <w:szCs w:val="16"/>
                      <w:lang w:eastAsia="es-ES"/>
                    </w:rPr>
                    <w:t>restauracióncorrespondiente</w:t>
                  </w:r>
                  <w:proofErr w:type="spellEnd"/>
                  <w:r w:rsidRPr="005D723A">
                    <w:rPr>
                      <w:rFonts w:ascii="Arial" w:eastAsia="Times New Roman" w:hAnsi="Arial" w:cs="Arial"/>
                      <w:color w:val="000000"/>
                      <w:sz w:val="16"/>
                      <w:szCs w:val="16"/>
                      <w:lang w:eastAsia="es-ES"/>
                    </w:rPr>
                    <w:t xml:space="preserve"> a la propuesta de intervención del monumento.</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proyecto que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solicita participar</w:t>
                  </w:r>
                </w:p>
              </w:tc>
            </w:tr>
            <w:tr w:rsidR="005D723A" w:rsidRPr="005D723A" w:rsidTr="005D723A">
              <w:trPr>
                <w:trHeight w:val="672"/>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Comunicación con la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dirección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FOREMOBA</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Mantendrá comunicación constante con la Dirección del FOREMOBA </w:t>
                  </w:r>
                  <w:proofErr w:type="spellStart"/>
                  <w:r w:rsidRPr="005D723A">
                    <w:rPr>
                      <w:rFonts w:ascii="Arial" w:eastAsia="Times New Roman" w:hAnsi="Arial" w:cs="Arial"/>
                      <w:color w:val="000000"/>
                      <w:sz w:val="16"/>
                      <w:szCs w:val="16"/>
                      <w:lang w:eastAsia="es-ES"/>
                    </w:rPr>
                    <w:t>paradar</w:t>
                  </w:r>
                  <w:proofErr w:type="spellEnd"/>
                  <w:r w:rsidRPr="005D723A">
                    <w:rPr>
                      <w:rFonts w:ascii="Arial" w:eastAsia="Times New Roman" w:hAnsi="Arial" w:cs="Arial"/>
                      <w:color w:val="000000"/>
                      <w:sz w:val="16"/>
                      <w:szCs w:val="16"/>
                      <w:lang w:eastAsia="es-ES"/>
                    </w:rPr>
                    <w:t xml:space="preserve"> seguimiento a la propuesta enviada y cumplir con la totalidad de </w:t>
                  </w:r>
                  <w:proofErr w:type="spellStart"/>
                  <w:r w:rsidRPr="005D723A">
                    <w:rPr>
                      <w:rFonts w:ascii="Arial" w:eastAsia="Times New Roman" w:hAnsi="Arial" w:cs="Arial"/>
                      <w:color w:val="000000"/>
                      <w:sz w:val="16"/>
                      <w:szCs w:val="16"/>
                      <w:lang w:eastAsia="es-ES"/>
                    </w:rPr>
                    <w:t>losrequisitos</w:t>
                  </w:r>
                  <w:proofErr w:type="spellEnd"/>
                  <w:r w:rsidRPr="005D723A">
                    <w:rPr>
                      <w:rFonts w:ascii="Arial" w:eastAsia="Times New Roman" w:hAnsi="Arial" w:cs="Arial"/>
                      <w:color w:val="000000"/>
                      <w:sz w:val="16"/>
                      <w:szCs w:val="16"/>
                      <w:lang w:eastAsia="es-ES"/>
                    </w:rPr>
                    <w:t>.</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proyecto que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solicita participar</w:t>
                  </w:r>
                </w:p>
              </w:tc>
            </w:tr>
            <w:tr w:rsidR="005D723A" w:rsidRPr="005D723A" w:rsidTr="005D723A">
              <w:trPr>
                <w:trHeight w:val="1548"/>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Integración de la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Comisión Dictaminadora estará integrada de manera paritaria por </w:t>
                  </w:r>
                  <w:proofErr w:type="spellStart"/>
                  <w:r w:rsidRPr="005D723A">
                    <w:rPr>
                      <w:rFonts w:ascii="Arial" w:eastAsia="Times New Roman" w:hAnsi="Arial" w:cs="Arial"/>
                      <w:color w:val="000000"/>
                      <w:sz w:val="16"/>
                      <w:szCs w:val="16"/>
                      <w:lang w:eastAsia="es-ES"/>
                    </w:rPr>
                    <w:t>almenos</w:t>
                  </w:r>
                  <w:proofErr w:type="spellEnd"/>
                  <w:r w:rsidRPr="005D723A">
                    <w:rPr>
                      <w:rFonts w:ascii="Arial" w:eastAsia="Times New Roman" w:hAnsi="Arial" w:cs="Arial"/>
                      <w:color w:val="000000"/>
                      <w:sz w:val="16"/>
                      <w:szCs w:val="16"/>
                      <w:lang w:eastAsia="es-ES"/>
                    </w:rPr>
                    <w:t xml:space="preserve"> cuatro especialistas en restauración de monumentos y </w:t>
                  </w:r>
                  <w:proofErr w:type="spellStart"/>
                  <w:r w:rsidRPr="005D723A">
                    <w:rPr>
                      <w:rFonts w:ascii="Arial" w:eastAsia="Times New Roman" w:hAnsi="Arial" w:cs="Arial"/>
                      <w:color w:val="000000"/>
                      <w:sz w:val="16"/>
                      <w:szCs w:val="16"/>
                      <w:lang w:eastAsia="es-ES"/>
                    </w:rPr>
                    <w:t>bienesartísticos</w:t>
                  </w:r>
                  <w:proofErr w:type="spellEnd"/>
                  <w:r w:rsidRPr="005D723A">
                    <w:rPr>
                      <w:rFonts w:ascii="Arial" w:eastAsia="Times New Roman" w:hAnsi="Arial" w:cs="Arial"/>
                      <w:color w:val="000000"/>
                      <w:sz w:val="16"/>
                      <w:szCs w:val="16"/>
                      <w:lang w:eastAsia="es-ES"/>
                    </w:rPr>
                    <w:t>; el nombramiento de sus miembros será por el periodo establecido.</w:t>
                  </w:r>
                </w:p>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Los y las integrantes de la Comisión dictaminadora serán personalidades de reconocido prestigio en el medio artístico y en el ámbito cultural, invitados por el Presidente del Comité Ejecutivo.</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Secretario ejecutivo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FOREMOBA</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53"/>
              <w:gridCol w:w="5489"/>
              <w:gridCol w:w="1619"/>
            </w:tblGrid>
            <w:tr w:rsidR="005D723A" w:rsidRPr="005D723A" w:rsidTr="005D723A">
              <w:trPr>
                <w:trHeight w:val="2096"/>
              </w:trPr>
              <w:tc>
                <w:tcPr>
                  <w:tcW w:w="17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Evaluación de la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p>
              </w:tc>
              <w:tc>
                <w:tcPr>
                  <w:tcW w:w="5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persona Titular de la Secretaría Ejecutiva o la persona Titular del Apoyo al FOREMOBA, distribuirá los expedientes de los proyectos presentados entre las personas representantes de la Comisión dictaminadora para que analicen las propuestas de manera individual, y posteriormente organizará las sesiones finales o resolutivas para la selección de los proyectos, con </w:t>
                  </w:r>
                  <w:proofErr w:type="spellStart"/>
                  <w:r w:rsidRPr="005D723A">
                    <w:rPr>
                      <w:rFonts w:ascii="Arial" w:eastAsia="Times New Roman" w:hAnsi="Arial" w:cs="Arial"/>
                      <w:color w:val="000000"/>
                      <w:sz w:val="16"/>
                      <w:szCs w:val="16"/>
                      <w:lang w:eastAsia="es-ES"/>
                    </w:rPr>
                    <w:t>elpropósito</w:t>
                  </w:r>
                  <w:proofErr w:type="spellEnd"/>
                  <w:r w:rsidRPr="005D723A">
                    <w:rPr>
                      <w:rFonts w:ascii="Arial" w:eastAsia="Times New Roman" w:hAnsi="Arial" w:cs="Arial"/>
                      <w:color w:val="000000"/>
                      <w:sz w:val="16"/>
                      <w:szCs w:val="16"/>
                      <w:lang w:eastAsia="es-ES"/>
                    </w:rPr>
                    <w:t xml:space="preserve"> de que, de manera justa y transparente, determinen a </w:t>
                  </w:r>
                  <w:proofErr w:type="spellStart"/>
                  <w:r w:rsidRPr="005D723A">
                    <w:rPr>
                      <w:rFonts w:ascii="Arial" w:eastAsia="Times New Roman" w:hAnsi="Arial" w:cs="Arial"/>
                      <w:color w:val="000000"/>
                      <w:sz w:val="16"/>
                      <w:szCs w:val="16"/>
                      <w:lang w:eastAsia="es-ES"/>
                    </w:rPr>
                    <w:t>quéproyecto</w:t>
                  </w:r>
                  <w:proofErr w:type="spellEnd"/>
                  <w:r w:rsidRPr="005D723A">
                    <w:rPr>
                      <w:rFonts w:ascii="Arial" w:eastAsia="Times New Roman" w:hAnsi="Arial" w:cs="Arial"/>
                      <w:color w:val="000000"/>
                      <w:sz w:val="16"/>
                      <w:szCs w:val="16"/>
                      <w:lang w:eastAsia="es-ES"/>
                    </w:rPr>
                    <w:t xml:space="preserve"> se le otorgará el apoyo económico, estableciendo montos </w:t>
                  </w:r>
                  <w:proofErr w:type="spellStart"/>
                  <w:r w:rsidRPr="005D723A">
                    <w:rPr>
                      <w:rFonts w:ascii="Arial" w:eastAsia="Times New Roman" w:hAnsi="Arial" w:cs="Arial"/>
                      <w:color w:val="000000"/>
                      <w:sz w:val="16"/>
                      <w:szCs w:val="16"/>
                      <w:lang w:eastAsia="es-ES"/>
                    </w:rPr>
                    <w:t>ycondiciones</w:t>
                  </w:r>
                  <w:proofErr w:type="spellEnd"/>
                  <w:r w:rsidRPr="005D723A">
                    <w:rPr>
                      <w:rFonts w:ascii="Arial" w:eastAsia="Times New Roman" w:hAnsi="Arial" w:cs="Arial"/>
                      <w:color w:val="000000"/>
                      <w:sz w:val="16"/>
                      <w:szCs w:val="16"/>
                      <w:lang w:eastAsia="es-ES"/>
                    </w:rPr>
                    <w:t xml:space="preserve"> de apoyo, en base a los criterios de selección manifestados </w:t>
                  </w:r>
                  <w:proofErr w:type="spellStart"/>
                  <w:r w:rsidRPr="005D723A">
                    <w:rPr>
                      <w:rFonts w:ascii="Arial" w:eastAsia="Times New Roman" w:hAnsi="Arial" w:cs="Arial"/>
                      <w:color w:val="000000"/>
                      <w:sz w:val="16"/>
                      <w:szCs w:val="16"/>
                      <w:lang w:eastAsia="es-ES"/>
                    </w:rPr>
                    <w:t>enlas</w:t>
                  </w:r>
                  <w:proofErr w:type="spellEnd"/>
                  <w:r w:rsidRPr="005D723A">
                    <w:rPr>
                      <w:rFonts w:ascii="Arial" w:eastAsia="Times New Roman" w:hAnsi="Arial" w:cs="Arial"/>
                      <w:color w:val="000000"/>
                      <w:sz w:val="16"/>
                      <w:szCs w:val="16"/>
                      <w:lang w:eastAsia="es-ES"/>
                    </w:rPr>
                    <w:t xml:space="preserve"> funciones de dicha Comisión.</w:t>
                  </w:r>
                </w:p>
              </w:tc>
              <w:tc>
                <w:tcPr>
                  <w:tcW w:w="16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FOREMOBA</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938"/>
              <w:gridCol w:w="5032"/>
              <w:gridCol w:w="1868"/>
            </w:tblGrid>
            <w:tr w:rsidR="005D723A" w:rsidRPr="005D723A" w:rsidTr="005D723A">
              <w:trPr>
                <w:trHeight w:val="5562"/>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Procedimiento de la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selección</w:t>
                  </w:r>
                </w:p>
              </w:tc>
              <w:tc>
                <w:tcPr>
                  <w:tcW w:w="50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 elegirá a instituciones beneficiarias en una reunión final de selección y serán seleccionados los proyectos en función de la importancia del monumento, su valor artístico e histórico, grado de deterioro, riesgo de pérdida e impacto en la comunidad y de acuerdo a los siguientes criterios:</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 Se tomarán en cuenta los proyectos para apoyo de bienes muebles e inmuebles, así como todo monumento histórico o artístico de propiedad federal.</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b) Se atenderá la urgencia o necesidad de restaurar, rehabilitar </w:t>
                  </w:r>
                  <w:proofErr w:type="spellStart"/>
                  <w:r w:rsidRPr="005D723A">
                    <w:rPr>
                      <w:rFonts w:ascii="Arial" w:eastAsia="Times New Roman" w:hAnsi="Arial" w:cs="Arial"/>
                      <w:color w:val="000000"/>
                      <w:sz w:val="16"/>
                      <w:szCs w:val="16"/>
                      <w:lang w:eastAsia="es-ES"/>
                    </w:rPr>
                    <w:t>omantener</w:t>
                  </w:r>
                  <w:proofErr w:type="spellEnd"/>
                  <w:r w:rsidRPr="005D723A">
                    <w:rPr>
                      <w:rFonts w:ascii="Arial" w:eastAsia="Times New Roman" w:hAnsi="Arial" w:cs="Arial"/>
                      <w:color w:val="000000"/>
                      <w:sz w:val="16"/>
                      <w:szCs w:val="16"/>
                      <w:lang w:eastAsia="es-ES"/>
                    </w:rPr>
                    <w:t xml:space="preserve"> el monumento histórico, mueble o inmueble de </w:t>
                  </w:r>
                  <w:proofErr w:type="spellStart"/>
                  <w:r w:rsidRPr="005D723A">
                    <w:rPr>
                      <w:rFonts w:ascii="Arial" w:eastAsia="Times New Roman" w:hAnsi="Arial" w:cs="Arial"/>
                      <w:color w:val="000000"/>
                      <w:sz w:val="16"/>
                      <w:szCs w:val="16"/>
                      <w:lang w:eastAsia="es-ES"/>
                    </w:rPr>
                    <w:t>propiedadfederal</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 xml:space="preserve">Se analizará la conveniencia del proyecto presentado, tomando en cuenta sus antecedentes y sus perspectivas en beneficio de </w:t>
                  </w:r>
                  <w:proofErr w:type="spellStart"/>
                  <w:r w:rsidRPr="005D723A">
                    <w:rPr>
                      <w:rFonts w:ascii="Arial" w:eastAsia="Times New Roman" w:hAnsi="Arial" w:cs="Arial"/>
                      <w:color w:val="000000"/>
                      <w:sz w:val="16"/>
                      <w:szCs w:val="16"/>
                      <w:lang w:eastAsia="es-ES"/>
                    </w:rPr>
                    <w:t>lapoblación</w:t>
                  </w:r>
                  <w:proofErr w:type="spellEnd"/>
                  <w:r w:rsidRPr="005D723A">
                    <w:rPr>
                      <w:rFonts w:ascii="Arial" w:eastAsia="Times New Roman" w:hAnsi="Arial" w:cs="Arial"/>
                      <w:color w:val="000000"/>
                      <w:sz w:val="16"/>
                      <w:szCs w:val="16"/>
                      <w:lang w:eastAsia="es-ES"/>
                    </w:rPr>
                    <w:t xml:space="preserve"> y la importancia que representa para la comunidad.</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 xml:space="preserve">Se considerará cuántas personas y comunidades se </w:t>
                  </w:r>
                  <w:proofErr w:type="spellStart"/>
                  <w:r w:rsidRPr="005D723A">
                    <w:rPr>
                      <w:rFonts w:ascii="Arial" w:eastAsia="Times New Roman" w:hAnsi="Arial" w:cs="Arial"/>
                      <w:color w:val="000000"/>
                      <w:sz w:val="16"/>
                      <w:szCs w:val="16"/>
                      <w:lang w:eastAsia="es-ES"/>
                    </w:rPr>
                    <w:t>esperabeneficiar</w:t>
                  </w:r>
                  <w:proofErr w:type="spellEnd"/>
                  <w:r w:rsidRPr="005D723A">
                    <w:rPr>
                      <w:rFonts w:ascii="Arial" w:eastAsia="Times New Roman" w:hAnsi="Arial" w:cs="Arial"/>
                      <w:color w:val="000000"/>
                      <w:sz w:val="16"/>
                      <w:szCs w:val="16"/>
                      <w:lang w:eastAsia="es-ES"/>
                    </w:rPr>
                    <w:t xml:space="preserve">; en qué medida se contribuye al desarrollo de una </w:t>
                  </w:r>
                  <w:proofErr w:type="spellStart"/>
                  <w:r w:rsidRPr="005D723A">
                    <w:rPr>
                      <w:rFonts w:ascii="Arial" w:eastAsia="Times New Roman" w:hAnsi="Arial" w:cs="Arial"/>
                      <w:color w:val="000000"/>
                      <w:sz w:val="16"/>
                      <w:szCs w:val="16"/>
                      <w:lang w:eastAsia="es-ES"/>
                    </w:rPr>
                    <w:t>mejorcalidad</w:t>
                  </w:r>
                  <w:proofErr w:type="spellEnd"/>
                  <w:r w:rsidRPr="005D723A">
                    <w:rPr>
                      <w:rFonts w:ascii="Arial" w:eastAsia="Times New Roman" w:hAnsi="Arial" w:cs="Arial"/>
                      <w:color w:val="000000"/>
                      <w:sz w:val="16"/>
                      <w:szCs w:val="16"/>
                      <w:lang w:eastAsia="es-ES"/>
                    </w:rPr>
                    <w:t xml:space="preserve"> de vida; con qué apoyo social se cuenta.</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 Analizarán la oportunidad y viabilidad de los proyectos de </w:t>
                  </w:r>
                  <w:proofErr w:type="spellStart"/>
                  <w:r w:rsidRPr="005D723A">
                    <w:rPr>
                      <w:rFonts w:ascii="Arial" w:eastAsia="Times New Roman" w:hAnsi="Arial" w:cs="Arial"/>
                      <w:color w:val="000000"/>
                      <w:sz w:val="16"/>
                      <w:szCs w:val="16"/>
                      <w:lang w:eastAsia="es-ES"/>
                    </w:rPr>
                    <w:t>acuerdocon</w:t>
                  </w:r>
                  <w:proofErr w:type="spellEnd"/>
                  <w:r w:rsidRPr="005D723A">
                    <w:rPr>
                      <w:rFonts w:ascii="Arial" w:eastAsia="Times New Roman" w:hAnsi="Arial" w:cs="Arial"/>
                      <w:color w:val="000000"/>
                      <w:sz w:val="16"/>
                      <w:szCs w:val="16"/>
                      <w:lang w:eastAsia="es-ES"/>
                    </w:rPr>
                    <w:t xml:space="preserve"> los términos establecidos en la convocatoria que se </w:t>
                  </w:r>
                  <w:proofErr w:type="spellStart"/>
                  <w:r w:rsidRPr="005D723A">
                    <w:rPr>
                      <w:rFonts w:ascii="Arial" w:eastAsia="Times New Roman" w:hAnsi="Arial" w:cs="Arial"/>
                      <w:color w:val="000000"/>
                      <w:sz w:val="16"/>
                      <w:szCs w:val="16"/>
                      <w:lang w:eastAsia="es-ES"/>
                    </w:rPr>
                    <w:t>hayapublicado</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Realizarán la evaluación de los proyectos presentados, atendiendo a los criterios anteriores.</w:t>
                  </w:r>
                </w:p>
              </w:tc>
              <w:tc>
                <w:tcPr>
                  <w:tcW w:w="1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p>
              </w:tc>
            </w:tr>
            <w:tr w:rsidR="005D723A" w:rsidRPr="005D723A" w:rsidTr="005D723A">
              <w:trPr>
                <w:trHeight w:val="761"/>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Elaboración de actas de</w:t>
                  </w:r>
                  <w:r w:rsidRPr="005D723A">
                    <w:rPr>
                      <w:rFonts w:ascii="Times New Roman" w:eastAsia="Times New Roman" w:hAnsi="Times New Roman" w:cs="Times New Roman"/>
                      <w:color w:val="000000"/>
                      <w:sz w:val="16"/>
                      <w:szCs w:val="16"/>
                      <w:lang w:eastAsia="es-ES"/>
                    </w:rPr>
                    <w:br/>
                  </w:r>
                  <w:proofErr w:type="spellStart"/>
                  <w:r w:rsidRPr="005D723A">
                    <w:rPr>
                      <w:rFonts w:ascii="Arial" w:eastAsia="Times New Roman" w:hAnsi="Arial" w:cs="Arial"/>
                      <w:color w:val="000000"/>
                      <w:sz w:val="16"/>
                      <w:szCs w:val="16"/>
                      <w:lang w:eastAsia="es-ES"/>
                    </w:rPr>
                    <w:t>dictaminación</w:t>
                  </w:r>
                  <w:proofErr w:type="spellEnd"/>
                </w:p>
              </w:tc>
              <w:tc>
                <w:tcPr>
                  <w:tcW w:w="50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Se elaborarán las actas de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que serán firmadas por cada integrante de la Comisión. Las actas estarán bajo resguardo en las oficinas del FOREMOBA.</w:t>
                  </w:r>
                </w:p>
              </w:tc>
              <w:tc>
                <w:tcPr>
                  <w:tcW w:w="1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p>
              </w:tc>
            </w:tr>
            <w:tr w:rsidR="005D723A" w:rsidRPr="005D723A" w:rsidTr="005D723A">
              <w:trPr>
                <w:trHeight w:val="981"/>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Publicación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Resultados</w:t>
                  </w:r>
                </w:p>
              </w:tc>
              <w:tc>
                <w:tcPr>
                  <w:tcW w:w="50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FOREMOBA publicará los resultados en dos periódicos </w:t>
                  </w:r>
                  <w:proofErr w:type="spellStart"/>
                  <w:r w:rsidRPr="005D723A">
                    <w:rPr>
                      <w:rFonts w:ascii="Arial" w:eastAsia="Times New Roman" w:hAnsi="Arial" w:cs="Arial"/>
                      <w:color w:val="000000"/>
                      <w:sz w:val="16"/>
                      <w:szCs w:val="16"/>
                      <w:lang w:eastAsia="es-ES"/>
                    </w:rPr>
                    <w:t>decirculación</w:t>
                  </w:r>
                  <w:proofErr w:type="spellEnd"/>
                  <w:r w:rsidRPr="005D723A">
                    <w:rPr>
                      <w:rFonts w:ascii="Arial" w:eastAsia="Times New Roman" w:hAnsi="Arial" w:cs="Arial"/>
                      <w:color w:val="000000"/>
                      <w:sz w:val="16"/>
                      <w:szCs w:val="16"/>
                      <w:lang w:eastAsia="es-ES"/>
                    </w:rPr>
                    <w:t xml:space="preserve"> nacional. Las instancias beneficiarias verificarán </w:t>
                  </w:r>
                  <w:proofErr w:type="spellStart"/>
                  <w:r w:rsidRPr="005D723A">
                    <w:rPr>
                      <w:rFonts w:ascii="Arial" w:eastAsia="Times New Roman" w:hAnsi="Arial" w:cs="Arial"/>
                      <w:color w:val="000000"/>
                      <w:sz w:val="16"/>
                      <w:szCs w:val="16"/>
                      <w:lang w:eastAsia="es-ES"/>
                    </w:rPr>
                    <w:t>lapublicación</w:t>
                  </w:r>
                  <w:proofErr w:type="spellEnd"/>
                  <w:r w:rsidRPr="005D723A">
                    <w:rPr>
                      <w:rFonts w:ascii="Arial" w:eastAsia="Times New Roman" w:hAnsi="Arial" w:cs="Arial"/>
                      <w:color w:val="000000"/>
                      <w:sz w:val="16"/>
                      <w:szCs w:val="16"/>
                      <w:lang w:eastAsia="es-ES"/>
                    </w:rPr>
                    <w:t xml:space="preserve"> de resultados una vez que se venza el plazo máximo </w:t>
                  </w:r>
                  <w:proofErr w:type="spellStart"/>
                  <w:r w:rsidRPr="005D723A">
                    <w:rPr>
                      <w:rFonts w:ascii="Arial" w:eastAsia="Times New Roman" w:hAnsi="Arial" w:cs="Arial"/>
                      <w:color w:val="000000"/>
                      <w:sz w:val="16"/>
                      <w:szCs w:val="16"/>
                      <w:lang w:eastAsia="es-ES"/>
                    </w:rPr>
                    <w:t>derespuesta</w:t>
                  </w:r>
                  <w:proofErr w:type="spellEnd"/>
                  <w:r w:rsidRPr="005D723A">
                    <w:rPr>
                      <w:rFonts w:ascii="Arial" w:eastAsia="Times New Roman" w:hAnsi="Arial" w:cs="Arial"/>
                      <w:color w:val="000000"/>
                      <w:sz w:val="16"/>
                      <w:szCs w:val="16"/>
                      <w:lang w:eastAsia="es-ES"/>
                    </w:rPr>
                    <w:t xml:space="preserve"> como se menciona en al apartado 3.3.1 Requisitos.</w:t>
                  </w:r>
                </w:p>
              </w:tc>
              <w:tc>
                <w:tcPr>
                  <w:tcW w:w="1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w:t>
                  </w:r>
                </w:p>
              </w:tc>
            </w:tr>
            <w:tr w:rsidR="005D723A" w:rsidRPr="005D723A" w:rsidTr="005D723A">
              <w:trPr>
                <w:trHeight w:val="1962"/>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Confirmación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resultados</w:t>
                  </w:r>
                </w:p>
              </w:tc>
              <w:tc>
                <w:tcPr>
                  <w:tcW w:w="50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Esperará la confirmación de beneficiados y estará en contacto con </w:t>
                  </w:r>
                  <w:proofErr w:type="spellStart"/>
                  <w:r w:rsidRPr="005D723A">
                    <w:rPr>
                      <w:rFonts w:ascii="Arial" w:eastAsia="Times New Roman" w:hAnsi="Arial" w:cs="Arial"/>
                      <w:color w:val="000000"/>
                      <w:sz w:val="16"/>
                      <w:szCs w:val="16"/>
                      <w:lang w:eastAsia="es-ES"/>
                    </w:rPr>
                    <w:t>elárea</w:t>
                  </w:r>
                  <w:proofErr w:type="spellEnd"/>
                  <w:r w:rsidRPr="005D723A">
                    <w:rPr>
                      <w:rFonts w:ascii="Arial" w:eastAsia="Times New Roman" w:hAnsi="Arial" w:cs="Arial"/>
                      <w:color w:val="000000"/>
                      <w:sz w:val="16"/>
                      <w:szCs w:val="16"/>
                      <w:lang w:eastAsia="es-ES"/>
                    </w:rPr>
                    <w:t xml:space="preserve"> del FOREMOBA para recibir indicaciones sobre la firma </w:t>
                  </w:r>
                  <w:proofErr w:type="spellStart"/>
                  <w:r w:rsidRPr="005D723A">
                    <w:rPr>
                      <w:rFonts w:ascii="Arial" w:eastAsia="Times New Roman" w:hAnsi="Arial" w:cs="Arial"/>
                      <w:color w:val="000000"/>
                      <w:sz w:val="16"/>
                      <w:szCs w:val="16"/>
                      <w:lang w:eastAsia="es-ES"/>
                    </w:rPr>
                    <w:t>delconvenio</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Las comunidades que no resulten beneficiadas por el </w:t>
                  </w:r>
                  <w:proofErr w:type="spellStart"/>
                  <w:r w:rsidRPr="005D723A">
                    <w:rPr>
                      <w:rFonts w:ascii="Arial" w:eastAsia="Times New Roman" w:hAnsi="Arial" w:cs="Arial"/>
                      <w:color w:val="000000"/>
                      <w:sz w:val="16"/>
                      <w:szCs w:val="16"/>
                      <w:lang w:eastAsia="es-ES"/>
                    </w:rPr>
                    <w:t>FOREMOBAserán</w:t>
                  </w:r>
                  <w:proofErr w:type="spellEnd"/>
                  <w:r w:rsidRPr="005D723A">
                    <w:rPr>
                      <w:rFonts w:ascii="Arial" w:eastAsia="Times New Roman" w:hAnsi="Arial" w:cs="Arial"/>
                      <w:color w:val="000000"/>
                      <w:sz w:val="16"/>
                      <w:szCs w:val="16"/>
                      <w:lang w:eastAsia="es-ES"/>
                    </w:rPr>
                    <w:t xml:space="preserve"> informadas mediante un oficio, siempre y cuando el tiempo </w:t>
                  </w:r>
                  <w:proofErr w:type="spellStart"/>
                  <w:r w:rsidRPr="005D723A">
                    <w:rPr>
                      <w:rFonts w:ascii="Arial" w:eastAsia="Times New Roman" w:hAnsi="Arial" w:cs="Arial"/>
                      <w:color w:val="000000"/>
                      <w:sz w:val="16"/>
                      <w:szCs w:val="16"/>
                      <w:lang w:eastAsia="es-ES"/>
                    </w:rPr>
                    <w:t>deoperación</w:t>
                  </w:r>
                  <w:proofErr w:type="spellEnd"/>
                  <w:r w:rsidRPr="005D723A">
                    <w:rPr>
                      <w:rFonts w:ascii="Arial" w:eastAsia="Times New Roman" w:hAnsi="Arial" w:cs="Arial"/>
                      <w:color w:val="000000"/>
                      <w:sz w:val="16"/>
                      <w:szCs w:val="16"/>
                      <w:lang w:eastAsia="es-ES"/>
                    </w:rPr>
                    <w:t xml:space="preserve"> del apoyo lo permita, sobre las causas que originaron </w:t>
                  </w:r>
                  <w:proofErr w:type="spellStart"/>
                  <w:r w:rsidRPr="005D723A">
                    <w:rPr>
                      <w:rFonts w:ascii="Arial" w:eastAsia="Times New Roman" w:hAnsi="Arial" w:cs="Arial"/>
                      <w:color w:val="000000"/>
                      <w:sz w:val="16"/>
                      <w:szCs w:val="16"/>
                      <w:lang w:eastAsia="es-ES"/>
                    </w:rPr>
                    <w:t>lanegativa</w:t>
                  </w:r>
                  <w:proofErr w:type="spellEnd"/>
                  <w:r w:rsidRPr="005D723A">
                    <w:rPr>
                      <w:rFonts w:ascii="Arial" w:eastAsia="Times New Roman" w:hAnsi="Arial" w:cs="Arial"/>
                      <w:color w:val="000000"/>
                      <w:sz w:val="16"/>
                      <w:szCs w:val="16"/>
                      <w:lang w:eastAsia="es-ES"/>
                    </w:rPr>
                    <w:t xml:space="preserve"> a su petición, reiterando que quedan invitados a participar en la próxima convocatoria del FOREMOBA.</w:t>
                  </w:r>
                </w:p>
              </w:tc>
              <w:tc>
                <w:tcPr>
                  <w:tcW w:w="1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FOREMOBA/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w:t>
                  </w:r>
                </w:p>
              </w:tc>
            </w:tr>
            <w:tr w:rsidR="005D723A" w:rsidRPr="005D723A" w:rsidTr="005D723A">
              <w:trPr>
                <w:trHeight w:val="1436"/>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Documento jurídico</w:t>
                  </w:r>
                </w:p>
              </w:tc>
              <w:tc>
                <w:tcPr>
                  <w:tcW w:w="50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proceso de selección se formalizará mediante la elaboración </w:t>
                  </w:r>
                  <w:proofErr w:type="spellStart"/>
                  <w:r w:rsidRPr="005D723A">
                    <w:rPr>
                      <w:rFonts w:ascii="Arial" w:eastAsia="Times New Roman" w:hAnsi="Arial" w:cs="Arial"/>
                      <w:color w:val="000000"/>
                      <w:sz w:val="16"/>
                      <w:szCs w:val="16"/>
                      <w:lang w:eastAsia="es-ES"/>
                    </w:rPr>
                    <w:t>delconvenio</w:t>
                  </w:r>
                  <w:proofErr w:type="spellEnd"/>
                  <w:r w:rsidRPr="005D723A">
                    <w:rPr>
                      <w:rFonts w:ascii="Arial" w:eastAsia="Times New Roman" w:hAnsi="Arial" w:cs="Arial"/>
                      <w:color w:val="000000"/>
                      <w:sz w:val="16"/>
                      <w:szCs w:val="16"/>
                      <w:lang w:eastAsia="es-ES"/>
                    </w:rPr>
                    <w:t xml:space="preserve"> respectivo, el cual será firmado por las </w:t>
                  </w:r>
                  <w:proofErr w:type="spellStart"/>
                  <w:r w:rsidRPr="005D723A">
                    <w:rPr>
                      <w:rFonts w:ascii="Arial" w:eastAsia="Times New Roman" w:hAnsi="Arial" w:cs="Arial"/>
                      <w:color w:val="000000"/>
                      <w:sz w:val="16"/>
                      <w:szCs w:val="16"/>
                      <w:lang w:eastAsia="es-ES"/>
                    </w:rPr>
                    <w:t>partescorrespondientes</w:t>
                  </w:r>
                  <w:proofErr w:type="spellEnd"/>
                  <w:r w:rsidRPr="005D723A">
                    <w:rPr>
                      <w:rFonts w:ascii="Arial" w:eastAsia="Times New Roman" w:hAnsi="Arial" w:cs="Arial"/>
                      <w:color w:val="000000"/>
                      <w:sz w:val="16"/>
                      <w:szCs w:val="16"/>
                      <w:lang w:eastAsia="es-ES"/>
                    </w:rPr>
                    <w:t xml:space="preserve"> y deberá enviarse las oficinas del </w:t>
                  </w:r>
                  <w:proofErr w:type="spellStart"/>
                  <w:r w:rsidRPr="005D723A">
                    <w:rPr>
                      <w:rFonts w:ascii="Arial" w:eastAsia="Times New Roman" w:hAnsi="Arial" w:cs="Arial"/>
                      <w:color w:val="000000"/>
                      <w:sz w:val="16"/>
                      <w:szCs w:val="16"/>
                      <w:lang w:eastAsia="es-ES"/>
                    </w:rPr>
                    <w:t>apoyoFOREMOBA</w:t>
                  </w:r>
                  <w:proofErr w:type="spellEnd"/>
                  <w:r w:rsidRPr="005D723A">
                    <w:rPr>
                      <w:rFonts w:ascii="Arial" w:eastAsia="Times New Roman" w:hAnsi="Arial" w:cs="Arial"/>
                      <w:color w:val="000000"/>
                      <w:sz w:val="16"/>
                      <w:szCs w:val="16"/>
                      <w:lang w:eastAsia="es-ES"/>
                    </w:rPr>
                    <w:t>, junto con un CFDI, un comprobante de domicilio y copia del estado de cuenta bancario, para que pueda ser registrado por la Dirección General Jurídica del CONACULTA.</w:t>
                  </w:r>
                </w:p>
              </w:tc>
              <w:tc>
                <w:tcPr>
                  <w:tcW w:w="1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seleccionado</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PROFEST</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34" w:type="dxa"/>
              <w:tblCellMar>
                <w:top w:w="15" w:type="dxa"/>
                <w:left w:w="15" w:type="dxa"/>
                <w:bottom w:w="15" w:type="dxa"/>
                <w:right w:w="15" w:type="dxa"/>
              </w:tblCellMar>
              <w:tblLook w:val="04A0" w:firstRow="1" w:lastRow="0" w:firstColumn="1" w:lastColumn="0" w:noHBand="0" w:noVBand="1"/>
            </w:tblPr>
            <w:tblGrid>
              <w:gridCol w:w="1946"/>
              <w:gridCol w:w="5040"/>
              <w:gridCol w:w="1800"/>
            </w:tblGrid>
            <w:tr w:rsidR="005D723A" w:rsidRPr="005D723A" w:rsidTr="005D723A">
              <w:trPr>
                <w:trHeight w:val="251"/>
              </w:trPr>
              <w:tc>
                <w:tcPr>
                  <w:tcW w:w="8786"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PARA LA SELECCIÓN DE LA POBLACIÓN BENEFICIARIA</w:t>
                  </w:r>
                </w:p>
              </w:tc>
            </w:tr>
            <w:tr w:rsidR="005D723A" w:rsidRPr="005D723A" w:rsidTr="005D723A">
              <w:trPr>
                <w:trHeight w:val="337"/>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Etapa</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1045"/>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Convocatoria</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publicadas las RO, la DAC emitirá la convocatoria en la página http</w:t>
                  </w:r>
                  <w:proofErr w:type="gramStart"/>
                  <w:r w:rsidRPr="005D723A">
                    <w:rPr>
                      <w:rFonts w:ascii="Arial" w:eastAsia="Times New Roman" w:hAnsi="Arial" w:cs="Arial"/>
                      <w:color w:val="000000"/>
                      <w:sz w:val="16"/>
                      <w:szCs w:val="16"/>
                      <w:lang w:eastAsia="es-ES"/>
                    </w:rPr>
                    <w:t>:/</w:t>
                  </w:r>
                  <w:proofErr w:type="gramEnd"/>
                  <w:r w:rsidRPr="005D723A">
                    <w:rPr>
                      <w:rFonts w:ascii="Arial" w:eastAsia="Times New Roman" w:hAnsi="Arial" w:cs="Arial"/>
                      <w:color w:val="000000"/>
                      <w:sz w:val="16"/>
                      <w:szCs w:val="16"/>
                      <w:lang w:eastAsia="es-ES"/>
                    </w:rPr>
                    <w:t>/vinculacion.conaculta.gob.mx/prensa_convocatorias.html, así mismo fijará la hora y fecha límite para la recepción de proyectos.</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w:t>
                  </w:r>
                </w:p>
              </w:tc>
            </w:tr>
            <w:tr w:rsidR="005D723A" w:rsidRPr="005D723A" w:rsidTr="005D723A">
              <w:trPr>
                <w:trHeight w:val="2090"/>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Invitación a instancias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estatales de cultura</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DAC invitará a las instancias estatales de cultura a través de oficios y correos electrónicos, a participar y solicitará su colaboración para la difusión de la convocatoria, sus características generales, requisitos y restricciones a través de los medios a su alcance.</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DAC invitará a todas las instancias interesadas que </w:t>
                  </w:r>
                  <w:proofErr w:type="spellStart"/>
                  <w:r w:rsidRPr="005D723A">
                    <w:rPr>
                      <w:rFonts w:ascii="Arial" w:eastAsia="Times New Roman" w:hAnsi="Arial" w:cs="Arial"/>
                      <w:color w:val="000000"/>
                      <w:sz w:val="16"/>
                      <w:szCs w:val="16"/>
                      <w:lang w:eastAsia="es-ES"/>
                    </w:rPr>
                    <w:t>hayanproporcionado</w:t>
                  </w:r>
                  <w:proofErr w:type="spellEnd"/>
                  <w:r w:rsidRPr="005D723A">
                    <w:rPr>
                      <w:rFonts w:ascii="Arial" w:eastAsia="Times New Roman" w:hAnsi="Arial" w:cs="Arial"/>
                      <w:color w:val="000000"/>
                      <w:sz w:val="16"/>
                      <w:szCs w:val="16"/>
                      <w:lang w:eastAsia="es-ES"/>
                    </w:rPr>
                    <w:t xml:space="preserve"> sus datos de contacto y a todos aquellos que </w:t>
                  </w:r>
                  <w:proofErr w:type="spellStart"/>
                  <w:r w:rsidRPr="005D723A">
                    <w:rPr>
                      <w:rFonts w:ascii="Arial" w:eastAsia="Times New Roman" w:hAnsi="Arial" w:cs="Arial"/>
                      <w:color w:val="000000"/>
                      <w:sz w:val="16"/>
                      <w:szCs w:val="16"/>
                      <w:lang w:eastAsia="es-ES"/>
                    </w:rPr>
                    <w:t>hayanparticipado</w:t>
                  </w:r>
                  <w:proofErr w:type="spellEnd"/>
                  <w:r w:rsidRPr="005D723A">
                    <w:rPr>
                      <w:rFonts w:ascii="Arial" w:eastAsia="Times New Roman" w:hAnsi="Arial" w:cs="Arial"/>
                      <w:color w:val="000000"/>
                      <w:sz w:val="16"/>
                      <w:szCs w:val="16"/>
                      <w:lang w:eastAsia="es-ES"/>
                    </w:rPr>
                    <w:t xml:space="preserve"> en años anteriores.</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w:t>
                  </w:r>
                </w:p>
              </w:tc>
            </w:tr>
            <w:tr w:rsidR="005D723A" w:rsidRPr="005D723A" w:rsidTr="005D723A">
              <w:trPr>
                <w:trHeight w:val="1989"/>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Recepción de proyectos</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instancia interesada presentará su solicitud oficial y expediente del proyecto integrado conforme a lo establecido en la sección requisitos de RO, apartado requisitos PROFEST, dentro de las fechas límite establecidas en la convocatoria. La recepción de proyectos se llevará a cabo en las oficinas de la DAC ubicadas en Avenida Paseo de la Reforma 175 piso 6, esquina Río Támesis, Colonia y Delegación Cuauhtémoc, México, D.F., Código Postal 06500. Tel: (0155 41550380), (015541550386), (0155 41550389).</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interesada/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DAC</w:t>
                  </w:r>
                </w:p>
              </w:tc>
            </w:tr>
            <w:tr w:rsidR="005D723A" w:rsidRPr="005D723A" w:rsidTr="005D723A">
              <w:trPr>
                <w:trHeight w:val="1060"/>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Revisión de proyectos</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DAC realizará la revisión y verificación de los requisitos enunciados en apartado requisitos PROFEST de RO, Asimismo, se descalificarán aquellos proyectos que estén en los supuestos establecidos en el mismo numeral del apartado de restricciones.</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34" w:type="dxa"/>
              <w:tblCellMar>
                <w:top w:w="15" w:type="dxa"/>
                <w:left w:w="15" w:type="dxa"/>
                <w:bottom w:w="15" w:type="dxa"/>
                <w:right w:w="15" w:type="dxa"/>
              </w:tblCellMar>
              <w:tblLook w:val="04A0" w:firstRow="1" w:lastRow="0" w:firstColumn="1" w:lastColumn="0" w:noHBand="0" w:noVBand="1"/>
            </w:tblPr>
            <w:tblGrid>
              <w:gridCol w:w="1946"/>
              <w:gridCol w:w="6228"/>
              <w:gridCol w:w="1800"/>
            </w:tblGrid>
            <w:tr w:rsidR="005D723A" w:rsidRPr="005D723A" w:rsidTr="005D723A">
              <w:trPr>
                <w:trHeight w:val="1296"/>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DAC presentará los proyectos a la Comisión dictaminadora para su análisis,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y eventual aprobación y asignación de recursos, de acuerdo al cumplimiento de los requisitos y restricciones mencionados en las presentes RO y los criterios de selección enunciados en el anexo 2 PROFEST.</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 DAC</w:t>
                  </w:r>
                </w:p>
              </w:tc>
            </w:tr>
            <w:tr w:rsidR="005D723A" w:rsidRPr="005D723A" w:rsidTr="005D723A">
              <w:trPr>
                <w:trHeight w:val="1517"/>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Selección de proyectos</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instancia postulante recibirá de la DAC, a más tardar un mes después de la reunión de la Comisión dictaminadora la notificación oficial correspondiente. Los proyectos no seleccionados quedarán a disposición de los interesados durante un máximo de treinta días hábiles, al cabo de los cuales se procederá a su destrucción. El fallo de la Comisión dictaminadora será inapelable.</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p>
              </w:tc>
            </w:tr>
            <w:tr w:rsidR="005D723A" w:rsidRPr="005D723A" w:rsidTr="005D723A">
              <w:trPr>
                <w:trHeight w:val="1146"/>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Publicación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resultados</w:t>
                  </w:r>
                </w:p>
              </w:tc>
              <w:tc>
                <w:tcPr>
                  <w:tcW w:w="50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DGVC publicará los resultados de las instancias beneficiadas en el siguiente enlace:</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http://vinculacion.conaculta.gob.mx/vv/prog_animacion_resultados_Convocatoria.html</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DGVC</w:t>
                  </w:r>
                </w:p>
              </w:tc>
            </w:tr>
            <w:tr w:rsidR="005D723A" w:rsidRPr="005D723A" w:rsidTr="005D723A">
              <w:trPr>
                <w:trHeight w:val="1869"/>
              </w:trPr>
              <w:tc>
                <w:tcPr>
                  <w:tcW w:w="19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Formalización jurídica</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 caso de que la Comisión dictaminadora determine favorable el proyecto, la instancia beneficiaria en coordinación con la DAC, iniciará el proceso de formalización jurídica y administrativa.</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plazo máximo para la formalización de dicho instrumento jurídico será de tres meses, contados a partir de la fecha de notificación del fallo. Este plazo no podrá modificarse salvo solicitud por escrito de la instancia beneficiaria y autorización de la DAC.</w:t>
                  </w:r>
                </w:p>
              </w:tc>
              <w:tc>
                <w:tcPr>
                  <w:tcW w:w="18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beneficiaria</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ACMPM</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1892"/>
              <w:gridCol w:w="4820"/>
              <w:gridCol w:w="2071"/>
            </w:tblGrid>
            <w:tr w:rsidR="005D723A" w:rsidRPr="005D723A" w:rsidTr="005D723A">
              <w:trPr>
                <w:trHeight w:val="251"/>
              </w:trPr>
              <w:tc>
                <w:tcPr>
                  <w:tcW w:w="878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PARA LA SELECCIÓN DE LA POBLACIÓN BENEFICIARIA</w:t>
                  </w:r>
                </w:p>
              </w:tc>
            </w:tr>
            <w:tr w:rsidR="005D723A" w:rsidRPr="005D723A" w:rsidTr="005D723A">
              <w:trPr>
                <w:trHeight w:val="337"/>
              </w:trPr>
              <w:tc>
                <w:tcPr>
                  <w:tcW w:w="18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Etapa</w:t>
                  </w:r>
                </w:p>
              </w:tc>
              <w:tc>
                <w:tcPr>
                  <w:tcW w:w="4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2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809"/>
              </w:trPr>
              <w:tc>
                <w:tcPr>
                  <w:tcW w:w="18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Recurso asignado a las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Ciudades Mexicanas</w:t>
                  </w:r>
                </w:p>
              </w:tc>
              <w:tc>
                <w:tcPr>
                  <w:tcW w:w="4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Ciudades Mexicanas deberán verificar bajo su responsabilidad en el PEF el monto del presupuesto que se les ha asignado para el ejercicio fiscal 2016.</w:t>
                  </w:r>
                </w:p>
              </w:tc>
              <w:tc>
                <w:tcPr>
                  <w:tcW w:w="2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Ciudades Mexicanas</w:t>
                  </w:r>
                </w:p>
              </w:tc>
            </w:tr>
            <w:tr w:rsidR="005D723A" w:rsidRPr="005D723A" w:rsidTr="005D723A">
              <w:trPr>
                <w:trHeight w:val="1045"/>
              </w:trPr>
              <w:tc>
                <w:tcPr>
                  <w:tcW w:w="18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o propuesta</w:t>
                  </w:r>
                </w:p>
              </w:tc>
              <w:tc>
                <w:tcPr>
                  <w:tcW w:w="4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Las Ciudades Mexicanas remitirán durante el primer bimestre </w:t>
                  </w:r>
                  <w:proofErr w:type="spellStart"/>
                  <w:r w:rsidRPr="005D723A">
                    <w:rPr>
                      <w:rFonts w:ascii="Arial" w:eastAsia="Times New Roman" w:hAnsi="Arial" w:cs="Arial"/>
                      <w:color w:val="000000"/>
                      <w:sz w:val="16"/>
                      <w:szCs w:val="16"/>
                      <w:lang w:eastAsia="es-ES"/>
                    </w:rPr>
                    <w:t>delaño</w:t>
                  </w:r>
                  <w:proofErr w:type="spellEnd"/>
                  <w:r w:rsidRPr="005D723A">
                    <w:rPr>
                      <w:rFonts w:ascii="Arial" w:eastAsia="Times New Roman" w:hAnsi="Arial" w:cs="Arial"/>
                      <w:color w:val="000000"/>
                      <w:sz w:val="16"/>
                      <w:szCs w:val="16"/>
                      <w:lang w:eastAsia="es-ES"/>
                    </w:rPr>
                    <w:t xml:space="preserve"> 2016 y mediante escrito libre a la Dirección General del FONCA los proyectos ejecutivos o propuestas que pretendan ejecutar con los recursos asignados.</w:t>
                  </w:r>
                </w:p>
              </w:tc>
              <w:tc>
                <w:tcPr>
                  <w:tcW w:w="2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Ciudades</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Mexicanas</w:t>
                  </w:r>
                </w:p>
              </w:tc>
            </w:tr>
            <w:tr w:rsidR="005D723A" w:rsidRPr="005D723A" w:rsidTr="005D723A">
              <w:trPr>
                <w:trHeight w:val="1281"/>
              </w:trPr>
              <w:tc>
                <w:tcPr>
                  <w:tcW w:w="18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proofErr w:type="spellStart"/>
                  <w:r w:rsidRPr="005D723A">
                    <w:rPr>
                      <w:rFonts w:ascii="Arial" w:eastAsia="Times New Roman" w:hAnsi="Arial" w:cs="Arial"/>
                      <w:color w:val="000000"/>
                      <w:sz w:val="16"/>
                      <w:szCs w:val="16"/>
                      <w:lang w:eastAsia="es-ES"/>
                    </w:rPr>
                    <w:lastRenderedPageBreak/>
                    <w:t>Dictaminación</w:t>
                  </w:r>
                  <w:proofErr w:type="spellEnd"/>
                  <w:r w:rsidRPr="005D723A">
                    <w:rPr>
                      <w:rFonts w:ascii="Arial" w:eastAsia="Times New Roman" w:hAnsi="Arial" w:cs="Arial"/>
                      <w:color w:val="000000"/>
                      <w:sz w:val="16"/>
                      <w:szCs w:val="16"/>
                      <w:lang w:eastAsia="es-ES"/>
                    </w:rPr>
                    <w:t xml:space="preserve">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o propuesta</w:t>
                  </w:r>
                </w:p>
              </w:tc>
              <w:tc>
                <w:tcPr>
                  <w:tcW w:w="4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Grupo Asesor evaluará la viabilidad técnica y presupuestal de la ejecución de los proyectos ejecutivos y/o propuestas, emitiéndose el dictamen correspondiente, mismo que podrá resultar en tres sentidos, viable, viable con observaciones o no viable.</w:t>
                  </w:r>
                </w:p>
              </w:tc>
              <w:tc>
                <w:tcPr>
                  <w:tcW w:w="2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Grupo Asesor</w:t>
                  </w:r>
                </w:p>
              </w:tc>
            </w:tr>
            <w:tr w:rsidR="005D723A" w:rsidRPr="005D723A" w:rsidTr="005D723A">
              <w:trPr>
                <w:trHeight w:val="824"/>
              </w:trPr>
              <w:tc>
                <w:tcPr>
                  <w:tcW w:w="18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Notificación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dictamen</w:t>
                  </w:r>
                </w:p>
              </w:tc>
              <w:tc>
                <w:tcPr>
                  <w:tcW w:w="4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Dirección General del FONCA hará del conocimiento por escrito a las Ciudades Mexicanas el dictamen emitido sobre el proyecto ejecutivo o propuesta presentada.</w:t>
                  </w:r>
                </w:p>
              </w:tc>
              <w:tc>
                <w:tcPr>
                  <w:tcW w:w="2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FONCA</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La Dirección General del FONCA es la instancia encargada del ACMPM con domicilio en Argentina No. 12 (acceso por Donceles No. 107), Colonia Centro, Delegación Cuauhtémoc, C.P. 06010, México, D.F., teléfono 01(55) 41550730 </w:t>
            </w:r>
            <w:proofErr w:type="spellStart"/>
            <w:r w:rsidRPr="005D723A">
              <w:rPr>
                <w:rFonts w:ascii="Arial" w:eastAsia="Times New Roman" w:hAnsi="Arial" w:cs="Arial"/>
                <w:color w:val="2F2F2F"/>
                <w:sz w:val="18"/>
                <w:szCs w:val="18"/>
                <w:lang w:eastAsia="es-ES"/>
              </w:rPr>
              <w:t>exts</w:t>
            </w:r>
            <w:proofErr w:type="spellEnd"/>
            <w:r w:rsidRPr="005D723A">
              <w:rPr>
                <w:rFonts w:ascii="Arial" w:eastAsia="Times New Roman" w:hAnsi="Arial" w:cs="Arial"/>
                <w:color w:val="2F2F2F"/>
                <w:sz w:val="18"/>
                <w:szCs w:val="18"/>
                <w:lang w:eastAsia="es-ES"/>
              </w:rPr>
              <w:t>. 7006 y 7041, en un horario de atención de lunes a viernes de las 9:00 a las 18:00 horas.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AIEC</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08"/>
              <w:gridCol w:w="5245"/>
              <w:gridCol w:w="1701"/>
            </w:tblGrid>
            <w:tr w:rsidR="005D723A" w:rsidRPr="005D723A" w:rsidTr="005D723A">
              <w:trPr>
                <w:trHeight w:val="352"/>
              </w:trPr>
              <w:tc>
                <w:tcPr>
                  <w:tcW w:w="8754"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PARA LA SELECCIÓN DE LA POBLACIÓN BENEFICIARIA</w:t>
                  </w:r>
                </w:p>
              </w:tc>
            </w:tr>
            <w:tr w:rsidR="005D723A" w:rsidRPr="005D723A" w:rsidTr="005D723A">
              <w:trPr>
                <w:trHeight w:val="337"/>
              </w:trPr>
              <w:tc>
                <w:tcPr>
                  <w:tcW w:w="18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Etapa</w:t>
                  </w:r>
                </w:p>
              </w:tc>
              <w:tc>
                <w:tcPr>
                  <w:tcW w:w="52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17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1482"/>
              </w:trPr>
              <w:tc>
                <w:tcPr>
                  <w:tcW w:w="18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Invitación a IEC</w:t>
                  </w:r>
                </w:p>
              </w:tc>
              <w:tc>
                <w:tcPr>
                  <w:tcW w:w="52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Emisión de oficio vía correo electrónica y por mensajería, en el </w:t>
                  </w:r>
                  <w:proofErr w:type="spellStart"/>
                  <w:r w:rsidRPr="005D723A">
                    <w:rPr>
                      <w:rFonts w:ascii="Arial" w:eastAsia="Times New Roman" w:hAnsi="Arial" w:cs="Arial"/>
                      <w:color w:val="000000"/>
                      <w:sz w:val="16"/>
                      <w:szCs w:val="16"/>
                      <w:lang w:eastAsia="es-ES"/>
                    </w:rPr>
                    <w:t>queconvoca</w:t>
                  </w:r>
                  <w:proofErr w:type="spellEnd"/>
                  <w:r w:rsidRPr="005D723A">
                    <w:rPr>
                      <w:rFonts w:ascii="Arial" w:eastAsia="Times New Roman" w:hAnsi="Arial" w:cs="Arial"/>
                      <w:color w:val="000000"/>
                      <w:sz w:val="16"/>
                      <w:szCs w:val="16"/>
                      <w:lang w:eastAsia="es-ES"/>
                    </w:rPr>
                    <w:t xml:space="preserve"> a los titulares del AIEC a presentar los proyectos culturales </w:t>
                  </w:r>
                  <w:proofErr w:type="spellStart"/>
                  <w:r w:rsidRPr="005D723A">
                    <w:rPr>
                      <w:rFonts w:ascii="Arial" w:eastAsia="Times New Roman" w:hAnsi="Arial" w:cs="Arial"/>
                      <w:color w:val="000000"/>
                      <w:sz w:val="16"/>
                      <w:szCs w:val="16"/>
                      <w:lang w:eastAsia="es-ES"/>
                    </w:rPr>
                    <w:t>adesarrollar</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plazo máximo para dicha emisión será de 10 días naturales posteriores a la confirmación de la suficiencia presupuestal.</w:t>
                  </w:r>
                </w:p>
              </w:tc>
              <w:tc>
                <w:tcPr>
                  <w:tcW w:w="17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DGVC</w:t>
                  </w:r>
                </w:p>
              </w:tc>
            </w:tr>
            <w:tr w:rsidR="005D723A" w:rsidRPr="005D723A" w:rsidTr="005D723A">
              <w:trPr>
                <w:trHeight w:val="1839"/>
              </w:trPr>
              <w:tc>
                <w:tcPr>
                  <w:tcW w:w="18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2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 oficio a la DGVC que integre el nombre de los proyectos que se desarrollarán y el monto asignado a cada uno.</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 anexarán proyectos culturales en los formatos establecidos así como la documentación legal correspondiente.</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plazo máximo para la entrega del oficio y los proyectos será de 30 días naturales a partir de la fecha de recepción de la invitación.</w:t>
                  </w:r>
                </w:p>
              </w:tc>
              <w:tc>
                <w:tcPr>
                  <w:tcW w:w="17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IEC</w:t>
                  </w:r>
                </w:p>
              </w:tc>
            </w:tr>
            <w:tr w:rsidR="005D723A" w:rsidRPr="005D723A" w:rsidTr="005D723A">
              <w:trPr>
                <w:trHeight w:val="970"/>
              </w:trPr>
              <w:tc>
                <w:tcPr>
                  <w:tcW w:w="18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Revisión de proyectos</w:t>
                  </w:r>
                </w:p>
              </w:tc>
              <w:tc>
                <w:tcPr>
                  <w:tcW w:w="52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Registro y revisión de proyectos, y emisión de observaciones.</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plazo máximo para emitir las observaciones será de tres meses a partir de la fecha de presentación.</w:t>
                  </w:r>
                </w:p>
              </w:tc>
              <w:tc>
                <w:tcPr>
                  <w:tcW w:w="17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DPFD</w:t>
                  </w:r>
                </w:p>
              </w:tc>
            </w:tr>
            <w:tr w:rsidR="005D723A" w:rsidRPr="005D723A" w:rsidTr="005D723A">
              <w:trPr>
                <w:trHeight w:val="613"/>
              </w:trPr>
              <w:tc>
                <w:tcPr>
                  <w:tcW w:w="18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Atención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observaciones</w:t>
                  </w:r>
                </w:p>
              </w:tc>
              <w:tc>
                <w:tcPr>
                  <w:tcW w:w="52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proofErr w:type="spellStart"/>
                  <w:r w:rsidRPr="005D723A">
                    <w:rPr>
                      <w:rFonts w:ascii="Arial" w:eastAsia="Times New Roman" w:hAnsi="Arial" w:cs="Arial"/>
                      <w:color w:val="000000"/>
                      <w:sz w:val="16"/>
                      <w:szCs w:val="16"/>
                      <w:lang w:eastAsia="es-ES"/>
                    </w:rPr>
                    <w:t>Solventación</w:t>
                  </w:r>
                  <w:proofErr w:type="spellEnd"/>
                  <w:r w:rsidRPr="005D723A">
                    <w:rPr>
                      <w:rFonts w:ascii="Arial" w:eastAsia="Times New Roman" w:hAnsi="Arial" w:cs="Arial"/>
                      <w:color w:val="000000"/>
                      <w:sz w:val="16"/>
                      <w:szCs w:val="16"/>
                      <w:lang w:eastAsia="es-ES"/>
                    </w:rPr>
                    <w:t xml:space="preserve"> de observaciones para la integración definitiva de </w:t>
                  </w:r>
                  <w:proofErr w:type="spellStart"/>
                  <w:r w:rsidRPr="005D723A">
                    <w:rPr>
                      <w:rFonts w:ascii="Arial" w:eastAsia="Times New Roman" w:hAnsi="Arial" w:cs="Arial"/>
                      <w:color w:val="000000"/>
                      <w:sz w:val="16"/>
                      <w:szCs w:val="16"/>
                      <w:lang w:eastAsia="es-ES"/>
                    </w:rPr>
                    <w:t>losproyectos</w:t>
                  </w:r>
                  <w:proofErr w:type="spellEnd"/>
                  <w:r w:rsidRPr="005D723A">
                    <w:rPr>
                      <w:rFonts w:ascii="Arial" w:eastAsia="Times New Roman" w:hAnsi="Arial" w:cs="Arial"/>
                      <w:color w:val="000000"/>
                      <w:sz w:val="16"/>
                      <w:szCs w:val="16"/>
                      <w:lang w:eastAsia="es-ES"/>
                    </w:rPr>
                    <w:t xml:space="preserve"> en un plazo máximo de 20 días hábiles.</w:t>
                  </w:r>
                </w:p>
              </w:tc>
              <w:tc>
                <w:tcPr>
                  <w:tcW w:w="17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IEC</w:t>
                  </w:r>
                </w:p>
              </w:tc>
            </w:tr>
            <w:tr w:rsidR="005D723A" w:rsidRPr="005D723A" w:rsidTr="005D723A">
              <w:trPr>
                <w:trHeight w:val="884"/>
              </w:trPr>
              <w:tc>
                <w:tcPr>
                  <w:tcW w:w="18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Visto bueno de los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2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Posterior a la revisión de los proyectos, se emitirá en un plazo máximo de 10 días hábiles, oficio en el que se informa que los proyectos cumplen con los requerimientos mínimos para llevarse a cabo.</w:t>
                  </w:r>
                </w:p>
              </w:tc>
              <w:tc>
                <w:tcPr>
                  <w:tcW w:w="17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DPFD</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Programa adoptará, en lo procedente, el modelo de estructura de datos del domicilio geográfico establecido en el Acuerdo por el que se aprueba la Norma técnica sobre domicilios geográficos, emitido por el Instituto Nacional de Estadística y Geografía, publicado en el DOF el 12 de noviembre de 2010. Lo anterior en estricta observancia al Acuerdo antes referido y al oficio circular, con números 801.1.-279 y SSFP/400/124/2010 emitido por las Secretarías de Hacienda y Crédito Público y de la Función Pública, respectivamente.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componentes que integran el modelo de estructura de datos del Domicilio Geográfico son: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373"/>
              <w:gridCol w:w="3180"/>
              <w:gridCol w:w="3159"/>
            </w:tblGrid>
            <w:tr w:rsidR="005D723A" w:rsidRPr="005D723A" w:rsidTr="005D723A">
              <w:trPr>
                <w:trHeight w:val="341"/>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COMPONENTES</w:t>
                  </w:r>
                </w:p>
              </w:tc>
            </w:tr>
            <w:tr w:rsidR="005D723A" w:rsidRPr="005D723A" w:rsidTr="005D723A">
              <w:trPr>
                <w:trHeight w:val="326"/>
              </w:trPr>
              <w:tc>
                <w:tcPr>
                  <w:tcW w:w="23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ESPACIALES</w:t>
                  </w:r>
                </w:p>
              </w:tc>
              <w:tc>
                <w:tcPr>
                  <w:tcW w:w="31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DE REFERENCIA</w:t>
                  </w:r>
                </w:p>
              </w:tc>
              <w:tc>
                <w:tcPr>
                  <w:tcW w:w="31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GEOESTADÍSTICOS</w:t>
                  </w:r>
                </w:p>
              </w:tc>
            </w:tr>
            <w:tr w:rsidR="005D723A" w:rsidRPr="005D723A" w:rsidTr="005D723A">
              <w:trPr>
                <w:trHeight w:val="551"/>
              </w:trPr>
              <w:tc>
                <w:tcPr>
                  <w:tcW w:w="23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Vialidad</w:t>
                  </w:r>
                </w:p>
              </w:tc>
              <w:tc>
                <w:tcPr>
                  <w:tcW w:w="31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 Exterior</w:t>
                  </w:r>
                </w:p>
              </w:tc>
              <w:tc>
                <w:tcPr>
                  <w:tcW w:w="31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Área </w:t>
                  </w:r>
                  <w:proofErr w:type="spellStart"/>
                  <w:r w:rsidRPr="005D723A">
                    <w:rPr>
                      <w:rFonts w:ascii="Arial" w:eastAsia="Times New Roman" w:hAnsi="Arial" w:cs="Arial"/>
                      <w:color w:val="000000"/>
                      <w:sz w:val="18"/>
                      <w:szCs w:val="18"/>
                      <w:lang w:eastAsia="es-ES"/>
                    </w:rPr>
                    <w:t>Geoestadística</w:t>
                  </w:r>
                  <w:proofErr w:type="spellEnd"/>
                  <w:r w:rsidRPr="005D723A">
                    <w:rPr>
                      <w:rFonts w:ascii="Arial" w:eastAsia="Times New Roman" w:hAnsi="Arial" w:cs="Arial"/>
                      <w:color w:val="000000"/>
                      <w:sz w:val="18"/>
                      <w:szCs w:val="18"/>
                      <w:lang w:eastAsia="es-ES"/>
                    </w:rPr>
                    <w:t xml:space="preserve"> Estatal o </w:t>
                  </w:r>
                  <w:proofErr w:type="spellStart"/>
                  <w:r w:rsidRPr="005D723A">
                    <w:rPr>
                      <w:rFonts w:ascii="Arial" w:eastAsia="Times New Roman" w:hAnsi="Arial" w:cs="Arial"/>
                      <w:color w:val="000000"/>
                      <w:sz w:val="18"/>
                      <w:szCs w:val="18"/>
                      <w:lang w:eastAsia="es-ES"/>
                    </w:rPr>
                    <w:t>delDistrito</w:t>
                  </w:r>
                  <w:proofErr w:type="spellEnd"/>
                  <w:r w:rsidRPr="005D723A">
                    <w:rPr>
                      <w:rFonts w:ascii="Arial" w:eastAsia="Times New Roman" w:hAnsi="Arial" w:cs="Arial"/>
                      <w:color w:val="000000"/>
                      <w:sz w:val="18"/>
                      <w:szCs w:val="18"/>
                      <w:lang w:eastAsia="es-ES"/>
                    </w:rPr>
                    <w:t xml:space="preserve"> Federal</w:t>
                  </w:r>
                </w:p>
              </w:tc>
            </w:tr>
            <w:tr w:rsidR="005D723A" w:rsidRPr="005D723A" w:rsidTr="005D723A">
              <w:trPr>
                <w:trHeight w:val="551"/>
              </w:trPr>
              <w:tc>
                <w:tcPr>
                  <w:tcW w:w="23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Carretera</w:t>
                  </w:r>
                </w:p>
              </w:tc>
              <w:tc>
                <w:tcPr>
                  <w:tcW w:w="31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 Interior</w:t>
                  </w:r>
                </w:p>
              </w:tc>
              <w:tc>
                <w:tcPr>
                  <w:tcW w:w="31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Área </w:t>
                  </w:r>
                  <w:proofErr w:type="spellStart"/>
                  <w:r w:rsidRPr="005D723A">
                    <w:rPr>
                      <w:rFonts w:ascii="Arial" w:eastAsia="Times New Roman" w:hAnsi="Arial" w:cs="Arial"/>
                      <w:color w:val="000000"/>
                      <w:sz w:val="18"/>
                      <w:szCs w:val="18"/>
                      <w:lang w:eastAsia="es-ES"/>
                    </w:rPr>
                    <w:t>Geoestadística</w:t>
                  </w:r>
                  <w:proofErr w:type="spellEnd"/>
                  <w:r w:rsidRPr="005D723A">
                    <w:rPr>
                      <w:rFonts w:ascii="Arial" w:eastAsia="Times New Roman" w:hAnsi="Arial" w:cs="Arial"/>
                      <w:color w:val="000000"/>
                      <w:sz w:val="18"/>
                      <w:szCs w:val="18"/>
                      <w:lang w:eastAsia="es-ES"/>
                    </w:rPr>
                    <w:t xml:space="preserve"> Municipal </w:t>
                  </w:r>
                  <w:proofErr w:type="spellStart"/>
                  <w:r w:rsidRPr="005D723A">
                    <w:rPr>
                      <w:rFonts w:ascii="Arial" w:eastAsia="Times New Roman" w:hAnsi="Arial" w:cs="Arial"/>
                      <w:color w:val="000000"/>
                      <w:sz w:val="18"/>
                      <w:szCs w:val="18"/>
                      <w:lang w:eastAsia="es-ES"/>
                    </w:rPr>
                    <w:t>oDelegacional</w:t>
                  </w:r>
                  <w:proofErr w:type="spellEnd"/>
                </w:p>
              </w:tc>
            </w:tr>
            <w:tr w:rsidR="005D723A" w:rsidRPr="005D723A" w:rsidTr="005D723A">
              <w:trPr>
                <w:trHeight w:val="326"/>
              </w:trPr>
              <w:tc>
                <w:tcPr>
                  <w:tcW w:w="23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Camino</w:t>
                  </w:r>
                </w:p>
              </w:tc>
              <w:tc>
                <w:tcPr>
                  <w:tcW w:w="31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Asentamiento Humano</w:t>
                  </w:r>
                </w:p>
              </w:tc>
              <w:tc>
                <w:tcPr>
                  <w:tcW w:w="31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Localidad</w:t>
                  </w:r>
                </w:p>
              </w:tc>
            </w:tr>
            <w:tr w:rsidR="005D723A" w:rsidRPr="005D723A" w:rsidTr="005D723A">
              <w:trPr>
                <w:trHeight w:val="326"/>
              </w:trPr>
              <w:tc>
                <w:tcPr>
                  <w:tcW w:w="23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31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Código Postal</w:t>
                  </w:r>
                </w:p>
              </w:tc>
              <w:tc>
                <w:tcPr>
                  <w:tcW w:w="31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341"/>
              </w:trPr>
              <w:tc>
                <w:tcPr>
                  <w:tcW w:w="23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31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Descripción de Ubicación</w:t>
                  </w:r>
                </w:p>
              </w:tc>
              <w:tc>
                <w:tcPr>
                  <w:tcW w:w="31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3.4. Características de los apoyos (tipo y monto)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Los recursos federales que se transfieren a los Estados y al Distrito Federal, para la implementación del Programa, son considerados subsidios, debiendo sujetarse a lo dispuesto en el artículo 75 de la LFPRH y demás disposiciones aplicables en la materia, pudiendo constituirse en apoyos técnicos o financieros. Éstos serán de carácter no </w:t>
            </w:r>
            <w:proofErr w:type="spellStart"/>
            <w:r w:rsidRPr="005D723A">
              <w:rPr>
                <w:rFonts w:ascii="Arial" w:eastAsia="Times New Roman" w:hAnsi="Arial" w:cs="Arial"/>
                <w:color w:val="2F2F2F"/>
                <w:sz w:val="18"/>
                <w:szCs w:val="18"/>
                <w:lang w:eastAsia="es-ES"/>
              </w:rPr>
              <w:t>regularizable</w:t>
            </w:r>
            <w:proofErr w:type="spellEnd"/>
            <w:r w:rsidRPr="005D723A">
              <w:rPr>
                <w:rFonts w:ascii="Arial" w:eastAsia="Times New Roman" w:hAnsi="Arial" w:cs="Arial"/>
                <w:color w:val="2F2F2F"/>
                <w:sz w:val="18"/>
                <w:szCs w:val="18"/>
                <w:lang w:eastAsia="es-ES"/>
              </w:rPr>
              <w:t xml:space="preserve"> y se entregarán a la población beneficiaria por única ocasión.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recursos para la operación e implementación del Programa corresponderán al presupuesto autorizado para el ejercicio fiscal 2016.</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Programa tiene las siguientes características de los apoyos que otorga: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Características del apoyo PACMYC</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32"/>
              <w:gridCol w:w="3394"/>
              <w:gridCol w:w="2446"/>
              <w:gridCol w:w="2546"/>
            </w:tblGrid>
            <w:tr w:rsidR="005D723A" w:rsidRPr="005D723A" w:rsidTr="005D723A">
              <w:trPr>
                <w:trHeight w:val="566"/>
              </w:trPr>
              <w:tc>
                <w:tcPr>
                  <w:tcW w:w="17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Población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b/>
                      <w:bCs/>
                      <w:color w:val="000000"/>
                      <w:sz w:val="18"/>
                      <w:szCs w:val="18"/>
                      <w:lang w:eastAsia="es-ES"/>
                    </w:rPr>
                    <w:t>Objetivo</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Tipo de apoyo</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Monto o</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b/>
                      <w:bCs/>
                      <w:color w:val="000000"/>
                      <w:sz w:val="18"/>
                      <w:szCs w:val="18"/>
                      <w:lang w:eastAsia="es-ES"/>
                    </w:rPr>
                    <w:t>porcentaje</w:t>
                  </w:r>
                </w:p>
              </w:tc>
              <w:tc>
                <w:tcPr>
                  <w:tcW w:w="18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Periodicidad</w:t>
                  </w:r>
                </w:p>
              </w:tc>
            </w:tr>
            <w:tr w:rsidR="005D723A" w:rsidRPr="005D723A" w:rsidTr="005D723A">
              <w:trPr>
                <w:trHeight w:val="1916"/>
              </w:trPr>
              <w:tc>
                <w:tcPr>
                  <w:tcW w:w="17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Portadoras/es </w:t>
                  </w:r>
                  <w:proofErr w:type="spellStart"/>
                  <w:r w:rsidRPr="005D723A">
                    <w:rPr>
                      <w:rFonts w:ascii="Arial" w:eastAsia="Times New Roman" w:hAnsi="Arial" w:cs="Arial"/>
                      <w:color w:val="000000"/>
                      <w:sz w:val="18"/>
                      <w:szCs w:val="18"/>
                      <w:lang w:eastAsia="es-ES"/>
                    </w:rPr>
                    <w:t>decultura</w:t>
                  </w:r>
                  <w:proofErr w:type="spellEnd"/>
                  <w:r w:rsidRPr="005D723A">
                    <w:rPr>
                      <w:rFonts w:ascii="Arial" w:eastAsia="Times New Roman" w:hAnsi="Arial" w:cs="Arial"/>
                      <w:color w:val="000000"/>
                      <w:sz w:val="18"/>
                      <w:szCs w:val="18"/>
                      <w:lang w:eastAsia="es-ES"/>
                    </w:rPr>
                    <w:t xml:space="preserve"> popular quede forma </w:t>
                  </w:r>
                  <w:proofErr w:type="spellStart"/>
                  <w:r w:rsidRPr="005D723A">
                    <w:rPr>
                      <w:rFonts w:ascii="Arial" w:eastAsia="Times New Roman" w:hAnsi="Arial" w:cs="Arial"/>
                      <w:color w:val="000000"/>
                      <w:sz w:val="18"/>
                      <w:szCs w:val="18"/>
                      <w:lang w:eastAsia="es-ES"/>
                    </w:rPr>
                    <w:t>colectivatengan</w:t>
                  </w:r>
                  <w:proofErr w:type="spellEnd"/>
                  <w:r w:rsidRPr="005D723A">
                    <w:rPr>
                      <w:rFonts w:ascii="Arial" w:eastAsia="Times New Roman" w:hAnsi="Arial" w:cs="Arial"/>
                      <w:color w:val="000000"/>
                      <w:sz w:val="18"/>
                      <w:szCs w:val="18"/>
                      <w:lang w:eastAsia="es-ES"/>
                    </w:rPr>
                    <w:t xml:space="preserve"> interés </w:t>
                  </w:r>
                  <w:proofErr w:type="spellStart"/>
                  <w:r w:rsidRPr="005D723A">
                    <w:rPr>
                      <w:rFonts w:ascii="Arial" w:eastAsia="Times New Roman" w:hAnsi="Arial" w:cs="Arial"/>
                      <w:color w:val="000000"/>
                      <w:sz w:val="18"/>
                      <w:szCs w:val="18"/>
                      <w:lang w:eastAsia="es-ES"/>
                    </w:rPr>
                    <w:t>endesarrollar</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unproyecto</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culturalcomunitario</w:t>
                  </w:r>
                  <w:proofErr w:type="spellEnd"/>
                  <w:r w:rsidRPr="005D723A">
                    <w:rPr>
                      <w:rFonts w:ascii="Arial" w:eastAsia="Times New Roman" w:hAnsi="Arial" w:cs="Arial"/>
                      <w:color w:val="000000"/>
                      <w:sz w:val="18"/>
                      <w:szCs w:val="18"/>
                      <w:lang w:eastAsia="es-ES"/>
                    </w:rPr>
                    <w:t>.</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Apoyo económico para </w:t>
                  </w:r>
                  <w:proofErr w:type="spellStart"/>
                  <w:r w:rsidRPr="005D723A">
                    <w:rPr>
                      <w:rFonts w:ascii="Arial" w:eastAsia="Times New Roman" w:hAnsi="Arial" w:cs="Arial"/>
                      <w:color w:val="000000"/>
                      <w:sz w:val="18"/>
                      <w:szCs w:val="18"/>
                      <w:lang w:eastAsia="es-ES"/>
                    </w:rPr>
                    <w:t>proyectosculturales</w:t>
                  </w:r>
                  <w:proofErr w:type="spellEnd"/>
                  <w:r w:rsidRPr="005D723A">
                    <w:rPr>
                      <w:rFonts w:ascii="Arial" w:eastAsia="Times New Roman" w:hAnsi="Arial" w:cs="Arial"/>
                      <w:color w:val="000000"/>
                      <w:sz w:val="18"/>
                      <w:szCs w:val="18"/>
                      <w:lang w:eastAsia="es-ES"/>
                    </w:rPr>
                    <w:t xml:space="preserve"> comunitarios que </w:t>
                  </w:r>
                  <w:proofErr w:type="spellStart"/>
                  <w:r w:rsidRPr="005D723A">
                    <w:rPr>
                      <w:rFonts w:ascii="Arial" w:eastAsia="Times New Roman" w:hAnsi="Arial" w:cs="Arial"/>
                      <w:color w:val="000000"/>
                      <w:sz w:val="18"/>
                      <w:szCs w:val="18"/>
                      <w:lang w:eastAsia="es-ES"/>
                    </w:rPr>
                    <w:t>fortalezcanalguna</w:t>
                  </w:r>
                  <w:proofErr w:type="spellEnd"/>
                  <w:r w:rsidRPr="005D723A">
                    <w:rPr>
                      <w:rFonts w:ascii="Arial" w:eastAsia="Times New Roman" w:hAnsi="Arial" w:cs="Arial"/>
                      <w:color w:val="000000"/>
                      <w:sz w:val="18"/>
                      <w:szCs w:val="18"/>
                      <w:lang w:eastAsia="es-ES"/>
                    </w:rPr>
                    <w:t>(s) de las diversas expresiones de la cultura popular y que sean impulsados por las portadoras/es de la misma. Se entrega en moneda nacional a través de cheque a la/el representante del grupo que ejecutará el proyecto.</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Hasta $</w:t>
                  </w:r>
                  <w:proofErr w:type="gramStart"/>
                  <w:r w:rsidRPr="005D723A">
                    <w:rPr>
                      <w:rFonts w:ascii="Arial" w:eastAsia="Times New Roman" w:hAnsi="Arial" w:cs="Arial"/>
                      <w:color w:val="000000"/>
                      <w:sz w:val="18"/>
                      <w:szCs w:val="18"/>
                      <w:lang w:eastAsia="es-ES"/>
                    </w:rPr>
                    <w:t>60,000.00(</w:t>
                  </w:r>
                  <w:proofErr w:type="gramEnd"/>
                  <w:r w:rsidRPr="005D723A">
                    <w:rPr>
                      <w:rFonts w:ascii="Arial" w:eastAsia="Times New Roman" w:hAnsi="Arial" w:cs="Arial"/>
                      <w:color w:val="000000"/>
                      <w:sz w:val="18"/>
                      <w:szCs w:val="18"/>
                      <w:lang w:eastAsia="es-ES"/>
                    </w:rPr>
                    <w:t xml:space="preserve">Sesenta mil pesos00/100 M.N.), porcada </w:t>
                  </w:r>
                  <w:proofErr w:type="spellStart"/>
                  <w:r w:rsidRPr="005D723A">
                    <w:rPr>
                      <w:rFonts w:ascii="Arial" w:eastAsia="Times New Roman" w:hAnsi="Arial" w:cs="Arial"/>
                      <w:color w:val="000000"/>
                      <w:sz w:val="18"/>
                      <w:szCs w:val="18"/>
                      <w:lang w:eastAsia="es-ES"/>
                    </w:rPr>
                    <w:t>proyectocultural</w:t>
                  </w:r>
                  <w:proofErr w:type="spellEnd"/>
                  <w:r w:rsidRPr="005D723A">
                    <w:rPr>
                      <w:rFonts w:ascii="Arial" w:eastAsia="Times New Roman" w:hAnsi="Arial" w:cs="Arial"/>
                      <w:color w:val="000000"/>
                      <w:sz w:val="18"/>
                      <w:szCs w:val="18"/>
                      <w:lang w:eastAsia="es-ES"/>
                    </w:rPr>
                    <w:t> comunitario.</w:t>
                  </w:r>
                </w:p>
              </w:tc>
              <w:tc>
                <w:tcPr>
                  <w:tcW w:w="18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Se entregará en </w:t>
                  </w:r>
                  <w:proofErr w:type="spellStart"/>
                  <w:r w:rsidRPr="005D723A">
                    <w:rPr>
                      <w:rFonts w:ascii="Arial" w:eastAsia="Times New Roman" w:hAnsi="Arial" w:cs="Arial"/>
                      <w:color w:val="000000"/>
                      <w:sz w:val="18"/>
                      <w:szCs w:val="18"/>
                      <w:lang w:eastAsia="es-ES"/>
                    </w:rPr>
                    <w:t>unasola</w:t>
                  </w:r>
                  <w:proofErr w:type="spellEnd"/>
                  <w:r w:rsidRPr="005D723A">
                    <w:rPr>
                      <w:rFonts w:ascii="Arial" w:eastAsia="Times New Roman" w:hAnsi="Arial" w:cs="Arial"/>
                      <w:color w:val="000000"/>
                      <w:sz w:val="18"/>
                      <w:szCs w:val="18"/>
                      <w:lang w:eastAsia="es-ES"/>
                    </w:rPr>
                    <w:t xml:space="preserve"> exhibición, y </w:t>
                  </w:r>
                  <w:proofErr w:type="spellStart"/>
                  <w:r w:rsidRPr="005D723A">
                    <w:rPr>
                      <w:rFonts w:ascii="Arial" w:eastAsia="Times New Roman" w:hAnsi="Arial" w:cs="Arial"/>
                      <w:color w:val="000000"/>
                      <w:sz w:val="18"/>
                      <w:szCs w:val="18"/>
                      <w:lang w:eastAsia="es-ES"/>
                    </w:rPr>
                    <w:t>elproyecto</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culturalcomunitario</w:t>
                  </w:r>
                  <w:proofErr w:type="spellEnd"/>
                  <w:r w:rsidRPr="005D723A">
                    <w:rPr>
                      <w:rFonts w:ascii="Arial" w:eastAsia="Times New Roman" w:hAnsi="Arial" w:cs="Arial"/>
                      <w:color w:val="000000"/>
                      <w:sz w:val="18"/>
                      <w:szCs w:val="18"/>
                      <w:lang w:eastAsia="es-ES"/>
                    </w:rPr>
                    <w:t xml:space="preserve"> autorizado no rebasará el año </w:t>
                  </w:r>
                  <w:proofErr w:type="spellStart"/>
                  <w:r w:rsidRPr="005D723A">
                    <w:rPr>
                      <w:rFonts w:ascii="Arial" w:eastAsia="Times New Roman" w:hAnsi="Arial" w:cs="Arial"/>
                      <w:color w:val="000000"/>
                      <w:sz w:val="18"/>
                      <w:szCs w:val="18"/>
                      <w:lang w:eastAsia="es-ES"/>
                    </w:rPr>
                    <w:t>ensus</w:t>
                  </w:r>
                  <w:proofErr w:type="spellEnd"/>
                  <w:r w:rsidRPr="005D723A">
                    <w:rPr>
                      <w:rFonts w:ascii="Arial" w:eastAsia="Times New Roman" w:hAnsi="Arial" w:cs="Arial"/>
                      <w:color w:val="000000"/>
                      <w:sz w:val="18"/>
                      <w:szCs w:val="18"/>
                      <w:lang w:eastAsia="es-ES"/>
                    </w:rPr>
                    <w:t xml:space="preserve"> actividades.</w:t>
                  </w:r>
                </w:p>
              </w:tc>
            </w:tr>
          </w:tbl>
          <w:p w:rsidR="005D723A" w:rsidRPr="005D723A" w:rsidRDefault="005D723A" w:rsidP="005D723A">
            <w:pPr>
              <w:spacing w:after="101" w:line="240" w:lineRule="auto"/>
              <w:ind w:firstLine="288"/>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fecha de entrega de los recursos a las y los representantes de los proyectos culturales comunitarios aprobados, será determinada por la instancia ejecutora y se realizará antes del 15 de diciembre del ejercicio fiscal correspondiente.</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Los recursos se otorgarán conforme a la disponibilidad presupuestaria del Programa y del PACMYC y conforme a los recursos presupuestarios autorizados en el Presupuesto de Egresos de la Federación para el ejercicio fiscal 2016.</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instancia ejecutora y las y los representantes de los grupos beneficiarios, formalizarán por medio de una carta compromiso, las obligaciones y derechos de las partes (anexo 4 PACMYC).</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El o la representante del proyecto debe presentar a la instancia ejecutora los informes de actividades y financieros trimestrales del proyecto, de acuerdo con lo establecido en el mismo (anexo 3 PACMYC). El informe original firmado por el o la representante del grupo, se deberá entregar o enviar en los quince días posteriores a la conclusión del trimestre respectivo.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El proyecto cultural no rebasará el año en sus actividades.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De no concluirse el proyecto cultural en el plazo establecido en la carta compromiso, el grupo beneficiario</w:t>
            </w:r>
          </w:p>
          <w:p w:rsidR="005D723A" w:rsidRPr="005D723A" w:rsidRDefault="005D723A" w:rsidP="005D723A">
            <w:pPr>
              <w:spacing w:after="101" w:line="240" w:lineRule="auto"/>
              <w:jc w:val="both"/>
              <w:rPr>
                <w:rFonts w:ascii="Times New Roman" w:eastAsia="Times New Roman" w:hAnsi="Times New Roman" w:cs="Times New Roman"/>
                <w:color w:val="2F2F2F"/>
                <w:sz w:val="18"/>
                <w:szCs w:val="18"/>
                <w:lang w:eastAsia="es-ES"/>
              </w:rPr>
            </w:pPr>
            <w:proofErr w:type="gramStart"/>
            <w:r w:rsidRPr="005D723A">
              <w:rPr>
                <w:rFonts w:ascii="Arial" w:eastAsia="Times New Roman" w:hAnsi="Arial" w:cs="Arial"/>
                <w:color w:val="2F2F2F"/>
                <w:sz w:val="18"/>
                <w:szCs w:val="18"/>
                <w:lang w:eastAsia="es-ES"/>
              </w:rPr>
              <w:t>podrá</w:t>
            </w:r>
            <w:proofErr w:type="gramEnd"/>
            <w:r w:rsidRPr="005D723A">
              <w:rPr>
                <w:rFonts w:ascii="Arial" w:eastAsia="Times New Roman" w:hAnsi="Arial" w:cs="Arial"/>
                <w:color w:val="2F2F2F"/>
                <w:sz w:val="18"/>
                <w:szCs w:val="18"/>
                <w:lang w:eastAsia="es-ES"/>
              </w:rPr>
              <w:t xml:space="preserve"> solicitar a la CACREP una prórroga de hasta seis meses para concluirlo. En el caso de que no se cumpla en los tiempos establecidos, el proyecto será turnado por la CACREP al área jurídica de la instancia ejecutora para solicitar el reintegro de los recursos, de acuerdo a lo establecido en el numeral 3.5.</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solicitud de prórroga para concluir el proyecto deberá realizarse mediante escrito libre donde se identifique al proyecto, las razones de la solicitud de la prórroga, la fecha de conclusión y las fechas para realizar las actividades pendientes. La CACREP, en la reunión posterior a la recepción del documento debidamente firmado por la o el representante del proyecto evaluará y otorgará o negará la prórroga solicitada.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 se autorizarán recursos para el pago de honorarios por elaborar, coordinar el proyecto cultural comunitario o por cualquier actividad desarrollada por los y las integrantes del grupo.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cubrir los gastos de operación y seguimiento del PACMYC se destinará como máximo un monto equivalente al diez por ciento del total de los recursos utilizados en los proyectos aprobados con financiamiento. Estos gastos se ejercerán de acuerdo al calendario que establezca la CACREP de cada entidad federativa, de acuerdo con lo dispuesto en el numeral 4.2.3.</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totalidad del gasto de operación y seguimiento se cubrirá con la aportación de la entidad federativa respectiva o de cualquier otra instancia aportante diferente a la Federación. Las aportaciones federales se destinarán, sin excepción, al financiamiento de los proyectos aprobados.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Características del apoyo PAICE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93"/>
              <w:gridCol w:w="2396"/>
              <w:gridCol w:w="2518"/>
              <w:gridCol w:w="1797"/>
            </w:tblGrid>
            <w:tr w:rsidR="005D723A" w:rsidRPr="005D723A" w:rsidTr="005D723A">
              <w:trPr>
                <w:trHeight w:val="334"/>
              </w:trPr>
              <w:tc>
                <w:tcPr>
                  <w:tcW w:w="2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Población Objetivo</w:t>
                  </w:r>
                </w:p>
              </w:tc>
              <w:tc>
                <w:tcPr>
                  <w:tcW w:w="2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Tipo de apoyo</w:t>
                  </w:r>
                </w:p>
              </w:tc>
              <w:tc>
                <w:tcPr>
                  <w:tcW w:w="25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Monto o porcentaje</w:t>
                  </w:r>
                </w:p>
              </w:tc>
              <w:tc>
                <w:tcPr>
                  <w:tcW w:w="17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Periodicidad</w:t>
                  </w:r>
                </w:p>
              </w:tc>
            </w:tr>
            <w:tr w:rsidR="005D723A" w:rsidRPr="005D723A" w:rsidTr="005D723A">
              <w:trPr>
                <w:trHeight w:val="2296"/>
              </w:trPr>
              <w:tc>
                <w:tcPr>
                  <w:tcW w:w="2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 xml:space="preserve">Entidades Federativas, sus municipios y delegaciones políticas, universidades públicas estatales, así como todas aquellas OSC que tengan como parte de </w:t>
                  </w:r>
                  <w:proofErr w:type="spellStart"/>
                  <w:r w:rsidRPr="005D723A">
                    <w:rPr>
                      <w:rFonts w:ascii="Arial" w:eastAsia="Times New Roman" w:hAnsi="Arial" w:cs="Arial"/>
                      <w:color w:val="000000"/>
                      <w:sz w:val="18"/>
                      <w:szCs w:val="18"/>
                      <w:lang w:eastAsia="es-ES"/>
                    </w:rPr>
                    <w:t>susfunciones</w:t>
                  </w:r>
                  <w:proofErr w:type="spellEnd"/>
                  <w:r w:rsidRPr="005D723A">
                    <w:rPr>
                      <w:rFonts w:ascii="Arial" w:eastAsia="Times New Roman" w:hAnsi="Arial" w:cs="Arial"/>
                      <w:color w:val="000000"/>
                      <w:sz w:val="18"/>
                      <w:szCs w:val="18"/>
                      <w:lang w:eastAsia="es-ES"/>
                    </w:rPr>
                    <w:t xml:space="preserve"> sustantivas </w:t>
                  </w:r>
                  <w:proofErr w:type="spellStart"/>
                  <w:r w:rsidRPr="005D723A">
                    <w:rPr>
                      <w:rFonts w:ascii="Arial" w:eastAsia="Times New Roman" w:hAnsi="Arial" w:cs="Arial"/>
                      <w:color w:val="000000"/>
                      <w:sz w:val="18"/>
                      <w:szCs w:val="18"/>
                      <w:lang w:eastAsia="es-ES"/>
                    </w:rPr>
                    <w:t>lapromoción</w:t>
                  </w:r>
                  <w:proofErr w:type="spellEnd"/>
                  <w:r w:rsidRPr="005D723A">
                    <w:rPr>
                      <w:rFonts w:ascii="Arial" w:eastAsia="Times New Roman" w:hAnsi="Arial" w:cs="Arial"/>
                      <w:color w:val="000000"/>
                      <w:sz w:val="18"/>
                      <w:szCs w:val="18"/>
                      <w:lang w:eastAsia="es-ES"/>
                    </w:rPr>
                    <w:t xml:space="preserve"> y desarrollo delas artes y la cultura.</w:t>
                  </w:r>
                </w:p>
              </w:tc>
              <w:tc>
                <w:tcPr>
                  <w:tcW w:w="2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Apoyo </w:t>
                  </w:r>
                  <w:proofErr w:type="spellStart"/>
                  <w:r w:rsidRPr="005D723A">
                    <w:rPr>
                      <w:rFonts w:ascii="Arial" w:eastAsia="Times New Roman" w:hAnsi="Arial" w:cs="Arial"/>
                      <w:color w:val="000000"/>
                      <w:sz w:val="18"/>
                      <w:szCs w:val="18"/>
                      <w:lang w:eastAsia="es-ES"/>
                    </w:rPr>
                    <w:t>económicomediante</w:t>
                  </w:r>
                  <w:proofErr w:type="spellEnd"/>
                  <w:r w:rsidRPr="005D723A">
                    <w:rPr>
                      <w:rFonts w:ascii="Arial" w:eastAsia="Times New Roman" w:hAnsi="Arial" w:cs="Arial"/>
                      <w:color w:val="000000"/>
                      <w:sz w:val="18"/>
                      <w:szCs w:val="18"/>
                      <w:lang w:eastAsia="es-ES"/>
                    </w:rPr>
                    <w:t xml:space="preserve"> depósito, </w:t>
                  </w:r>
                  <w:proofErr w:type="spellStart"/>
                  <w:r w:rsidRPr="005D723A">
                    <w:rPr>
                      <w:rFonts w:ascii="Arial" w:eastAsia="Times New Roman" w:hAnsi="Arial" w:cs="Arial"/>
                      <w:color w:val="000000"/>
                      <w:sz w:val="18"/>
                      <w:szCs w:val="18"/>
                      <w:lang w:eastAsia="es-ES"/>
                    </w:rPr>
                    <w:t>víatransferencia</w:t>
                  </w:r>
                  <w:proofErr w:type="spellEnd"/>
                  <w:r w:rsidRPr="005D723A">
                    <w:rPr>
                      <w:rFonts w:ascii="Arial" w:eastAsia="Times New Roman" w:hAnsi="Arial" w:cs="Arial"/>
                      <w:color w:val="000000"/>
                      <w:sz w:val="18"/>
                      <w:szCs w:val="18"/>
                      <w:lang w:eastAsia="es-ES"/>
                    </w:rPr>
                    <w:t xml:space="preserve"> electrónica, a la cuenta bancaria que abra la instancia </w:t>
                  </w:r>
                  <w:proofErr w:type="spellStart"/>
                  <w:r w:rsidRPr="005D723A">
                    <w:rPr>
                      <w:rFonts w:ascii="Arial" w:eastAsia="Times New Roman" w:hAnsi="Arial" w:cs="Arial"/>
                      <w:color w:val="000000"/>
                      <w:sz w:val="18"/>
                      <w:szCs w:val="18"/>
                      <w:lang w:eastAsia="es-ES"/>
                    </w:rPr>
                    <w:t>beneficiariaexclusivamente</w:t>
                  </w:r>
                  <w:proofErr w:type="spellEnd"/>
                  <w:r w:rsidRPr="005D723A">
                    <w:rPr>
                      <w:rFonts w:ascii="Arial" w:eastAsia="Times New Roman" w:hAnsi="Arial" w:cs="Arial"/>
                      <w:color w:val="000000"/>
                      <w:sz w:val="18"/>
                      <w:szCs w:val="18"/>
                      <w:lang w:eastAsia="es-ES"/>
                    </w:rPr>
                    <w:t xml:space="preserve"> para </w:t>
                  </w:r>
                  <w:proofErr w:type="spellStart"/>
                  <w:r w:rsidRPr="005D723A">
                    <w:rPr>
                      <w:rFonts w:ascii="Arial" w:eastAsia="Times New Roman" w:hAnsi="Arial" w:cs="Arial"/>
                      <w:color w:val="000000"/>
                      <w:sz w:val="18"/>
                      <w:szCs w:val="18"/>
                      <w:lang w:eastAsia="es-ES"/>
                    </w:rPr>
                    <w:t>elproyecto</w:t>
                  </w:r>
                  <w:proofErr w:type="spellEnd"/>
                  <w:r w:rsidRPr="005D723A">
                    <w:rPr>
                      <w:rFonts w:ascii="Arial" w:eastAsia="Times New Roman" w:hAnsi="Arial" w:cs="Arial"/>
                      <w:color w:val="000000"/>
                      <w:sz w:val="18"/>
                      <w:szCs w:val="18"/>
                      <w:lang w:eastAsia="es-ES"/>
                    </w:rPr>
                    <w:t>.</w:t>
                  </w:r>
                </w:p>
              </w:tc>
              <w:tc>
                <w:tcPr>
                  <w:tcW w:w="25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Comisión </w:t>
                  </w:r>
                  <w:proofErr w:type="spellStart"/>
                  <w:r w:rsidRPr="005D723A">
                    <w:rPr>
                      <w:rFonts w:ascii="Arial" w:eastAsia="Times New Roman" w:hAnsi="Arial" w:cs="Arial"/>
                      <w:color w:val="000000"/>
                      <w:sz w:val="18"/>
                      <w:szCs w:val="18"/>
                      <w:lang w:eastAsia="es-ES"/>
                    </w:rPr>
                    <w:t>dictaminadoradeterminará</w:t>
                  </w:r>
                  <w:proofErr w:type="spellEnd"/>
                  <w:r w:rsidRPr="005D723A">
                    <w:rPr>
                      <w:rFonts w:ascii="Arial" w:eastAsia="Times New Roman" w:hAnsi="Arial" w:cs="Arial"/>
                      <w:color w:val="000000"/>
                      <w:sz w:val="18"/>
                      <w:szCs w:val="18"/>
                      <w:lang w:eastAsia="es-ES"/>
                    </w:rPr>
                    <w:t xml:space="preserve"> el monto a otorgar para cada proyecto, en congruencia con </w:t>
                  </w:r>
                  <w:proofErr w:type="spellStart"/>
                  <w:r w:rsidRPr="005D723A">
                    <w:rPr>
                      <w:rFonts w:ascii="Arial" w:eastAsia="Times New Roman" w:hAnsi="Arial" w:cs="Arial"/>
                      <w:color w:val="000000"/>
                      <w:sz w:val="18"/>
                      <w:szCs w:val="18"/>
                      <w:lang w:eastAsia="es-ES"/>
                    </w:rPr>
                    <w:t>ladisponibilidad</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presupuestaldel</w:t>
                  </w:r>
                  <w:proofErr w:type="spellEnd"/>
                  <w:r w:rsidRPr="005D723A">
                    <w:rPr>
                      <w:rFonts w:ascii="Arial" w:eastAsia="Times New Roman" w:hAnsi="Arial" w:cs="Arial"/>
                      <w:color w:val="000000"/>
                      <w:sz w:val="18"/>
                      <w:szCs w:val="18"/>
                      <w:lang w:eastAsia="es-ES"/>
                    </w:rPr>
                    <w:t xml:space="preserve"> PAICE.</w:t>
                  </w:r>
                </w:p>
              </w:tc>
              <w:tc>
                <w:tcPr>
                  <w:tcW w:w="17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Anual</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participación federal, a través del PAICE, corresponderá a una fracción del total del proyecto, siendo requisito la confluencia de otras fuentes de financiamiento: Estatal o del Distrito Federal, municipal, delegacional, de las universidades públicas estatales, de las OSC o de la iniciativa privada.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contar con suficiencia presupuestal, la Comisión dictaminadora podrá asignar hasta el 100% del costo del proyecto cuando: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recinto ofrezca servicios de alcance regional o nacional en materia cultural y/o artística, o bien, que al término de la ejecución del proyecto, el recinto se encuentre en condiciones de brindar dichos servicios.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El inmueble se localice en algún municipio o Área </w:t>
            </w:r>
            <w:proofErr w:type="spellStart"/>
            <w:r w:rsidRPr="005D723A">
              <w:rPr>
                <w:rFonts w:ascii="Arial" w:eastAsia="Times New Roman" w:hAnsi="Arial" w:cs="Arial"/>
                <w:color w:val="2F2F2F"/>
                <w:sz w:val="18"/>
                <w:szCs w:val="18"/>
                <w:lang w:eastAsia="es-ES"/>
              </w:rPr>
              <w:t>Geoestadística</w:t>
            </w:r>
            <w:proofErr w:type="spellEnd"/>
            <w:r w:rsidRPr="005D723A">
              <w:rPr>
                <w:rFonts w:ascii="Arial" w:eastAsia="Times New Roman" w:hAnsi="Arial" w:cs="Arial"/>
                <w:color w:val="2F2F2F"/>
                <w:sz w:val="18"/>
                <w:szCs w:val="18"/>
                <w:lang w:eastAsia="es-ES"/>
              </w:rPr>
              <w:t xml:space="preserve"> Básica (AGEB) inscrita en el Decreto de Declaratoria de Zonas de Atención Prioritaria vigente del ejercicio fiscal 2016. En este caso, la instancia postulante deberá notificar lo anterior a la Coordinación del PAICE, mediante escrito libre, acompañado de la evidencia documental correspondiente, signado por la o el representante legal.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 se destinarán recursos para el pago de proyectos ejecutivos; la instancia postulante debe cubrir el costo del proyecto ejecutivo y/o estudios especiales. Sin embargo, la inversión realizada en esos rubros podrá formar parte de su aportación, mediante la figura de acreditación. Los estudios y proyectos que se realicen bajo este supuesto deberán formar parte del expediente. Dentro de dichos estudios y proyectos, dependiendo de la modalidad de intervención, se podrán considerar los siguientes: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Estudios y proyectos de mecánica de suelo.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arquitectónico.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y cálculo estructural.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y cálculo de instalaciones eléctricas.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Proyecto de instalaciones </w:t>
            </w:r>
            <w:proofErr w:type="spellStart"/>
            <w:r w:rsidRPr="005D723A">
              <w:rPr>
                <w:rFonts w:ascii="Arial" w:eastAsia="Times New Roman" w:hAnsi="Arial" w:cs="Arial"/>
                <w:color w:val="2F2F2F"/>
                <w:sz w:val="18"/>
                <w:szCs w:val="18"/>
                <w:lang w:eastAsia="es-ES"/>
              </w:rPr>
              <w:t>hidrosanitarias</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y cálculo de instalaciones especiales.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Levantamientos topográficos y/o arquitectónicos.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Proyectos </w:t>
            </w:r>
            <w:proofErr w:type="spellStart"/>
            <w:r w:rsidRPr="005D723A">
              <w:rPr>
                <w:rFonts w:ascii="Arial" w:eastAsia="Times New Roman" w:hAnsi="Arial" w:cs="Arial"/>
                <w:color w:val="2F2F2F"/>
                <w:sz w:val="18"/>
                <w:szCs w:val="18"/>
                <w:lang w:eastAsia="es-ES"/>
              </w:rPr>
              <w:t>escenotécnicos</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Proyectos museográficos y museológicos.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Proyectos ejecutivos integrales.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k)</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Ingeniería de costos.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aportaciones federales se destinarán sin excepción a la ejecución del proyecto para apoyar las obras de construcción, rehabilitación, remodelación y/o equipamiento de espacios, el comité de seguimiento (Anexo 2 PAICE) podrá destinar hasta el 5% para gastos de supervisión externa y hasta el 1% para peritajes del costo total del proyecto.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aportación de la instancia beneficiaria, comprometida en el instrumento jurídico, podrá acreditarse a través del depósito a la cuenta bancaria que se abrirá exclusivamente para el proyecto o mediante evidencia documental del gasto ejercido en el proyecto dentro de la vigencia del mencionado instrumento jurídico.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Características del apoyo FOREMOBA</w:t>
            </w:r>
          </w:p>
          <w:tbl>
            <w:tblPr>
              <w:tblW w:w="0" w:type="auto"/>
              <w:tblCellMar>
                <w:top w:w="15" w:type="dxa"/>
                <w:left w:w="15" w:type="dxa"/>
                <w:bottom w:w="15" w:type="dxa"/>
                <w:right w:w="15" w:type="dxa"/>
              </w:tblCellMar>
              <w:tblLook w:val="04A0" w:firstRow="1" w:lastRow="0" w:firstColumn="1" w:lastColumn="0" w:noHBand="0" w:noVBand="1"/>
            </w:tblPr>
            <w:tblGrid>
              <w:gridCol w:w="3607"/>
              <w:gridCol w:w="2056"/>
              <w:gridCol w:w="2843"/>
              <w:gridCol w:w="1944"/>
            </w:tblGrid>
            <w:tr w:rsidR="005D723A" w:rsidRPr="005D723A" w:rsidTr="005D723A">
              <w:trPr>
                <w:trHeight w:val="582"/>
              </w:trPr>
              <w:tc>
                <w:tcPr>
                  <w:tcW w:w="17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Población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b/>
                      <w:bCs/>
                      <w:color w:val="000000"/>
                      <w:sz w:val="18"/>
                      <w:szCs w:val="18"/>
                      <w:lang w:eastAsia="es-ES"/>
                    </w:rPr>
                    <w:t>Objetivo</w:t>
                  </w:r>
                </w:p>
              </w:tc>
              <w:tc>
                <w:tcPr>
                  <w:tcW w:w="17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Tipo de apoyo</w:t>
                  </w:r>
                </w:p>
              </w:tc>
              <w:tc>
                <w:tcPr>
                  <w:tcW w:w="31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Monto o porcentaje</w:t>
                  </w:r>
                </w:p>
              </w:tc>
              <w:tc>
                <w:tcPr>
                  <w:tcW w:w="20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Periodicidad</w:t>
                  </w:r>
                </w:p>
              </w:tc>
            </w:tr>
            <w:tr w:rsidR="005D723A" w:rsidRPr="005D723A" w:rsidTr="005D723A">
              <w:trPr>
                <w:trHeight w:val="6842"/>
              </w:trPr>
              <w:tc>
                <w:tcPr>
                  <w:tcW w:w="17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 xml:space="preserve">Las instituciones </w:t>
                  </w:r>
                  <w:proofErr w:type="spellStart"/>
                  <w:r w:rsidRPr="005D723A">
                    <w:rPr>
                      <w:rFonts w:ascii="Arial" w:eastAsia="Times New Roman" w:hAnsi="Arial" w:cs="Arial"/>
                      <w:color w:val="000000"/>
                      <w:sz w:val="18"/>
                      <w:szCs w:val="18"/>
                      <w:lang w:eastAsia="es-ES"/>
                    </w:rPr>
                    <w:t>enlas</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entidadesfederativas</w:t>
                  </w:r>
                  <w:proofErr w:type="spellEnd"/>
                  <w:r w:rsidRPr="005D723A">
                    <w:rPr>
                      <w:rFonts w:ascii="Arial" w:eastAsia="Times New Roman" w:hAnsi="Arial" w:cs="Arial"/>
                      <w:color w:val="000000"/>
                      <w:sz w:val="18"/>
                      <w:szCs w:val="18"/>
                      <w:lang w:eastAsia="es-ES"/>
                    </w:rPr>
                    <w:t xml:space="preserve">, en </w:t>
                  </w:r>
                  <w:proofErr w:type="spellStart"/>
                  <w:r w:rsidRPr="005D723A">
                    <w:rPr>
                      <w:rFonts w:ascii="Arial" w:eastAsia="Times New Roman" w:hAnsi="Arial" w:cs="Arial"/>
                      <w:color w:val="000000"/>
                      <w:sz w:val="18"/>
                      <w:szCs w:val="18"/>
                      <w:lang w:eastAsia="es-ES"/>
                    </w:rPr>
                    <w:t>losmunicipios</w:t>
                  </w:r>
                  <w:proofErr w:type="spellEnd"/>
                  <w:r w:rsidRPr="005D723A">
                    <w:rPr>
                      <w:rFonts w:ascii="Arial" w:eastAsia="Times New Roman" w:hAnsi="Arial" w:cs="Arial"/>
                      <w:color w:val="000000"/>
                      <w:sz w:val="18"/>
                      <w:szCs w:val="18"/>
                      <w:lang w:eastAsia="es-ES"/>
                    </w:rPr>
                    <w:t xml:space="preserve">, en </w:t>
                  </w:r>
                  <w:proofErr w:type="spellStart"/>
                  <w:r w:rsidRPr="005D723A">
                    <w:rPr>
                      <w:rFonts w:ascii="Arial" w:eastAsia="Times New Roman" w:hAnsi="Arial" w:cs="Arial"/>
                      <w:color w:val="000000"/>
                      <w:sz w:val="18"/>
                      <w:szCs w:val="18"/>
                      <w:lang w:eastAsia="es-ES"/>
                    </w:rPr>
                    <w:t>lascomunidades</w:t>
                  </w:r>
                  <w:proofErr w:type="spellEnd"/>
                  <w:r w:rsidRPr="005D723A">
                    <w:rPr>
                      <w:rFonts w:ascii="Arial" w:eastAsia="Times New Roman" w:hAnsi="Arial" w:cs="Arial"/>
                      <w:color w:val="000000"/>
                      <w:sz w:val="18"/>
                      <w:szCs w:val="18"/>
                      <w:lang w:eastAsia="es-ES"/>
                    </w:rPr>
                    <w:t> locales y grupos </w:t>
                  </w:r>
                  <w:proofErr w:type="spellStart"/>
                  <w:r w:rsidRPr="005D723A">
                    <w:rPr>
                      <w:rFonts w:ascii="Arial" w:eastAsia="Times New Roman" w:hAnsi="Arial" w:cs="Arial"/>
                      <w:color w:val="000000"/>
                      <w:sz w:val="18"/>
                      <w:szCs w:val="18"/>
                      <w:lang w:eastAsia="es-ES"/>
                    </w:rPr>
                    <w:t>organizadoslegalmenteconstituidos</w:t>
                  </w:r>
                  <w:proofErr w:type="spellEnd"/>
                  <w:r w:rsidRPr="005D723A">
                    <w:rPr>
                      <w:rFonts w:ascii="Arial" w:eastAsia="Times New Roman" w:hAnsi="Arial" w:cs="Arial"/>
                      <w:color w:val="000000"/>
                      <w:sz w:val="18"/>
                      <w:szCs w:val="18"/>
                      <w:lang w:eastAsia="es-ES"/>
                    </w:rPr>
                    <w:t xml:space="preserve">, cuyo fin es </w:t>
                  </w:r>
                  <w:proofErr w:type="spellStart"/>
                  <w:r w:rsidRPr="005D723A">
                    <w:rPr>
                      <w:rFonts w:ascii="Arial" w:eastAsia="Times New Roman" w:hAnsi="Arial" w:cs="Arial"/>
                      <w:color w:val="000000"/>
                      <w:sz w:val="18"/>
                      <w:szCs w:val="18"/>
                      <w:lang w:eastAsia="es-ES"/>
                    </w:rPr>
                    <w:t>mantener</w:t>
                  </w:r>
                  <w:proofErr w:type="gramStart"/>
                  <w:r w:rsidRPr="005D723A">
                    <w:rPr>
                      <w:rFonts w:ascii="Arial" w:eastAsia="Times New Roman" w:hAnsi="Arial" w:cs="Arial"/>
                      <w:color w:val="000000"/>
                      <w:sz w:val="18"/>
                      <w:szCs w:val="18"/>
                      <w:lang w:eastAsia="es-ES"/>
                    </w:rPr>
                    <w:t>,proteger</w:t>
                  </w:r>
                  <w:proofErr w:type="spellEnd"/>
                  <w:proofErr w:type="gram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rehabilitar,restaurar</w:t>
                  </w:r>
                  <w:proofErr w:type="spellEnd"/>
                  <w:r w:rsidRPr="005D723A">
                    <w:rPr>
                      <w:rFonts w:ascii="Arial" w:eastAsia="Times New Roman" w:hAnsi="Arial" w:cs="Arial"/>
                      <w:color w:val="000000"/>
                      <w:sz w:val="18"/>
                      <w:szCs w:val="18"/>
                      <w:lang w:eastAsia="es-ES"/>
                    </w:rPr>
                    <w:t xml:space="preserve"> y/</w:t>
                  </w:r>
                  <w:proofErr w:type="spellStart"/>
                  <w:r w:rsidRPr="005D723A">
                    <w:rPr>
                      <w:rFonts w:ascii="Arial" w:eastAsia="Times New Roman" w:hAnsi="Arial" w:cs="Arial"/>
                      <w:color w:val="000000"/>
                      <w:sz w:val="18"/>
                      <w:szCs w:val="18"/>
                      <w:lang w:eastAsia="es-ES"/>
                    </w:rPr>
                    <w:t>oconservar</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losmonumentoshistóricos</w:t>
                  </w:r>
                  <w:proofErr w:type="spellEnd"/>
                  <w:r w:rsidRPr="005D723A">
                    <w:rPr>
                      <w:rFonts w:ascii="Arial" w:eastAsia="Times New Roman" w:hAnsi="Arial" w:cs="Arial"/>
                      <w:color w:val="000000"/>
                      <w:sz w:val="18"/>
                      <w:szCs w:val="18"/>
                      <w:lang w:eastAsia="es-ES"/>
                    </w:rPr>
                    <w:t xml:space="preserve"> o </w:t>
                  </w:r>
                  <w:proofErr w:type="spellStart"/>
                  <w:r w:rsidRPr="005D723A">
                    <w:rPr>
                      <w:rFonts w:ascii="Arial" w:eastAsia="Times New Roman" w:hAnsi="Arial" w:cs="Arial"/>
                      <w:color w:val="000000"/>
                      <w:sz w:val="18"/>
                      <w:szCs w:val="18"/>
                      <w:lang w:eastAsia="es-ES"/>
                    </w:rPr>
                    <w:t>bienesartísticos</w:t>
                  </w:r>
                  <w:proofErr w:type="spellEnd"/>
                  <w:r w:rsidRPr="005D723A">
                    <w:rPr>
                      <w:rFonts w:ascii="Arial" w:eastAsia="Times New Roman" w:hAnsi="Arial" w:cs="Arial"/>
                      <w:color w:val="000000"/>
                      <w:sz w:val="18"/>
                      <w:szCs w:val="18"/>
                      <w:lang w:eastAsia="es-ES"/>
                    </w:rPr>
                    <w:t xml:space="preserve">, muebles e inmuebles </w:t>
                  </w:r>
                  <w:proofErr w:type="spellStart"/>
                  <w:r w:rsidRPr="005D723A">
                    <w:rPr>
                      <w:rFonts w:ascii="Arial" w:eastAsia="Times New Roman" w:hAnsi="Arial" w:cs="Arial"/>
                      <w:color w:val="000000"/>
                      <w:sz w:val="18"/>
                      <w:szCs w:val="18"/>
                      <w:lang w:eastAsia="es-ES"/>
                    </w:rPr>
                    <w:t>depropiedad</w:t>
                  </w:r>
                  <w:proofErr w:type="spellEnd"/>
                  <w:r w:rsidRPr="005D723A">
                    <w:rPr>
                      <w:rFonts w:ascii="Arial" w:eastAsia="Times New Roman" w:hAnsi="Arial" w:cs="Arial"/>
                      <w:color w:val="000000"/>
                      <w:sz w:val="18"/>
                      <w:szCs w:val="18"/>
                      <w:lang w:eastAsia="es-ES"/>
                    </w:rPr>
                    <w:t xml:space="preserve"> federal.</w:t>
                  </w:r>
                </w:p>
              </w:tc>
              <w:tc>
                <w:tcPr>
                  <w:tcW w:w="17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apoyos </w:t>
                  </w:r>
                  <w:proofErr w:type="spellStart"/>
                  <w:r w:rsidRPr="005D723A">
                    <w:rPr>
                      <w:rFonts w:ascii="Arial" w:eastAsia="Times New Roman" w:hAnsi="Arial" w:cs="Arial"/>
                      <w:color w:val="000000"/>
                      <w:sz w:val="18"/>
                      <w:szCs w:val="18"/>
                      <w:lang w:eastAsia="es-ES"/>
                    </w:rPr>
                    <w:t>podránser</w:t>
                  </w:r>
                  <w:proofErr w:type="spellEnd"/>
                  <w:r w:rsidRPr="005D723A">
                    <w:rPr>
                      <w:rFonts w:ascii="Arial" w:eastAsia="Times New Roman" w:hAnsi="Arial" w:cs="Arial"/>
                      <w:color w:val="000000"/>
                      <w:sz w:val="18"/>
                      <w:szCs w:val="18"/>
                      <w:lang w:eastAsia="es-ES"/>
                    </w:rPr>
                    <w:t xml:space="preserve"> en </w:t>
                  </w:r>
                  <w:proofErr w:type="spellStart"/>
                  <w:r w:rsidRPr="005D723A">
                    <w:rPr>
                      <w:rFonts w:ascii="Arial" w:eastAsia="Times New Roman" w:hAnsi="Arial" w:cs="Arial"/>
                      <w:color w:val="000000"/>
                      <w:sz w:val="18"/>
                      <w:szCs w:val="18"/>
                      <w:lang w:eastAsia="es-ES"/>
                    </w:rPr>
                    <w:t>recursoseconómicos</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yasesorías</w:t>
                  </w:r>
                  <w:proofErr w:type="spellEnd"/>
                  <w:r w:rsidRPr="005D723A">
                    <w:rPr>
                      <w:rFonts w:ascii="Arial" w:eastAsia="Times New Roman" w:hAnsi="Arial" w:cs="Arial"/>
                      <w:color w:val="000000"/>
                      <w:sz w:val="18"/>
                      <w:szCs w:val="18"/>
                      <w:lang w:eastAsia="es-ES"/>
                    </w:rPr>
                    <w:t xml:space="preserve"> a </w:t>
                  </w:r>
                  <w:proofErr w:type="spellStart"/>
                  <w:r w:rsidRPr="005D723A">
                    <w:rPr>
                      <w:rFonts w:ascii="Arial" w:eastAsia="Times New Roman" w:hAnsi="Arial" w:cs="Arial"/>
                      <w:color w:val="000000"/>
                      <w:sz w:val="18"/>
                      <w:szCs w:val="18"/>
                      <w:lang w:eastAsia="es-ES"/>
                    </w:rPr>
                    <w:t>lascomunidades</w:t>
                  </w:r>
                  <w:proofErr w:type="spellEnd"/>
                  <w:r w:rsidRPr="005D723A">
                    <w:rPr>
                      <w:rFonts w:ascii="Arial" w:eastAsia="Times New Roman" w:hAnsi="Arial" w:cs="Arial"/>
                      <w:color w:val="000000"/>
                      <w:sz w:val="18"/>
                      <w:szCs w:val="18"/>
                      <w:lang w:eastAsia="es-ES"/>
                    </w:rPr>
                    <w:t xml:space="preserve"> locales y </w:t>
                  </w:r>
                  <w:proofErr w:type="spellStart"/>
                  <w:r w:rsidRPr="005D723A">
                    <w:rPr>
                      <w:rFonts w:ascii="Arial" w:eastAsia="Times New Roman" w:hAnsi="Arial" w:cs="Arial"/>
                      <w:color w:val="000000"/>
                      <w:sz w:val="18"/>
                      <w:szCs w:val="18"/>
                      <w:lang w:eastAsia="es-ES"/>
                    </w:rPr>
                    <w:t>gruposorganizados</w:t>
                  </w:r>
                  <w:proofErr w:type="spellEnd"/>
                  <w:r w:rsidRPr="005D723A">
                    <w:rPr>
                      <w:rFonts w:ascii="Arial" w:eastAsia="Times New Roman" w:hAnsi="Arial" w:cs="Arial"/>
                      <w:color w:val="000000"/>
                      <w:sz w:val="18"/>
                      <w:szCs w:val="18"/>
                      <w:lang w:eastAsia="es-ES"/>
                    </w:rPr>
                    <w:t xml:space="preserve">, a efecto de orientarlos en </w:t>
                  </w:r>
                  <w:proofErr w:type="spellStart"/>
                  <w:r w:rsidRPr="005D723A">
                    <w:rPr>
                      <w:rFonts w:ascii="Arial" w:eastAsia="Times New Roman" w:hAnsi="Arial" w:cs="Arial"/>
                      <w:color w:val="000000"/>
                      <w:sz w:val="18"/>
                      <w:szCs w:val="18"/>
                      <w:lang w:eastAsia="es-ES"/>
                    </w:rPr>
                    <w:t>lasgestiones</w:t>
                  </w:r>
                  <w:proofErr w:type="spellEnd"/>
                  <w:r w:rsidRPr="005D723A">
                    <w:rPr>
                      <w:rFonts w:ascii="Arial" w:eastAsia="Times New Roman" w:hAnsi="Arial" w:cs="Arial"/>
                      <w:color w:val="000000"/>
                      <w:sz w:val="18"/>
                      <w:szCs w:val="18"/>
                      <w:lang w:eastAsia="es-ES"/>
                    </w:rPr>
                    <w:t xml:space="preserve"> que deban realizar para hacerse acreedores a </w:t>
                  </w:r>
                  <w:proofErr w:type="spellStart"/>
                  <w:r w:rsidRPr="005D723A">
                    <w:rPr>
                      <w:rFonts w:ascii="Arial" w:eastAsia="Times New Roman" w:hAnsi="Arial" w:cs="Arial"/>
                      <w:color w:val="000000"/>
                      <w:sz w:val="18"/>
                      <w:szCs w:val="18"/>
                      <w:lang w:eastAsia="es-ES"/>
                    </w:rPr>
                    <w:t>recibirel</w:t>
                  </w:r>
                  <w:proofErr w:type="spellEnd"/>
                  <w:r w:rsidRPr="005D723A">
                    <w:rPr>
                      <w:rFonts w:ascii="Arial" w:eastAsia="Times New Roman" w:hAnsi="Arial" w:cs="Arial"/>
                      <w:color w:val="000000"/>
                      <w:sz w:val="18"/>
                      <w:szCs w:val="18"/>
                      <w:lang w:eastAsia="es-ES"/>
                    </w:rPr>
                    <w:t xml:space="preserve"> apoyo económico.</w:t>
                  </w:r>
                </w:p>
              </w:tc>
              <w:tc>
                <w:tcPr>
                  <w:tcW w:w="313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Mediante transferencia electrónica de recursos se complementará </w:t>
                  </w:r>
                  <w:proofErr w:type="spellStart"/>
                  <w:r w:rsidRPr="005D723A">
                    <w:rPr>
                      <w:rFonts w:ascii="Arial" w:eastAsia="Times New Roman" w:hAnsi="Arial" w:cs="Arial"/>
                      <w:color w:val="000000"/>
                      <w:sz w:val="18"/>
                      <w:szCs w:val="18"/>
                      <w:lang w:eastAsia="es-ES"/>
                    </w:rPr>
                    <w:t>losrecursos</w:t>
                  </w:r>
                  <w:proofErr w:type="spellEnd"/>
                  <w:r w:rsidRPr="005D723A">
                    <w:rPr>
                      <w:rFonts w:ascii="Arial" w:eastAsia="Times New Roman" w:hAnsi="Arial" w:cs="Arial"/>
                      <w:color w:val="000000"/>
                      <w:sz w:val="18"/>
                      <w:szCs w:val="18"/>
                      <w:lang w:eastAsia="es-ES"/>
                    </w:rPr>
                    <w:t xml:space="preserve"> de las contrapartes hasta por $1</w:t>
                  </w:r>
                  <w:proofErr w:type="gramStart"/>
                  <w:r w:rsidRPr="005D723A">
                    <w:rPr>
                      <w:rFonts w:ascii="Arial" w:eastAsia="Times New Roman" w:hAnsi="Arial" w:cs="Arial"/>
                      <w:color w:val="000000"/>
                      <w:sz w:val="18"/>
                      <w:szCs w:val="18"/>
                      <w:lang w:eastAsia="es-ES"/>
                    </w:rPr>
                    <w:t>,000,000.00</w:t>
                  </w:r>
                  <w:proofErr w:type="gramEnd"/>
                  <w:r w:rsidRPr="005D723A">
                    <w:rPr>
                      <w:rFonts w:ascii="Arial" w:eastAsia="Times New Roman" w:hAnsi="Arial" w:cs="Arial"/>
                      <w:color w:val="000000"/>
                      <w:sz w:val="18"/>
                      <w:szCs w:val="18"/>
                      <w:lang w:eastAsia="es-ES"/>
                    </w:rPr>
                    <w:t xml:space="preserve"> (Un millón de pesos 00/100 M.N.) por proyecto, siempre y cuando las contrapartes aporten una cantidad igual o superior, o hasta con una tercera parte en recursos económicos a proyectos tripartitas. Los casos diferentes a lo </w:t>
                  </w:r>
                  <w:proofErr w:type="spellStart"/>
                  <w:r w:rsidRPr="005D723A">
                    <w:rPr>
                      <w:rFonts w:ascii="Arial" w:eastAsia="Times New Roman" w:hAnsi="Arial" w:cs="Arial"/>
                      <w:color w:val="000000"/>
                      <w:sz w:val="18"/>
                      <w:szCs w:val="18"/>
                      <w:lang w:eastAsia="es-ES"/>
                    </w:rPr>
                    <w:t>planteadoanteriormente</w:t>
                  </w:r>
                  <w:proofErr w:type="spellEnd"/>
                  <w:r w:rsidRPr="005D723A">
                    <w:rPr>
                      <w:rFonts w:ascii="Arial" w:eastAsia="Times New Roman" w:hAnsi="Arial" w:cs="Arial"/>
                      <w:color w:val="000000"/>
                      <w:sz w:val="18"/>
                      <w:szCs w:val="18"/>
                      <w:lang w:eastAsia="es-ES"/>
                    </w:rPr>
                    <w:t xml:space="preserve">, se someterán </w:t>
                  </w:r>
                  <w:proofErr w:type="spellStart"/>
                  <w:r w:rsidRPr="005D723A">
                    <w:rPr>
                      <w:rFonts w:ascii="Arial" w:eastAsia="Times New Roman" w:hAnsi="Arial" w:cs="Arial"/>
                      <w:color w:val="000000"/>
                      <w:sz w:val="18"/>
                      <w:szCs w:val="18"/>
                      <w:lang w:eastAsia="es-ES"/>
                    </w:rPr>
                    <w:t>aconsideración</w:t>
                  </w:r>
                  <w:proofErr w:type="spellEnd"/>
                  <w:r w:rsidRPr="005D723A">
                    <w:rPr>
                      <w:rFonts w:ascii="Arial" w:eastAsia="Times New Roman" w:hAnsi="Arial" w:cs="Arial"/>
                      <w:color w:val="000000"/>
                      <w:sz w:val="18"/>
                      <w:szCs w:val="18"/>
                      <w:lang w:eastAsia="es-ES"/>
                    </w:rPr>
                    <w:t xml:space="preserve"> del Comité </w:t>
                  </w:r>
                  <w:proofErr w:type="spellStart"/>
                  <w:r w:rsidRPr="005D723A">
                    <w:rPr>
                      <w:rFonts w:ascii="Arial" w:eastAsia="Times New Roman" w:hAnsi="Arial" w:cs="Arial"/>
                      <w:color w:val="000000"/>
                      <w:sz w:val="18"/>
                      <w:szCs w:val="18"/>
                      <w:lang w:eastAsia="es-ES"/>
                    </w:rPr>
                    <w:t>Ejecutivodel</w:t>
                  </w:r>
                  <w:proofErr w:type="spellEnd"/>
                  <w:r w:rsidRPr="005D723A">
                    <w:rPr>
                      <w:rFonts w:ascii="Arial" w:eastAsia="Times New Roman" w:hAnsi="Arial" w:cs="Arial"/>
                      <w:color w:val="000000"/>
                      <w:sz w:val="18"/>
                      <w:szCs w:val="18"/>
                      <w:lang w:eastAsia="es-ES"/>
                    </w:rPr>
                    <w:t xml:space="preserve"> apoyo y de la </w:t>
                  </w:r>
                  <w:proofErr w:type="spellStart"/>
                  <w:r w:rsidRPr="005D723A">
                    <w:rPr>
                      <w:rFonts w:ascii="Arial" w:eastAsia="Times New Roman" w:hAnsi="Arial" w:cs="Arial"/>
                      <w:color w:val="000000"/>
                      <w:sz w:val="18"/>
                      <w:szCs w:val="18"/>
                      <w:lang w:eastAsia="es-ES"/>
                    </w:rPr>
                    <w:t>ComisiónDictaminadora</w:t>
                  </w:r>
                  <w:proofErr w:type="spellEnd"/>
                  <w:r w:rsidRPr="005D723A">
                    <w:rPr>
                      <w:rFonts w:ascii="Arial" w:eastAsia="Times New Roman" w:hAnsi="Arial" w:cs="Arial"/>
                      <w:color w:val="000000"/>
                      <w:sz w:val="18"/>
                      <w:szCs w:val="18"/>
                      <w:lang w:eastAsia="es-ES"/>
                    </w:rPr>
                    <w:t>.</w:t>
                  </w:r>
                </w:p>
                <w:p w:rsidR="005D723A" w:rsidRPr="005D723A" w:rsidRDefault="005D723A" w:rsidP="005D723A">
                  <w:pPr>
                    <w:shd w:val="clear" w:color="auto" w:fill="FFFFFF"/>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recursos serán distribuidos </w:t>
                  </w:r>
                  <w:proofErr w:type="spellStart"/>
                  <w:r w:rsidRPr="005D723A">
                    <w:rPr>
                      <w:rFonts w:ascii="Arial" w:eastAsia="Times New Roman" w:hAnsi="Arial" w:cs="Arial"/>
                      <w:color w:val="000000"/>
                      <w:sz w:val="18"/>
                      <w:szCs w:val="18"/>
                      <w:lang w:eastAsia="es-ES"/>
                    </w:rPr>
                    <w:t>entrelos</w:t>
                  </w:r>
                  <w:proofErr w:type="spellEnd"/>
                  <w:r w:rsidRPr="005D723A">
                    <w:rPr>
                      <w:rFonts w:ascii="Arial" w:eastAsia="Times New Roman" w:hAnsi="Arial" w:cs="Arial"/>
                      <w:color w:val="000000"/>
                      <w:sz w:val="18"/>
                      <w:szCs w:val="18"/>
                      <w:lang w:eastAsia="es-ES"/>
                    </w:rPr>
                    <w:t xml:space="preserve"> proyectos seleccionados, </w:t>
                  </w:r>
                  <w:proofErr w:type="spellStart"/>
                  <w:r w:rsidRPr="005D723A">
                    <w:rPr>
                      <w:rFonts w:ascii="Arial" w:eastAsia="Times New Roman" w:hAnsi="Arial" w:cs="Arial"/>
                      <w:color w:val="000000"/>
                      <w:sz w:val="18"/>
                      <w:szCs w:val="18"/>
                      <w:lang w:eastAsia="es-ES"/>
                    </w:rPr>
                    <w:t>deacuerdo</w:t>
                  </w:r>
                  <w:proofErr w:type="spellEnd"/>
                  <w:r w:rsidRPr="005D723A">
                    <w:rPr>
                      <w:rFonts w:ascii="Arial" w:eastAsia="Times New Roman" w:hAnsi="Arial" w:cs="Arial"/>
                      <w:color w:val="000000"/>
                      <w:sz w:val="18"/>
                      <w:szCs w:val="18"/>
                      <w:lang w:eastAsia="es-ES"/>
                    </w:rPr>
                    <w:t xml:space="preserve"> con las aportaciones de </w:t>
                  </w:r>
                  <w:proofErr w:type="spellStart"/>
                  <w:r w:rsidRPr="005D723A">
                    <w:rPr>
                      <w:rFonts w:ascii="Arial" w:eastAsia="Times New Roman" w:hAnsi="Arial" w:cs="Arial"/>
                      <w:color w:val="000000"/>
                      <w:sz w:val="18"/>
                      <w:szCs w:val="18"/>
                      <w:lang w:eastAsia="es-ES"/>
                    </w:rPr>
                    <w:t>lascontrapartes</w:t>
                  </w:r>
                  <w:proofErr w:type="spellEnd"/>
                  <w:r w:rsidRPr="005D723A">
                    <w:rPr>
                      <w:rFonts w:ascii="Arial" w:eastAsia="Times New Roman" w:hAnsi="Arial" w:cs="Arial"/>
                      <w:color w:val="000000"/>
                      <w:sz w:val="18"/>
                      <w:szCs w:val="18"/>
                      <w:lang w:eastAsia="es-ES"/>
                    </w:rPr>
                    <w:t xml:space="preserve">, hasta agotar el </w:t>
                  </w:r>
                  <w:proofErr w:type="spellStart"/>
                  <w:r w:rsidRPr="005D723A">
                    <w:rPr>
                      <w:rFonts w:ascii="Arial" w:eastAsia="Times New Roman" w:hAnsi="Arial" w:cs="Arial"/>
                      <w:color w:val="000000"/>
                      <w:sz w:val="18"/>
                      <w:szCs w:val="18"/>
                      <w:lang w:eastAsia="es-ES"/>
                    </w:rPr>
                    <w:t>montodel</w:t>
                  </w:r>
                  <w:proofErr w:type="spellEnd"/>
                  <w:r w:rsidRPr="005D723A">
                    <w:rPr>
                      <w:rFonts w:ascii="Arial" w:eastAsia="Times New Roman" w:hAnsi="Arial" w:cs="Arial"/>
                      <w:color w:val="000000"/>
                      <w:sz w:val="18"/>
                      <w:szCs w:val="18"/>
                      <w:lang w:eastAsia="es-ES"/>
                    </w:rPr>
                    <w:t xml:space="preserve"> recurso aprobado para el </w:t>
                  </w:r>
                  <w:proofErr w:type="spellStart"/>
                  <w:r w:rsidRPr="005D723A">
                    <w:rPr>
                      <w:rFonts w:ascii="Arial" w:eastAsia="Times New Roman" w:hAnsi="Arial" w:cs="Arial"/>
                      <w:color w:val="000000"/>
                      <w:sz w:val="18"/>
                      <w:szCs w:val="18"/>
                      <w:lang w:eastAsia="es-ES"/>
                    </w:rPr>
                    <w:t>apoyo.Cualquier</w:t>
                  </w:r>
                  <w:proofErr w:type="spellEnd"/>
                  <w:r w:rsidRPr="005D723A">
                    <w:rPr>
                      <w:rFonts w:ascii="Arial" w:eastAsia="Times New Roman" w:hAnsi="Arial" w:cs="Arial"/>
                      <w:color w:val="000000"/>
                      <w:sz w:val="18"/>
                      <w:szCs w:val="18"/>
                      <w:lang w:eastAsia="es-ES"/>
                    </w:rPr>
                    <w:t xml:space="preserve"> recurso adicional para </w:t>
                  </w:r>
                  <w:proofErr w:type="spellStart"/>
                  <w:r w:rsidRPr="005D723A">
                    <w:rPr>
                      <w:rFonts w:ascii="Arial" w:eastAsia="Times New Roman" w:hAnsi="Arial" w:cs="Arial"/>
                      <w:color w:val="000000"/>
                      <w:sz w:val="18"/>
                      <w:szCs w:val="18"/>
                      <w:lang w:eastAsia="es-ES"/>
                    </w:rPr>
                    <w:t>elapoyo</w:t>
                  </w:r>
                  <w:proofErr w:type="spellEnd"/>
                  <w:r w:rsidRPr="005D723A">
                    <w:rPr>
                      <w:rFonts w:ascii="Arial" w:eastAsia="Times New Roman" w:hAnsi="Arial" w:cs="Arial"/>
                      <w:color w:val="000000"/>
                      <w:sz w:val="18"/>
                      <w:szCs w:val="18"/>
                      <w:lang w:eastAsia="es-ES"/>
                    </w:rPr>
                    <w:t xml:space="preserve"> deberá asignarse </w:t>
                  </w:r>
                  <w:proofErr w:type="spellStart"/>
                  <w:r w:rsidRPr="005D723A">
                    <w:rPr>
                      <w:rFonts w:ascii="Arial" w:eastAsia="Times New Roman" w:hAnsi="Arial" w:cs="Arial"/>
                      <w:color w:val="000000"/>
                      <w:sz w:val="18"/>
                      <w:szCs w:val="18"/>
                      <w:lang w:eastAsia="es-ES"/>
                    </w:rPr>
                    <w:t>deconformidad</w:t>
                  </w:r>
                  <w:proofErr w:type="spellEnd"/>
                  <w:r w:rsidRPr="005D723A">
                    <w:rPr>
                      <w:rFonts w:ascii="Arial" w:eastAsia="Times New Roman" w:hAnsi="Arial" w:cs="Arial"/>
                      <w:color w:val="000000"/>
                      <w:sz w:val="18"/>
                      <w:szCs w:val="18"/>
                      <w:lang w:eastAsia="es-ES"/>
                    </w:rPr>
                    <w:t xml:space="preserve"> con lo establecido en RO.</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El manejo de los recursos de </w:t>
                  </w:r>
                  <w:proofErr w:type="spellStart"/>
                  <w:r w:rsidRPr="005D723A">
                    <w:rPr>
                      <w:rFonts w:ascii="Arial" w:eastAsia="Times New Roman" w:hAnsi="Arial" w:cs="Arial"/>
                      <w:color w:val="000000"/>
                      <w:sz w:val="18"/>
                      <w:szCs w:val="18"/>
                      <w:lang w:eastAsia="es-ES"/>
                    </w:rPr>
                    <w:t>estefondo</w:t>
                  </w:r>
                  <w:proofErr w:type="spellEnd"/>
                  <w:r w:rsidRPr="005D723A">
                    <w:rPr>
                      <w:rFonts w:ascii="Arial" w:eastAsia="Times New Roman" w:hAnsi="Arial" w:cs="Arial"/>
                      <w:color w:val="000000"/>
                      <w:sz w:val="18"/>
                      <w:szCs w:val="18"/>
                      <w:lang w:eastAsia="es-ES"/>
                    </w:rPr>
                    <w:t xml:space="preserve"> estará bajo la </w:t>
                  </w:r>
                  <w:proofErr w:type="spellStart"/>
                  <w:r w:rsidRPr="005D723A">
                    <w:rPr>
                      <w:rFonts w:ascii="Arial" w:eastAsia="Times New Roman" w:hAnsi="Arial" w:cs="Arial"/>
                      <w:color w:val="000000"/>
                      <w:sz w:val="18"/>
                      <w:szCs w:val="18"/>
                      <w:lang w:eastAsia="es-ES"/>
                    </w:rPr>
                    <w:t>responsabilidaddel</w:t>
                  </w:r>
                  <w:proofErr w:type="spellEnd"/>
                  <w:r w:rsidRPr="005D723A">
                    <w:rPr>
                      <w:rFonts w:ascii="Arial" w:eastAsia="Times New Roman" w:hAnsi="Arial" w:cs="Arial"/>
                      <w:color w:val="000000"/>
                      <w:sz w:val="18"/>
                      <w:szCs w:val="18"/>
                      <w:lang w:eastAsia="es-ES"/>
                    </w:rPr>
                    <w:t xml:space="preserve"> representante legal que haya sido designado en la solicitud.</w:t>
                  </w:r>
                </w:p>
              </w:tc>
              <w:tc>
                <w:tcPr>
                  <w:tcW w:w="20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El apoyo tendrá </w:t>
                  </w:r>
                  <w:proofErr w:type="spellStart"/>
                  <w:r w:rsidRPr="005D723A">
                    <w:rPr>
                      <w:rFonts w:ascii="Arial" w:eastAsia="Times New Roman" w:hAnsi="Arial" w:cs="Arial"/>
                      <w:color w:val="000000"/>
                      <w:sz w:val="18"/>
                      <w:szCs w:val="18"/>
                      <w:lang w:eastAsia="es-ES"/>
                    </w:rPr>
                    <w:t>unavigencia</w:t>
                  </w:r>
                  <w:proofErr w:type="spellEnd"/>
                  <w:r w:rsidRPr="005D723A">
                    <w:rPr>
                      <w:rFonts w:ascii="Arial" w:eastAsia="Times New Roman" w:hAnsi="Arial" w:cs="Arial"/>
                      <w:color w:val="000000"/>
                      <w:sz w:val="18"/>
                      <w:szCs w:val="18"/>
                      <w:lang w:eastAsia="es-ES"/>
                    </w:rPr>
                    <w:t xml:space="preserve"> anual y </w:t>
                  </w:r>
                  <w:proofErr w:type="spellStart"/>
                  <w:r w:rsidRPr="005D723A">
                    <w:rPr>
                      <w:rFonts w:ascii="Arial" w:eastAsia="Times New Roman" w:hAnsi="Arial" w:cs="Arial"/>
                      <w:color w:val="000000"/>
                      <w:sz w:val="18"/>
                      <w:szCs w:val="18"/>
                      <w:lang w:eastAsia="es-ES"/>
                    </w:rPr>
                    <w:t>seránentregados</w:t>
                  </w:r>
                  <w:proofErr w:type="spellEnd"/>
                  <w:r w:rsidRPr="005D723A">
                    <w:rPr>
                      <w:rFonts w:ascii="Arial" w:eastAsia="Times New Roman" w:hAnsi="Arial" w:cs="Arial"/>
                      <w:color w:val="000000"/>
                      <w:sz w:val="18"/>
                      <w:szCs w:val="18"/>
                      <w:lang w:eastAsia="es-ES"/>
                    </w:rPr>
                    <w:t xml:space="preserve"> a </w:t>
                  </w:r>
                  <w:proofErr w:type="spellStart"/>
                  <w:r w:rsidRPr="005D723A">
                    <w:rPr>
                      <w:rFonts w:ascii="Arial" w:eastAsia="Times New Roman" w:hAnsi="Arial" w:cs="Arial"/>
                      <w:color w:val="000000"/>
                      <w:sz w:val="18"/>
                      <w:szCs w:val="18"/>
                      <w:lang w:eastAsia="es-ES"/>
                    </w:rPr>
                    <w:t>lasinstancias</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beneficiariasantes</w:t>
                  </w:r>
                  <w:proofErr w:type="spellEnd"/>
                  <w:r w:rsidRPr="005D723A">
                    <w:rPr>
                      <w:rFonts w:ascii="Arial" w:eastAsia="Times New Roman" w:hAnsi="Arial" w:cs="Arial"/>
                      <w:color w:val="000000"/>
                      <w:sz w:val="18"/>
                      <w:szCs w:val="18"/>
                      <w:lang w:eastAsia="es-ES"/>
                    </w:rPr>
                    <w:t xml:space="preserve"> del 31 de diciembre del ejercicio fiscal correspondiente.</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Los recursos serán distribuidos entre los proyectos seleccionados, de acuerdo con las aportaciones de las contrapartes, hasta agotar el monto del recurso aprobado para el FOREMOBA. Cualquier recurso adicional deberá asignarse de conformidad con lo establecido en las RO.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En el caso de los recursos económicos, su ministración, se realizará mediante transferencia electrónica de</w:t>
            </w:r>
          </w:p>
          <w:p w:rsidR="005D723A" w:rsidRPr="005D723A" w:rsidRDefault="005D723A" w:rsidP="005D723A">
            <w:pPr>
              <w:shd w:val="clear" w:color="auto" w:fill="FFFFFF"/>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recursos, en los términos de lo dispuesto en el artículo vigésimo del Decreto que establece las medidas para el uso eficiente, transparente y eficaz de los recursos públicos, y las acciones de disciplina presupuestaria en el ejercicio del gasto público, así como para la modernización de la Administración Pública Federal, publicado el 10 de diciembre de 2012 en el Diario Oficial de la Federación; y deben aplicarse para los objetivos del FOREMOBA, y operarse a través de una cuenta específica, destinada a canalizar la inversión en la conservación de bienes muebles e inmuebles de propiedad Federal, integrada por recursos de los gobiernos en las entidades federativas, municipios, comunidades, asociación civil y el FOREMOBA. El manejo de los recursos de este fondo estará bajo la responsabilidad del representante legal que haya sido designado en la solicitud de inscripción al FOREMOBA.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Características del apoyo PROFEST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60"/>
              <w:gridCol w:w="2420"/>
              <w:gridCol w:w="2616"/>
              <w:gridCol w:w="1708"/>
            </w:tblGrid>
            <w:tr w:rsidR="005D723A" w:rsidRPr="005D723A" w:rsidTr="005D723A">
              <w:trPr>
                <w:trHeight w:val="376"/>
              </w:trPr>
              <w:tc>
                <w:tcPr>
                  <w:tcW w:w="2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Población Objetivo</w:t>
                  </w:r>
                </w:p>
              </w:tc>
              <w:tc>
                <w:tcPr>
                  <w:tcW w:w="24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Tipo de apoyo</w:t>
                  </w:r>
                </w:p>
              </w:tc>
              <w:tc>
                <w:tcPr>
                  <w:tcW w:w="24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Monto o porcentaje</w:t>
                  </w:r>
                </w:p>
              </w:tc>
              <w:tc>
                <w:tcPr>
                  <w:tcW w:w="1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Periodicidad</w:t>
                  </w:r>
                </w:p>
              </w:tc>
            </w:tr>
            <w:tr w:rsidR="005D723A" w:rsidRPr="005D723A" w:rsidTr="005D723A">
              <w:trPr>
                <w:trHeight w:val="3496"/>
              </w:trPr>
              <w:tc>
                <w:tcPr>
                  <w:tcW w:w="2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Instituciones estatales </w:t>
                  </w:r>
                  <w:proofErr w:type="spellStart"/>
                  <w:r w:rsidRPr="005D723A">
                    <w:rPr>
                      <w:rFonts w:ascii="Arial" w:eastAsia="Times New Roman" w:hAnsi="Arial" w:cs="Arial"/>
                      <w:color w:val="000000"/>
                      <w:sz w:val="18"/>
                      <w:szCs w:val="18"/>
                      <w:lang w:eastAsia="es-ES"/>
                    </w:rPr>
                    <w:t>ymunicipales</w:t>
                  </w:r>
                  <w:proofErr w:type="spellEnd"/>
                  <w:r w:rsidRPr="005D723A">
                    <w:rPr>
                      <w:rFonts w:ascii="Arial" w:eastAsia="Times New Roman" w:hAnsi="Arial" w:cs="Arial"/>
                      <w:color w:val="000000"/>
                      <w:sz w:val="18"/>
                      <w:szCs w:val="18"/>
                      <w:lang w:eastAsia="es-ES"/>
                    </w:rPr>
                    <w:t xml:space="preserve"> de </w:t>
                  </w:r>
                  <w:proofErr w:type="spellStart"/>
                  <w:r w:rsidRPr="005D723A">
                    <w:rPr>
                      <w:rFonts w:ascii="Arial" w:eastAsia="Times New Roman" w:hAnsi="Arial" w:cs="Arial"/>
                      <w:color w:val="000000"/>
                      <w:sz w:val="18"/>
                      <w:szCs w:val="18"/>
                      <w:lang w:eastAsia="es-ES"/>
                    </w:rPr>
                    <w:t>cultura</w:t>
                  </w:r>
                  <w:proofErr w:type="gramStart"/>
                  <w:r w:rsidRPr="005D723A">
                    <w:rPr>
                      <w:rFonts w:ascii="Arial" w:eastAsia="Times New Roman" w:hAnsi="Arial" w:cs="Arial"/>
                      <w:color w:val="000000"/>
                      <w:sz w:val="18"/>
                      <w:szCs w:val="18"/>
                      <w:lang w:eastAsia="es-ES"/>
                    </w:rPr>
                    <w:t>,universidades</w:t>
                  </w:r>
                  <w:proofErr w:type="spellEnd"/>
                  <w:proofErr w:type="gram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públicasestatales</w:t>
                  </w:r>
                  <w:proofErr w:type="spellEnd"/>
                  <w:r w:rsidRPr="005D723A">
                    <w:rPr>
                      <w:rFonts w:ascii="Arial" w:eastAsia="Times New Roman" w:hAnsi="Arial" w:cs="Arial"/>
                      <w:color w:val="000000"/>
                      <w:sz w:val="18"/>
                      <w:szCs w:val="18"/>
                      <w:lang w:eastAsia="es-ES"/>
                    </w:rPr>
                    <w:t xml:space="preserve">, así como a </w:t>
                  </w:r>
                  <w:proofErr w:type="spellStart"/>
                  <w:r w:rsidRPr="005D723A">
                    <w:rPr>
                      <w:rFonts w:ascii="Arial" w:eastAsia="Times New Roman" w:hAnsi="Arial" w:cs="Arial"/>
                      <w:color w:val="000000"/>
                      <w:sz w:val="18"/>
                      <w:szCs w:val="18"/>
                      <w:lang w:eastAsia="es-ES"/>
                    </w:rPr>
                    <w:t>lasOSC</w:t>
                  </w:r>
                  <w:proofErr w:type="spellEnd"/>
                  <w:r w:rsidRPr="005D723A">
                    <w:rPr>
                      <w:rFonts w:ascii="Arial" w:eastAsia="Times New Roman" w:hAnsi="Arial" w:cs="Arial"/>
                      <w:color w:val="000000"/>
                      <w:sz w:val="18"/>
                      <w:szCs w:val="18"/>
                      <w:lang w:eastAsia="es-ES"/>
                    </w:rPr>
                    <w:t xml:space="preserve"> que tengan </w:t>
                  </w:r>
                  <w:proofErr w:type="spellStart"/>
                  <w:r w:rsidRPr="005D723A">
                    <w:rPr>
                      <w:rFonts w:ascii="Arial" w:eastAsia="Times New Roman" w:hAnsi="Arial" w:cs="Arial"/>
                      <w:color w:val="000000"/>
                      <w:sz w:val="18"/>
                      <w:szCs w:val="18"/>
                      <w:lang w:eastAsia="es-ES"/>
                    </w:rPr>
                    <w:t>comoobjeto</w:t>
                  </w:r>
                  <w:proofErr w:type="spellEnd"/>
                  <w:r w:rsidRPr="005D723A">
                    <w:rPr>
                      <w:rFonts w:ascii="Arial" w:eastAsia="Times New Roman" w:hAnsi="Arial" w:cs="Arial"/>
                      <w:color w:val="000000"/>
                      <w:sz w:val="18"/>
                      <w:szCs w:val="18"/>
                      <w:lang w:eastAsia="es-ES"/>
                    </w:rPr>
                    <w:t xml:space="preserve"> social la </w:t>
                  </w:r>
                  <w:proofErr w:type="spellStart"/>
                  <w:r w:rsidRPr="005D723A">
                    <w:rPr>
                      <w:rFonts w:ascii="Arial" w:eastAsia="Times New Roman" w:hAnsi="Arial" w:cs="Arial"/>
                      <w:color w:val="000000"/>
                      <w:sz w:val="18"/>
                      <w:szCs w:val="18"/>
                      <w:lang w:eastAsia="es-ES"/>
                    </w:rPr>
                    <w:t>difusióncultural</w:t>
                  </w:r>
                  <w:proofErr w:type="spellEnd"/>
                  <w:r w:rsidRPr="005D723A">
                    <w:rPr>
                      <w:rFonts w:ascii="Arial" w:eastAsia="Times New Roman" w:hAnsi="Arial" w:cs="Arial"/>
                      <w:color w:val="000000"/>
                      <w:sz w:val="18"/>
                      <w:szCs w:val="18"/>
                      <w:lang w:eastAsia="es-ES"/>
                    </w:rPr>
                    <w:t xml:space="preserve">, estimular </w:t>
                  </w:r>
                  <w:proofErr w:type="spellStart"/>
                  <w:r w:rsidRPr="005D723A">
                    <w:rPr>
                      <w:rFonts w:ascii="Arial" w:eastAsia="Times New Roman" w:hAnsi="Arial" w:cs="Arial"/>
                      <w:color w:val="000000"/>
                      <w:sz w:val="18"/>
                      <w:szCs w:val="18"/>
                      <w:lang w:eastAsia="es-ES"/>
                    </w:rPr>
                    <w:t>lapromoción</w:t>
                  </w:r>
                  <w:proofErr w:type="spellEnd"/>
                  <w:r w:rsidRPr="005D723A">
                    <w:rPr>
                      <w:rFonts w:ascii="Arial" w:eastAsia="Times New Roman" w:hAnsi="Arial" w:cs="Arial"/>
                      <w:color w:val="000000"/>
                      <w:sz w:val="18"/>
                      <w:szCs w:val="18"/>
                      <w:lang w:eastAsia="es-ES"/>
                    </w:rPr>
                    <w:t xml:space="preserve"> y difusión </w:t>
                  </w:r>
                  <w:proofErr w:type="spellStart"/>
                  <w:r w:rsidRPr="005D723A">
                    <w:rPr>
                      <w:rFonts w:ascii="Arial" w:eastAsia="Times New Roman" w:hAnsi="Arial" w:cs="Arial"/>
                      <w:color w:val="000000"/>
                      <w:sz w:val="18"/>
                      <w:szCs w:val="18"/>
                      <w:lang w:eastAsia="es-ES"/>
                    </w:rPr>
                    <w:t>delarte</w:t>
                  </w:r>
                  <w:proofErr w:type="spellEnd"/>
                  <w:r w:rsidRPr="005D723A">
                    <w:rPr>
                      <w:rFonts w:ascii="Arial" w:eastAsia="Times New Roman" w:hAnsi="Arial" w:cs="Arial"/>
                      <w:color w:val="000000"/>
                      <w:sz w:val="18"/>
                      <w:szCs w:val="18"/>
                      <w:lang w:eastAsia="es-ES"/>
                    </w:rPr>
                    <w:t xml:space="preserve"> y la cultura mediante la realización de festivales culturales y artísticos de artes escénicas.</w:t>
                  </w:r>
                </w:p>
              </w:tc>
              <w:tc>
                <w:tcPr>
                  <w:tcW w:w="24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Apoyo económico </w:t>
                  </w:r>
                  <w:proofErr w:type="spellStart"/>
                  <w:r w:rsidRPr="005D723A">
                    <w:rPr>
                      <w:rFonts w:ascii="Arial" w:eastAsia="Times New Roman" w:hAnsi="Arial" w:cs="Arial"/>
                      <w:color w:val="000000"/>
                      <w:sz w:val="18"/>
                      <w:szCs w:val="18"/>
                      <w:lang w:eastAsia="es-ES"/>
                    </w:rPr>
                    <w:t>paraproyectos</w:t>
                  </w:r>
                  <w:proofErr w:type="spellEnd"/>
                  <w:r w:rsidRPr="005D723A">
                    <w:rPr>
                      <w:rFonts w:ascii="Arial" w:eastAsia="Times New Roman" w:hAnsi="Arial" w:cs="Arial"/>
                      <w:color w:val="000000"/>
                      <w:sz w:val="18"/>
                      <w:szCs w:val="18"/>
                      <w:lang w:eastAsia="es-ES"/>
                    </w:rPr>
                    <w:t xml:space="preserve"> culturales </w:t>
                  </w:r>
                  <w:proofErr w:type="spellStart"/>
                  <w:r w:rsidRPr="005D723A">
                    <w:rPr>
                      <w:rFonts w:ascii="Arial" w:eastAsia="Times New Roman" w:hAnsi="Arial" w:cs="Arial"/>
                      <w:color w:val="000000"/>
                      <w:sz w:val="18"/>
                      <w:szCs w:val="18"/>
                      <w:lang w:eastAsia="es-ES"/>
                    </w:rPr>
                    <w:t>defestivales</w:t>
                  </w:r>
                  <w:proofErr w:type="spellEnd"/>
                  <w:r w:rsidRPr="005D723A">
                    <w:rPr>
                      <w:rFonts w:ascii="Arial" w:eastAsia="Times New Roman" w:hAnsi="Arial" w:cs="Arial"/>
                      <w:color w:val="000000"/>
                      <w:sz w:val="18"/>
                      <w:szCs w:val="18"/>
                      <w:lang w:eastAsia="es-ES"/>
                    </w:rPr>
                    <w:t xml:space="preserve"> culturales </w:t>
                  </w:r>
                  <w:proofErr w:type="spellStart"/>
                  <w:r w:rsidRPr="005D723A">
                    <w:rPr>
                      <w:rFonts w:ascii="Arial" w:eastAsia="Times New Roman" w:hAnsi="Arial" w:cs="Arial"/>
                      <w:color w:val="000000"/>
                      <w:sz w:val="18"/>
                      <w:szCs w:val="18"/>
                      <w:lang w:eastAsia="es-ES"/>
                    </w:rPr>
                    <w:t>yartísticos</w:t>
                  </w:r>
                  <w:proofErr w:type="spellEnd"/>
                  <w:r w:rsidRPr="005D723A">
                    <w:rPr>
                      <w:rFonts w:ascii="Arial" w:eastAsia="Times New Roman" w:hAnsi="Arial" w:cs="Arial"/>
                      <w:color w:val="000000"/>
                      <w:sz w:val="18"/>
                      <w:szCs w:val="18"/>
                      <w:lang w:eastAsia="es-ES"/>
                    </w:rPr>
                    <w:t xml:space="preserve">. Serán en </w:t>
                  </w:r>
                  <w:proofErr w:type="spellStart"/>
                  <w:r w:rsidRPr="005D723A">
                    <w:rPr>
                      <w:rFonts w:ascii="Arial" w:eastAsia="Times New Roman" w:hAnsi="Arial" w:cs="Arial"/>
                      <w:color w:val="000000"/>
                      <w:sz w:val="18"/>
                      <w:szCs w:val="18"/>
                      <w:lang w:eastAsia="es-ES"/>
                    </w:rPr>
                    <w:t>monedanacional</w:t>
                  </w:r>
                  <w:proofErr w:type="spellEnd"/>
                  <w:r w:rsidRPr="005D723A">
                    <w:rPr>
                      <w:rFonts w:ascii="Arial" w:eastAsia="Times New Roman" w:hAnsi="Arial" w:cs="Arial"/>
                      <w:color w:val="000000"/>
                      <w:sz w:val="18"/>
                      <w:szCs w:val="18"/>
                      <w:lang w:eastAsia="es-ES"/>
                    </w:rPr>
                    <w:t xml:space="preserve"> y se </w:t>
                  </w:r>
                  <w:proofErr w:type="spellStart"/>
                  <w:r w:rsidRPr="005D723A">
                    <w:rPr>
                      <w:rFonts w:ascii="Arial" w:eastAsia="Times New Roman" w:hAnsi="Arial" w:cs="Arial"/>
                      <w:color w:val="000000"/>
                      <w:sz w:val="18"/>
                      <w:szCs w:val="18"/>
                      <w:lang w:eastAsia="es-ES"/>
                    </w:rPr>
                    <w:t>realizaránmediante</w:t>
                  </w:r>
                  <w:proofErr w:type="spellEnd"/>
                  <w:r w:rsidRPr="005D723A">
                    <w:rPr>
                      <w:rFonts w:ascii="Arial" w:eastAsia="Times New Roman" w:hAnsi="Arial" w:cs="Arial"/>
                      <w:color w:val="000000"/>
                      <w:sz w:val="18"/>
                      <w:szCs w:val="18"/>
                      <w:lang w:eastAsia="es-ES"/>
                    </w:rPr>
                    <w:t xml:space="preserve"> depósito </w:t>
                  </w:r>
                  <w:proofErr w:type="spellStart"/>
                  <w:r w:rsidRPr="005D723A">
                    <w:rPr>
                      <w:rFonts w:ascii="Arial" w:eastAsia="Times New Roman" w:hAnsi="Arial" w:cs="Arial"/>
                      <w:color w:val="000000"/>
                      <w:sz w:val="18"/>
                      <w:szCs w:val="18"/>
                      <w:lang w:eastAsia="es-ES"/>
                    </w:rPr>
                    <w:t>víatransferencia</w:t>
                  </w:r>
                  <w:proofErr w:type="spellEnd"/>
                  <w:r w:rsidRPr="005D723A">
                    <w:rPr>
                      <w:rFonts w:ascii="Arial" w:eastAsia="Times New Roman" w:hAnsi="Arial" w:cs="Arial"/>
                      <w:color w:val="000000"/>
                      <w:sz w:val="18"/>
                      <w:szCs w:val="18"/>
                      <w:lang w:eastAsia="es-ES"/>
                    </w:rPr>
                    <w:t xml:space="preserve"> electrónica a la cuenta bancaria que abra la instancia </w:t>
                  </w:r>
                  <w:proofErr w:type="spellStart"/>
                  <w:r w:rsidRPr="005D723A">
                    <w:rPr>
                      <w:rFonts w:ascii="Arial" w:eastAsia="Times New Roman" w:hAnsi="Arial" w:cs="Arial"/>
                      <w:color w:val="000000"/>
                      <w:sz w:val="18"/>
                      <w:szCs w:val="18"/>
                      <w:lang w:eastAsia="es-ES"/>
                    </w:rPr>
                    <w:t>beneficiariaexclusivamente</w:t>
                  </w:r>
                  <w:proofErr w:type="spellEnd"/>
                  <w:r w:rsidRPr="005D723A">
                    <w:rPr>
                      <w:rFonts w:ascii="Arial" w:eastAsia="Times New Roman" w:hAnsi="Arial" w:cs="Arial"/>
                      <w:color w:val="000000"/>
                      <w:sz w:val="18"/>
                      <w:szCs w:val="18"/>
                      <w:lang w:eastAsia="es-ES"/>
                    </w:rPr>
                    <w:t xml:space="preserve"> para </w:t>
                  </w:r>
                  <w:proofErr w:type="spellStart"/>
                  <w:r w:rsidRPr="005D723A">
                    <w:rPr>
                      <w:rFonts w:ascii="Arial" w:eastAsia="Times New Roman" w:hAnsi="Arial" w:cs="Arial"/>
                      <w:color w:val="000000"/>
                      <w:sz w:val="18"/>
                      <w:szCs w:val="18"/>
                      <w:lang w:eastAsia="es-ES"/>
                    </w:rPr>
                    <w:t>elproyecto</w:t>
                  </w:r>
                  <w:proofErr w:type="spellEnd"/>
                  <w:r w:rsidRPr="005D723A">
                    <w:rPr>
                      <w:rFonts w:ascii="Arial" w:eastAsia="Times New Roman" w:hAnsi="Arial" w:cs="Arial"/>
                      <w:color w:val="000000"/>
                      <w:sz w:val="18"/>
                      <w:szCs w:val="18"/>
                      <w:lang w:eastAsia="es-ES"/>
                    </w:rPr>
                    <w:t>.</w:t>
                  </w:r>
                </w:p>
              </w:tc>
              <w:tc>
                <w:tcPr>
                  <w:tcW w:w="24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Comisión </w:t>
                  </w:r>
                  <w:proofErr w:type="spellStart"/>
                  <w:r w:rsidRPr="005D723A">
                    <w:rPr>
                      <w:rFonts w:ascii="Arial" w:eastAsia="Times New Roman" w:hAnsi="Arial" w:cs="Arial"/>
                      <w:color w:val="000000"/>
                      <w:sz w:val="18"/>
                      <w:szCs w:val="18"/>
                      <w:lang w:eastAsia="es-ES"/>
                    </w:rPr>
                    <w:t>Dictaminadoradeterminará</w:t>
                  </w:r>
                  <w:proofErr w:type="spellEnd"/>
                  <w:r w:rsidRPr="005D723A">
                    <w:rPr>
                      <w:rFonts w:ascii="Arial" w:eastAsia="Times New Roman" w:hAnsi="Arial" w:cs="Arial"/>
                      <w:color w:val="000000"/>
                      <w:sz w:val="18"/>
                      <w:szCs w:val="18"/>
                      <w:lang w:eastAsia="es-ES"/>
                    </w:rPr>
                    <w:t xml:space="preserve"> el monto </w:t>
                  </w:r>
                  <w:proofErr w:type="spellStart"/>
                  <w:r w:rsidRPr="005D723A">
                    <w:rPr>
                      <w:rFonts w:ascii="Arial" w:eastAsia="Times New Roman" w:hAnsi="Arial" w:cs="Arial"/>
                      <w:color w:val="000000"/>
                      <w:sz w:val="18"/>
                      <w:szCs w:val="18"/>
                      <w:lang w:eastAsia="es-ES"/>
                    </w:rPr>
                    <w:t>aotorgar</w:t>
                  </w:r>
                  <w:proofErr w:type="spellEnd"/>
                  <w:r w:rsidRPr="005D723A">
                    <w:rPr>
                      <w:rFonts w:ascii="Arial" w:eastAsia="Times New Roman" w:hAnsi="Arial" w:cs="Arial"/>
                      <w:color w:val="000000"/>
                      <w:sz w:val="18"/>
                      <w:szCs w:val="18"/>
                      <w:lang w:eastAsia="es-ES"/>
                    </w:rPr>
                    <w:t xml:space="preserve"> para cada </w:t>
                  </w:r>
                  <w:proofErr w:type="spellStart"/>
                  <w:r w:rsidRPr="005D723A">
                    <w:rPr>
                      <w:rFonts w:ascii="Arial" w:eastAsia="Times New Roman" w:hAnsi="Arial" w:cs="Arial"/>
                      <w:color w:val="000000"/>
                      <w:sz w:val="18"/>
                      <w:szCs w:val="18"/>
                      <w:lang w:eastAsia="es-ES"/>
                    </w:rPr>
                    <w:t>proyectoen</w:t>
                  </w:r>
                  <w:proofErr w:type="spellEnd"/>
                  <w:r w:rsidRPr="005D723A">
                    <w:rPr>
                      <w:rFonts w:ascii="Arial" w:eastAsia="Times New Roman" w:hAnsi="Arial" w:cs="Arial"/>
                      <w:color w:val="000000"/>
                      <w:sz w:val="18"/>
                      <w:szCs w:val="18"/>
                      <w:lang w:eastAsia="es-ES"/>
                    </w:rPr>
                    <w:t xml:space="preserve"> congruencia con </w:t>
                  </w:r>
                  <w:proofErr w:type="spellStart"/>
                  <w:r w:rsidRPr="005D723A">
                    <w:rPr>
                      <w:rFonts w:ascii="Arial" w:eastAsia="Times New Roman" w:hAnsi="Arial" w:cs="Arial"/>
                      <w:color w:val="000000"/>
                      <w:sz w:val="18"/>
                      <w:szCs w:val="18"/>
                      <w:lang w:eastAsia="es-ES"/>
                    </w:rPr>
                    <w:t>ladisponibilidad</w:t>
                  </w:r>
                  <w:proofErr w:type="spellEnd"/>
                  <w:r w:rsidRPr="005D723A">
                    <w:rPr>
                      <w:rFonts w:ascii="Arial" w:eastAsia="Times New Roman" w:hAnsi="Arial" w:cs="Arial"/>
                      <w:color w:val="000000"/>
                      <w:sz w:val="18"/>
                      <w:szCs w:val="18"/>
                      <w:lang w:eastAsia="es-ES"/>
                    </w:rPr>
                    <w:t xml:space="preserve"> presupuestaria de la DGVC y de conformidad con los criterios de selección y el cumplimiento de </w:t>
                  </w:r>
                  <w:proofErr w:type="spellStart"/>
                  <w:r w:rsidRPr="005D723A">
                    <w:rPr>
                      <w:rFonts w:ascii="Arial" w:eastAsia="Times New Roman" w:hAnsi="Arial" w:cs="Arial"/>
                      <w:color w:val="000000"/>
                      <w:sz w:val="18"/>
                      <w:szCs w:val="18"/>
                      <w:lang w:eastAsia="es-ES"/>
                    </w:rPr>
                    <w:t>losrequisitos</w:t>
                  </w:r>
                  <w:proofErr w:type="spellEnd"/>
                  <w:r w:rsidRPr="005D723A">
                    <w:rPr>
                      <w:rFonts w:ascii="Arial" w:eastAsia="Times New Roman" w:hAnsi="Arial" w:cs="Arial"/>
                      <w:color w:val="000000"/>
                      <w:sz w:val="18"/>
                      <w:szCs w:val="18"/>
                      <w:lang w:eastAsia="es-ES"/>
                    </w:rPr>
                    <w:t xml:space="preserve"> estipulados en RO.</w:t>
                  </w:r>
                </w:p>
              </w:tc>
              <w:tc>
                <w:tcPr>
                  <w:tcW w:w="1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Anual</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recursos para la operación e implementación del PROFEST corresponderán al presupuesto autorizado para el ejercicio fiscal 2016.</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Los recursos otorgados sólo podrán emplearse exclusivamente para el pago de contratación de artistas y grupos nacionales. Serán en moneda nacional y se realizarán mediante depósito vía transferencia electrónica a la cuenta bancaria que abra la instancia beneficiaria para el 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Comisión dictaminadora determinará el monto a otorgar para cada proyecto en congruencia con la disponibilidad presupuestaria de la DGVC y de conformidad con los criterios de selección y el cumplimiento de los requisitos estipulados en RO, sección PROFEST.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participación federal, a través del PROFEST, corresponderá a una fracción del total del proyecto, siendo requisito la confluencia de otras fuentes de financiamiento: Estatal o del Distrito Federal, municipal, delegacional, de las OSC o de la iniciativa privada.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actividades apoyadas por el PROFEST deberán ser de acceso gratuito para público en general y en lugares públicos.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organismos de la sociedad civil respaldados que se programen a sí mismos, no deberán superar el 10% de la programación total.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o la organizador(a) deberá acreditar la posibilidad de contar con los recursos suficientes para cubrir los gastos de transportación, producción (audio, iluminación, transporte de escenografía o instrumentos), difusión, administración y otros.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monto máximo a otorgar por parte del PROFEST para la contratación de un/a artista o grupo de amplia trayectoria será de $120,000.00 (Ciento veinte mil pesos 00/100 M.N.) más impuestos por presentación.</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Características del apoyo ACMPM</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1516"/>
              <w:gridCol w:w="3369"/>
              <w:gridCol w:w="2116"/>
              <w:gridCol w:w="1711"/>
            </w:tblGrid>
            <w:tr w:rsidR="005D723A" w:rsidRPr="005D723A" w:rsidTr="005D723A">
              <w:trPr>
                <w:trHeight w:val="447"/>
              </w:trPr>
              <w:tc>
                <w:tcPr>
                  <w:tcW w:w="15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Población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b/>
                      <w:bCs/>
                      <w:color w:val="000000"/>
                      <w:sz w:val="18"/>
                      <w:szCs w:val="18"/>
                      <w:lang w:eastAsia="es-ES"/>
                    </w:rPr>
                    <w:t>Objetivo</w:t>
                  </w:r>
                </w:p>
              </w:tc>
              <w:tc>
                <w:tcPr>
                  <w:tcW w:w="33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Tipo de apoyo</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Monto o porcentaje</w:t>
                  </w:r>
                </w:p>
              </w:tc>
              <w:tc>
                <w:tcPr>
                  <w:tcW w:w="17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Periodicidad</w:t>
                  </w:r>
                </w:p>
              </w:tc>
            </w:tr>
            <w:tr w:rsidR="005D723A" w:rsidRPr="005D723A" w:rsidTr="005D723A">
              <w:trPr>
                <w:trHeight w:val="3767"/>
              </w:trPr>
              <w:tc>
                <w:tcPr>
                  <w:tcW w:w="15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Las Ciudades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Mexicanas</w:t>
                  </w:r>
                </w:p>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3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Apoyo económico que se </w:t>
                  </w:r>
                  <w:proofErr w:type="spellStart"/>
                  <w:r w:rsidRPr="005D723A">
                    <w:rPr>
                      <w:rFonts w:ascii="Arial" w:eastAsia="Times New Roman" w:hAnsi="Arial" w:cs="Arial"/>
                      <w:color w:val="000000"/>
                      <w:sz w:val="18"/>
                      <w:szCs w:val="18"/>
                      <w:lang w:eastAsia="es-ES"/>
                    </w:rPr>
                    <w:t>entregadependiendo</w:t>
                  </w:r>
                  <w:proofErr w:type="spellEnd"/>
                  <w:r w:rsidRPr="005D723A">
                    <w:rPr>
                      <w:rFonts w:ascii="Arial" w:eastAsia="Times New Roman" w:hAnsi="Arial" w:cs="Arial"/>
                      <w:color w:val="000000"/>
                      <w:sz w:val="18"/>
                      <w:szCs w:val="18"/>
                      <w:lang w:eastAsia="es-ES"/>
                    </w:rPr>
                    <w:t xml:space="preserve"> de las características </w:t>
                  </w:r>
                  <w:proofErr w:type="spellStart"/>
                  <w:r w:rsidRPr="005D723A">
                    <w:rPr>
                      <w:rFonts w:ascii="Arial" w:eastAsia="Times New Roman" w:hAnsi="Arial" w:cs="Arial"/>
                      <w:color w:val="000000"/>
                      <w:sz w:val="18"/>
                      <w:szCs w:val="18"/>
                      <w:lang w:eastAsia="es-ES"/>
                    </w:rPr>
                    <w:t>yfechas</w:t>
                  </w:r>
                  <w:proofErr w:type="spellEnd"/>
                  <w:r w:rsidRPr="005D723A">
                    <w:rPr>
                      <w:rFonts w:ascii="Arial" w:eastAsia="Times New Roman" w:hAnsi="Arial" w:cs="Arial"/>
                      <w:color w:val="000000"/>
                      <w:sz w:val="18"/>
                      <w:szCs w:val="18"/>
                      <w:lang w:eastAsia="es-ES"/>
                    </w:rPr>
                    <w:t xml:space="preserve"> pactadas en convenio, en moneda nacional a través de transferencia bancaria a una cuenta </w:t>
                  </w:r>
                  <w:proofErr w:type="spellStart"/>
                  <w:r w:rsidRPr="005D723A">
                    <w:rPr>
                      <w:rFonts w:ascii="Arial" w:eastAsia="Times New Roman" w:hAnsi="Arial" w:cs="Arial"/>
                      <w:color w:val="000000"/>
                      <w:sz w:val="18"/>
                      <w:szCs w:val="18"/>
                      <w:lang w:eastAsia="es-ES"/>
                    </w:rPr>
                    <w:t>aperturada</w:t>
                  </w:r>
                  <w:proofErr w:type="spellEnd"/>
                  <w:r w:rsidRPr="005D723A">
                    <w:rPr>
                      <w:rFonts w:ascii="Arial" w:eastAsia="Times New Roman" w:hAnsi="Arial" w:cs="Arial"/>
                      <w:color w:val="000000"/>
                      <w:sz w:val="18"/>
                      <w:szCs w:val="18"/>
                      <w:lang w:eastAsia="es-ES"/>
                    </w:rPr>
                    <w:t xml:space="preserve"> exclusivamente para la recepción del apoyo económico del proyecto ejecutivo o propuesta autorizada, cuyos datos se asentarán en el convenio, por lo que no podrá utilizarse la misma cuenta para </w:t>
                  </w:r>
                  <w:proofErr w:type="spellStart"/>
                  <w:r w:rsidRPr="005D723A">
                    <w:rPr>
                      <w:rFonts w:ascii="Arial" w:eastAsia="Times New Roman" w:hAnsi="Arial" w:cs="Arial"/>
                      <w:color w:val="000000"/>
                      <w:sz w:val="18"/>
                      <w:szCs w:val="18"/>
                      <w:lang w:eastAsia="es-ES"/>
                    </w:rPr>
                    <w:t>laformalización</w:t>
                  </w:r>
                  <w:proofErr w:type="spellEnd"/>
                  <w:r w:rsidRPr="005D723A">
                    <w:rPr>
                      <w:rFonts w:ascii="Arial" w:eastAsia="Times New Roman" w:hAnsi="Arial" w:cs="Arial"/>
                      <w:color w:val="000000"/>
                      <w:sz w:val="18"/>
                      <w:szCs w:val="18"/>
                      <w:lang w:eastAsia="es-ES"/>
                    </w:rPr>
                    <w:t xml:space="preserve"> de dos convenios, </w:t>
                  </w:r>
                  <w:proofErr w:type="spellStart"/>
                  <w:r w:rsidRPr="005D723A">
                    <w:rPr>
                      <w:rFonts w:ascii="Arial" w:eastAsia="Times New Roman" w:hAnsi="Arial" w:cs="Arial"/>
                      <w:color w:val="000000"/>
                      <w:sz w:val="18"/>
                      <w:szCs w:val="18"/>
                      <w:lang w:eastAsia="es-ES"/>
                    </w:rPr>
                    <w:t>losrecursos</w:t>
                  </w:r>
                  <w:proofErr w:type="spellEnd"/>
                  <w:r w:rsidRPr="005D723A">
                    <w:rPr>
                      <w:rFonts w:ascii="Arial" w:eastAsia="Times New Roman" w:hAnsi="Arial" w:cs="Arial"/>
                      <w:color w:val="000000"/>
                      <w:sz w:val="18"/>
                      <w:szCs w:val="18"/>
                      <w:lang w:eastAsia="es-ES"/>
                    </w:rPr>
                    <w:t xml:space="preserve"> que ingresen a dicha cuenta no podrán incrementarse con aportaciones de diferente naturaleza que las efectuadas por la Dirección General del FONCA.</w:t>
                  </w:r>
                </w:p>
              </w:tc>
              <w:tc>
                <w:tcPr>
                  <w:tcW w:w="2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El monto que se pacte en convenio depende de la asignación de recursos publicada en el PEF, de la solicitud de éstas y del dictamen que emita el Grupo Asesor.</w:t>
                  </w:r>
                </w:p>
              </w:tc>
              <w:tc>
                <w:tcPr>
                  <w:tcW w:w="17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Anual</w:t>
                  </w:r>
                </w:p>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Características del apoyo AIEC</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086"/>
              <w:gridCol w:w="3292"/>
              <w:gridCol w:w="2135"/>
              <w:gridCol w:w="1741"/>
            </w:tblGrid>
            <w:tr w:rsidR="005D723A" w:rsidRPr="005D723A" w:rsidTr="005D723A">
              <w:trPr>
                <w:trHeight w:val="527"/>
              </w:trPr>
              <w:tc>
                <w:tcPr>
                  <w:tcW w:w="15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Población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b/>
                      <w:bCs/>
                      <w:color w:val="000000"/>
                      <w:sz w:val="18"/>
                      <w:szCs w:val="18"/>
                      <w:lang w:eastAsia="es-ES"/>
                    </w:rPr>
                    <w:t>Objetivo</w:t>
                  </w:r>
                </w:p>
              </w:tc>
              <w:tc>
                <w:tcPr>
                  <w:tcW w:w="32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Tipo de apoyo</w:t>
                  </w:r>
                </w:p>
              </w:tc>
              <w:tc>
                <w:tcPr>
                  <w:tcW w:w="2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Monto o porcentaje</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Periodicidad</w:t>
                  </w:r>
                </w:p>
              </w:tc>
            </w:tr>
            <w:tr w:rsidR="005D723A" w:rsidRPr="005D723A" w:rsidTr="005D723A">
              <w:trPr>
                <w:trHeight w:val="1391"/>
              </w:trPr>
              <w:tc>
                <w:tcPr>
                  <w:tcW w:w="15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Secretarías,</w:t>
                  </w:r>
                  <w:r w:rsidR="00842949">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 xml:space="preserve">Consejos </w:t>
                  </w:r>
                  <w:proofErr w:type="spellStart"/>
                  <w:r w:rsidRPr="005D723A">
                    <w:rPr>
                      <w:rFonts w:ascii="Arial" w:eastAsia="Times New Roman" w:hAnsi="Arial" w:cs="Arial"/>
                      <w:color w:val="000000"/>
                      <w:sz w:val="18"/>
                      <w:szCs w:val="18"/>
                      <w:lang w:eastAsia="es-ES"/>
                    </w:rPr>
                    <w:t>eInstitutos</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decultura</w:t>
                  </w:r>
                  <w:proofErr w:type="spellEnd"/>
                  <w:r w:rsidRPr="005D723A">
                    <w:rPr>
                      <w:rFonts w:ascii="Arial" w:eastAsia="Times New Roman" w:hAnsi="Arial" w:cs="Arial"/>
                      <w:color w:val="000000"/>
                      <w:sz w:val="18"/>
                      <w:szCs w:val="18"/>
                      <w:lang w:eastAsia="es-ES"/>
                    </w:rPr>
                    <w:t xml:space="preserve"> de </w:t>
                  </w:r>
                  <w:proofErr w:type="spellStart"/>
                  <w:r w:rsidRPr="005D723A">
                    <w:rPr>
                      <w:rFonts w:ascii="Arial" w:eastAsia="Times New Roman" w:hAnsi="Arial" w:cs="Arial"/>
                      <w:color w:val="000000"/>
                      <w:sz w:val="18"/>
                      <w:szCs w:val="18"/>
                      <w:lang w:eastAsia="es-ES"/>
                    </w:rPr>
                    <w:t>lasentidadesfederativas</w:t>
                  </w:r>
                  <w:proofErr w:type="spellEnd"/>
                  <w:r w:rsidRPr="005D723A">
                    <w:rPr>
                      <w:rFonts w:ascii="Arial" w:eastAsia="Times New Roman" w:hAnsi="Arial" w:cs="Arial"/>
                      <w:color w:val="000000"/>
                      <w:sz w:val="18"/>
                      <w:szCs w:val="18"/>
                      <w:lang w:eastAsia="es-ES"/>
                    </w:rPr>
                    <w:t>.</w:t>
                  </w:r>
                </w:p>
              </w:tc>
              <w:tc>
                <w:tcPr>
                  <w:tcW w:w="32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Apoyo Económico para </w:t>
                  </w:r>
                  <w:proofErr w:type="spellStart"/>
                  <w:r w:rsidRPr="005D723A">
                    <w:rPr>
                      <w:rFonts w:ascii="Arial" w:eastAsia="Times New Roman" w:hAnsi="Arial" w:cs="Arial"/>
                      <w:color w:val="000000"/>
                      <w:sz w:val="18"/>
                      <w:szCs w:val="18"/>
                      <w:lang w:eastAsia="es-ES"/>
                    </w:rPr>
                    <w:t>ProyectosCulturales</w:t>
                  </w:r>
                  <w:proofErr w:type="spellEnd"/>
                  <w:r w:rsidRPr="005D723A">
                    <w:rPr>
                      <w:rFonts w:ascii="Arial" w:eastAsia="Times New Roman" w:hAnsi="Arial" w:cs="Arial"/>
                      <w:color w:val="000000"/>
                      <w:sz w:val="18"/>
                      <w:szCs w:val="18"/>
                      <w:lang w:eastAsia="es-ES"/>
                    </w:rPr>
                    <w:t xml:space="preserve">. Se entrega en </w:t>
                  </w:r>
                  <w:proofErr w:type="spellStart"/>
                  <w:r w:rsidRPr="005D723A">
                    <w:rPr>
                      <w:rFonts w:ascii="Arial" w:eastAsia="Times New Roman" w:hAnsi="Arial" w:cs="Arial"/>
                      <w:color w:val="000000"/>
                      <w:sz w:val="18"/>
                      <w:szCs w:val="18"/>
                      <w:lang w:eastAsia="es-ES"/>
                    </w:rPr>
                    <w:t>monedanacional</w:t>
                  </w:r>
                  <w:proofErr w:type="spellEnd"/>
                  <w:r w:rsidRPr="005D723A">
                    <w:rPr>
                      <w:rFonts w:ascii="Arial" w:eastAsia="Times New Roman" w:hAnsi="Arial" w:cs="Arial"/>
                      <w:color w:val="000000"/>
                      <w:sz w:val="18"/>
                      <w:szCs w:val="18"/>
                      <w:lang w:eastAsia="es-ES"/>
                    </w:rPr>
                    <w:t xml:space="preserve"> a través de </w:t>
                  </w:r>
                  <w:proofErr w:type="spellStart"/>
                  <w:r w:rsidRPr="005D723A">
                    <w:rPr>
                      <w:rFonts w:ascii="Arial" w:eastAsia="Times New Roman" w:hAnsi="Arial" w:cs="Arial"/>
                      <w:color w:val="000000"/>
                      <w:sz w:val="18"/>
                      <w:szCs w:val="18"/>
                      <w:lang w:eastAsia="es-ES"/>
                    </w:rPr>
                    <w:t>transferenciaelectrónica</w:t>
                  </w:r>
                  <w:proofErr w:type="spellEnd"/>
                  <w:r w:rsidRPr="005D723A">
                    <w:rPr>
                      <w:rFonts w:ascii="Arial" w:eastAsia="Times New Roman" w:hAnsi="Arial" w:cs="Arial"/>
                      <w:color w:val="000000"/>
                      <w:sz w:val="18"/>
                      <w:szCs w:val="18"/>
                      <w:lang w:eastAsia="es-ES"/>
                    </w:rPr>
                    <w:t>.</w:t>
                  </w:r>
                </w:p>
              </w:tc>
              <w:tc>
                <w:tcPr>
                  <w:tcW w:w="21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De conformidad con </w:t>
                  </w:r>
                  <w:proofErr w:type="spellStart"/>
                  <w:r w:rsidRPr="005D723A">
                    <w:rPr>
                      <w:rFonts w:ascii="Arial" w:eastAsia="Times New Roman" w:hAnsi="Arial" w:cs="Arial"/>
                      <w:color w:val="000000"/>
                      <w:sz w:val="18"/>
                      <w:szCs w:val="18"/>
                      <w:lang w:eastAsia="es-ES"/>
                    </w:rPr>
                    <w:t>laasignación</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presupuestalque</w:t>
                  </w:r>
                  <w:proofErr w:type="spellEnd"/>
                  <w:r w:rsidRPr="005D723A">
                    <w:rPr>
                      <w:rFonts w:ascii="Arial" w:eastAsia="Times New Roman" w:hAnsi="Arial" w:cs="Arial"/>
                      <w:color w:val="000000"/>
                      <w:sz w:val="18"/>
                      <w:szCs w:val="18"/>
                      <w:lang w:eastAsia="es-ES"/>
                    </w:rPr>
                    <w:t xml:space="preserve"> realice </w:t>
                  </w:r>
                  <w:proofErr w:type="spellStart"/>
                  <w:r w:rsidRPr="005D723A">
                    <w:rPr>
                      <w:rFonts w:ascii="Arial" w:eastAsia="Times New Roman" w:hAnsi="Arial" w:cs="Arial"/>
                      <w:color w:val="000000"/>
                      <w:sz w:val="18"/>
                      <w:szCs w:val="18"/>
                      <w:lang w:eastAsia="es-ES"/>
                    </w:rPr>
                    <w:t>elCONACULTA</w:t>
                  </w:r>
                  <w:proofErr w:type="spellEnd"/>
                  <w:r w:rsidRPr="005D723A">
                    <w:rPr>
                      <w:rFonts w:ascii="Arial" w:eastAsia="Times New Roman" w:hAnsi="Arial" w:cs="Arial"/>
                      <w:color w:val="000000"/>
                      <w:sz w:val="18"/>
                      <w:szCs w:val="18"/>
                      <w:lang w:eastAsia="es-ES"/>
                    </w:rPr>
                    <w:t>.</w:t>
                  </w:r>
                </w:p>
                <w:p w:rsidR="005D723A" w:rsidRPr="005D723A" w:rsidRDefault="005D723A" w:rsidP="005D723A">
                  <w:pPr>
                    <w:spacing w:after="8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Anual</w:t>
                  </w:r>
                </w:p>
              </w:tc>
            </w:tr>
          </w:tbl>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Durante la operación del Programa de Apoyos a la Cultura, las instancias ejecutoras deberán observar que la administración de los recursos se realice bajo los criterios de legalidad, honestidad, eficiencia, eficacia, economía, racionalidad, austeridad, transparencia, control, rendición de cuentas y equidad de género establecidos, en los artículos 1, 75 y 77 de la Ley Federal de Presupuesto y Responsabilidad Hacendaria, en el Título Cuarto, Capítulo XII, sección IV de su Reglamento y cumplir con lo señalado en los artículos Séptimo, fracciones IX y X, y Vigésimo, fracciones I y IV y Vigésimo Sexto del Decreto que establece las medidas para el uso eficiente, transparente y eficaz de los recursos públicos, y las acciones de disciplina presupuestaria en el ejercicio del gasto público, así como para la modernización de la Administración Pública Federal publicado el 10 de diciembre de 2012 en el DOF y modificado mediante Decreto publicado en dicho órgano informativo el 30 de diciembre de 2013, y en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publicados en el referido órgano informativo el 30 de enero de 2013, así como con las demás disposiciones que para tal efecto emita la Secretaría de Hacienda y Crédito Público, y disponga el Presupuesto de Egresos de la Federación para el ejercicio fiscal 2016.</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Las instancias ejecutoras del Programa de Apoyos a la Cultura están obligadas a reintegrar a la Tesorería de la Federación los recursos que no se destinen a los fines autorizados, y aquéllos que al cierre del ejercicio no se hayan devengado y que no se encuentren vinculados formalmente a compromisos y obligaciones de pago, en términos de lo dispuesto en el artículo 176 del </w:t>
            </w:r>
            <w:r w:rsidRPr="005D723A">
              <w:rPr>
                <w:rFonts w:ascii="Arial" w:eastAsia="Times New Roman" w:hAnsi="Arial" w:cs="Arial"/>
                <w:color w:val="2F2F2F"/>
                <w:sz w:val="18"/>
                <w:szCs w:val="18"/>
                <w:lang w:eastAsia="es-ES"/>
              </w:rPr>
              <w:lastRenderedPageBreak/>
              <w:t>RLFPRH.</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3.5. Derechos, obligaciones y causas de incumplimiento, suspensión, cancelación o reintegro de los recursos.</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Derechos PACMYC:</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Derechos de los grupos con proyectos participantes.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asesoría individual, en el caso de requerirla, en torno a su proyecto.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el resultado del dictamen en los tres meses posteriores al cierre de la convocatoria.</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Derechos de los grupos con proyectos aprobados con financiamiento.</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los recursos financieros para el desarrollo del proyecto cultural comunitario en tiempo y forma, conforme a lo establecido en el apartado 3.4 Características de los apoyos, de las RO, salvo que por causas de incumplimiento haya sido sancionado.</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que el jurado apruebe un apoyo inferior al presupuesto original solicitado, la o el representante del grupo podrá aprobar dicho ajuste y en su caso adaptar el desglose de sus gastos así como de las actividades, acatando el monto asignado y detalles establecidos por el jurado.</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de la instancia ejecutora un taller sobre los compromisos adquiridos con el PACMYC. En él se puntualizará el alcance jurídico-administrativo de los contenidos de la carta compromiso, y sobre los instrumentos y mecanismos de información y evaluación del avance, y resultados del desarrollo del proyecto, así como la información correspondiente a la Contraloría Social. Adicionalmente se brindará asesoría a los grupos interesados sobre la participación igualitaria de las mujeres y la no reproducción de estereotipos de género en la ejecución de los proyectos.</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Aceptar o rechazar la solicitud de la CACREP de otorgar ejemplares, de las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 adicionales a los veinte que debe de entregar al concluir el proyecto.</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carta de liberación de la instancia ejecutora, al concluir el proyecto cultural comunitario y haber cubierto satisfactoriamente lo establecido en la carta compromiso. La carta de liberación se entregará en un plazo de tres meses posteriores a la entrega del último informe.</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Derechos PAICE</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asesoría, por parte de la Coordinación del PAICE, para aplicar correctamente la normatividad federal, así como en el llenado de los formatos de reporte de avance y final.</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los recursos conforme a lo establecido en el numeral 3.4. Características de los apoyos, apartado PAICE de RO, salvo que por causas de incumplimiento la instancia beneficiaria haya sido sancionada.</w:t>
            </w:r>
          </w:p>
          <w:p w:rsidR="005D723A" w:rsidRPr="005D723A" w:rsidRDefault="005D723A" w:rsidP="005D723A">
            <w:pPr>
              <w:spacing w:after="95"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Derechos FOREMOBA</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 derecho de la población beneficiaria recibir los apoyos en tiempo y forma, conforme a lo establecido en el apartado 3.4 Características de los apoyos (tipo y monto), de RO, salvo que por causas de incumplimiento haya sido sancionado.</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Derechos PROFEST</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asesoría y orientación por parte de la DAC para aplicar correctamente la normatividad federal antes, durante y después de la realización del festival.</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los recursos conforme a lo establecido en el Convenio, salvo que por causas de incumplimiento haya sido sancionado.</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Derechos ACMPM</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Recibir y administrar los recursos económicos entregados y destinarlos exclusivamente al desarrollo de los proyectos pactados en los convenios.</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Derechos AIEC</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asesoría para aplicar correctamente la normatividad federal, así como en el llenado de los formatos correspondientes.</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los recursos conforme a lo establecido en el numeral 3.4. Características de los apoyos, salvo que por causas de incumplimiento la instancia beneficiaria haya sido sancionada.</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Obligaciones de los grupos con proyectos aprobados con financiamiento PACMYC</w:t>
            </w:r>
          </w:p>
          <w:p w:rsidR="005D723A" w:rsidRPr="005D723A" w:rsidRDefault="005D723A" w:rsidP="005D723A">
            <w:pPr>
              <w:spacing w:after="95"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el caso de los proyectos aprobados con ajustes, en los que el jurado aprobó un presupuesto menor al solicitado, el o la representante del grupo tendrá un plazo de diez días posteriores a la fecha de recepción de la notificación, para presentar las adecuaciones señaladas. En caso de no presentarlas en el plazo, se cancelará automáticamente el proyecto.</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Al momento de recibir el apoyo económico se firmará con la o el representante una carta compromiso (anexo 4 PACMYC), así como un recibo por el importe del apoyo.</w:t>
            </w:r>
          </w:p>
          <w:p w:rsidR="005D723A" w:rsidRPr="005D723A" w:rsidRDefault="005D723A" w:rsidP="005D723A">
            <w:pPr>
              <w:spacing w:after="95"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Solicitar autorización mediante escrito libre a la CACREP para cualquier modificación que represente un cambio superior al 20% en el uso del recurso previsto en la carta compromiso, exponiendo los motivos y justificación. La solicitud debe ir debidamente firmada por la o el representante del grupo, identificando el proyecto cultural comunitario del que se trate, el monto y los rubros que se quieren</w:t>
            </w:r>
          </w:p>
          <w:p w:rsidR="005D723A" w:rsidRPr="005D723A" w:rsidRDefault="005D723A" w:rsidP="005D723A">
            <w:pPr>
              <w:spacing w:after="95"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modificar</w:t>
            </w:r>
            <w:proofErr w:type="gramEnd"/>
            <w:r w:rsidRPr="005D723A">
              <w:rPr>
                <w:rFonts w:ascii="Arial" w:eastAsia="Times New Roman" w:hAnsi="Arial" w:cs="Arial"/>
                <w:color w:val="2F2F2F"/>
                <w:sz w:val="18"/>
                <w:szCs w:val="18"/>
                <w:lang w:eastAsia="es-ES"/>
              </w:rPr>
              <w:t xml:space="preserve"> y los gastos que se plantean realizar. La CACREP se reserva el derecho de aprobar o no, los cambios solicitados, emitiendo respuesta por escrito en la sesión posterior a la recepción de la solicitud. Sin la autorización escrita de la CACREP el proyecto cultural comunitario no podrá ser modificado.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a la CACREP la información adicional que eventualmente le requiera, en torno al avance de actividades y la aplicación de los recursos financieros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a la instancia ejecutora un ejemplar de los materiales de difusión que se hayan podido generar y copia del registro audiovisual que se haya levantado; además de una fotografía del grupo realizando las actividades aprobadas en el mismo.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el caso de los proyectos que tienen como finalidad la obtención de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 entregar a la instancia ejecutora veinte ejemplares, quince para su resguardo o difusión y cinco para que la instancia ejecutora los remita a la instancia normativa de manera inmediata a la conclusión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Identificar las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 xml:space="preserve"> que se hayan podido generar como resultados de un proyecto cultural comunitario financiado, explicitando el nombre del proyecto, la convocatoria en que fue apoyado y la entidad federativa en que se desarrolló. Además, en las actividades públicas que se realicen mencionar que éstas son parte de un proyecto cultural comunitario financiado por el PACMYC.</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Obligaciones PAICE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Formalizar un instrumento jurídico con el CONACULTA, en el cual se establecerán los compromisos y responsabilidades de las partes (Anexo 9 PAICE).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Abrir una cuenta bancaria productiva, para depositar el recurso del CONACULTA, que permita identificar de manera específica los recursos públicos federales, con fines de transparencia y fiscalización.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Expedir el CFDI, o comprobante fiscal correspondiente, por la cantidad entregada a favor del CONACULTA.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Aportar oportunamente los recursos comprometidos para la ejecución del proyecto autorizado.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Integrar formalmente el Comité de Seguimiento del proyecto cuyos miembros no percibirán estipendio alguno por su participación.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Aplicar el monto total de los recursos federales, conforme a la Ley Federal de Adquisiciones, Arrendamientos y Servicios del Sector Público y a la Ley Federal de Obras Públicas y Servicios Relacionados con las Mismas, y demás ordenamientos vigentes que de éstos deriven y sean aplicables. Las aportaciones de las universidades públicas estatales y de las OSC, se aplicarán de acuerdo con los procedimientos establecidos para éstas.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Colocar, durante el desarrollo de la obra, un letrero visible al público que contenga la información básica del proyecto y los logotipos vigentes de las instancias participantes. El formato será proporcionado por la Coordinación del PAICE.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ejecución de los proyectos y la aplicación de los recursos aportados son responsabilidad exclusiva de las instancias beneficiarias, debiendo dar puntual cumplimiento a las disposiciones del PAICE. En este contexto, será obligación de las instancias beneficiarias salvaguardar y proporcionar toda la información y documentación que acredite el ejercicio de los recursos públicos recibidos, que les sea requerida para atender la transparencia y fiscalización.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Detectar con oportunidad los problemas en el desarrollo del proyecto, notificar a la Coordinación del PAICE, al Comité de Seguimiento y proponer soluciones.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Mantener actualizado y completo el archivo documental, cuidando su conservación por el tiempo mínimo estipulado en los ordenamientos aplicables.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Verificar el cumplimiento de los acuerdos emanados del Comité de Seguimiento.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Elaborar y enviar a la Coordinación del PAICE los reportes, tanto de avances como final, en original y firmados por todas/os los y las integrantes del Comité de Seguimiento, a excepción del representante del PAICE.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comprobación de los recursos deberá ser por el total del importe asentado en el documento jurídico.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Cancelar la cuenta bancaria exclusiva del proyecto a la conclusión del mismo.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Colocar una placa en la que consten los créditos respectivos de las instancias participantes, en un lugar de tránsito preferente y público; la Coordinación del PAICE proporcionará el diseño y autorizará su ubicación.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Las instancias beneficiarias estarán obligadas a cumplir con lo estipulado en RO y con las condiciones planteadas por la Comisión dictaminadora.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Obligaciones FOREMOBA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puntualmente a la Dirección del FOREMOBA los informes de obra para que se analice y evalúe el avance del proyecto en términos técnicos y administrativos. Asimismo, se solicita se integre información relevante que muestre que a través de éstos se promoverá la educación integral de las mujeres y los hombres de las comunidades que han recibido beneficio del FOREMOBA.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Tener disponible la documentación del ejercicio de los recursos monetarios en que respalde el desarrollo de sus actividades, de conformidad con las autorizaciones contempladas en el convenio respectivo.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Presentar un informe fotográfico de los trabajos realizados.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o la responsable de la ejecución de los trabajos, debe cumplir con los conocimientos y la experiencia suficiente para realizar los trabajos, personal especializado especialista en restauración de monumentos históricos, que garantice la correcta realización de los mismos.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Otorgar el crédito correspondiente al CONACULTA/DGSMPC en la promoción y difusión que realice con motivo de los trabajos de mantenimiento, protección, restauración, rehabilitación y/o conservación, establecidos en el convenio respectivo.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Poner a consideración de la Dirección del FOREMOBA oportunamente, cualquier modificación de inicio o conclusión que presente el proyecto apoyado en metas, objetivos, programa de trabajo y aplicación de los recursos autorizados. Esto no implica incremento en el monto autorizado.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Solicitar en la entrega final de la comprobación de los trabajos ejecutados y de los recursos aplicados, se integre la programación de las acciones periódicas de mantenimiento, que garantice prolongar la vida útil de los trabajos realizados.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Aceptación del programa de mantenimiento y conservación avalado por la DGSMPC.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Cuando no apliquen los recursos federales al objeto especificado en el convenio de colaboración suscrito por las partes, estarán obligadas a reintegrar los recursos a la TESOFE junto con los intereses que se hayan generado desde la fecha de la erogación de los recursos hasta el momento de su devolución, explicando por escrito la causa del incumplimiento y enviando copia de la ficha de depósito bancario correspondiente al reintegro. Además no será acreedor/a </w:t>
            </w:r>
            <w:proofErr w:type="spellStart"/>
            <w:r w:rsidRPr="005D723A">
              <w:rPr>
                <w:rFonts w:ascii="Arial" w:eastAsia="Times New Roman" w:hAnsi="Arial" w:cs="Arial"/>
                <w:color w:val="2F2F2F"/>
                <w:sz w:val="18"/>
                <w:szCs w:val="18"/>
                <w:lang w:eastAsia="es-ES"/>
              </w:rPr>
              <w:t>a</w:t>
            </w:r>
            <w:proofErr w:type="spellEnd"/>
            <w:r w:rsidRPr="005D723A">
              <w:rPr>
                <w:rFonts w:ascii="Arial" w:eastAsia="Times New Roman" w:hAnsi="Arial" w:cs="Arial"/>
                <w:color w:val="2F2F2F"/>
                <w:sz w:val="18"/>
                <w:szCs w:val="18"/>
                <w:lang w:eastAsia="es-ES"/>
              </w:rPr>
              <w:t xml:space="preserve"> un segundo apoyo que CONACULTA promueva. De no realizarse la devolución del recurso en tiempo y forma, el CONACULTA, estará en su derecho de demandar y proceder de manera legal ante los </w:t>
            </w:r>
            <w:proofErr w:type="spellStart"/>
            <w:r w:rsidRPr="005D723A">
              <w:rPr>
                <w:rFonts w:ascii="Arial" w:eastAsia="Times New Roman" w:hAnsi="Arial" w:cs="Arial"/>
                <w:color w:val="2F2F2F"/>
                <w:sz w:val="18"/>
                <w:szCs w:val="18"/>
                <w:lang w:eastAsia="es-ES"/>
              </w:rPr>
              <w:t>tribunalescompetentes</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Obligaciones PROFEST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Formalizar un instrumento jurídico con el CONACULTA, en el cual se establecerán los compromisos y responsabilidades de las partes (anexo 9 PROFEST).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Abrir una cuenta bancaria productiva con firmas mancomunadas para depositar el recurso del CONACULTA, que permita identificar de manera específica los recursos públicos federales con fines de transparencia y fiscalización.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o la organizador(a) del festival tendrá la responsabilidad de cubrir:</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Transportación de los grupos y artistas participantes, escenografía e instrumentos.</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Seguridad de los artistas y público asistente.</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Hospedaje y alimentación.</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Requerimientos técnicos.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Otorgar los créditos al CONACULTA de acuerdo al anexo 5 PROFEST.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CONACULTA no se compromete a realizar la transferencia del recurso autorizado, previamente a la realización de los proyectos por lo que las instancias beneficiarias deberán contar con capacidad financiera para ejecutar los proyectos.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Si de manera excepcional resulta necesario llevar a cabo cambios en la programación del festival, éstos se deberán informar previamente a la DAC, para su evaluación y eventual autorización. De no cumplir con esta condición, el CONACULTA podrá solicitar la devolución del recurso.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el caso excepcional que se requiera modificar el periodo de realización del festival, deberán solicitar la autorización previa a la DAC con al menos 10 días hábiles antes de las fechas autorizadas por la Comisión Dictaminadora. De no cumplir con esta condición, el CONACULTA podrá solicitar la devolución del recurso.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VIII.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instancia beneficiaria deberá entregar un informe de actividades con evidencias de la difusión y un informe financiero en los formatos emitidos por la DAC acompañado con copias de los CFDI de los artistas y grupos aprobados por la Comisión Dictaminadora, al finalizar las actividades.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IX.</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comprobación de los recursos deberá ser por el total del importe asentado en el documento jurídico.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Las instancias beneficiarias estarán obligadas a cumplir con lo estipulado en RO.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Cuando no apliquen los recursos federales al objeto especificado en el convenio de colaboración suscrito por las partes, estarán obligadas a reintegrar los recursos a la TESOFE junto con los intereses que se hayan generado desde la fecha de la erogación de los recursos hasta el momento de su devolución, explicando por escrito la causa del incumplimiento y enviando copia de la ficha de depósito bancario correspondiente al reintegro. Además no será acreedor/a </w:t>
            </w:r>
            <w:proofErr w:type="spellStart"/>
            <w:r w:rsidRPr="005D723A">
              <w:rPr>
                <w:rFonts w:ascii="Arial" w:eastAsia="Times New Roman" w:hAnsi="Arial" w:cs="Arial"/>
                <w:color w:val="2F2F2F"/>
                <w:sz w:val="18"/>
                <w:szCs w:val="18"/>
                <w:lang w:eastAsia="es-ES"/>
              </w:rPr>
              <w:t>a</w:t>
            </w:r>
            <w:proofErr w:type="spellEnd"/>
            <w:r w:rsidRPr="005D723A">
              <w:rPr>
                <w:rFonts w:ascii="Arial" w:eastAsia="Times New Roman" w:hAnsi="Arial" w:cs="Arial"/>
                <w:color w:val="2F2F2F"/>
                <w:sz w:val="18"/>
                <w:szCs w:val="18"/>
                <w:lang w:eastAsia="es-ES"/>
              </w:rPr>
              <w:t xml:space="preserve"> un siguiente apoyo que PROFEST promueva. De no realizarse la devolución del recurso en tiempo y forma, el CONACULTA, estará en su derecho de demandar y proceder de manera legal ante los tribunales competentes.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Obligaciones ACMPM</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Ciudades Mexicanas se obligan 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Determinar un plan maestro que contenga proyectos estratégicos que direccionen su actuación, mismo que deberá alinearse con los objetivos del apoyo;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Remitir a la Dirección General del FONCA durante el primer trimestre del inicio del periodo de cada gestión administrativa, un programa de trabajo que enumere y delimite concretamente las acciones que se pretendan ejecutar en dicha gestión; cuando la ejecución del proyecto requiera que los trabajos se realicen en varias etapas, deberá detallarse en dicho programa: las características, costos y tiempos -estimados- que se requerirán para la ejecución total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Designar y/o ratificar a través de su autoridad máxima a una persona física que funja como enlace y responsable de las acciones operativas que se ejecuten con motivo del apoyo;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la información y/o documentación necesaria para el cumplimiento de los compromisos que se generen con motivo del apoyo;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Informar a la Dirección General del FONCA antes de la entrega de la primera ministración de recursos, la normatividad que regirá los intereses que genere la cuenta bancaria </w:t>
            </w:r>
            <w:proofErr w:type="spellStart"/>
            <w:r w:rsidRPr="005D723A">
              <w:rPr>
                <w:rFonts w:ascii="Arial" w:eastAsia="Times New Roman" w:hAnsi="Arial" w:cs="Arial"/>
                <w:color w:val="2F2F2F"/>
                <w:sz w:val="18"/>
                <w:szCs w:val="18"/>
                <w:lang w:eastAsia="es-ES"/>
              </w:rPr>
              <w:t>aperturada</w:t>
            </w:r>
            <w:proofErr w:type="spellEnd"/>
            <w:r w:rsidRPr="005D723A">
              <w:rPr>
                <w:rFonts w:ascii="Arial" w:eastAsia="Times New Roman" w:hAnsi="Arial" w:cs="Arial"/>
                <w:color w:val="2F2F2F"/>
                <w:sz w:val="18"/>
                <w:szCs w:val="18"/>
                <w:lang w:eastAsia="es-ES"/>
              </w:rPr>
              <w:t xml:space="preserve"> para el manejo del apoyo.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el supuesto de que las Ciudades Mexicanas no cumplan con lo previsto en el párrafo que antecede, se obligan a reintegrar dichos intereses directamente a la Tesorería de la Federación (TESOFE);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Cumplir en tiempo y forma los términos y compromisos pactados en los convenios;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Tramitar los permisos y licencias que se requieran para la ejecución de las obras;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Asumir la responsabilidad de las contrataciones que deba formalizar a fin de aplicar el apoyo otorgado con apego a la normatividad federal prevista para cada objeto de contratación, ya sea la Ley de Adquisiciones, Arrendamientos y Servicios del Sector Público o la Ley de Obras Públicas y Servicios Relacionados con las Mismas y sus respectivos Reglamentos y demás normatividad aplicable;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puntualmente a la Dirección General del FONCA los informes que se hayan pactado en los convenios, los cuales no deberán establecer montos y/o aportaciones diferentes a los recursos económicos otorgados;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Otorgar los créditos institucionales;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k)</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a la Dirección General del FONCA las facilidades que requiera con el propósito de viabilizar las visitas que éste realice con motivo del apoyo, así como la documentación y/o información que le requiera cualquier autoridad fiscalizadora, en los términos que se le indiquen;</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Informar a la Dirección General del FONCA si el proyecto que se ejecutará cuenta con otras aportaciones institucionales -recursos económicos-, especificando la fuente (Secretaría de Desarrollo Agrario, Territorial y Urbano, Secretaría de Desarrollo Social, Secretaría de Turismo, entre otras);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Atender los comunicados que emita la Dirección General del FONCA, máxime cuando en éstos se les convoque a celebrar reuniones bimestrales con el objetivo de otorgarle seguimiento a las acciones que se ejecuten;</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Abstenerse de solicitar durante los últimos 6 meses de la gestión de su administración, la formalización de convenios para ejecutar proyectos dictaminados viables, ello con la finalidad de garantizar la correcta conclusión y cierre de los proyectos que se tengan en ejecución;</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 solicitar la formalización de convenios en los cuales se prevea que la ejecución de los proyectos excede el tiempo de su administración -gestión-obligándose a que los cierres de los proyectos se pacte invariablemente con al menos 1 mes de anticipación a la fecha de entrega formal de la administración que lo haya requerido.</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costo de las comisiones bancarias que generen las cuentas que se </w:t>
            </w:r>
            <w:proofErr w:type="spellStart"/>
            <w:r w:rsidRPr="005D723A">
              <w:rPr>
                <w:rFonts w:ascii="Arial" w:eastAsia="Times New Roman" w:hAnsi="Arial" w:cs="Arial"/>
                <w:color w:val="2F2F2F"/>
                <w:sz w:val="18"/>
                <w:szCs w:val="18"/>
                <w:lang w:eastAsia="es-ES"/>
              </w:rPr>
              <w:t>aperturen</w:t>
            </w:r>
            <w:proofErr w:type="spellEnd"/>
            <w:r w:rsidRPr="005D723A">
              <w:rPr>
                <w:rFonts w:ascii="Arial" w:eastAsia="Times New Roman" w:hAnsi="Arial" w:cs="Arial"/>
                <w:color w:val="2F2F2F"/>
                <w:sz w:val="18"/>
                <w:szCs w:val="18"/>
                <w:lang w:eastAsia="es-ES"/>
              </w:rPr>
              <w:t xml:space="preserve"> en el marco del apoyo, se deberán asumir con recursos de las Ciudades Mexicanas.</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Obligaciones AIEC</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Formalizar un instrumento jurídico con el CONACULTA, en el cual se establecerán los compromisos y responsabilidades de las partes (anexo 7 AIEC).</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por cada uno de los proyectos el formato denominado "Detalle del Proyecto Cultural" con la siguiente información: nombre del proyecto; características del proyecto (tipo de proyecto, justificación, objetivos general y específicos, metas numéricas, descripción, número de población atendida de manera directa, población objetivo, beneficio comunitario a nivel local, municipal, estatal y regional, lugar (es) y periodo de realización); resumen presupuestal; acciones de difusión; mecanismos de seguimiento y evaluación; cronograma de actividades y presupuesto desglosado; los cuales serán autorizados por la DGVC y obrarán bajo la custodia de dicha Unidad Administrativa.</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proofErr w:type="spellStart"/>
            <w:r w:rsidRPr="005D723A">
              <w:rPr>
                <w:rFonts w:ascii="Arial" w:eastAsia="Times New Roman" w:hAnsi="Arial" w:cs="Arial"/>
                <w:color w:val="2F2F2F"/>
                <w:sz w:val="18"/>
                <w:szCs w:val="18"/>
                <w:lang w:eastAsia="es-ES"/>
              </w:rPr>
              <w:t>Aperturar</w:t>
            </w:r>
            <w:proofErr w:type="spellEnd"/>
            <w:r w:rsidRPr="005D723A">
              <w:rPr>
                <w:rFonts w:ascii="Arial" w:eastAsia="Times New Roman" w:hAnsi="Arial" w:cs="Arial"/>
                <w:color w:val="2F2F2F"/>
                <w:sz w:val="18"/>
                <w:szCs w:val="18"/>
                <w:lang w:eastAsia="es-ES"/>
              </w:rPr>
              <w:t xml:space="preserve"> una cuenta de cheques específica, que permita la identificación de los recursos para efectos de la administración, comprobación de su ejercicio y fiscalización de los proyectos incluidos en el convenio.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Destinar los recursos y rendimientos que éstos generen, única y exclusivamente para realizar los proyectos culturales señalados en el convenio y de conformidad al formato de detalle de proyecto cultural previamente autorizado por la DGVC.</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Expedir el CFDI o comprobante oficial correspondiente, por la cantidad entregada a favor del CONACULTA.</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Dentro de los 15 días hábiles posteriores al trimestre a reportar, remitir a la DGVC los informes trimestrales de cada proyecto (anexo 2 AIEC). Dentro de los 30 días hábiles posteriores a la conclusión de los proyectos, entregar a la DGVC el informe final (anexo 3 AIEC). Dichos informes se presentarán bajo protesta de decir verdad, con la firma autógrafa del titular de la IEC y de dos testigos, preferentemente, el responsable del proyecto y el responsable del área administrativa de la IEC.</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Resguardar la documentación original comprobatoria del ejercicio y aplicación de los recursos, con el objeto de atender los requerimientos de los órganos de fiscalización competentes, de acuerdo a las disposiciones generales aplicables.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Coordinarse y otorgarle las facilidades que requiera la DGVC para llevar a cabo el control y seguimiento de los proyectos. Asimismo, brindar las facilidades en caso de que se requiera realizar inspecciones físicas en el lugar en donde se desarrollan los proyectos culturales.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existir remanentes de los recursos públicos federales aportados, reintegrarlos a la TESOFE junto con los rendimientos que se hubieren generado de acuerdo al procedimiento establecido.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comprobación de los recursos deberá ser por el total del importe asentado en el documento jurídico.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ejecución de los proyectos y la aplicación de los recursos aportados son responsabilidad exclusiva de las IEC, debiendo dar puntual cumplimiento a las disposiciones del apoyo. En este contexto, será obligación de las IEC salvaguardar y proporcionar toda la información y documentación que acredite el ejercicio de los recursos públicos recibidos, que les sea requerida para atender la transparencia y fiscalización.</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Otorgar los créditos al CONACULTA.</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Causas de incumplimiento, suspensión o cancelación de los recursos PACMYC</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Los proyectos serán cancelados por la CACREP por las siguientes razones: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la o el representante del grupo no se presente durante los siguientes quince días a la fecha en que fueron convocados para recibir el recurso.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se determine falsedad de datos en los documentos presentados o en los informes de avance financiero de proyecto.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cambios en el desarrollo del programa de actividades que afecten sustancialmente el sentido original del proyecto cultural comunitario y éstos no hayan sido autorizados por la CACREP.</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realicen cambios en la aplicación de los recursos financieros y éstos no hayan sido autorizados por la CACREP.</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no se atienda, en un plazo de dos meses, el segundo requerimiento de información de la instancia ejecutora.</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en un plazo de cuatro meses posteriores a la última visita de seguimiento, no fueran localizados las y los integrantes del grupo.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la persona representante del grupo no entregue en el plazo de diez días posteriores a la fecha de recepción de la notificación, las adecuaciones señaladas por el jurado dictaminador al aprobar un presupuesto menor al solicitado.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que el proyecto cultural comunitario sea cancelado, reintegrar a la instancia ejecutora el apoyo recibido.</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Toda cancelación obliga al grupo al reintegro de los recursos, cuyo monto será establecido por la CACREP.</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ejecutora a través de su área jurídica o la que corresponda en la entidad federativa, procederá a realizar los trámites correspondientes para la devolución hasta por la totalidad de los recursos entregados o el monto que señale la CACREP.</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grupos beneficiados a los que se les cancele el proyecto cultural comunitario y hayan reintegrado el monto de recursos establecido por la CACREP, se les expedirá una carta de cancelación de proyecto cultural comunitario apoyado (anexo 7B PACMYC).</w:t>
            </w:r>
          </w:p>
          <w:p w:rsidR="005D723A" w:rsidRPr="005D723A" w:rsidRDefault="005D723A" w:rsidP="005D723A">
            <w:pPr>
              <w:spacing w:after="92"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Causas de incumplimiento, suspensión o cancelación de los recursos PAICE</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falta de cumplimiento de las obligaciones establecidas en las RO y el instrumento jurídico correspondiente, serán causa del reintegro de los recursos.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Quedarán cancelados los proyectos o instrumentos jurídicos que al 31 de diciembre de 2016 no hubiesen sido formalizados jurídica y administrativamente, por causas imputables a la instancia beneficiaria.</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Quedarán cancelados los proyectos a solicitud de la instancia beneficiaria, mediante escrito dirigido a la Coordinación del PAICE.</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que, por causas externas que no sean competencia del PAICE, no se culmine el proceso de entrega de los recursos, el CONACULTA solicitará la cancelación anticipada del instrumento jurídico correspondiente una vez terminado el primer cuatrimestre del siguiente ejercicio fiscal.</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Causas de incumplimiento, suspensión o cancelación de los recursos FOREMOBA</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la ministración de los recursos, se deberá observar lo señalado en el artículo vigésimo del Decreto que establece las medidas para el uso eficiente, transparente y eficaz de los recursos públicos, y las acciones de disciplina presupuestaria en el ejercicio del gasto público, así como para la modernización de la Administración Pública Federal, publicado el 10 de diciembre de 2012 en el Diario Oficial de la Federación, con la finalidad de que ésta se realice mediante transferencia electrónica, salvo en los casos en los que no se cuente con servicios bancarios en la localidad correspondiente.</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incumplimiento a lo establecido en el presente punto, así como a aquellos compromisos y obligaciones adicionales contempladas en los convenios respectivos, implicará el reintegro total de los recursos federales junto con los intereses que se hayan generado.</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 serán susceptibles de un segundo apoyo las instituciones en las entidades federativas, en los municipios, en las comunidades locales y grupos organizados, legalmente constituidos, que habiendo recibido un dictamen favorable y en su caso, los recursos correspondientes del FOREMOBA, no hayan enviado informes sobre el avance del proyecto, o que hayan incumplido con las obligaciones y/o compromisos establecidos en el instrumento jurídico celebrado entre cualquiera de las instancias y el CONACULTA.</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Serán causas de retención de los recursos económicos que los/las beneficiarios/as, incumplan a los compromisos y obligaciones estipuladas en el convenio de colaboración correspondiente, o el retraso en el inicio o conclusión del proyecto imputable a la instancia beneficiaria.</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Serán causas de suspensión definitiva de los recursos económicos a las instancias beneficiarias, el incumplimiento de los compromisos y obligaciones establecidos en el convenio de colaboración, cuando se goce de otro apoyo federal equivalente para el mismo proyecto.</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las instancias beneficiarias sean sujetos de sanción temporal o definitiva que implique la retención o suspensión de recursos, su representación legal reintegrará al CONACULTA el monto total del apoyo económico otorgado al momento de ser emitida la sanción correspondiente.</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las instancias beneficiarias no apliquen los recursos federales al objeto especificado en el convenio de colaboración suscrito por las partes, estarán obligadas a reintegrar los recursos al CONACULTA junto con los intereses que se hayan generado desde la fecha de la erogación de los recursos hasta el momento de su devolución, explicando por escrito la causa del incumplimiento y enviando copia de la ficha de depósito bancario correspondiente al reintegro.</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Cuando las instancias beneficiarias usen los recursos para un fin distinto a lo estipulado en el convenio de colaboración, sin previa aprobación y actualización de los cambios propuestos en dicho Convenio, éstos reintegrarán al CONACULTA el monto total de la aportación federal además de los intereses que se hayan generado y no será acreedor/a </w:t>
            </w:r>
            <w:proofErr w:type="spellStart"/>
            <w:r w:rsidRPr="005D723A">
              <w:rPr>
                <w:rFonts w:ascii="Arial" w:eastAsia="Times New Roman" w:hAnsi="Arial" w:cs="Arial"/>
                <w:color w:val="2F2F2F"/>
                <w:sz w:val="18"/>
                <w:szCs w:val="18"/>
                <w:lang w:eastAsia="es-ES"/>
              </w:rPr>
              <w:t>a</w:t>
            </w:r>
            <w:proofErr w:type="spellEnd"/>
            <w:r w:rsidRPr="005D723A">
              <w:rPr>
                <w:rFonts w:ascii="Arial" w:eastAsia="Times New Roman" w:hAnsi="Arial" w:cs="Arial"/>
                <w:color w:val="2F2F2F"/>
                <w:sz w:val="18"/>
                <w:szCs w:val="18"/>
                <w:lang w:eastAsia="es-ES"/>
              </w:rPr>
              <w:t xml:space="preserve"> un segundo apoyo que FOREMOBA promueva. De no realizarse la devolución del recurso en tiempo y forma, el CONACULTA, estará en su derecho de </w:t>
            </w:r>
            <w:r w:rsidRPr="005D723A">
              <w:rPr>
                <w:rFonts w:ascii="Arial" w:eastAsia="Times New Roman" w:hAnsi="Arial" w:cs="Arial"/>
                <w:color w:val="2F2F2F"/>
                <w:sz w:val="18"/>
                <w:szCs w:val="18"/>
                <w:lang w:eastAsia="es-ES"/>
              </w:rPr>
              <w:lastRenderedPageBreak/>
              <w:t>demandar y proceder de manera legal ante los tribunales competentes.</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Causas de incumplimiento, suspensión o cancelación de los recursos PROFEST</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Quedarán cancelados aquellos proyectos que no hubiesen sido formalizados jurídicamente después de tres meses de haber recibido la notificación del fallo.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falta de cumplimiento de cualquiera de los requisitos y documentos estipulados en RO será motivo para no expedir el oficio de término y no participar nuevamente en otra Convocatoria.</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Causas de incumplimiento, suspensión o cancelación de los recursos ACMPM</w:t>
            </w:r>
          </w:p>
          <w:p w:rsidR="005D723A" w:rsidRPr="005D723A" w:rsidRDefault="005D723A" w:rsidP="005D723A">
            <w:pPr>
              <w:spacing w:after="80" w:line="240" w:lineRule="auto"/>
              <w:ind w:firstLine="288"/>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el supuesto de que la Dirección General del FONCA detecte incumplimiento a las obligaciones pactadas en el convenio, las Ciudades Mexicanas no podrán suscribir otro convenio que ampare la ejecución de proyectos nuevos, hasta en tanto regularice el incumplimiento.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Dirección General del FONCA suspenderá la entrega de las ministraciones subsecuentes a aquella que no sea debidamente comprobada a través del informe de seguimiento y comprobación de recursos (Formato 3 ACMPM) que para tal efecto presenten las Ciudades Mexicanas.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que las Ciudades Mexicanas excedan 4 meses calendario en la comprobación de cualquier ministración otorgada, la Dirección General del FONCA podrá suspender la firma de convenios en los que se pacte la ejecución de nuevos proyectos, persistiendo únicamente la posibilidad de suscribir convenios modificatorios para aquellos que se encuentren en ejecución. Dicha suspensión persistirá hasta en tanto se regularice la omisión.</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Para efectos de comprobación de recursos, la Dirección General del FONCA únicamente considerará el monto que hubiese ministrado, observando posibles faltantes y desconociendo excedentes, en el entendido de que todo recurso ministrado deberá comprobarse fehacientemente o en su caso, reintegrarse.</w:t>
            </w:r>
          </w:p>
          <w:p w:rsidR="005D723A" w:rsidRPr="005D723A" w:rsidRDefault="005D723A" w:rsidP="005D723A">
            <w:pPr>
              <w:spacing w:after="80"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Sin importar la causa, en el supuesto de que las Ciudades Mexicanas no concluyan el proyecto o éste no se ejecute con apego a las características y tiempos pactados en cada uno de los convenios suscritos con la Dirección General del FONCA -incluyéndose sus anexos-, deberán reintegrar a la TESOFE los recursos económicos no comprobados o no ejercidos</w:t>
            </w:r>
            <w:r w:rsidRPr="005D723A">
              <w:rPr>
                <w:rFonts w:ascii="Arial" w:eastAsia="Times New Roman" w:hAnsi="Arial" w:cs="Arial"/>
                <w:color w:val="FF0000"/>
                <w:sz w:val="18"/>
                <w:szCs w:val="18"/>
                <w:lang w:eastAsia="es-ES"/>
              </w:rPr>
              <w:t>.</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Causas de incumplimiento, suspensión o cancelación de los recursos AIEC</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incumplimiento a los compromisos y obligaciones estipuladas en RO y en el convenio de colaboración correspondiente.</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desvío de recursos hacia actividades, personas o instituciones ajenas al proyecto o distintas de las acordadas con el CONACULTA, conforme al convenio suscrito por las partes.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falsedad en la información proporcionada para obtener el apoyo económico.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falsedad en los informes de ejecución del proyecto y en los reportes sobre la aplicación de los recursos.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alteración de los comprobantes o por falsedad en las declaraciones de la IEC sobre gastos no comprobados.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Otras que pudieran implicar faltas de probidad o actitudes dolosas en detrimento del erario público federal y de los proyectos que se apoyan.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la IEC no aplique los recursos federales al objeto especificado en el convenio de coordinación suscrito por las partes, estará obligada a reintegrar los recursos al CONACULTA junto con los intereses que se hayan generado.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a la conclusión de los proyectos existiera algún remanente de los recursos, la IEC deberá reintegrarlo junto con los intereses generados.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3.6. Participantes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3.6.1 Instancia</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s) ejecutora</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ejecutora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encargada de organizar, coordinar y dar seguimiento a los proyectos culturales comunitarios en cada entidad federativa, esta responsabilidad recae preferentemente en la IEC, sin menoscabo de que, en el caso de que la IEC, se vea imposibilitada de realizar esta función, pueda ser cualquier otra instancia gubernamental de los órdenes federal, estatal o municipal a propuesta de la Instancia Normativa. Lo anterior se formalizará mediante un instrumento jurídico (anexo 14 PACMYC) celebrado entre el CONACULTA y dicha instancia, estableciendo las bases para el funcionamiento del PACMYC, así como las aportaciones financieras de las partes.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operación del PACMYC en cada entidad federativa comprende las siguientes fases y actividades, cuya realización es responsabilidad de la instancia ejecutora: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difusión de la convocatoria;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asesoría y capacitación a los grupos interesados en participar en 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recepción y registro de los proyectos presentados;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Las reuniones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El proceso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difusión de los resultados del dictamen;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entrega de los apoyos; y</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seguimiento en la ejecución de los proyectos y a las obligaciones de los grupos beneficiarios.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La totalidad de los gastos de operación del PACMYC en cada entidad se cubrirá con la aportación de la instancia ejecutora.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PACMYC conjunta recursos financieros federales y estatales convenidos de mutuo acuerdo. Para ello, el CONACULTA se coordinará con las instancias ejecutoras para transferirles los recursos, que posteriormente dicha instancia entregará a los/las beneficiarios/as.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establecerá convenios para la conformación de un fondo de financiamiento PACMYC para los proyectos beneficiados, su operación y seguimiento en cada entidad.</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ejecutora en cada entidad convocará a la instalación de la CACREP en el primer bimestre del año.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CACREP estará conformada por ocho integrantes con voz y voto, una persona administradora con voz pero sin voto la cual será designada por el o la titular de la instancia ejecutora de la entidad federativa y tendrá la siguiente estructura: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 Presidente o Presidenta que será la persona titular de la Instancia Ejecutora en la entidad federativa.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Una o un representante de la DGCP.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Una Secretaria o Secretario Técnico, que será la o el encargada/</w:t>
            </w:r>
            <w:proofErr w:type="spellStart"/>
            <w:r w:rsidRPr="005D723A">
              <w:rPr>
                <w:rFonts w:ascii="Arial" w:eastAsia="Times New Roman" w:hAnsi="Arial" w:cs="Arial"/>
                <w:color w:val="2F2F2F"/>
                <w:sz w:val="18"/>
                <w:szCs w:val="18"/>
                <w:lang w:eastAsia="es-ES"/>
              </w:rPr>
              <w:t>o</w:t>
            </w:r>
            <w:proofErr w:type="spellEnd"/>
            <w:r w:rsidRPr="005D723A">
              <w:rPr>
                <w:rFonts w:ascii="Arial" w:eastAsia="Times New Roman" w:hAnsi="Arial" w:cs="Arial"/>
                <w:color w:val="2F2F2F"/>
                <w:sz w:val="18"/>
                <w:szCs w:val="18"/>
                <w:lang w:eastAsia="es-ES"/>
              </w:rPr>
              <w:t xml:space="preserve"> operativo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Cinco vocales, quienes serán académicos, académicas creadores, creadoras, promotoras o promotores de la cultura popular, entre otros.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o el administrador/a, será la persona responsable de llevar el seguimiento financiero del PACMYC, por lo que deberá presentar en cada reunión de la CACREP los movimientos y saldos bancarios en el periodo.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y los vocales no podrán ser funcionarios o funcionarias de la instancia ejecutora o de la normativa, ni integrantes de los grupos que participen en el presente ejercicio fiscal, así como beneficiarios o beneficiarias con proyectos PACMYC no concluidos satisfactoriamente.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cargos de vocal de la CACREP serán honoríficos, los/las vocales podrán permanecer como tales hasta un año y ser nombrados/as hasta por tres convocatorias consecutivas.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Funciones y obligaciones de la ejecutora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Organizar y operar las fases del PACMYC en la entidad federativa, de acuerdo a RO.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Difundir la convocatoria en la entidad.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Realizar talleres de capacitación, dirigidos a los grupos con proyectos aprobados con financiamiento, con respecto a la Contraloría Social.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Recibir los proyectos culturales de los grupos.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Instalar la CACREP en el primer bimestre del ejercicio fiscal como el instrumento de aprobación y validación de las actividades y decisiones, que en el marco de la normatividad aplicable, logre un mejor desarrollo de la convocatoria.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Definir los criterios de Patrimonio Cultural Inmaterial en riesgo y de Pertinencia en la primera sesión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Realizar las reuniones necesarias de la CACREP para la adecuada operación del PACMYC en la entidad. Adicionalmente se brindará asesoría a los grupos interesados sobre la participación igualitaria de las mujeres y la no reproducción de estereotipos de género en la ejecución de los proyectos.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al jurado, mediante la Secretaría Técnica de la CACREP una relación de los proyectos que cumplen con los criterios de Patrimonio Cultural Inmaterial en Riesgo y de Pertinencia. Esta relación debe acompañar a la copia de los proyectos que se entrega a cada integrante del jurado para su evaluación.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Difundir en un medio de comunicación local los resultados de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y comunicar a los grupos participantes esos resultados.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directamente el apoyo a los grupos beneficiados.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K.</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Promover con los grupos con proyectos aprobados con financiamiento, talleres de capacitación respecto a la participación igualitaria de las mujeres y la no reproducción de estereotipos de género en la ejecución de los proyectos.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a los/las beneficiarios/as toda la información para constituir los Comités de Contraloría Social, y brindarles capacitación y asesoría sobre el tema.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Resguardar y conservar la documentación comprobatoria correspondiente a la etapa de entrega-recepción del subsidio y de todas las etapas de ejecución del PACMYC en la entidad.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Realizar el seguimiento y evaluar el avance de los proyectos apoyados.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Verificar que se utilizó el apoyo para los fines establecidos.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Exhortar a los grupos beneficiarios a cumplir con lo estipulado en la carta compromiso.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Asignar a un proyecto PACMYC los instrumentos musicales que se les haya entregado a causa de la desintegración de algún grupo, permitiendo la continuidad en el uso con fines comunitarios de dichos instrumentos.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Realizar los trámites correspondientes, a través de su área jurídica o la que corresponda en la entidad federativa, para la devolución del financiamiento otorgado a los grupos beneficiados cancelados, hasta por la totalidad de los recursos entregados o el monto que señale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S.</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a los proyectos, en respeto estricto al orden de la lista de espera, los recursos disponibles por la cancelación de proyectos financiados.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Realizar su aportación financiera para integrar el fondo estatal del PACMYC, con el cual se otorga el financiamiento a los proyectos en la entidad y se cubren los gastos de operación.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U.</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Resguardar en un expediente la información y documentación entregada por cada uno de los grupos financiados, lo relativo al proceso de dictamen, los informes del grupo y lo relativo al seguimiento y conclusión del proyecto cultural comunitario.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Emitir el recibo fiscal correspondiente a favor del CONACULTA. Así mismo los depósitos de los recursos de las partes se realizarán de acuerdo al instrumento jurídico suscrito.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W.</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Administrar los recursos del PACMYC conformado por las aportaciones de las partes.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Informar trimestralmente a la DGCP sobre el avance de los proyectos culturales comunitarios apoyados y el estado financiero de los recursos del PACMYC y entregar el Cierre Programático Presupuestal.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Facultades de las ejecutoras del PACMYC a través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Proponer temas referidos a las culturas populares que se consideren relevantes o de coyuntura para las estrategias de atención cultural.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Determinar las expresiones del PCI que se encuentren en riesgo en la entidad.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Considerar elegible o no elegible los proyectos culturales comunitarios que forme parte de una propuesta más amplia que esté recibiendo apoyo financiero de otras instituciones públicas o privadas.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Nombrar un jurado conformado por especialistas quienes dictaminarán los proyectos culturales comunitarios en el que se buscará la participación paritaria entre mujeres y hombres.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Autorizar o no las solicitudes de modificaciones sustanciales en las actividades o en el uso del recurso, siempre que le sean solicitados en tiempo y forma y no alteren el sentido original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Autorizar o no las solicitudes de prórroga para concluir los proyectos culturales comunitarios con actividades por realizar.</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Establecer el monto de reintegro de los recursos financieros para proyectos culturales comunitarios que incurran en alguna de las causales de cancelación establecidas en el numeral 3.5.</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Podrá solicitar ejemplares adicionales a los proyectos culturales comunitarios que tienen como finalidad la obtención de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 esta solicitud deberá incluir una propuesta de difusión del proyecto o su producto y puede ser aceptada o rechazada por el grupo respectivo.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Otras Facultades de las ejecutoras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Solicitar a las y los representantes de proyectos culturales comunitarios aprobados ampliación de información, cuando a su juicio sea insuficiente lo plasmado en los informes trimestrales.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Realizar una evaluación final para cada proyecto con base en los informes trimestrales entregados por la o el representante, validando el cumplimiento de los objetivos, resultados, productos y la aplicación de los recursos con respecto al proyecto aprobado (anexo 6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Expedir la carta de liberación al grupo beneficiario (anexo 7A PACMYC) siempre y cuando haya concluido las actividades y hubiese presentado adecuadamente los informes de actividades y financieros correspondientes.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Expedir la carta de cancelación de proyecto apoyado (anexo 7B PACMYC) a los proyectos culturales comunitarios cancelados por la CACREP y que hayan reintegrado el monto de recursos establecido por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Resolver, en coordinación con la instancia normativa, cualquier situación no prevista en las RO, relativas a la operación del PACMYC, sin contravenir la normatividad aplicable.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Jurado dictaminador</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Tendrá un perfil plural e independiente, en el que participarán académicos, académicas, creadores, creadoras, promotoras o promotores de la cultura popular.</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 podrán ser integrantes del jurado las y los funcionarios o el personal que reciba contraprestación de las instituciones participantes, ni las o los integrantes de los grupos que participen en el presente ejercicio fiscal, así como, personas beneficiarias con proyectos culturales comunitarios no concluidos satisfactoriamente.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La CACREP nombrará a las y los integrantes del jurado a participar en el proceso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considerando la cantidad y el perfil de los proyectos culturales comunitarios recibidos elegibles. Cada uno de los proyectos culturales comunitarios debe ser dictaminado forzosamente por tres jurados.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se realizará mediante la asignación de una calificación numérica, a partir de los atributos de cada proyecto. Esta calificación permitirá determinar los proyectos culturales comunitarios que serán apoyados a partir de los recursos financieros disponibles y definir la prioridad en la lista de espera de proyectos culturales comunitarios susceptibles de financiamiento.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Atribuciones y obligaciones del jurado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Dictaminar los proyectos culturales comunitarios apegándose a lo dispuesto en las RO y a las definiciones que realice la CACREP de los criterios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3 y 6.</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Establecer la lista de espera de proyectos culturales comunitarios susceptibles de ser apoyados con base en la disponibilidad de recursos.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w:t>
            </w:r>
            <w:r w:rsidRPr="005D723A">
              <w:rPr>
                <w:rFonts w:ascii="Arial" w:eastAsia="Times New Roman" w:hAnsi="Arial" w:cs="Arial"/>
                <w:color w:val="2F2F2F"/>
                <w:sz w:val="20"/>
                <w:szCs w:val="20"/>
                <w:lang w:eastAsia="es-ES"/>
              </w:rPr>
              <w:t>    </w:t>
            </w:r>
            <w:proofErr w:type="spellStart"/>
            <w:r w:rsidRPr="005D723A">
              <w:rPr>
                <w:rFonts w:ascii="Arial" w:eastAsia="Times New Roman" w:hAnsi="Arial" w:cs="Arial"/>
                <w:color w:val="2F2F2F"/>
                <w:sz w:val="18"/>
                <w:szCs w:val="18"/>
                <w:lang w:eastAsia="es-ES"/>
              </w:rPr>
              <w:t>Requisitar</w:t>
            </w:r>
            <w:proofErr w:type="spellEnd"/>
            <w:r w:rsidRPr="005D723A">
              <w:rPr>
                <w:rFonts w:ascii="Arial" w:eastAsia="Times New Roman" w:hAnsi="Arial" w:cs="Arial"/>
                <w:color w:val="2F2F2F"/>
                <w:sz w:val="18"/>
                <w:szCs w:val="18"/>
                <w:lang w:eastAsia="es-ES"/>
              </w:rPr>
              <w:t xml:space="preserve"> una hoja de dictamen (anexo 1 PACMYC) por cada proyecto elegible con el resultado de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Reducir hasta el 20% el presupuesto solicitado en el proyecto, eliminando aquellos gastos que no estén plenamente justificados, sin que se afecte el cumplimiento del objetivo del proyecto. Los proyectos culturales comunitarios que tengan este supuesto, se considerarán como proyectos culturales comunitarios aprobados con ajustes. En el anexo 1 PACMYC se deberá asentar la justificación, los conceptos y montos donde se solicite el ajuste o reducción.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ningún caso el jurado puede alterar al alza el presupuesto solicitado.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ejecutora 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DGVC a través de la Coordinación del PAICE, será la responsable por parte del CONACULTA, de la entrega del subsidio a la instancia beneficiaria, de llevar a cabo el control y seguimiento del subsidio otorgado con la finalidad de verificar si éste se utilizó para los fines establecidos, así como del resguardo y conservación de la documentación comprobatoria durante el plazo que marque la normatividad aplicable.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ejecución de las obras se realizará por la instancia beneficiaria, a través de especialistas contratados por la misma, conforme a la normatividad aplicable.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ejecutora FOREMOBA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 la Secretaría Ejecutiva del FOREMOBA distribuirá los expedientes de los proyectos presentados entre las personas que integra la Comisión dictaminadora para que analicen las propuestas de manera individual, y posteriormente organizará las sesiones finales o resolutivas para la selección de los proyectos, estableciendo montos y condiciones de apoyo.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ser posible y cuando los tiempos lo permitan, se informará por escrito de los resultados a las instancias participantes de la convocatoria. Se elaborarán los convenios de colaboración respectivos, una vez formalizado el instrumento jurídico correspondiente, se realizarán los trámites administrativos para que la TESOFE efectúe la liberación de los recursos económicos federales a los responsables de su administración establecidos en el convenio respectivo.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ejecución de los proyectos aprobados por la Comisión dictaminadora, así como la administración de los recursos, será de la responsabilidad de las instancias beneficiarias del FOREMOBA, debiendo dar cabal cumplimiento a las cláusulas establecidas en el respectivo convenio.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Toda la documentación que se genere como producto de los proyectos y la comprobación de las obras efectuadas, quedará bajo resguardo de la Dirección del FOREMOBA en las Oficinas de la DGSMPC de CONACULTA.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Las instancias ejecutoras están obligadas a reintegrar a la Tesorería de la Federación los recursos que no se destinen a los fines autorizados, y aquellos que al cierre del ejercicio no se hayan devengado y que no se encuentren vinculados formalmente a compromisos y obligaciones de pago, en términos de lo dispuesto en el artículo 176 del RLFPRH.</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ejecutora</w:t>
            </w:r>
            <w:r w:rsidRPr="005D723A">
              <w:rPr>
                <w:rFonts w:ascii="Arial" w:eastAsia="Times New Roman" w:hAnsi="Arial" w:cs="Arial"/>
                <w:color w:val="2F2F2F"/>
                <w:sz w:val="18"/>
                <w:szCs w:val="18"/>
                <w:lang w:eastAsia="es-ES"/>
              </w:rPr>
              <w:t> </w:t>
            </w:r>
            <w:r w:rsidRPr="005D723A">
              <w:rPr>
                <w:rFonts w:ascii="Arial" w:eastAsia="Times New Roman" w:hAnsi="Arial" w:cs="Arial"/>
                <w:b/>
                <w:bCs/>
                <w:color w:val="2F2F2F"/>
                <w:sz w:val="18"/>
                <w:szCs w:val="18"/>
                <w:lang w:eastAsia="es-ES"/>
              </w:rPr>
              <w:t>PROFEST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DGVC, a través de la DAC, será la responsable, por parte del CONACULTA, de llevar a cabo el proceso para la adjudicación de los recursos aprobados a cada beneficiario(a); también de verificar que el subsidio se aplicó adecuadamente de acuerdo a la programación aprobada, llevará el control y seguimiento de todo el proceso del subsidio otorgado, así como del resguardo y conservación de la documentación comprobatoria durante el plazo que marque la normatividad aplicable.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ejecutora ACMPM</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Dirección General del FONCA será la responsable, por parte del CONACULTA, de gestionar la entrega del apoyo económico asignado a las Ciudades Mexicanas.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Las Ciudades Mexicanas en su carácter de beneficiarias, serán las responsables de la aplicación y comprobación de los recursos, así como de la ejecución de los proyectos, observando la normativa federal, resguardando la documentación que se genere con motivo del ejercicio del apoyo económico, así como de los procedimientos de contratación.</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Dirección General del FONCA resguardará y conservará la información que compruebe la entrega del apoyo económico a través de los informes de seguimiento y comprobación de recursos, así como los informes finales presentados por las Ciudades Mexicanas.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ejecutora</w:t>
            </w:r>
            <w:r w:rsidRPr="005D723A">
              <w:rPr>
                <w:rFonts w:ascii="Arial" w:eastAsia="Times New Roman" w:hAnsi="Arial" w:cs="Arial"/>
                <w:color w:val="2F2F2F"/>
                <w:sz w:val="18"/>
                <w:szCs w:val="18"/>
                <w:lang w:eastAsia="es-ES"/>
              </w:rPr>
              <w:t> </w:t>
            </w:r>
            <w:r w:rsidRPr="005D723A">
              <w:rPr>
                <w:rFonts w:ascii="Arial" w:eastAsia="Times New Roman" w:hAnsi="Arial" w:cs="Arial"/>
                <w:b/>
                <w:bCs/>
                <w:color w:val="2F2F2F"/>
                <w:sz w:val="18"/>
                <w:szCs w:val="18"/>
                <w:lang w:eastAsia="es-ES"/>
              </w:rPr>
              <w:t>AIEC</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DGVC a través de la DPFD será la responsable, por parte del CONACULTA, de llevar a cabo el otorgamiento de los subsidios, su control y seguimiento, así como de la revisión y validación de los informes trimestrales y final que den cuenta del desarrollo de los proyectos y del ejercicio del recurso.</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Las IEC serán las responsables de la ejecución de los proyectos, conforme a RO y a la normatividad aplicable, así como de resguardar y conservar la documentación comprobatoria correspondiente.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3.6.2. Instancia normativa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normativa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normativa es el CONACULTA, a través de la DGCP, encargada de vigilar el cumplimiento de los ordenamientos normativos establecidos para ello 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Documento jurídico celebrado entre el CONACULTA y la instancia ejecutora.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III.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Normatividad aplicable.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 la encargada de interpretar RO y resolver las dudas y aspectos no contemplados en estas.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normativa</w:t>
            </w:r>
            <w:r w:rsidRPr="005D723A">
              <w:rPr>
                <w:rFonts w:ascii="Arial" w:eastAsia="Times New Roman" w:hAnsi="Arial" w:cs="Arial"/>
                <w:color w:val="2F2F2F"/>
                <w:sz w:val="18"/>
                <w:szCs w:val="18"/>
                <w:lang w:eastAsia="es-ES"/>
              </w:rPr>
              <w:t> </w:t>
            </w:r>
            <w:r w:rsidRPr="005D723A">
              <w:rPr>
                <w:rFonts w:ascii="Arial" w:eastAsia="Times New Roman" w:hAnsi="Arial" w:cs="Arial"/>
                <w:b/>
                <w:bCs/>
                <w:color w:val="2F2F2F"/>
                <w:sz w:val="18"/>
                <w:szCs w:val="18"/>
                <w:lang w:eastAsia="es-ES"/>
              </w:rPr>
              <w:t>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a través de la DGVC en colaboración con la Coordinación del PAICE, es la instancia normativa encargada de realizar la recepción, revisión y emisión de observaciones, la formalización jurídico-administrativa, el seguimiento, supervisión y cierre de los proyectos, apegada a los ordenamientos normativos establecidos para ello 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instrumento jurídico celebrado entre el CONACULTA y la instancia beneficiaria (anexo 9 PAICE).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RO.</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normativa FOREMOBA</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será la instancia normativa a través de la DGSMPC.</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instrumento jurídico necesario para formalizar los compromisos y la asignación de recursos es el convenio de colaboración realizado por la Dirección General Jurídica del CONACULTA en colaboración con la Dirección General de Administración, la DGSMPC y la Dirección del FOREMOBA.</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DGSMPC, unidad administrativa adscrita al CONACULTA, determinará la metodología que habrá de aplicarse en la emisión de la convocatoria para el FOREMOBA.</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normativa PROFEST</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a través de la DGVC es la instancia normativa, encargada de realizar la recepción, revisión, emisión de observaciones, formalización jurídico-administrativa, seguimiento, supervisión y término de los proyectos, a través de los ordenamientos normativos establecidos para ello en:</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documento jurídico celebrado entre el CONACULTA y la instancia beneficiaria (anexo 10 PROFEST).</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RO.</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normativa ACMPM</w:t>
            </w:r>
          </w:p>
          <w:p w:rsidR="005D723A" w:rsidRPr="005D723A" w:rsidRDefault="005D723A" w:rsidP="005D723A">
            <w:pPr>
              <w:spacing w:after="92"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El ACMPM cuenta con tres instancias normativas:</w:t>
            </w:r>
          </w:p>
          <w:p w:rsidR="005D723A" w:rsidRPr="005D723A" w:rsidRDefault="005D723A" w:rsidP="005D723A">
            <w:pPr>
              <w:spacing w:after="92" w:line="240" w:lineRule="auto"/>
              <w:ind w:hanging="432"/>
              <w:jc w:val="both"/>
              <w:rPr>
                <w:rFonts w:ascii="Times New Roman" w:eastAsia="Times New Roman" w:hAnsi="Times New Roman" w:cs="Times New Roman"/>
                <w:color w:val="2F2F2F"/>
                <w:sz w:val="18"/>
                <w:szCs w:val="18"/>
                <w:lang w:eastAsia="es-ES"/>
              </w:rPr>
            </w:pPr>
            <w:r w:rsidRPr="005D723A">
              <w:rPr>
                <w:rFonts w:ascii="Symbol" w:eastAsia="Times New Roman" w:hAnsi="Symbol" w:cs="Times New Roman"/>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Dirección General del FONCA.</w:t>
            </w:r>
          </w:p>
          <w:p w:rsidR="005D723A" w:rsidRPr="005D723A" w:rsidRDefault="005D723A" w:rsidP="005D723A">
            <w:pPr>
              <w:spacing w:after="92" w:line="240" w:lineRule="auto"/>
              <w:ind w:hanging="432"/>
              <w:jc w:val="both"/>
              <w:rPr>
                <w:rFonts w:ascii="Times New Roman" w:eastAsia="Times New Roman" w:hAnsi="Times New Roman" w:cs="Times New Roman"/>
                <w:color w:val="2F2F2F"/>
                <w:sz w:val="18"/>
                <w:szCs w:val="18"/>
                <w:lang w:eastAsia="es-ES"/>
              </w:rPr>
            </w:pPr>
            <w:r w:rsidRPr="005D723A">
              <w:rPr>
                <w:rFonts w:ascii="Symbol" w:eastAsia="Times New Roman" w:hAnsi="Symbol" w:cs="Times New Roman"/>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Consejo Directivo.</w:t>
            </w:r>
          </w:p>
          <w:p w:rsidR="005D723A" w:rsidRPr="005D723A" w:rsidRDefault="005D723A" w:rsidP="005D723A">
            <w:pPr>
              <w:spacing w:after="92" w:line="240" w:lineRule="auto"/>
              <w:ind w:hanging="432"/>
              <w:jc w:val="both"/>
              <w:rPr>
                <w:rFonts w:ascii="Times New Roman" w:eastAsia="Times New Roman" w:hAnsi="Times New Roman" w:cs="Times New Roman"/>
                <w:color w:val="2F2F2F"/>
                <w:sz w:val="18"/>
                <w:szCs w:val="18"/>
                <w:lang w:eastAsia="es-ES"/>
              </w:rPr>
            </w:pPr>
            <w:r w:rsidRPr="005D723A">
              <w:rPr>
                <w:rFonts w:ascii="Symbol" w:eastAsia="Times New Roman" w:hAnsi="Symbol" w:cs="Times New Roman"/>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Grupo Asesor.</w:t>
            </w:r>
          </w:p>
          <w:p w:rsidR="005D723A" w:rsidRPr="005D723A" w:rsidRDefault="005D723A" w:rsidP="005D723A">
            <w:pPr>
              <w:spacing w:after="92"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Dirección General del FONCA ejecuta los siguientes compromisos: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Operar directamente con la persona física que funja como enlace y responsable de las acciones operativas que se ejecuten con motivo del apoyo;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Formalizar con las Ciudades Mexicanas los convenios que se requieran;</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Acompañar físicamente a las Ciudades Mexicanas durante la ejecución de los proyectos a efecto de constatar que éstos se reflejen </w:t>
            </w:r>
            <w:r w:rsidRPr="005D723A">
              <w:rPr>
                <w:rFonts w:ascii="Arial" w:eastAsia="Times New Roman" w:hAnsi="Arial" w:cs="Arial"/>
                <w:i/>
                <w:iCs/>
                <w:color w:val="2F2F2F"/>
                <w:sz w:val="18"/>
                <w:szCs w:val="18"/>
                <w:lang w:eastAsia="es-ES"/>
              </w:rPr>
              <w:t>in situ</w:t>
            </w:r>
            <w:r w:rsidRPr="005D723A">
              <w:rPr>
                <w:rFonts w:ascii="Arial" w:eastAsia="Times New Roman" w:hAnsi="Arial" w:cs="Arial"/>
                <w:color w:val="2F2F2F"/>
                <w:sz w:val="18"/>
                <w:szCs w:val="18"/>
                <w:lang w:eastAsia="es-ES"/>
              </w:rPr>
              <w:t> en acciones concretas.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Informar y exponer al Consejo Directivo los asuntos de interés relacionados con el apoyo, y</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Todos aquellos vinculados con el seguimiento del ACMPM, siempre y cuando por jerarquía no invada facultades encomendadas al Consejo Directivo.</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ACMPM cuenta con un Consejo Directivo que funge como órgano supremo de decisión, responsable de interpretar las condiciones y requisitos de entrega del apoyo económico, de resolver dudas o aspectos no considerados en las RO, de solicitar al Grupo Asesor las opiniones técnicas que considere oportunas, así como para asesorar a las Ciudades Mexicanas en la ejecución de sus proyectos.</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conformación del Consejo Directivo es la siguiente:</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u w:val="single"/>
                <w:lang w:eastAsia="es-ES"/>
              </w:rPr>
              <w:t>Integrantes con voz y voto: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Presidente/a, Secretaria/o Ejecutiva/o del CONACULTA.</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Secretaria/o, Dirección General del FONCA.</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Vocal, un representante de la Comisión de Cultura y Cinematografía de la Cámara.</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Vocal, un representante de la Dirección General de Administración del CONACULTA.</w:t>
            </w:r>
          </w:p>
          <w:p w:rsidR="005D723A" w:rsidRPr="005D723A" w:rsidRDefault="005D723A" w:rsidP="005D723A">
            <w:pPr>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u w:val="single"/>
                <w:lang w:eastAsia="es-ES"/>
              </w:rPr>
              <w:t>Integrantes con voz pero sin voto:</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Grupo Asesor.</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Invitados permanentes:</w:t>
            </w:r>
          </w:p>
          <w:p w:rsidR="005D723A" w:rsidRPr="005D723A" w:rsidRDefault="005D723A" w:rsidP="005D723A">
            <w:pPr>
              <w:spacing w:after="9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titular del Órgano Interno de Control en el CONACULTA.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titulares de la Dirección de Apoyo al Desarrollo Artístico y la Dirección de Administración y Finanzas, adscritos a la Dirección General del FONCA.</w:t>
            </w:r>
          </w:p>
          <w:p w:rsidR="005D723A" w:rsidRPr="005D723A" w:rsidRDefault="005D723A" w:rsidP="005D723A">
            <w:pPr>
              <w:spacing w:after="101" w:line="240" w:lineRule="auto"/>
              <w:ind w:hanging="432"/>
              <w:jc w:val="both"/>
              <w:rPr>
                <w:rFonts w:ascii="Arial" w:eastAsia="Times New Roman" w:hAnsi="Arial" w:cs="Arial"/>
                <w:color w:val="2F2F2F"/>
                <w:sz w:val="24"/>
                <w:szCs w:val="24"/>
                <w:lang w:eastAsia="es-ES"/>
              </w:rPr>
            </w:pPr>
            <w:r w:rsidRPr="005D723A">
              <w:rPr>
                <w:rFonts w:ascii="Arial" w:eastAsia="Times New Roman" w:hAnsi="Arial" w:cs="Arial"/>
                <w:color w:val="2F2F2F"/>
                <w:sz w:val="24"/>
                <w:szCs w:val="24"/>
                <w:lang w:eastAsia="es-ES"/>
              </w:rPr>
              <w:lastRenderedPageBreak/>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Invitados: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Consejo Directivo podrá invitar a las sesiones -con voz pero sin voto- a las personas que considere que a través de su experiencia emitirán opiniones que fortalezcan la toma de decisiones en los temas que se desahoguen.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Consejo Directivo sesionará de manera ordinaria semestralmente, acordando en la primera sesión del año las fechas de las reuniones subsecuentes; y en extraordinario, las veces que se requiera; determinará las líneas de acción, políticas y procedimientos para el funcionamiento del recurso encomendado al ACMPM, interpretando la normatividad que lo rige; emitirá criterios y recomendaciones para su ejercicio; solicitará al Grupo Asesor las opiniones técnicas que considere oportunas para asesorar a las Ciudades Mexicanas en la ejecución de sus proyectos; evaluará y en su caso, autorizará las propuestas extraordinarias que presenten las Ciudades Mexicanas y acordará los asuntos que se sometan a su consideración.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Grupo Asesor se instaurará por el Consejo Directivo en la primera sesión ordinaria de cada año calendario, ratificándose en su caso la integración designada el año inmediato anterior, así como cualquier cambio de sus integrantes, que invariablemente serán: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titular del INBA a través de su Dirección de Arquitectura y Conservación del Patrimonio Artístico Inmueble;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titular del INAH a través de su Coordinación Nacional de Monumentos Históricos, y</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titular de la Dirección General de Sitios y Monumentos del Patrimonio Cultural del CONACULTA.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cargos de los integrantes del Consejo Directivo, así como del Grupo Asesor son honoríficos, por lo tanto no recibirán remuneración alguna por el desempeño de sus encargos</w:t>
            </w:r>
            <w:r w:rsidRPr="005D723A">
              <w:rPr>
                <w:rFonts w:ascii="Arial" w:eastAsia="Times New Roman" w:hAnsi="Arial" w:cs="Arial"/>
                <w:color w:val="FF0000"/>
                <w:sz w:val="18"/>
                <w:szCs w:val="18"/>
                <w:lang w:eastAsia="es-ES"/>
              </w:rPr>
              <w: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Instancia normativa AIEC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a través de la DGVC será la encargada de vigilar el cumplimiento de los ordenamientos normativos establecidos para ello 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Documento jurídico celebrado entre el CONACULTA y la IEC.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Normatividad aplicable.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Asimismo, es responsable de interpretar RO y resolver las dudas y aspectos no contemplados en éstas.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3.7. Coordinación institucional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establecerá los mecanismos de coordinación necesarios para garantizar que el Programa y las acciones que se lleven a cabo en el marco de las RO no se contrapongan, afecten o presenten duplicidades con otros Programas o acciones del Gobierno Federal.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 este mismo propósito, el CONACULTA podrá establecer acciones de coordinación con las autoridades federales, locales y municipales, las cuales tendrán que darse en el marco de las disposiciones de RO y de la normatividad jurídica aplicable.</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 OPERACIÓN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4.1. Proceso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Programa tiene los siguientes procesos en los apoyos específicos que lo integran: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Proceso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proceso para llevar a cabo las actividades del PACMYC se establece en la convocatoria que se publica a nivel nacional, la cual tendrá una duración máxima de tres meses.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normativa podrá autorizar una prórroga del periodo de recepción, previa solicitud por escrito de las instancias ejecutoras, en la cual se justifiquen las razones y medidas de difusión de dicha ampliación.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formaliza la firma de instrumentos jurídicos en donde se establece la aportación financiera con las instancias ejecutoras en cada entidad.</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546"/>
              <w:gridCol w:w="5670"/>
              <w:gridCol w:w="1530"/>
            </w:tblGrid>
            <w:tr w:rsidR="005D723A" w:rsidRPr="005D723A" w:rsidTr="005D723A">
              <w:trPr>
                <w:trHeight w:val="431"/>
              </w:trPr>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54"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PROCEDIMIENTO SEGUIDO POR LOS/LAS BENEFICIARIOS/AS PARA RECIBIR EL APOYO</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b/>
                      <w:bCs/>
                      <w:color w:val="000000"/>
                      <w:sz w:val="18"/>
                      <w:szCs w:val="18"/>
                      <w:lang w:eastAsia="es-ES"/>
                    </w:rPr>
                    <w:t>PACMYC</w:t>
                  </w:r>
                </w:p>
              </w:tc>
            </w:tr>
            <w:tr w:rsidR="005D723A" w:rsidRPr="005D723A" w:rsidTr="005D723A">
              <w:trPr>
                <w:trHeight w:val="288"/>
              </w:trPr>
              <w:tc>
                <w:tcPr>
                  <w:tcW w:w="1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Etapa</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54"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Actividad</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Responsable</w:t>
                  </w:r>
                </w:p>
              </w:tc>
            </w:tr>
            <w:tr w:rsidR="005D723A" w:rsidRPr="005D723A" w:rsidTr="005D723A">
              <w:trPr>
                <w:trHeight w:val="886"/>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Convocatoria</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54"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Se realiza la difusión de la convocatoria a nivel nacional, la </w:t>
                  </w:r>
                  <w:proofErr w:type="spellStart"/>
                  <w:r w:rsidRPr="005D723A">
                    <w:rPr>
                      <w:rFonts w:ascii="Arial" w:eastAsia="Times New Roman" w:hAnsi="Arial" w:cs="Arial"/>
                      <w:color w:val="000000"/>
                      <w:sz w:val="18"/>
                      <w:szCs w:val="18"/>
                      <w:lang w:eastAsia="es-ES"/>
                    </w:rPr>
                    <w:t>cualtendrá</w:t>
                  </w:r>
                  <w:proofErr w:type="spellEnd"/>
                  <w:r w:rsidRPr="005D723A">
                    <w:rPr>
                      <w:rFonts w:ascii="Arial" w:eastAsia="Times New Roman" w:hAnsi="Arial" w:cs="Arial"/>
                      <w:color w:val="000000"/>
                      <w:sz w:val="18"/>
                      <w:szCs w:val="18"/>
                      <w:lang w:eastAsia="es-ES"/>
                    </w:rPr>
                    <w:t xml:space="preserve"> una duración de tres meses a reserva de que la </w:t>
                  </w:r>
                  <w:proofErr w:type="spellStart"/>
                  <w:r w:rsidRPr="005D723A">
                    <w:rPr>
                      <w:rFonts w:ascii="Arial" w:eastAsia="Times New Roman" w:hAnsi="Arial" w:cs="Arial"/>
                      <w:color w:val="000000"/>
                      <w:sz w:val="18"/>
                      <w:szCs w:val="18"/>
                      <w:lang w:eastAsia="es-ES"/>
                    </w:rPr>
                    <w:t>instancianormativa</w:t>
                  </w:r>
                  <w:proofErr w:type="spellEnd"/>
                  <w:r w:rsidRPr="005D723A">
                    <w:rPr>
                      <w:rFonts w:ascii="Arial" w:eastAsia="Times New Roman" w:hAnsi="Arial" w:cs="Arial"/>
                      <w:color w:val="000000"/>
                      <w:sz w:val="18"/>
                      <w:szCs w:val="18"/>
                      <w:lang w:eastAsia="es-ES"/>
                    </w:rPr>
                    <w:t xml:space="preserve"> autorice una prórroga a la misma. La fecha de apertura </w:t>
                  </w:r>
                  <w:proofErr w:type="spellStart"/>
                  <w:r w:rsidRPr="005D723A">
                    <w:rPr>
                      <w:rFonts w:ascii="Arial" w:eastAsia="Times New Roman" w:hAnsi="Arial" w:cs="Arial"/>
                      <w:color w:val="000000"/>
                      <w:sz w:val="18"/>
                      <w:szCs w:val="18"/>
                      <w:lang w:eastAsia="es-ES"/>
                    </w:rPr>
                    <w:t>ycierre</w:t>
                  </w:r>
                  <w:proofErr w:type="spellEnd"/>
                  <w:r w:rsidRPr="005D723A">
                    <w:rPr>
                      <w:rFonts w:ascii="Arial" w:eastAsia="Times New Roman" w:hAnsi="Arial" w:cs="Arial"/>
                      <w:color w:val="000000"/>
                      <w:sz w:val="18"/>
                      <w:szCs w:val="18"/>
                      <w:lang w:eastAsia="es-ES"/>
                    </w:rPr>
                    <w:t xml:space="preserve"> de la convocatoria, se indicará en los materiales de difusión.</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r w:rsidR="005D723A" w:rsidRPr="005D723A" w:rsidTr="005D723A">
              <w:trPr>
                <w:trHeight w:val="496"/>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Asesoría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capacitación</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54"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Se dará asesoría y capacitación a los grupos interesados </w:t>
                  </w:r>
                  <w:proofErr w:type="spellStart"/>
                  <w:r w:rsidRPr="005D723A">
                    <w:rPr>
                      <w:rFonts w:ascii="Arial" w:eastAsia="Times New Roman" w:hAnsi="Arial" w:cs="Arial"/>
                      <w:color w:val="000000"/>
                      <w:sz w:val="18"/>
                      <w:szCs w:val="18"/>
                      <w:lang w:eastAsia="es-ES"/>
                    </w:rPr>
                    <w:t>enparticipar</w:t>
                  </w:r>
                  <w:proofErr w:type="spellEnd"/>
                  <w:r w:rsidRPr="005D723A">
                    <w:rPr>
                      <w:rFonts w:ascii="Arial" w:eastAsia="Times New Roman" w:hAnsi="Arial" w:cs="Arial"/>
                      <w:color w:val="000000"/>
                      <w:sz w:val="18"/>
                      <w:szCs w:val="18"/>
                      <w:lang w:eastAsia="es-ES"/>
                    </w:rPr>
                    <w:t xml:space="preserve"> en el PACMYC.</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r w:rsidR="005D723A" w:rsidRPr="005D723A" w:rsidTr="005D723A">
              <w:trPr>
                <w:trHeight w:val="1094"/>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Recepción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registro de los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proyectos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presentados</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54"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recepción de los proyectos culturales comunitarios, se realizará en las oficinas que se indiquen en los materiales de difusión de </w:t>
                  </w:r>
                  <w:proofErr w:type="spellStart"/>
                  <w:r w:rsidRPr="005D723A">
                    <w:rPr>
                      <w:rFonts w:ascii="Arial" w:eastAsia="Times New Roman" w:hAnsi="Arial" w:cs="Arial"/>
                      <w:color w:val="000000"/>
                      <w:sz w:val="18"/>
                      <w:szCs w:val="18"/>
                      <w:lang w:eastAsia="es-ES"/>
                    </w:rPr>
                    <w:t>laconvocatoria</w:t>
                  </w:r>
                  <w:proofErr w:type="spellEnd"/>
                  <w:r w:rsidRPr="005D723A">
                    <w:rPr>
                      <w:rFonts w:ascii="Arial" w:eastAsia="Times New Roman" w:hAnsi="Arial" w:cs="Arial"/>
                      <w:color w:val="000000"/>
                      <w:sz w:val="18"/>
                      <w:szCs w:val="18"/>
                      <w:lang w:eastAsia="es-ES"/>
                    </w:rPr>
                    <w:t xml:space="preserve">. Los y las representantes de los proyectos </w:t>
                  </w:r>
                  <w:proofErr w:type="spellStart"/>
                  <w:r w:rsidRPr="005D723A">
                    <w:rPr>
                      <w:rFonts w:ascii="Arial" w:eastAsia="Times New Roman" w:hAnsi="Arial" w:cs="Arial"/>
                      <w:color w:val="000000"/>
                      <w:sz w:val="18"/>
                      <w:szCs w:val="18"/>
                      <w:lang w:eastAsia="es-ES"/>
                    </w:rPr>
                    <w:t>culturalescomunitarios</w:t>
                  </w:r>
                  <w:proofErr w:type="spellEnd"/>
                  <w:r w:rsidRPr="005D723A">
                    <w:rPr>
                      <w:rFonts w:ascii="Arial" w:eastAsia="Times New Roman" w:hAnsi="Arial" w:cs="Arial"/>
                      <w:color w:val="000000"/>
                      <w:sz w:val="18"/>
                      <w:szCs w:val="18"/>
                      <w:lang w:eastAsia="es-ES"/>
                    </w:rPr>
                    <w:t xml:space="preserve">, recibirán copia de la hoja de recepción con el </w:t>
                  </w:r>
                  <w:proofErr w:type="spellStart"/>
                  <w:r w:rsidRPr="005D723A">
                    <w:rPr>
                      <w:rFonts w:ascii="Arial" w:eastAsia="Times New Roman" w:hAnsi="Arial" w:cs="Arial"/>
                      <w:color w:val="000000"/>
                      <w:sz w:val="18"/>
                      <w:szCs w:val="18"/>
                      <w:lang w:eastAsia="es-ES"/>
                    </w:rPr>
                    <w:t>númerode</w:t>
                  </w:r>
                  <w:proofErr w:type="spellEnd"/>
                  <w:r w:rsidRPr="005D723A">
                    <w:rPr>
                      <w:rFonts w:ascii="Arial" w:eastAsia="Times New Roman" w:hAnsi="Arial" w:cs="Arial"/>
                      <w:color w:val="000000"/>
                      <w:sz w:val="18"/>
                      <w:szCs w:val="18"/>
                      <w:lang w:eastAsia="es-ES"/>
                    </w:rPr>
                    <w:t xml:space="preserve"> registro, que acredita la entrega (anexo 8 PACMYC).</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r w:rsidR="005D723A" w:rsidRPr="005D723A" w:rsidTr="005D723A">
              <w:trPr>
                <w:trHeight w:val="693"/>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Designación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jurado</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54"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Se designará a un jurado dictaminador de especialistas, que </w:t>
                  </w:r>
                  <w:proofErr w:type="spellStart"/>
                  <w:r w:rsidRPr="005D723A">
                    <w:rPr>
                      <w:rFonts w:ascii="Arial" w:eastAsia="Times New Roman" w:hAnsi="Arial" w:cs="Arial"/>
                      <w:color w:val="000000"/>
                      <w:sz w:val="18"/>
                      <w:szCs w:val="18"/>
                      <w:lang w:eastAsia="es-ES"/>
                    </w:rPr>
                    <w:t>seráresponsable</w:t>
                  </w:r>
                  <w:proofErr w:type="spellEnd"/>
                  <w:r w:rsidRPr="005D723A">
                    <w:rPr>
                      <w:rFonts w:ascii="Arial" w:eastAsia="Times New Roman" w:hAnsi="Arial" w:cs="Arial"/>
                      <w:color w:val="000000"/>
                      <w:sz w:val="18"/>
                      <w:szCs w:val="18"/>
                      <w:lang w:eastAsia="es-ES"/>
                    </w:rPr>
                    <w:t xml:space="preserve"> de revisar y calificar los proyectos </w:t>
                  </w:r>
                  <w:proofErr w:type="spellStart"/>
                  <w:r w:rsidRPr="005D723A">
                    <w:rPr>
                      <w:rFonts w:ascii="Arial" w:eastAsia="Times New Roman" w:hAnsi="Arial" w:cs="Arial"/>
                      <w:color w:val="000000"/>
                      <w:sz w:val="18"/>
                      <w:szCs w:val="18"/>
                      <w:lang w:eastAsia="es-ES"/>
                    </w:rPr>
                    <w:t>culturalescomunitarios</w:t>
                  </w:r>
                  <w:proofErr w:type="spellEnd"/>
                  <w:r w:rsidRPr="005D723A">
                    <w:rPr>
                      <w:rFonts w:ascii="Arial" w:eastAsia="Times New Roman" w:hAnsi="Arial" w:cs="Arial"/>
                      <w:color w:val="000000"/>
                      <w:sz w:val="18"/>
                      <w:szCs w:val="18"/>
                      <w:lang w:eastAsia="es-ES"/>
                    </w:rPr>
                    <w:t> elegibles y su decisión será inapelable.</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CACREP</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546"/>
              <w:gridCol w:w="5670"/>
              <w:gridCol w:w="1530"/>
            </w:tblGrid>
            <w:tr w:rsidR="005D723A" w:rsidRPr="005D723A" w:rsidTr="005D723A">
              <w:trPr>
                <w:trHeight w:val="9416"/>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Proceso de</w:t>
                  </w:r>
                  <w:r w:rsidRPr="005D723A">
                    <w:rPr>
                      <w:rFonts w:ascii="Times New Roman" w:eastAsia="Times New Roman" w:hAnsi="Times New Roman" w:cs="Times New Roman"/>
                      <w:color w:val="000000"/>
                      <w:sz w:val="18"/>
                      <w:szCs w:val="18"/>
                      <w:lang w:eastAsia="es-ES"/>
                    </w:rPr>
                    <w:br/>
                  </w:r>
                  <w:proofErr w:type="spellStart"/>
                  <w:r w:rsidRPr="005D723A">
                    <w:rPr>
                      <w:rFonts w:ascii="Arial" w:eastAsia="Times New Roman" w:hAnsi="Arial" w:cs="Arial"/>
                      <w:color w:val="000000"/>
                      <w:sz w:val="18"/>
                      <w:szCs w:val="18"/>
                      <w:lang w:eastAsia="es-ES"/>
                    </w:rPr>
                    <w:t>dictaminación</w:t>
                  </w:r>
                  <w:proofErr w:type="spellEnd"/>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Se elaborará un acta de </w:t>
                  </w:r>
                  <w:proofErr w:type="spellStart"/>
                  <w:r w:rsidRPr="005D723A">
                    <w:rPr>
                      <w:rFonts w:ascii="Arial" w:eastAsia="Times New Roman" w:hAnsi="Arial" w:cs="Arial"/>
                      <w:color w:val="000000"/>
                      <w:sz w:val="18"/>
                      <w:szCs w:val="18"/>
                      <w:lang w:eastAsia="es-ES"/>
                    </w:rPr>
                    <w:t>dictaminación</w:t>
                  </w:r>
                  <w:proofErr w:type="spellEnd"/>
                  <w:r w:rsidRPr="005D723A">
                    <w:rPr>
                      <w:rFonts w:ascii="Arial" w:eastAsia="Times New Roman" w:hAnsi="Arial" w:cs="Arial"/>
                      <w:color w:val="000000"/>
                      <w:sz w:val="18"/>
                      <w:szCs w:val="18"/>
                      <w:lang w:eastAsia="es-ES"/>
                    </w:rPr>
                    <w:t xml:space="preserve"> (anexo 2 PACMYC) en la </w:t>
                  </w:r>
                  <w:proofErr w:type="spellStart"/>
                  <w:r w:rsidRPr="005D723A">
                    <w:rPr>
                      <w:rFonts w:ascii="Arial" w:eastAsia="Times New Roman" w:hAnsi="Arial" w:cs="Arial"/>
                      <w:color w:val="000000"/>
                      <w:sz w:val="18"/>
                      <w:szCs w:val="18"/>
                      <w:lang w:eastAsia="es-ES"/>
                    </w:rPr>
                    <w:t>quese</w:t>
                  </w:r>
                  <w:proofErr w:type="spellEnd"/>
                  <w:r w:rsidRPr="005D723A">
                    <w:rPr>
                      <w:rFonts w:ascii="Arial" w:eastAsia="Times New Roman" w:hAnsi="Arial" w:cs="Arial"/>
                      <w:color w:val="000000"/>
                      <w:sz w:val="18"/>
                      <w:szCs w:val="18"/>
                      <w:lang w:eastAsia="es-ES"/>
                    </w:rPr>
                    <w:t xml:space="preserve"> asentarán las calificaciones, resultados e incidencias, así como las observaciones y recomendaciones.</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El resultado de la </w:t>
                  </w:r>
                  <w:proofErr w:type="spellStart"/>
                  <w:r w:rsidRPr="005D723A">
                    <w:rPr>
                      <w:rFonts w:ascii="Arial" w:eastAsia="Times New Roman" w:hAnsi="Arial" w:cs="Arial"/>
                      <w:color w:val="000000"/>
                      <w:sz w:val="18"/>
                      <w:szCs w:val="18"/>
                      <w:lang w:eastAsia="es-ES"/>
                    </w:rPr>
                    <w:t>dictaminación</w:t>
                  </w:r>
                  <w:proofErr w:type="spellEnd"/>
                  <w:r w:rsidRPr="005D723A">
                    <w:rPr>
                      <w:rFonts w:ascii="Arial" w:eastAsia="Times New Roman" w:hAnsi="Arial" w:cs="Arial"/>
                      <w:color w:val="000000"/>
                      <w:sz w:val="18"/>
                      <w:szCs w:val="18"/>
                      <w:lang w:eastAsia="es-ES"/>
                    </w:rPr>
                    <w:t xml:space="preserve"> será:</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 Aprobado.</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 Aprobado con financiamiento.</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b. Aprobado en lista de espera.</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II. Rechazado.</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El jurado podrá reducir hasta el 20% del presupuesto solicitado, </w:t>
                  </w:r>
                  <w:proofErr w:type="spellStart"/>
                  <w:r w:rsidRPr="005D723A">
                    <w:rPr>
                      <w:rFonts w:ascii="Arial" w:eastAsia="Times New Roman" w:hAnsi="Arial" w:cs="Arial"/>
                      <w:color w:val="000000"/>
                      <w:sz w:val="18"/>
                      <w:szCs w:val="18"/>
                      <w:lang w:eastAsia="es-ES"/>
                    </w:rPr>
                    <w:t>losproyectos</w:t>
                  </w:r>
                  <w:proofErr w:type="spellEnd"/>
                  <w:r w:rsidRPr="005D723A">
                    <w:rPr>
                      <w:rFonts w:ascii="Arial" w:eastAsia="Times New Roman" w:hAnsi="Arial" w:cs="Arial"/>
                      <w:color w:val="000000"/>
                      <w:sz w:val="18"/>
                      <w:szCs w:val="18"/>
                      <w:lang w:eastAsia="es-ES"/>
                    </w:rPr>
                    <w:t xml:space="preserve"> culturales comunitarios que se encuentren en </w:t>
                  </w:r>
                  <w:proofErr w:type="spellStart"/>
                  <w:r w:rsidRPr="005D723A">
                    <w:rPr>
                      <w:rFonts w:ascii="Arial" w:eastAsia="Times New Roman" w:hAnsi="Arial" w:cs="Arial"/>
                      <w:color w:val="000000"/>
                      <w:sz w:val="18"/>
                      <w:szCs w:val="18"/>
                      <w:lang w:eastAsia="es-ES"/>
                    </w:rPr>
                    <w:t>estesupuesto</w:t>
                  </w:r>
                  <w:proofErr w:type="spellEnd"/>
                  <w:r w:rsidRPr="005D723A">
                    <w:rPr>
                      <w:rFonts w:ascii="Arial" w:eastAsia="Times New Roman" w:hAnsi="Arial" w:cs="Arial"/>
                      <w:color w:val="000000"/>
                      <w:sz w:val="18"/>
                      <w:szCs w:val="18"/>
                      <w:lang w:eastAsia="es-ES"/>
                    </w:rPr>
                    <w:t xml:space="preserve"> se considerarán como aprobados con ajustes.</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Cada proyecto será evaluado por tres integrantes del </w:t>
                  </w:r>
                  <w:proofErr w:type="spellStart"/>
                  <w:r w:rsidRPr="005D723A">
                    <w:rPr>
                      <w:rFonts w:ascii="Arial" w:eastAsia="Times New Roman" w:hAnsi="Arial" w:cs="Arial"/>
                      <w:color w:val="000000"/>
                      <w:sz w:val="18"/>
                      <w:szCs w:val="18"/>
                      <w:lang w:eastAsia="es-ES"/>
                    </w:rPr>
                    <w:t>juradodictaminador</w:t>
                  </w:r>
                  <w:proofErr w:type="spellEnd"/>
                  <w:r w:rsidRPr="005D723A">
                    <w:rPr>
                      <w:rFonts w:ascii="Arial" w:eastAsia="Times New Roman" w:hAnsi="Arial" w:cs="Arial"/>
                      <w:color w:val="000000"/>
                      <w:sz w:val="18"/>
                      <w:szCs w:val="18"/>
                      <w:lang w:eastAsia="es-ES"/>
                    </w:rPr>
                    <w:t xml:space="preserve"> quienes asignarán una calificación de acuerdo a </w:t>
                  </w:r>
                  <w:proofErr w:type="spellStart"/>
                  <w:r w:rsidRPr="005D723A">
                    <w:rPr>
                      <w:rFonts w:ascii="Arial" w:eastAsia="Times New Roman" w:hAnsi="Arial" w:cs="Arial"/>
                      <w:color w:val="000000"/>
                      <w:sz w:val="18"/>
                      <w:szCs w:val="18"/>
                      <w:lang w:eastAsia="es-ES"/>
                    </w:rPr>
                    <w:t>lossiguientes</w:t>
                  </w:r>
                  <w:proofErr w:type="spellEnd"/>
                  <w:r w:rsidRPr="005D723A">
                    <w:rPr>
                      <w:rFonts w:ascii="Arial" w:eastAsia="Times New Roman" w:hAnsi="Arial" w:cs="Arial"/>
                      <w:color w:val="000000"/>
                      <w:sz w:val="18"/>
                      <w:szCs w:val="18"/>
                      <w:lang w:eastAsia="es-ES"/>
                    </w:rPr>
                    <w:t xml:space="preserve"> criterios de selección:</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852"/>
                    <w:gridCol w:w="1238"/>
                  </w:tblGrid>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Criterio</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Rango</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1.</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Impacto cultural</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0 - 30</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2.</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Impacto territorial</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0 - 20</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3.</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Patrimonio cultural inmaterial en riesgo</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o 15</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4.</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Participación comunitaria</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0 - 15</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5.</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Originalidad</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0 - 10</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6.</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Pertinencia</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o 15</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7.</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Continuidad</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0 - 5</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8.</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Difusión</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0 - 5</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9.</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Consistencia</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0 - 20</w:t>
                        </w:r>
                      </w:p>
                    </w:tc>
                  </w:tr>
                  <w:tr w:rsidR="005D723A" w:rsidRPr="005D723A">
                    <w:tc>
                      <w:tcPr>
                        <w:tcW w:w="3852"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5D723A" w:rsidRPr="005D723A" w:rsidRDefault="005D723A" w:rsidP="005D723A">
                        <w:pPr>
                          <w:spacing w:after="46" w:line="240" w:lineRule="auto"/>
                          <w:ind w:hanging="431"/>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20"/>
                            <w:szCs w:val="20"/>
                            <w:lang w:eastAsia="es-ES"/>
                          </w:rPr>
                          <w:t>10.</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Viabilidad</w:t>
                        </w:r>
                      </w:p>
                    </w:tc>
                    <w:tc>
                      <w:tcPr>
                        <w:tcW w:w="1238"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0 - 20</w:t>
                        </w:r>
                      </w:p>
                    </w:tc>
                  </w:tr>
                </w:tbl>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jurados podrán otorgar cualquier calificación dentro de </w:t>
                  </w:r>
                  <w:proofErr w:type="spellStart"/>
                  <w:r w:rsidRPr="005D723A">
                    <w:rPr>
                      <w:rFonts w:ascii="Arial" w:eastAsia="Times New Roman" w:hAnsi="Arial" w:cs="Arial"/>
                      <w:color w:val="000000"/>
                      <w:sz w:val="18"/>
                      <w:szCs w:val="18"/>
                      <w:lang w:eastAsia="es-ES"/>
                    </w:rPr>
                    <w:t>losrangos</w:t>
                  </w:r>
                  <w:proofErr w:type="spellEnd"/>
                  <w:r w:rsidRPr="005D723A">
                    <w:rPr>
                      <w:rFonts w:ascii="Arial" w:eastAsia="Times New Roman" w:hAnsi="Arial" w:cs="Arial"/>
                      <w:color w:val="000000"/>
                      <w:sz w:val="18"/>
                      <w:szCs w:val="18"/>
                      <w:lang w:eastAsia="es-ES"/>
                    </w:rPr>
                    <w:t xml:space="preserve"> establecidos para cada criterio. Sólo en los criterios 3 y 6sobre patrimonio cultural inmaterial en riesgo y </w:t>
                  </w:r>
                  <w:proofErr w:type="spellStart"/>
                  <w:r w:rsidRPr="005D723A">
                    <w:rPr>
                      <w:rFonts w:ascii="Arial" w:eastAsia="Times New Roman" w:hAnsi="Arial" w:cs="Arial"/>
                      <w:color w:val="000000"/>
                      <w:sz w:val="18"/>
                      <w:szCs w:val="18"/>
                      <w:lang w:eastAsia="es-ES"/>
                    </w:rPr>
                    <w:t>pertinenciarespectivamente</w:t>
                  </w:r>
                  <w:proofErr w:type="spellEnd"/>
                  <w:r w:rsidRPr="005D723A">
                    <w:rPr>
                      <w:rFonts w:ascii="Arial" w:eastAsia="Times New Roman" w:hAnsi="Arial" w:cs="Arial"/>
                      <w:color w:val="000000"/>
                      <w:sz w:val="18"/>
                      <w:szCs w:val="18"/>
                      <w:lang w:eastAsia="es-ES"/>
                    </w:rPr>
                    <w:t xml:space="preserve">, la calificación sólo podrá ser "15" o "0", con base en el cumplimiento o no de las definiciones establecidas por la CACREP para cada uno de ellos. La Secretaría Técnica de la CACREP proporcionará al jurado, junto con las copias de los proyectos culturales comunitarios que les corresponda calificar, una relación de cuáles de esos proyectos cumplen con los criterios de Patrimonio Cultural Inmaterial en Riesgo y de Pertinencia. Asimismo, tiene la atribución de solicitar a los jurados el ajuste de la </w:t>
                  </w:r>
                  <w:proofErr w:type="spellStart"/>
                  <w:r w:rsidRPr="005D723A">
                    <w:rPr>
                      <w:rFonts w:ascii="Arial" w:eastAsia="Times New Roman" w:hAnsi="Arial" w:cs="Arial"/>
                      <w:color w:val="000000"/>
                      <w:sz w:val="18"/>
                      <w:szCs w:val="18"/>
                      <w:lang w:eastAsia="es-ES"/>
                    </w:rPr>
                    <w:t>calificaciónasignada</w:t>
                  </w:r>
                  <w:proofErr w:type="spellEnd"/>
                  <w:r w:rsidRPr="005D723A">
                    <w:rPr>
                      <w:rFonts w:ascii="Arial" w:eastAsia="Times New Roman" w:hAnsi="Arial" w:cs="Arial"/>
                      <w:color w:val="000000"/>
                      <w:sz w:val="18"/>
                      <w:szCs w:val="18"/>
                      <w:lang w:eastAsia="es-ES"/>
                    </w:rPr>
                    <w:t xml:space="preserve">, únicamente en esos dos criterios para que coincidan </w:t>
                  </w:r>
                  <w:proofErr w:type="spellStart"/>
                  <w:r w:rsidRPr="005D723A">
                    <w:rPr>
                      <w:rFonts w:ascii="Arial" w:eastAsia="Times New Roman" w:hAnsi="Arial" w:cs="Arial"/>
                      <w:color w:val="000000"/>
                      <w:sz w:val="18"/>
                      <w:szCs w:val="18"/>
                      <w:lang w:eastAsia="es-ES"/>
                    </w:rPr>
                    <w:t>conlo</w:t>
                  </w:r>
                  <w:proofErr w:type="spellEnd"/>
                  <w:r w:rsidRPr="005D723A">
                    <w:rPr>
                      <w:rFonts w:ascii="Arial" w:eastAsia="Times New Roman" w:hAnsi="Arial" w:cs="Arial"/>
                      <w:color w:val="000000"/>
                      <w:sz w:val="18"/>
                      <w:szCs w:val="18"/>
                      <w:lang w:eastAsia="es-ES"/>
                    </w:rPr>
                    <w:t xml:space="preserve"> establecido y definido previo al proceso de dictamen por </w:t>
                  </w:r>
                  <w:proofErr w:type="spellStart"/>
                  <w:r w:rsidRPr="005D723A">
                    <w:rPr>
                      <w:rFonts w:ascii="Arial" w:eastAsia="Times New Roman" w:hAnsi="Arial" w:cs="Arial"/>
                      <w:color w:val="000000"/>
                      <w:sz w:val="18"/>
                      <w:szCs w:val="18"/>
                      <w:lang w:eastAsia="es-ES"/>
                    </w:rPr>
                    <w:t>laCACREP</w:t>
                  </w:r>
                  <w:proofErr w:type="spellEnd"/>
                  <w:r w:rsidRPr="005D723A">
                    <w:rPr>
                      <w:rFonts w:ascii="Arial" w:eastAsia="Times New Roman" w:hAnsi="Arial" w:cs="Arial"/>
                      <w:color w:val="000000"/>
                      <w:sz w:val="18"/>
                      <w:szCs w:val="18"/>
                      <w:lang w:eastAsia="es-ES"/>
                    </w:rPr>
                    <w:t>.</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Jurado</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dictaminador/</w:t>
                  </w:r>
                </w:p>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CACREP</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546"/>
              <w:gridCol w:w="5670"/>
              <w:gridCol w:w="1530"/>
            </w:tblGrid>
            <w:tr w:rsidR="005D723A" w:rsidRPr="005D723A" w:rsidTr="005D723A">
              <w:trPr>
                <w:trHeight w:val="8048"/>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lastRenderedPageBreak/>
                    <w:t> </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En el caso de que alguno(s) de los proyectos culturales </w:t>
                  </w:r>
                  <w:proofErr w:type="spellStart"/>
                  <w:r w:rsidRPr="005D723A">
                    <w:rPr>
                      <w:rFonts w:ascii="Arial" w:eastAsia="Times New Roman" w:hAnsi="Arial" w:cs="Arial"/>
                      <w:color w:val="000000"/>
                      <w:sz w:val="18"/>
                      <w:szCs w:val="18"/>
                      <w:lang w:eastAsia="es-ES"/>
                    </w:rPr>
                    <w:t>comunitariospor</w:t>
                  </w:r>
                  <w:proofErr w:type="spellEnd"/>
                  <w:r w:rsidRPr="005D723A">
                    <w:rPr>
                      <w:rFonts w:ascii="Arial" w:eastAsia="Times New Roman" w:hAnsi="Arial" w:cs="Arial"/>
                      <w:color w:val="000000"/>
                      <w:sz w:val="18"/>
                      <w:szCs w:val="18"/>
                      <w:lang w:eastAsia="es-ES"/>
                    </w:rPr>
                    <w:t xml:space="preserve"> dictaminar, haya recibido financiamiento con antelación </w:t>
                  </w:r>
                  <w:proofErr w:type="spellStart"/>
                  <w:r w:rsidRPr="005D723A">
                    <w:rPr>
                      <w:rFonts w:ascii="Arial" w:eastAsia="Times New Roman" w:hAnsi="Arial" w:cs="Arial"/>
                      <w:color w:val="000000"/>
                      <w:sz w:val="18"/>
                      <w:szCs w:val="18"/>
                      <w:lang w:eastAsia="es-ES"/>
                    </w:rPr>
                    <w:t>delPACMYC</w:t>
                  </w:r>
                  <w:proofErr w:type="spellEnd"/>
                  <w:r w:rsidRPr="005D723A">
                    <w:rPr>
                      <w:rFonts w:ascii="Arial" w:eastAsia="Times New Roman" w:hAnsi="Arial" w:cs="Arial"/>
                      <w:color w:val="000000"/>
                      <w:sz w:val="18"/>
                      <w:szCs w:val="18"/>
                      <w:lang w:eastAsia="es-ES"/>
                    </w:rPr>
                    <w:t xml:space="preserve"> u otros programas federales o estatales, se </w:t>
                  </w:r>
                  <w:proofErr w:type="spellStart"/>
                  <w:r w:rsidRPr="005D723A">
                    <w:rPr>
                      <w:rFonts w:ascii="Arial" w:eastAsia="Times New Roman" w:hAnsi="Arial" w:cs="Arial"/>
                      <w:color w:val="000000"/>
                      <w:sz w:val="18"/>
                      <w:szCs w:val="18"/>
                      <w:lang w:eastAsia="es-ES"/>
                    </w:rPr>
                    <w:t>deberáproporcionar</w:t>
                  </w:r>
                  <w:proofErr w:type="spellEnd"/>
                  <w:r w:rsidRPr="005D723A">
                    <w:rPr>
                      <w:rFonts w:ascii="Arial" w:eastAsia="Times New Roman" w:hAnsi="Arial" w:cs="Arial"/>
                      <w:color w:val="000000"/>
                      <w:sz w:val="18"/>
                      <w:szCs w:val="18"/>
                      <w:lang w:eastAsia="es-ES"/>
                    </w:rPr>
                    <w:t xml:space="preserve">: antecedentes de la o el representante, resultados </w:t>
                  </w:r>
                  <w:proofErr w:type="spellStart"/>
                  <w:r w:rsidRPr="005D723A">
                    <w:rPr>
                      <w:rFonts w:ascii="Arial" w:eastAsia="Times New Roman" w:hAnsi="Arial" w:cs="Arial"/>
                      <w:color w:val="000000"/>
                      <w:sz w:val="18"/>
                      <w:szCs w:val="18"/>
                      <w:lang w:eastAsia="es-ES"/>
                    </w:rPr>
                    <w:t>ycumplimiento</w:t>
                  </w:r>
                  <w:proofErr w:type="spellEnd"/>
                  <w:r w:rsidRPr="005D723A">
                    <w:rPr>
                      <w:rFonts w:ascii="Arial" w:eastAsia="Times New Roman" w:hAnsi="Arial" w:cs="Arial"/>
                      <w:color w:val="000000"/>
                      <w:sz w:val="18"/>
                      <w:szCs w:val="18"/>
                      <w:lang w:eastAsia="es-ES"/>
                    </w:rPr>
                    <w:t xml:space="preserve"> de los compromisos.</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jurados remitirán con tres días hábiles de antelación a la </w:t>
                  </w:r>
                  <w:proofErr w:type="spellStart"/>
                  <w:r w:rsidRPr="005D723A">
                    <w:rPr>
                      <w:rFonts w:ascii="Arial" w:eastAsia="Times New Roman" w:hAnsi="Arial" w:cs="Arial"/>
                      <w:color w:val="000000"/>
                      <w:sz w:val="18"/>
                      <w:szCs w:val="18"/>
                      <w:lang w:eastAsia="es-ES"/>
                    </w:rPr>
                    <w:t>reuniónde</w:t>
                  </w:r>
                  <w:proofErr w:type="spellEnd"/>
                  <w:r w:rsidRPr="005D723A">
                    <w:rPr>
                      <w:rFonts w:ascii="Arial" w:eastAsia="Times New Roman" w:hAnsi="Arial" w:cs="Arial"/>
                      <w:color w:val="000000"/>
                      <w:sz w:val="18"/>
                      <w:szCs w:val="18"/>
                      <w:lang w:eastAsia="es-ES"/>
                    </w:rPr>
                    <w:t xml:space="preserve"> </w:t>
                  </w:r>
                  <w:proofErr w:type="spellStart"/>
                  <w:r w:rsidRPr="005D723A">
                    <w:rPr>
                      <w:rFonts w:ascii="Arial" w:eastAsia="Times New Roman" w:hAnsi="Arial" w:cs="Arial"/>
                      <w:color w:val="000000"/>
                      <w:sz w:val="18"/>
                      <w:szCs w:val="18"/>
                      <w:lang w:eastAsia="es-ES"/>
                    </w:rPr>
                    <w:t>dictaminación</w:t>
                  </w:r>
                  <w:proofErr w:type="spellEnd"/>
                  <w:r w:rsidRPr="005D723A">
                    <w:rPr>
                      <w:rFonts w:ascii="Arial" w:eastAsia="Times New Roman" w:hAnsi="Arial" w:cs="Arial"/>
                      <w:color w:val="000000"/>
                      <w:sz w:val="18"/>
                      <w:szCs w:val="18"/>
                      <w:lang w:eastAsia="es-ES"/>
                    </w:rPr>
                    <w:t>, sus calificaciones para que la CACREP los registre en el sistema del PACMYC.</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A partir de la información recabada, la Secretaría Técnica de </w:t>
                  </w:r>
                  <w:proofErr w:type="spellStart"/>
                  <w:r w:rsidRPr="005D723A">
                    <w:rPr>
                      <w:rFonts w:ascii="Arial" w:eastAsia="Times New Roman" w:hAnsi="Arial" w:cs="Arial"/>
                      <w:color w:val="000000"/>
                      <w:sz w:val="18"/>
                      <w:szCs w:val="18"/>
                      <w:lang w:eastAsia="es-ES"/>
                    </w:rPr>
                    <w:t>laCACREP</w:t>
                  </w:r>
                  <w:proofErr w:type="spellEnd"/>
                  <w:r w:rsidRPr="005D723A">
                    <w:rPr>
                      <w:rFonts w:ascii="Arial" w:eastAsia="Times New Roman" w:hAnsi="Arial" w:cs="Arial"/>
                      <w:color w:val="000000"/>
                      <w:sz w:val="18"/>
                      <w:szCs w:val="18"/>
                      <w:lang w:eastAsia="es-ES"/>
                    </w:rPr>
                    <w:t xml:space="preserve"> someterá a discusión de la terna de jurados </w:t>
                  </w:r>
                  <w:proofErr w:type="spellStart"/>
                  <w:r w:rsidRPr="005D723A">
                    <w:rPr>
                      <w:rFonts w:ascii="Arial" w:eastAsia="Times New Roman" w:hAnsi="Arial" w:cs="Arial"/>
                      <w:color w:val="000000"/>
                      <w:sz w:val="18"/>
                      <w:szCs w:val="18"/>
                      <w:lang w:eastAsia="es-ES"/>
                    </w:rPr>
                    <w:t>involucrados</w:t>
                  </w:r>
                  <w:proofErr w:type="gramStart"/>
                  <w:r w:rsidRPr="005D723A">
                    <w:rPr>
                      <w:rFonts w:ascii="Arial" w:eastAsia="Times New Roman" w:hAnsi="Arial" w:cs="Arial"/>
                      <w:color w:val="000000"/>
                      <w:sz w:val="18"/>
                      <w:szCs w:val="18"/>
                      <w:lang w:eastAsia="es-ES"/>
                    </w:rPr>
                    <w:t>,los</w:t>
                  </w:r>
                  <w:proofErr w:type="spellEnd"/>
                  <w:proofErr w:type="gramEnd"/>
                  <w:r w:rsidRPr="005D723A">
                    <w:rPr>
                      <w:rFonts w:ascii="Arial" w:eastAsia="Times New Roman" w:hAnsi="Arial" w:cs="Arial"/>
                      <w:color w:val="000000"/>
                      <w:sz w:val="18"/>
                      <w:szCs w:val="18"/>
                      <w:lang w:eastAsia="es-ES"/>
                    </w:rPr>
                    <w:t xml:space="preserve"> proyectos culturales comunitarios en que se haya </w:t>
                  </w:r>
                  <w:proofErr w:type="spellStart"/>
                  <w:r w:rsidRPr="005D723A">
                    <w:rPr>
                      <w:rFonts w:ascii="Arial" w:eastAsia="Times New Roman" w:hAnsi="Arial" w:cs="Arial"/>
                      <w:color w:val="000000"/>
                      <w:sz w:val="18"/>
                      <w:szCs w:val="18"/>
                      <w:lang w:eastAsia="es-ES"/>
                    </w:rPr>
                    <w:t>propuestootorgar</w:t>
                  </w:r>
                  <w:proofErr w:type="spellEnd"/>
                  <w:r w:rsidRPr="005D723A">
                    <w:rPr>
                      <w:rFonts w:ascii="Arial" w:eastAsia="Times New Roman" w:hAnsi="Arial" w:cs="Arial"/>
                      <w:color w:val="000000"/>
                      <w:sz w:val="18"/>
                      <w:szCs w:val="18"/>
                      <w:lang w:eastAsia="es-ES"/>
                    </w:rPr>
                    <w:t xml:space="preserve"> un presupuesto menor al solicitado. Esta deberá deliberar </w:t>
                  </w:r>
                  <w:proofErr w:type="spellStart"/>
                  <w:r w:rsidRPr="005D723A">
                    <w:rPr>
                      <w:rFonts w:ascii="Arial" w:eastAsia="Times New Roman" w:hAnsi="Arial" w:cs="Arial"/>
                      <w:color w:val="000000"/>
                      <w:sz w:val="18"/>
                      <w:szCs w:val="18"/>
                      <w:lang w:eastAsia="es-ES"/>
                    </w:rPr>
                    <w:t>sies</w:t>
                  </w:r>
                  <w:proofErr w:type="spellEnd"/>
                  <w:r w:rsidRPr="005D723A">
                    <w:rPr>
                      <w:rFonts w:ascii="Arial" w:eastAsia="Times New Roman" w:hAnsi="Arial" w:cs="Arial"/>
                      <w:color w:val="000000"/>
                      <w:sz w:val="18"/>
                      <w:szCs w:val="18"/>
                      <w:lang w:eastAsia="es-ES"/>
                    </w:rPr>
                    <w:t xml:space="preserve"> necesario ajustar el presupuesto, las razones de ello, los </w:t>
                  </w:r>
                  <w:proofErr w:type="spellStart"/>
                  <w:r w:rsidRPr="005D723A">
                    <w:rPr>
                      <w:rFonts w:ascii="Arial" w:eastAsia="Times New Roman" w:hAnsi="Arial" w:cs="Arial"/>
                      <w:color w:val="000000"/>
                      <w:sz w:val="18"/>
                      <w:szCs w:val="18"/>
                      <w:lang w:eastAsia="es-ES"/>
                    </w:rPr>
                    <w:t>rubrosde</w:t>
                  </w:r>
                  <w:proofErr w:type="spellEnd"/>
                  <w:r w:rsidRPr="005D723A">
                    <w:rPr>
                      <w:rFonts w:ascii="Arial" w:eastAsia="Times New Roman" w:hAnsi="Arial" w:cs="Arial"/>
                      <w:color w:val="000000"/>
                      <w:sz w:val="18"/>
                      <w:szCs w:val="18"/>
                      <w:lang w:eastAsia="es-ES"/>
                    </w:rPr>
                    <w:t xml:space="preserve"> gasto afectados y el monto definitivo autorizado. </w:t>
                  </w:r>
                  <w:proofErr w:type="spellStart"/>
                  <w:r w:rsidRPr="005D723A">
                    <w:rPr>
                      <w:rFonts w:ascii="Arial" w:eastAsia="Times New Roman" w:hAnsi="Arial" w:cs="Arial"/>
                      <w:color w:val="000000"/>
                      <w:sz w:val="18"/>
                      <w:szCs w:val="18"/>
                      <w:lang w:eastAsia="es-ES"/>
                    </w:rPr>
                    <w:t>Tambiénsometerá</w:t>
                  </w:r>
                  <w:proofErr w:type="spellEnd"/>
                  <w:r w:rsidRPr="005D723A">
                    <w:rPr>
                      <w:rFonts w:ascii="Arial" w:eastAsia="Times New Roman" w:hAnsi="Arial" w:cs="Arial"/>
                      <w:color w:val="000000"/>
                      <w:sz w:val="18"/>
                      <w:szCs w:val="18"/>
                      <w:lang w:eastAsia="es-ES"/>
                    </w:rPr>
                    <w:t xml:space="preserve"> a discusión de la terna de jurados involucrados, </w:t>
                  </w:r>
                  <w:proofErr w:type="spellStart"/>
                  <w:r w:rsidRPr="005D723A">
                    <w:rPr>
                      <w:rFonts w:ascii="Arial" w:eastAsia="Times New Roman" w:hAnsi="Arial" w:cs="Arial"/>
                      <w:color w:val="000000"/>
                      <w:sz w:val="18"/>
                      <w:szCs w:val="18"/>
                      <w:lang w:eastAsia="es-ES"/>
                    </w:rPr>
                    <w:t>losproyectos</w:t>
                  </w:r>
                  <w:proofErr w:type="spellEnd"/>
                  <w:r w:rsidRPr="005D723A">
                    <w:rPr>
                      <w:rFonts w:ascii="Arial" w:eastAsia="Times New Roman" w:hAnsi="Arial" w:cs="Arial"/>
                      <w:color w:val="000000"/>
                      <w:sz w:val="18"/>
                      <w:szCs w:val="18"/>
                      <w:lang w:eastAsia="es-ES"/>
                    </w:rPr>
                    <w:t xml:space="preserve"> culturales comunitarios a los que se les haya </w:t>
                  </w:r>
                  <w:proofErr w:type="spellStart"/>
                  <w:r w:rsidRPr="005D723A">
                    <w:rPr>
                      <w:rFonts w:ascii="Arial" w:eastAsia="Times New Roman" w:hAnsi="Arial" w:cs="Arial"/>
                      <w:color w:val="000000"/>
                      <w:sz w:val="18"/>
                      <w:szCs w:val="18"/>
                      <w:lang w:eastAsia="es-ES"/>
                    </w:rPr>
                    <w:t>otorgadocalificaciones</w:t>
                  </w:r>
                  <w:proofErr w:type="spellEnd"/>
                  <w:r w:rsidRPr="005D723A">
                    <w:rPr>
                      <w:rFonts w:ascii="Arial" w:eastAsia="Times New Roman" w:hAnsi="Arial" w:cs="Arial"/>
                      <w:color w:val="000000"/>
                      <w:sz w:val="18"/>
                      <w:szCs w:val="18"/>
                      <w:lang w:eastAsia="es-ES"/>
                    </w:rPr>
                    <w:t xml:space="preserve"> discordantes; resultado de la discusión, las y </w:t>
                  </w:r>
                  <w:proofErr w:type="spellStart"/>
                  <w:r w:rsidRPr="005D723A">
                    <w:rPr>
                      <w:rFonts w:ascii="Arial" w:eastAsia="Times New Roman" w:hAnsi="Arial" w:cs="Arial"/>
                      <w:color w:val="000000"/>
                      <w:sz w:val="18"/>
                      <w:szCs w:val="18"/>
                      <w:lang w:eastAsia="es-ES"/>
                    </w:rPr>
                    <w:t>losjurados</w:t>
                  </w:r>
                  <w:proofErr w:type="spellEnd"/>
                  <w:r w:rsidRPr="005D723A">
                    <w:rPr>
                      <w:rFonts w:ascii="Arial" w:eastAsia="Times New Roman" w:hAnsi="Arial" w:cs="Arial"/>
                      <w:color w:val="000000"/>
                      <w:sz w:val="18"/>
                      <w:szCs w:val="18"/>
                      <w:lang w:eastAsia="es-ES"/>
                    </w:rPr>
                    <w:t xml:space="preserve"> podrán ratificar o modificar la calificación </w:t>
                  </w:r>
                  <w:proofErr w:type="spellStart"/>
                  <w:r w:rsidRPr="005D723A">
                    <w:rPr>
                      <w:rFonts w:ascii="Arial" w:eastAsia="Times New Roman" w:hAnsi="Arial" w:cs="Arial"/>
                      <w:color w:val="000000"/>
                      <w:sz w:val="18"/>
                      <w:szCs w:val="18"/>
                      <w:lang w:eastAsia="es-ES"/>
                    </w:rPr>
                    <w:t>otorgadapreviamente</w:t>
                  </w:r>
                  <w:proofErr w:type="spellEnd"/>
                  <w:r w:rsidRPr="005D723A">
                    <w:rPr>
                      <w:rFonts w:ascii="Arial" w:eastAsia="Times New Roman" w:hAnsi="Arial" w:cs="Arial"/>
                      <w:color w:val="000000"/>
                      <w:sz w:val="18"/>
                      <w:szCs w:val="18"/>
                      <w:lang w:eastAsia="es-ES"/>
                    </w:rPr>
                    <w:t>.</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El promedio de las tres calificaciones del jurado, será el </w:t>
                  </w:r>
                  <w:proofErr w:type="spellStart"/>
                  <w:r w:rsidRPr="005D723A">
                    <w:rPr>
                      <w:rFonts w:ascii="Arial" w:eastAsia="Times New Roman" w:hAnsi="Arial" w:cs="Arial"/>
                      <w:color w:val="000000"/>
                      <w:sz w:val="18"/>
                      <w:szCs w:val="18"/>
                      <w:lang w:eastAsia="es-ES"/>
                    </w:rPr>
                    <w:t>resultadodefinitivo</w:t>
                  </w:r>
                  <w:proofErr w:type="spellEnd"/>
                  <w:r w:rsidRPr="005D723A">
                    <w:rPr>
                      <w:rFonts w:ascii="Arial" w:eastAsia="Times New Roman" w:hAnsi="Arial" w:cs="Arial"/>
                      <w:color w:val="000000"/>
                      <w:sz w:val="18"/>
                      <w:szCs w:val="18"/>
                      <w:lang w:eastAsia="es-ES"/>
                    </w:rPr>
                    <w:t xml:space="preserve">, el cual se registrará en la hoja de dictamen de </w:t>
                  </w:r>
                  <w:proofErr w:type="spellStart"/>
                  <w:r w:rsidRPr="005D723A">
                    <w:rPr>
                      <w:rFonts w:ascii="Arial" w:eastAsia="Times New Roman" w:hAnsi="Arial" w:cs="Arial"/>
                      <w:color w:val="000000"/>
                      <w:sz w:val="18"/>
                      <w:szCs w:val="18"/>
                      <w:lang w:eastAsia="es-ES"/>
                    </w:rPr>
                    <w:t>cadaproyecto</w:t>
                  </w:r>
                  <w:proofErr w:type="spellEnd"/>
                  <w:r w:rsidRPr="005D723A">
                    <w:rPr>
                      <w:rFonts w:ascii="Arial" w:eastAsia="Times New Roman" w:hAnsi="Arial" w:cs="Arial"/>
                      <w:color w:val="000000"/>
                      <w:sz w:val="18"/>
                      <w:szCs w:val="18"/>
                      <w:lang w:eastAsia="es-ES"/>
                    </w:rPr>
                    <w:t xml:space="preserve"> elegible (anexo 1 PACMYC).</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En la reunión plenaria, el jurado ordenará de forma descendente </w:t>
                  </w:r>
                  <w:proofErr w:type="spellStart"/>
                  <w:r w:rsidRPr="005D723A">
                    <w:rPr>
                      <w:rFonts w:ascii="Arial" w:eastAsia="Times New Roman" w:hAnsi="Arial" w:cs="Arial"/>
                      <w:color w:val="000000"/>
                      <w:sz w:val="18"/>
                      <w:szCs w:val="18"/>
                      <w:lang w:eastAsia="es-ES"/>
                    </w:rPr>
                    <w:t>losproyectos</w:t>
                  </w:r>
                  <w:proofErr w:type="spellEnd"/>
                  <w:r w:rsidRPr="005D723A">
                    <w:rPr>
                      <w:rFonts w:ascii="Arial" w:eastAsia="Times New Roman" w:hAnsi="Arial" w:cs="Arial"/>
                      <w:color w:val="000000"/>
                      <w:sz w:val="18"/>
                      <w:szCs w:val="18"/>
                      <w:lang w:eastAsia="es-ES"/>
                    </w:rPr>
                    <w:t xml:space="preserve"> culturales comunitarios, de acuerdo a la </w:t>
                  </w:r>
                  <w:proofErr w:type="spellStart"/>
                  <w:r w:rsidRPr="005D723A">
                    <w:rPr>
                      <w:rFonts w:ascii="Arial" w:eastAsia="Times New Roman" w:hAnsi="Arial" w:cs="Arial"/>
                      <w:color w:val="000000"/>
                      <w:sz w:val="18"/>
                      <w:szCs w:val="18"/>
                      <w:lang w:eastAsia="es-ES"/>
                    </w:rPr>
                    <w:t>calificaciónasignada</w:t>
                  </w:r>
                  <w:proofErr w:type="spellEnd"/>
                  <w:r w:rsidRPr="005D723A">
                    <w:rPr>
                      <w:rFonts w:ascii="Arial" w:eastAsia="Times New Roman" w:hAnsi="Arial" w:cs="Arial"/>
                      <w:color w:val="000000"/>
                      <w:sz w:val="18"/>
                      <w:szCs w:val="18"/>
                      <w:lang w:eastAsia="es-ES"/>
                    </w:rPr>
                    <w:t xml:space="preserve"> y con base en la disponibilidad presupuestaria </w:t>
                  </w:r>
                  <w:proofErr w:type="spellStart"/>
                  <w:r w:rsidRPr="005D723A">
                    <w:rPr>
                      <w:rFonts w:ascii="Arial" w:eastAsia="Times New Roman" w:hAnsi="Arial" w:cs="Arial"/>
                      <w:color w:val="000000"/>
                      <w:sz w:val="18"/>
                      <w:szCs w:val="18"/>
                      <w:lang w:eastAsia="es-ES"/>
                    </w:rPr>
                    <w:t>serelacionarán</w:t>
                  </w:r>
                  <w:proofErr w:type="spellEnd"/>
                  <w:r w:rsidRPr="005D723A">
                    <w:rPr>
                      <w:rFonts w:ascii="Arial" w:eastAsia="Times New Roman" w:hAnsi="Arial" w:cs="Arial"/>
                      <w:color w:val="000000"/>
                      <w:sz w:val="18"/>
                      <w:szCs w:val="18"/>
                      <w:lang w:eastAsia="es-ES"/>
                    </w:rPr>
                    <w:t xml:space="preserve"> en el inciso "A" del acta de </w:t>
                  </w:r>
                  <w:proofErr w:type="spellStart"/>
                  <w:r w:rsidRPr="005D723A">
                    <w:rPr>
                      <w:rFonts w:ascii="Arial" w:eastAsia="Times New Roman" w:hAnsi="Arial" w:cs="Arial"/>
                      <w:color w:val="000000"/>
                      <w:sz w:val="18"/>
                      <w:szCs w:val="18"/>
                      <w:lang w:eastAsia="es-ES"/>
                    </w:rPr>
                    <w:t>dictaminación</w:t>
                  </w:r>
                  <w:proofErr w:type="spellEnd"/>
                  <w:r w:rsidRPr="005D723A">
                    <w:rPr>
                      <w:rFonts w:ascii="Arial" w:eastAsia="Times New Roman" w:hAnsi="Arial" w:cs="Arial"/>
                      <w:color w:val="000000"/>
                      <w:sz w:val="18"/>
                      <w:szCs w:val="18"/>
                      <w:lang w:eastAsia="es-ES"/>
                    </w:rPr>
                    <w:t xml:space="preserve"> (anexo 2PACMYC) como aprobados con financiamiento. En caso de que </w:t>
                  </w:r>
                  <w:proofErr w:type="spellStart"/>
                  <w:r w:rsidRPr="005D723A">
                    <w:rPr>
                      <w:rFonts w:ascii="Arial" w:eastAsia="Times New Roman" w:hAnsi="Arial" w:cs="Arial"/>
                      <w:color w:val="000000"/>
                      <w:sz w:val="18"/>
                      <w:szCs w:val="18"/>
                      <w:lang w:eastAsia="es-ES"/>
                    </w:rPr>
                    <w:t>doso</w:t>
                  </w:r>
                  <w:proofErr w:type="spellEnd"/>
                  <w:r w:rsidRPr="005D723A">
                    <w:rPr>
                      <w:rFonts w:ascii="Arial" w:eastAsia="Times New Roman" w:hAnsi="Arial" w:cs="Arial"/>
                      <w:color w:val="000000"/>
                      <w:sz w:val="18"/>
                      <w:szCs w:val="18"/>
                      <w:lang w:eastAsia="es-ES"/>
                    </w:rPr>
                    <w:t xml:space="preserve"> más proyectos culturales comunitarios presenten igual puntaje, </w:t>
                  </w:r>
                  <w:proofErr w:type="spellStart"/>
                  <w:r w:rsidRPr="005D723A">
                    <w:rPr>
                      <w:rFonts w:ascii="Arial" w:eastAsia="Times New Roman" w:hAnsi="Arial" w:cs="Arial"/>
                      <w:color w:val="000000"/>
                      <w:sz w:val="18"/>
                      <w:szCs w:val="18"/>
                      <w:lang w:eastAsia="es-ES"/>
                    </w:rPr>
                    <w:t>eljurado</w:t>
                  </w:r>
                  <w:proofErr w:type="spellEnd"/>
                  <w:r w:rsidRPr="005D723A">
                    <w:rPr>
                      <w:rFonts w:ascii="Arial" w:eastAsia="Times New Roman" w:hAnsi="Arial" w:cs="Arial"/>
                      <w:color w:val="000000"/>
                      <w:sz w:val="18"/>
                      <w:szCs w:val="18"/>
                      <w:lang w:eastAsia="es-ES"/>
                    </w:rPr>
                    <w:t xml:space="preserve"> determinará el criterio de orden para la relación definitiva.</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proyectos culturales comunitarios aprobados que no </w:t>
                  </w:r>
                  <w:proofErr w:type="spellStart"/>
                  <w:r w:rsidRPr="005D723A">
                    <w:rPr>
                      <w:rFonts w:ascii="Arial" w:eastAsia="Times New Roman" w:hAnsi="Arial" w:cs="Arial"/>
                      <w:color w:val="000000"/>
                      <w:sz w:val="18"/>
                      <w:szCs w:val="18"/>
                      <w:lang w:eastAsia="es-ES"/>
                    </w:rPr>
                    <w:t>alcancendisponibilidad</w:t>
                  </w:r>
                  <w:proofErr w:type="spellEnd"/>
                  <w:r w:rsidRPr="005D723A">
                    <w:rPr>
                      <w:rFonts w:ascii="Arial" w:eastAsia="Times New Roman" w:hAnsi="Arial" w:cs="Arial"/>
                      <w:color w:val="000000"/>
                      <w:sz w:val="18"/>
                      <w:szCs w:val="18"/>
                      <w:lang w:eastAsia="es-ES"/>
                    </w:rPr>
                    <w:t xml:space="preserve"> de recursos, conformarán una lista de espera, </w:t>
                  </w:r>
                  <w:proofErr w:type="spellStart"/>
                  <w:r w:rsidRPr="005D723A">
                    <w:rPr>
                      <w:rFonts w:ascii="Arial" w:eastAsia="Times New Roman" w:hAnsi="Arial" w:cs="Arial"/>
                      <w:color w:val="000000"/>
                      <w:sz w:val="18"/>
                      <w:szCs w:val="18"/>
                      <w:lang w:eastAsia="es-ES"/>
                    </w:rPr>
                    <w:t>deacuerdo</w:t>
                  </w:r>
                  <w:proofErr w:type="spellEnd"/>
                  <w:r w:rsidRPr="005D723A">
                    <w:rPr>
                      <w:rFonts w:ascii="Arial" w:eastAsia="Times New Roman" w:hAnsi="Arial" w:cs="Arial"/>
                      <w:color w:val="000000"/>
                      <w:sz w:val="18"/>
                      <w:szCs w:val="18"/>
                      <w:lang w:eastAsia="es-ES"/>
                    </w:rPr>
                    <w:t xml:space="preserve"> a la calificación asignada por el jurado dictaminador </w:t>
                  </w:r>
                  <w:proofErr w:type="spellStart"/>
                  <w:r w:rsidRPr="005D723A">
                    <w:rPr>
                      <w:rFonts w:ascii="Arial" w:eastAsia="Times New Roman" w:hAnsi="Arial" w:cs="Arial"/>
                      <w:color w:val="000000"/>
                      <w:sz w:val="18"/>
                      <w:szCs w:val="18"/>
                      <w:lang w:eastAsia="es-ES"/>
                    </w:rPr>
                    <w:t>yrelacionado</w:t>
                  </w:r>
                  <w:proofErr w:type="spellEnd"/>
                  <w:r w:rsidRPr="005D723A">
                    <w:rPr>
                      <w:rFonts w:ascii="Arial" w:eastAsia="Times New Roman" w:hAnsi="Arial" w:cs="Arial"/>
                      <w:color w:val="000000"/>
                      <w:sz w:val="18"/>
                      <w:szCs w:val="18"/>
                      <w:lang w:eastAsia="es-ES"/>
                    </w:rPr>
                    <w:t xml:space="preserve"> en el inciso "B" del acta de </w:t>
                  </w:r>
                  <w:proofErr w:type="spellStart"/>
                  <w:r w:rsidRPr="005D723A">
                    <w:rPr>
                      <w:rFonts w:ascii="Arial" w:eastAsia="Times New Roman" w:hAnsi="Arial" w:cs="Arial"/>
                      <w:color w:val="000000"/>
                      <w:sz w:val="18"/>
                      <w:szCs w:val="18"/>
                      <w:lang w:eastAsia="es-ES"/>
                    </w:rPr>
                    <w:t>dictaminación</w:t>
                  </w:r>
                  <w:proofErr w:type="spellEnd"/>
                  <w:r w:rsidRPr="005D723A">
                    <w:rPr>
                      <w:rFonts w:ascii="Arial" w:eastAsia="Times New Roman" w:hAnsi="Arial" w:cs="Arial"/>
                      <w:color w:val="000000"/>
                      <w:sz w:val="18"/>
                      <w:szCs w:val="18"/>
                      <w:lang w:eastAsia="es-ES"/>
                    </w:rPr>
                    <w:t xml:space="preserve"> (anexo 2PACMYC).</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Los proyectos culturales comunitarios elegibles que obtengan en </w:t>
                  </w:r>
                  <w:proofErr w:type="spellStart"/>
                  <w:r w:rsidRPr="005D723A">
                    <w:rPr>
                      <w:rFonts w:ascii="Arial" w:eastAsia="Times New Roman" w:hAnsi="Arial" w:cs="Arial"/>
                      <w:color w:val="000000"/>
                      <w:sz w:val="18"/>
                      <w:szCs w:val="18"/>
                      <w:lang w:eastAsia="es-ES"/>
                    </w:rPr>
                    <w:t>ladictaminación</w:t>
                  </w:r>
                  <w:proofErr w:type="spellEnd"/>
                  <w:r w:rsidRPr="005D723A">
                    <w:rPr>
                      <w:rFonts w:ascii="Arial" w:eastAsia="Times New Roman" w:hAnsi="Arial" w:cs="Arial"/>
                      <w:color w:val="000000"/>
                      <w:sz w:val="18"/>
                      <w:szCs w:val="18"/>
                      <w:lang w:eastAsia="es-ES"/>
                    </w:rPr>
                    <w:t xml:space="preserve"> menos de sesenta y un puntos, se considerarán </w:t>
                  </w:r>
                  <w:proofErr w:type="spellStart"/>
                  <w:r w:rsidRPr="005D723A">
                    <w:rPr>
                      <w:rFonts w:ascii="Arial" w:eastAsia="Times New Roman" w:hAnsi="Arial" w:cs="Arial"/>
                      <w:color w:val="000000"/>
                      <w:sz w:val="18"/>
                      <w:szCs w:val="18"/>
                      <w:lang w:eastAsia="es-ES"/>
                    </w:rPr>
                    <w:t>comorechazados</w:t>
                  </w:r>
                  <w:proofErr w:type="spellEnd"/>
                  <w:r w:rsidRPr="005D723A">
                    <w:rPr>
                      <w:rFonts w:ascii="Arial" w:eastAsia="Times New Roman" w:hAnsi="Arial" w:cs="Arial"/>
                      <w:color w:val="000000"/>
                      <w:sz w:val="18"/>
                      <w:szCs w:val="18"/>
                      <w:lang w:eastAsia="es-ES"/>
                    </w:rPr>
                    <w:t xml:space="preserve"> y no podrán ser beneficiarios del PACMYC.</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18"/>
              <w:gridCol w:w="7545"/>
              <w:gridCol w:w="1413"/>
            </w:tblGrid>
            <w:tr w:rsidR="005D723A" w:rsidRPr="005D723A" w:rsidTr="005D723A">
              <w:trPr>
                <w:trHeight w:val="1979"/>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Difusión de los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resultados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dictamen</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instancia ejecutora hará pública, antes de cumplirse tres </w:t>
                  </w:r>
                  <w:proofErr w:type="spellStart"/>
                  <w:r w:rsidRPr="005D723A">
                    <w:rPr>
                      <w:rFonts w:ascii="Arial" w:eastAsia="Times New Roman" w:hAnsi="Arial" w:cs="Arial"/>
                      <w:color w:val="000000"/>
                      <w:sz w:val="18"/>
                      <w:szCs w:val="18"/>
                      <w:lang w:eastAsia="es-ES"/>
                    </w:rPr>
                    <w:t>mesesdel</w:t>
                  </w:r>
                  <w:proofErr w:type="spellEnd"/>
                  <w:r w:rsidRPr="005D723A">
                    <w:rPr>
                      <w:rFonts w:ascii="Arial" w:eastAsia="Times New Roman" w:hAnsi="Arial" w:cs="Arial"/>
                      <w:color w:val="000000"/>
                      <w:sz w:val="18"/>
                      <w:szCs w:val="18"/>
                      <w:lang w:eastAsia="es-ES"/>
                    </w:rPr>
                    <w:t xml:space="preserve"> cierre de la convocatoria, la lista de proyectos </w:t>
                  </w:r>
                  <w:proofErr w:type="spellStart"/>
                  <w:r w:rsidRPr="005D723A">
                    <w:rPr>
                      <w:rFonts w:ascii="Arial" w:eastAsia="Times New Roman" w:hAnsi="Arial" w:cs="Arial"/>
                      <w:color w:val="000000"/>
                      <w:sz w:val="18"/>
                      <w:szCs w:val="18"/>
                      <w:lang w:eastAsia="es-ES"/>
                    </w:rPr>
                    <w:t>culturalescomunitarios</w:t>
                  </w:r>
                  <w:proofErr w:type="spellEnd"/>
                  <w:r w:rsidRPr="005D723A">
                    <w:rPr>
                      <w:rFonts w:ascii="Arial" w:eastAsia="Times New Roman" w:hAnsi="Arial" w:cs="Arial"/>
                      <w:color w:val="000000"/>
                      <w:sz w:val="18"/>
                      <w:szCs w:val="18"/>
                      <w:lang w:eastAsia="es-ES"/>
                    </w:rPr>
                    <w:t xml:space="preserve"> aprobados con financiamiento, en un diario </w:t>
                  </w:r>
                  <w:proofErr w:type="spellStart"/>
                  <w:r w:rsidRPr="005D723A">
                    <w:rPr>
                      <w:rFonts w:ascii="Arial" w:eastAsia="Times New Roman" w:hAnsi="Arial" w:cs="Arial"/>
                      <w:color w:val="000000"/>
                      <w:sz w:val="18"/>
                      <w:szCs w:val="18"/>
                      <w:lang w:eastAsia="es-ES"/>
                    </w:rPr>
                    <w:t>depublicación</w:t>
                  </w:r>
                  <w:proofErr w:type="spellEnd"/>
                  <w:r w:rsidRPr="005D723A">
                    <w:rPr>
                      <w:rFonts w:ascii="Arial" w:eastAsia="Times New Roman" w:hAnsi="Arial" w:cs="Arial"/>
                      <w:color w:val="000000"/>
                      <w:sz w:val="18"/>
                      <w:szCs w:val="18"/>
                      <w:lang w:eastAsia="es-ES"/>
                    </w:rPr>
                    <w:t xml:space="preserve"> estatal, en sus sistemas de información institucional </w:t>
                  </w:r>
                  <w:proofErr w:type="spellStart"/>
                  <w:r w:rsidRPr="005D723A">
                    <w:rPr>
                      <w:rFonts w:ascii="Arial" w:eastAsia="Times New Roman" w:hAnsi="Arial" w:cs="Arial"/>
                      <w:color w:val="000000"/>
                      <w:sz w:val="18"/>
                      <w:szCs w:val="18"/>
                      <w:lang w:eastAsia="es-ES"/>
                    </w:rPr>
                    <w:t>ypágina</w:t>
                  </w:r>
                  <w:proofErr w:type="spellEnd"/>
                  <w:r w:rsidRPr="005D723A">
                    <w:rPr>
                      <w:rFonts w:ascii="Arial" w:eastAsia="Times New Roman" w:hAnsi="Arial" w:cs="Arial"/>
                      <w:color w:val="000000"/>
                      <w:sz w:val="18"/>
                      <w:szCs w:val="18"/>
                      <w:lang w:eastAsia="es-ES"/>
                    </w:rPr>
                    <w:t xml:space="preserve"> electrónica.</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instancia ejecutora entregará una copia del comunicado a </w:t>
                  </w:r>
                  <w:proofErr w:type="spellStart"/>
                  <w:r w:rsidRPr="005D723A">
                    <w:rPr>
                      <w:rFonts w:ascii="Arial" w:eastAsia="Times New Roman" w:hAnsi="Arial" w:cs="Arial"/>
                      <w:color w:val="000000"/>
                      <w:sz w:val="18"/>
                      <w:szCs w:val="18"/>
                      <w:lang w:eastAsia="es-ES"/>
                    </w:rPr>
                    <w:t>lainstancia</w:t>
                  </w:r>
                  <w:proofErr w:type="spellEnd"/>
                  <w:r w:rsidRPr="005D723A">
                    <w:rPr>
                      <w:rFonts w:ascii="Arial" w:eastAsia="Times New Roman" w:hAnsi="Arial" w:cs="Arial"/>
                      <w:color w:val="000000"/>
                      <w:sz w:val="18"/>
                      <w:szCs w:val="18"/>
                      <w:lang w:eastAsia="es-ES"/>
                    </w:rPr>
                    <w:t xml:space="preserve"> normativa, para publicarse en la página http://www.culturaspopulareseindigenas.gob.mx/dgcp/index.php?option=com_content&amp;view= </w:t>
                  </w:r>
                  <w:proofErr w:type="spellStart"/>
                  <w:r w:rsidRPr="005D723A">
                    <w:rPr>
                      <w:rFonts w:ascii="Arial" w:eastAsia="Times New Roman" w:hAnsi="Arial" w:cs="Arial"/>
                      <w:color w:val="000000"/>
                      <w:sz w:val="18"/>
                      <w:szCs w:val="18"/>
                      <w:lang w:eastAsia="es-ES"/>
                    </w:rPr>
                    <w:t>article&amp;id</w:t>
                  </w:r>
                  <w:proofErr w:type="spellEnd"/>
                  <w:r w:rsidRPr="005D723A">
                    <w:rPr>
                      <w:rFonts w:ascii="Arial" w:eastAsia="Times New Roman" w:hAnsi="Arial" w:cs="Arial"/>
                      <w:color w:val="000000"/>
                      <w:sz w:val="18"/>
                      <w:szCs w:val="18"/>
                      <w:lang w:eastAsia="es-ES"/>
                    </w:rPr>
                    <w:t>=232&amp;Itemid=228</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r w:rsidR="005D723A" w:rsidRPr="005D723A" w:rsidTr="005D723A">
              <w:trPr>
                <w:trHeight w:val="1756"/>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Entrega de los</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apoyos</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fecha de entrega de los recursos a las y los representantes de </w:t>
                  </w:r>
                  <w:proofErr w:type="spellStart"/>
                  <w:r w:rsidRPr="005D723A">
                    <w:rPr>
                      <w:rFonts w:ascii="Arial" w:eastAsia="Times New Roman" w:hAnsi="Arial" w:cs="Arial"/>
                      <w:color w:val="000000"/>
                      <w:sz w:val="18"/>
                      <w:szCs w:val="18"/>
                      <w:lang w:eastAsia="es-ES"/>
                    </w:rPr>
                    <w:t>losproyectos</w:t>
                  </w:r>
                  <w:proofErr w:type="spellEnd"/>
                  <w:r w:rsidRPr="005D723A">
                    <w:rPr>
                      <w:rFonts w:ascii="Arial" w:eastAsia="Times New Roman" w:hAnsi="Arial" w:cs="Arial"/>
                      <w:color w:val="000000"/>
                      <w:sz w:val="18"/>
                      <w:szCs w:val="18"/>
                      <w:lang w:eastAsia="es-ES"/>
                    </w:rPr>
                    <w:t xml:space="preserve"> culturales comunitarios aprobados, será determinada </w:t>
                  </w:r>
                  <w:proofErr w:type="spellStart"/>
                  <w:r w:rsidRPr="005D723A">
                    <w:rPr>
                      <w:rFonts w:ascii="Arial" w:eastAsia="Times New Roman" w:hAnsi="Arial" w:cs="Arial"/>
                      <w:color w:val="000000"/>
                      <w:sz w:val="18"/>
                      <w:szCs w:val="18"/>
                      <w:lang w:eastAsia="es-ES"/>
                    </w:rPr>
                    <w:t>porla</w:t>
                  </w:r>
                  <w:proofErr w:type="spellEnd"/>
                  <w:r w:rsidRPr="005D723A">
                    <w:rPr>
                      <w:rFonts w:ascii="Arial" w:eastAsia="Times New Roman" w:hAnsi="Arial" w:cs="Arial"/>
                      <w:color w:val="000000"/>
                      <w:sz w:val="18"/>
                      <w:szCs w:val="18"/>
                      <w:lang w:eastAsia="es-ES"/>
                    </w:rPr>
                    <w:t xml:space="preserve"> instancia ejecutora.</w:t>
                  </w:r>
                </w:p>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La Secretaría Técnica de la CACREP, ante la cancelación </w:t>
                  </w:r>
                  <w:proofErr w:type="spellStart"/>
                  <w:r w:rsidRPr="005D723A">
                    <w:rPr>
                      <w:rFonts w:ascii="Arial" w:eastAsia="Times New Roman" w:hAnsi="Arial" w:cs="Arial"/>
                      <w:color w:val="000000"/>
                      <w:sz w:val="18"/>
                      <w:szCs w:val="18"/>
                      <w:lang w:eastAsia="es-ES"/>
                    </w:rPr>
                    <w:t>odisposición</w:t>
                  </w:r>
                  <w:proofErr w:type="spellEnd"/>
                  <w:r w:rsidRPr="005D723A">
                    <w:rPr>
                      <w:rFonts w:ascii="Arial" w:eastAsia="Times New Roman" w:hAnsi="Arial" w:cs="Arial"/>
                      <w:color w:val="000000"/>
                      <w:sz w:val="18"/>
                      <w:szCs w:val="18"/>
                      <w:lang w:eastAsia="es-ES"/>
                    </w:rPr>
                    <w:t xml:space="preserve"> de recursos para proyectos culturales </w:t>
                  </w:r>
                  <w:proofErr w:type="spellStart"/>
                  <w:r w:rsidRPr="005D723A">
                    <w:rPr>
                      <w:rFonts w:ascii="Arial" w:eastAsia="Times New Roman" w:hAnsi="Arial" w:cs="Arial"/>
                      <w:color w:val="000000"/>
                      <w:sz w:val="18"/>
                      <w:szCs w:val="18"/>
                      <w:lang w:eastAsia="es-ES"/>
                    </w:rPr>
                    <w:t>comunitarios</w:t>
                  </w:r>
                  <w:proofErr w:type="gramStart"/>
                  <w:r w:rsidRPr="005D723A">
                    <w:rPr>
                      <w:rFonts w:ascii="Arial" w:eastAsia="Times New Roman" w:hAnsi="Arial" w:cs="Arial"/>
                      <w:color w:val="000000"/>
                      <w:sz w:val="18"/>
                      <w:szCs w:val="18"/>
                      <w:lang w:eastAsia="es-ES"/>
                    </w:rPr>
                    <w:t>,podrá</w:t>
                  </w:r>
                  <w:proofErr w:type="spellEnd"/>
                  <w:proofErr w:type="gramEnd"/>
                  <w:r w:rsidRPr="005D723A">
                    <w:rPr>
                      <w:rFonts w:ascii="Arial" w:eastAsia="Times New Roman" w:hAnsi="Arial" w:cs="Arial"/>
                      <w:color w:val="000000"/>
                      <w:sz w:val="18"/>
                      <w:szCs w:val="18"/>
                      <w:lang w:eastAsia="es-ES"/>
                    </w:rPr>
                    <w:t xml:space="preserve"> realizar la entrega de recursos en respeto estricto al orden dela lista de espera, en caso de no ser posible lo antes </w:t>
                  </w:r>
                  <w:proofErr w:type="spellStart"/>
                  <w:r w:rsidRPr="005D723A">
                    <w:rPr>
                      <w:rFonts w:ascii="Arial" w:eastAsia="Times New Roman" w:hAnsi="Arial" w:cs="Arial"/>
                      <w:color w:val="000000"/>
                      <w:sz w:val="18"/>
                      <w:szCs w:val="18"/>
                      <w:lang w:eastAsia="es-ES"/>
                    </w:rPr>
                    <w:t>señaladodeberá</w:t>
                  </w:r>
                  <w:proofErr w:type="spellEnd"/>
                  <w:r w:rsidRPr="005D723A">
                    <w:rPr>
                      <w:rFonts w:ascii="Arial" w:eastAsia="Times New Roman" w:hAnsi="Arial" w:cs="Arial"/>
                      <w:color w:val="000000"/>
                      <w:sz w:val="18"/>
                      <w:szCs w:val="18"/>
                      <w:lang w:eastAsia="es-ES"/>
                    </w:rPr>
                    <w:t xml:space="preserve"> contar con la autorización de la CACREP.</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ejecutora</w:t>
                  </w:r>
                </w:p>
              </w:tc>
            </w:tr>
            <w:tr w:rsidR="005D723A" w:rsidRPr="005D723A" w:rsidTr="005D723A">
              <w:trPr>
                <w:trHeight w:val="1309"/>
              </w:trPr>
              <w:tc>
                <w:tcPr>
                  <w:tcW w:w="15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Ejecución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proyecto</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aprobado</w:t>
                  </w:r>
                </w:p>
              </w:tc>
              <w:tc>
                <w:tcPr>
                  <w:tcW w:w="567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46"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El grupo ejecutará el proyecto conforme a las actividades </w:t>
                  </w:r>
                  <w:proofErr w:type="spellStart"/>
                  <w:r w:rsidRPr="005D723A">
                    <w:rPr>
                      <w:rFonts w:ascii="Arial" w:eastAsia="Times New Roman" w:hAnsi="Arial" w:cs="Arial"/>
                      <w:color w:val="000000"/>
                      <w:sz w:val="18"/>
                      <w:szCs w:val="18"/>
                      <w:lang w:eastAsia="es-ES"/>
                    </w:rPr>
                    <w:t>ypresupuesto</w:t>
                  </w:r>
                  <w:proofErr w:type="spellEnd"/>
                  <w:r w:rsidRPr="005D723A">
                    <w:rPr>
                      <w:rFonts w:ascii="Arial" w:eastAsia="Times New Roman" w:hAnsi="Arial" w:cs="Arial"/>
                      <w:color w:val="000000"/>
                      <w:sz w:val="18"/>
                      <w:szCs w:val="18"/>
                      <w:lang w:eastAsia="es-ES"/>
                    </w:rPr>
                    <w:t xml:space="preserve"> aprobado; a lo establecido en el proyecto entregado y </w:t>
                  </w:r>
                  <w:proofErr w:type="spellStart"/>
                  <w:r w:rsidRPr="005D723A">
                    <w:rPr>
                      <w:rFonts w:ascii="Arial" w:eastAsia="Times New Roman" w:hAnsi="Arial" w:cs="Arial"/>
                      <w:color w:val="000000"/>
                      <w:sz w:val="18"/>
                      <w:szCs w:val="18"/>
                      <w:lang w:eastAsia="es-ES"/>
                    </w:rPr>
                    <w:t>loacordado</w:t>
                  </w:r>
                  <w:proofErr w:type="spellEnd"/>
                  <w:r w:rsidRPr="005D723A">
                    <w:rPr>
                      <w:rFonts w:ascii="Arial" w:eastAsia="Times New Roman" w:hAnsi="Arial" w:cs="Arial"/>
                      <w:color w:val="000000"/>
                      <w:sz w:val="18"/>
                      <w:szCs w:val="18"/>
                      <w:lang w:eastAsia="es-ES"/>
                    </w:rPr>
                    <w:t xml:space="preserve"> en la Carta Compromiso (anexo 4 PACMYC). La o </w:t>
                  </w:r>
                  <w:proofErr w:type="spellStart"/>
                  <w:r w:rsidRPr="005D723A">
                    <w:rPr>
                      <w:rFonts w:ascii="Arial" w:eastAsia="Times New Roman" w:hAnsi="Arial" w:cs="Arial"/>
                      <w:color w:val="000000"/>
                      <w:sz w:val="18"/>
                      <w:szCs w:val="18"/>
                      <w:lang w:eastAsia="es-ES"/>
                    </w:rPr>
                    <w:t>elrepresentante</w:t>
                  </w:r>
                  <w:proofErr w:type="spellEnd"/>
                  <w:r w:rsidRPr="005D723A">
                    <w:rPr>
                      <w:rFonts w:ascii="Arial" w:eastAsia="Times New Roman" w:hAnsi="Arial" w:cs="Arial"/>
                      <w:color w:val="000000"/>
                      <w:sz w:val="18"/>
                      <w:szCs w:val="18"/>
                      <w:lang w:eastAsia="es-ES"/>
                    </w:rPr>
                    <w:t xml:space="preserve"> del proyecto debe presentar a la instancia </w:t>
                  </w:r>
                  <w:proofErr w:type="spellStart"/>
                  <w:r w:rsidRPr="005D723A">
                    <w:rPr>
                      <w:rFonts w:ascii="Arial" w:eastAsia="Times New Roman" w:hAnsi="Arial" w:cs="Arial"/>
                      <w:color w:val="000000"/>
                      <w:sz w:val="18"/>
                      <w:szCs w:val="18"/>
                      <w:lang w:eastAsia="es-ES"/>
                    </w:rPr>
                    <w:t>ejecutoralos</w:t>
                  </w:r>
                  <w:proofErr w:type="spellEnd"/>
                  <w:r w:rsidRPr="005D723A">
                    <w:rPr>
                      <w:rFonts w:ascii="Arial" w:eastAsia="Times New Roman" w:hAnsi="Arial" w:cs="Arial"/>
                      <w:color w:val="000000"/>
                      <w:sz w:val="18"/>
                      <w:szCs w:val="18"/>
                      <w:lang w:eastAsia="es-ES"/>
                    </w:rPr>
                    <w:t xml:space="preserve"> informes de actividades y financieros trimestrales del proyecto, de acuerdo con lo establecido en el mismo (anexo 3 PACMYC).</w:t>
                  </w:r>
                </w:p>
              </w:tc>
              <w:tc>
                <w:tcPr>
                  <w:tcW w:w="15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46"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Grupo de</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portadoras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portadores</w:t>
                  </w:r>
                </w:p>
              </w:tc>
            </w:tr>
          </w:tbl>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Proceso PAICE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55"/>
              <w:gridCol w:w="4508"/>
              <w:gridCol w:w="2057"/>
            </w:tblGrid>
            <w:tr w:rsidR="005D723A" w:rsidRPr="005D723A" w:rsidTr="005D723A">
              <w:trPr>
                <w:trHeight w:val="269"/>
              </w:trPr>
              <w:tc>
                <w:tcPr>
                  <w:tcW w:w="872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SEGUIDO POR LOS/LAS BENEFICIARIOS/AS PARA RECIBIR EL APOYO PAICE</w:t>
                  </w:r>
                </w:p>
              </w:tc>
            </w:tr>
            <w:tr w:rsidR="005D723A" w:rsidRPr="005D723A" w:rsidTr="005D723A">
              <w:trPr>
                <w:trHeight w:val="254"/>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lastRenderedPageBreak/>
                    <w:t>Etapa</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836"/>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Convocatoria</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publicadas las RO, se emitirán la(s) convocatoria(s</w:t>
                  </w:r>
                  <w:proofErr w:type="gramStart"/>
                  <w:r w:rsidRPr="005D723A">
                    <w:rPr>
                      <w:rFonts w:ascii="Arial" w:eastAsia="Times New Roman" w:hAnsi="Arial" w:cs="Arial"/>
                      <w:color w:val="000000"/>
                      <w:sz w:val="16"/>
                      <w:szCs w:val="16"/>
                      <w:lang w:eastAsia="es-ES"/>
                    </w:rPr>
                    <w:t>)que</w:t>
                  </w:r>
                  <w:proofErr w:type="gramEnd"/>
                  <w:r w:rsidRPr="005D723A">
                    <w:rPr>
                      <w:rFonts w:ascii="Arial" w:eastAsia="Times New Roman" w:hAnsi="Arial" w:cs="Arial"/>
                      <w:color w:val="000000"/>
                      <w:sz w:val="16"/>
                      <w:szCs w:val="16"/>
                      <w:lang w:eastAsia="es-ES"/>
                    </w:rPr>
                    <w:t xml:space="preserve"> considere oportunas, en la </w:t>
                  </w:r>
                  <w:proofErr w:type="spellStart"/>
                  <w:r w:rsidRPr="005D723A">
                    <w:rPr>
                      <w:rFonts w:ascii="Arial" w:eastAsia="Times New Roman" w:hAnsi="Arial" w:cs="Arial"/>
                      <w:color w:val="000000"/>
                      <w:sz w:val="16"/>
                      <w:szCs w:val="16"/>
                      <w:lang w:eastAsia="es-ES"/>
                    </w:rPr>
                    <w:t>página</w:t>
                  </w:r>
                  <w:r w:rsidRPr="005D723A">
                    <w:rPr>
                      <w:rFonts w:ascii="Arial" w:eastAsia="Times New Roman" w:hAnsi="Arial" w:cs="Arial"/>
                      <w:color w:val="000000"/>
                      <w:sz w:val="16"/>
                      <w:szCs w:val="16"/>
                      <w:u w:val="single"/>
                      <w:lang w:eastAsia="es-ES"/>
                    </w:rPr>
                    <w:t>http</w:t>
                  </w:r>
                  <w:proofErr w:type="spellEnd"/>
                  <w:r w:rsidRPr="005D723A">
                    <w:rPr>
                      <w:rFonts w:ascii="Arial" w:eastAsia="Times New Roman" w:hAnsi="Arial" w:cs="Arial"/>
                      <w:color w:val="000000"/>
                      <w:sz w:val="16"/>
                      <w:szCs w:val="16"/>
                      <w:u w:val="single"/>
                      <w:lang w:eastAsia="es-ES"/>
                    </w:rPr>
                    <w:t>://vinculacion.conaculta.gob.mx/</w:t>
                  </w:r>
                  <w:proofErr w:type="spellStart"/>
                  <w:r w:rsidRPr="005D723A">
                    <w:rPr>
                      <w:rFonts w:ascii="Arial" w:eastAsia="Times New Roman" w:hAnsi="Arial" w:cs="Arial"/>
                      <w:color w:val="000000"/>
                      <w:sz w:val="16"/>
                      <w:szCs w:val="16"/>
                      <w:u w:val="single"/>
                      <w:lang w:eastAsia="es-ES"/>
                    </w:rPr>
                    <w:t>vv</w:t>
                  </w:r>
                  <w:proofErr w:type="spellEnd"/>
                  <w:r w:rsidRPr="005D723A">
                    <w:rPr>
                      <w:rFonts w:ascii="Arial" w:eastAsia="Times New Roman" w:hAnsi="Arial" w:cs="Arial"/>
                      <w:color w:val="000000"/>
                      <w:sz w:val="16"/>
                      <w:szCs w:val="16"/>
                      <w:u w:val="single"/>
                      <w:lang w:eastAsia="es-ES"/>
                    </w:rPr>
                    <w:t>/</w:t>
                  </w:r>
                  <w:r w:rsidRPr="005D723A">
                    <w:rPr>
                      <w:rFonts w:ascii="Arial" w:eastAsia="Times New Roman" w:hAnsi="Arial" w:cs="Arial"/>
                      <w:color w:val="000000"/>
                      <w:sz w:val="16"/>
                      <w:szCs w:val="16"/>
                      <w:lang w:eastAsia="es-ES"/>
                    </w:rPr>
                    <w:t xml:space="preserve">, especificando la hora </w:t>
                  </w:r>
                  <w:proofErr w:type="spellStart"/>
                  <w:r w:rsidRPr="005D723A">
                    <w:rPr>
                      <w:rFonts w:ascii="Arial" w:eastAsia="Times New Roman" w:hAnsi="Arial" w:cs="Arial"/>
                      <w:color w:val="000000"/>
                      <w:sz w:val="16"/>
                      <w:szCs w:val="16"/>
                      <w:lang w:eastAsia="es-ES"/>
                    </w:rPr>
                    <w:t>yfecha</w:t>
                  </w:r>
                  <w:proofErr w:type="spellEnd"/>
                  <w:r w:rsidRPr="005D723A">
                    <w:rPr>
                      <w:rFonts w:ascii="Arial" w:eastAsia="Times New Roman" w:hAnsi="Arial" w:cs="Arial"/>
                      <w:color w:val="000000"/>
                      <w:sz w:val="16"/>
                      <w:szCs w:val="16"/>
                      <w:lang w:eastAsia="es-ES"/>
                    </w:rPr>
                    <w:t xml:space="preserve"> límite para la recepción de proyectos.</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DGVC</w:t>
                  </w:r>
                </w:p>
              </w:tc>
            </w:tr>
            <w:tr w:rsidR="005D723A" w:rsidRPr="005D723A" w:rsidTr="005D723A">
              <w:trPr>
                <w:trHeight w:val="2000"/>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 proyectos</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instancia interesada presentará su solicitud oficial </w:t>
                  </w:r>
                  <w:proofErr w:type="spellStart"/>
                  <w:r w:rsidRPr="005D723A">
                    <w:rPr>
                      <w:rFonts w:ascii="Arial" w:eastAsia="Times New Roman" w:hAnsi="Arial" w:cs="Arial"/>
                      <w:color w:val="000000"/>
                      <w:sz w:val="16"/>
                      <w:szCs w:val="16"/>
                      <w:lang w:eastAsia="es-ES"/>
                    </w:rPr>
                    <w:t>yexpediente</w:t>
                  </w:r>
                  <w:proofErr w:type="spellEnd"/>
                  <w:r w:rsidRPr="005D723A">
                    <w:rPr>
                      <w:rFonts w:ascii="Arial" w:eastAsia="Times New Roman" w:hAnsi="Arial" w:cs="Arial"/>
                      <w:color w:val="000000"/>
                      <w:sz w:val="16"/>
                      <w:szCs w:val="16"/>
                      <w:lang w:eastAsia="es-ES"/>
                    </w:rPr>
                    <w:t xml:space="preserve"> del proyecto integrado conforme lo establecido en los requisitos del punto 3.3.1., Requisitos, apartado PAICE, de RO, dentro de las fechas límite establecidas en la(s) convocatoria(s). La recepción de proyectos se llevará a cabo en las oficinas de la Coordinación del PAICE, ubicadas en Avenida Paseo de la Reforma 175 piso 6, esquina Río Támesis, Colonia y Delegación Cuauhtémoc, México, D.F., código postal 06500. Tel: línea PAICE 01 800 76 72423 (01 800 76 PAICE), 01 (55) 41550528.</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postulante</w:t>
                  </w:r>
                </w:p>
              </w:tc>
            </w:tr>
            <w:tr w:rsidR="005D723A" w:rsidRPr="005D723A" w:rsidTr="005D723A">
              <w:trPr>
                <w:trHeight w:val="3881"/>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Retroalimentación</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Los proyectos que cumplan con todos los </w:t>
                  </w:r>
                  <w:proofErr w:type="spellStart"/>
                  <w:r w:rsidRPr="005D723A">
                    <w:rPr>
                      <w:rFonts w:ascii="Arial" w:eastAsia="Times New Roman" w:hAnsi="Arial" w:cs="Arial"/>
                      <w:color w:val="000000"/>
                      <w:sz w:val="16"/>
                      <w:szCs w:val="16"/>
                      <w:lang w:eastAsia="es-ES"/>
                    </w:rPr>
                    <w:t>requisitosestablecidos</w:t>
                  </w:r>
                  <w:proofErr w:type="spellEnd"/>
                  <w:r w:rsidRPr="005D723A">
                    <w:rPr>
                      <w:rFonts w:ascii="Arial" w:eastAsia="Times New Roman" w:hAnsi="Arial" w:cs="Arial"/>
                      <w:color w:val="000000"/>
                      <w:sz w:val="16"/>
                      <w:szCs w:val="16"/>
                      <w:lang w:eastAsia="es-ES"/>
                    </w:rPr>
                    <w:t xml:space="preserve"> en la RO serán considerados como elegibles </w:t>
                  </w:r>
                  <w:proofErr w:type="spellStart"/>
                  <w:r w:rsidRPr="005D723A">
                    <w:rPr>
                      <w:rFonts w:ascii="Arial" w:eastAsia="Times New Roman" w:hAnsi="Arial" w:cs="Arial"/>
                      <w:color w:val="000000"/>
                      <w:sz w:val="16"/>
                      <w:szCs w:val="16"/>
                      <w:lang w:eastAsia="es-ES"/>
                    </w:rPr>
                    <w:t>ytendrán</w:t>
                  </w:r>
                  <w:proofErr w:type="spellEnd"/>
                  <w:r w:rsidRPr="005D723A">
                    <w:rPr>
                      <w:rFonts w:ascii="Arial" w:eastAsia="Times New Roman" w:hAnsi="Arial" w:cs="Arial"/>
                      <w:color w:val="000000"/>
                      <w:sz w:val="16"/>
                      <w:szCs w:val="16"/>
                      <w:lang w:eastAsia="es-ES"/>
                    </w:rPr>
                    <w:t xml:space="preserve"> derecho al proceso de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el resto </w:t>
                  </w:r>
                  <w:proofErr w:type="spellStart"/>
                  <w:r w:rsidRPr="005D723A">
                    <w:rPr>
                      <w:rFonts w:ascii="Arial" w:eastAsia="Times New Roman" w:hAnsi="Arial" w:cs="Arial"/>
                      <w:color w:val="000000"/>
                      <w:sz w:val="16"/>
                      <w:szCs w:val="16"/>
                      <w:lang w:eastAsia="es-ES"/>
                    </w:rPr>
                    <w:t>serándescalificados</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Los proyectos que cumplan con todos los requisitos </w:t>
                  </w:r>
                  <w:proofErr w:type="spellStart"/>
                  <w:r w:rsidRPr="005D723A">
                    <w:rPr>
                      <w:rFonts w:ascii="Arial" w:eastAsia="Times New Roman" w:hAnsi="Arial" w:cs="Arial"/>
                      <w:color w:val="000000"/>
                      <w:sz w:val="16"/>
                      <w:szCs w:val="16"/>
                      <w:lang w:eastAsia="es-ES"/>
                    </w:rPr>
                    <w:t>seránrevisados</w:t>
                  </w:r>
                  <w:proofErr w:type="spellEnd"/>
                  <w:r w:rsidRPr="005D723A">
                    <w:rPr>
                      <w:rFonts w:ascii="Arial" w:eastAsia="Times New Roman" w:hAnsi="Arial" w:cs="Arial"/>
                      <w:color w:val="000000"/>
                      <w:sz w:val="16"/>
                      <w:szCs w:val="16"/>
                      <w:lang w:eastAsia="es-ES"/>
                    </w:rPr>
                    <w:t xml:space="preserve"> por la Coordinación del PAICE. De ser el caso, </w:t>
                  </w:r>
                  <w:proofErr w:type="spellStart"/>
                  <w:r w:rsidRPr="005D723A">
                    <w:rPr>
                      <w:rFonts w:ascii="Arial" w:eastAsia="Times New Roman" w:hAnsi="Arial" w:cs="Arial"/>
                      <w:color w:val="000000"/>
                      <w:sz w:val="16"/>
                      <w:szCs w:val="16"/>
                      <w:lang w:eastAsia="es-ES"/>
                    </w:rPr>
                    <w:t>seemitirán</w:t>
                  </w:r>
                  <w:proofErr w:type="spellEnd"/>
                  <w:r w:rsidRPr="005D723A">
                    <w:rPr>
                      <w:rFonts w:ascii="Arial" w:eastAsia="Times New Roman" w:hAnsi="Arial" w:cs="Arial"/>
                      <w:color w:val="000000"/>
                      <w:sz w:val="16"/>
                      <w:szCs w:val="16"/>
                      <w:lang w:eastAsia="es-ES"/>
                    </w:rPr>
                    <w:t xml:space="preserve"> observaciones, que serán notificadas a la </w:t>
                  </w:r>
                  <w:proofErr w:type="spellStart"/>
                  <w:r w:rsidRPr="005D723A">
                    <w:rPr>
                      <w:rFonts w:ascii="Arial" w:eastAsia="Times New Roman" w:hAnsi="Arial" w:cs="Arial"/>
                      <w:color w:val="000000"/>
                      <w:sz w:val="16"/>
                      <w:szCs w:val="16"/>
                      <w:lang w:eastAsia="es-ES"/>
                    </w:rPr>
                    <w:t>instanciapostulante</w:t>
                  </w:r>
                  <w:proofErr w:type="spellEnd"/>
                  <w:r w:rsidRPr="005D723A">
                    <w:rPr>
                      <w:rFonts w:ascii="Arial" w:eastAsia="Times New Roman" w:hAnsi="Arial" w:cs="Arial"/>
                      <w:color w:val="000000"/>
                      <w:sz w:val="16"/>
                      <w:szCs w:val="16"/>
                      <w:lang w:eastAsia="es-ES"/>
                    </w:rPr>
                    <w:t xml:space="preserve"> a través de los correos electrónicos asentados en la solicitud oficial CONACULTA-00-034, con el propósito </w:t>
                  </w:r>
                  <w:proofErr w:type="spellStart"/>
                  <w:r w:rsidRPr="005D723A">
                    <w:rPr>
                      <w:rFonts w:ascii="Arial" w:eastAsia="Times New Roman" w:hAnsi="Arial" w:cs="Arial"/>
                      <w:color w:val="000000"/>
                      <w:sz w:val="16"/>
                      <w:szCs w:val="16"/>
                      <w:lang w:eastAsia="es-ES"/>
                    </w:rPr>
                    <w:t>defortalecer</w:t>
                  </w:r>
                  <w:proofErr w:type="spellEnd"/>
                  <w:r w:rsidRPr="005D723A">
                    <w:rPr>
                      <w:rFonts w:ascii="Arial" w:eastAsia="Times New Roman" w:hAnsi="Arial" w:cs="Arial"/>
                      <w:color w:val="000000"/>
                      <w:sz w:val="16"/>
                      <w:szCs w:val="16"/>
                      <w:lang w:eastAsia="es-ES"/>
                    </w:rPr>
                    <w:t xml:space="preserve"> el proyecto con la documentación e información que se considere necesaria. Las observaciones se darán a conocer, a más tardar, tres meses después de la fecha límite para la recepción de proyectos, establecida en la convocatoria correspondiente.</w:t>
                  </w:r>
                </w:p>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instancia postulante deberá entregar la respuesta a </w:t>
                  </w:r>
                  <w:proofErr w:type="spellStart"/>
                  <w:r w:rsidRPr="005D723A">
                    <w:rPr>
                      <w:rFonts w:ascii="Arial" w:eastAsia="Times New Roman" w:hAnsi="Arial" w:cs="Arial"/>
                      <w:color w:val="000000"/>
                      <w:sz w:val="16"/>
                      <w:szCs w:val="16"/>
                      <w:lang w:eastAsia="es-ES"/>
                    </w:rPr>
                    <w:t>lasobservaciones</w:t>
                  </w:r>
                  <w:proofErr w:type="spellEnd"/>
                  <w:r w:rsidRPr="005D723A">
                    <w:rPr>
                      <w:rFonts w:ascii="Arial" w:eastAsia="Times New Roman" w:hAnsi="Arial" w:cs="Arial"/>
                      <w:color w:val="000000"/>
                      <w:sz w:val="16"/>
                      <w:szCs w:val="16"/>
                      <w:lang w:eastAsia="es-ES"/>
                    </w:rPr>
                    <w:t xml:space="preserve"> e incorporar la documentación adicional, en un plazo no mayor a los 15 días naturales tras su notificación. En caso de incumplimiento, el proyecto no será susceptible de apoyo.</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 PAICE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Instancia postulante</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55"/>
              <w:gridCol w:w="4508"/>
              <w:gridCol w:w="2057"/>
            </w:tblGrid>
            <w:tr w:rsidR="005D723A" w:rsidRPr="005D723A" w:rsidTr="005D723A">
              <w:trPr>
                <w:trHeight w:val="1045"/>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Selección de proyectos</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Comisión dictaminadora analizará y evaluará conforme </w:t>
                  </w:r>
                  <w:proofErr w:type="spellStart"/>
                  <w:r w:rsidRPr="005D723A">
                    <w:rPr>
                      <w:rFonts w:ascii="Arial" w:eastAsia="Times New Roman" w:hAnsi="Arial" w:cs="Arial"/>
                      <w:color w:val="000000"/>
                      <w:sz w:val="16"/>
                      <w:szCs w:val="16"/>
                      <w:lang w:eastAsia="es-ES"/>
                    </w:rPr>
                    <w:t>asus</w:t>
                  </w:r>
                  <w:proofErr w:type="spellEnd"/>
                  <w:r w:rsidRPr="005D723A">
                    <w:rPr>
                      <w:rFonts w:ascii="Arial" w:eastAsia="Times New Roman" w:hAnsi="Arial" w:cs="Arial"/>
                      <w:color w:val="000000"/>
                      <w:sz w:val="16"/>
                      <w:szCs w:val="16"/>
                      <w:lang w:eastAsia="es-ES"/>
                    </w:rPr>
                    <w:t xml:space="preserve"> funciones, la viabilidad y pertinencia de los </w:t>
                  </w:r>
                  <w:proofErr w:type="spellStart"/>
                  <w:r w:rsidRPr="005D723A">
                    <w:rPr>
                      <w:rFonts w:ascii="Arial" w:eastAsia="Times New Roman" w:hAnsi="Arial" w:cs="Arial"/>
                      <w:color w:val="000000"/>
                      <w:sz w:val="16"/>
                      <w:szCs w:val="16"/>
                      <w:lang w:eastAsia="es-ES"/>
                    </w:rPr>
                    <w:t>proyectosculturales</w:t>
                  </w:r>
                  <w:proofErr w:type="spellEnd"/>
                  <w:r w:rsidRPr="005D723A">
                    <w:rPr>
                      <w:rFonts w:ascii="Arial" w:eastAsia="Times New Roman" w:hAnsi="Arial" w:cs="Arial"/>
                      <w:color w:val="000000"/>
                      <w:sz w:val="16"/>
                      <w:szCs w:val="16"/>
                      <w:lang w:eastAsia="es-ES"/>
                    </w:rPr>
                    <w:t xml:space="preserve"> presentados, registrando el resultado en acta de </w:t>
                  </w:r>
                  <w:proofErr w:type="spellStart"/>
                  <w:r w:rsidRPr="005D723A">
                    <w:rPr>
                      <w:rFonts w:ascii="Arial" w:eastAsia="Times New Roman" w:hAnsi="Arial" w:cs="Arial"/>
                      <w:color w:val="000000"/>
                      <w:sz w:val="16"/>
                      <w:szCs w:val="16"/>
                      <w:lang w:eastAsia="es-ES"/>
                    </w:rPr>
                    <w:t>lasesión</w:t>
                  </w:r>
                  <w:proofErr w:type="spellEnd"/>
                  <w:r w:rsidRPr="005D723A">
                    <w:rPr>
                      <w:rFonts w:ascii="Arial" w:eastAsia="Times New Roman" w:hAnsi="Arial" w:cs="Arial"/>
                      <w:color w:val="000000"/>
                      <w:sz w:val="16"/>
                      <w:szCs w:val="16"/>
                      <w:lang w:eastAsia="es-ES"/>
                    </w:rPr>
                    <w:t xml:space="preserve"> consecutiva y/o extraordinaria de la </w:t>
                  </w:r>
                  <w:proofErr w:type="spellStart"/>
                  <w:r w:rsidRPr="005D723A">
                    <w:rPr>
                      <w:rFonts w:ascii="Arial" w:eastAsia="Times New Roman" w:hAnsi="Arial" w:cs="Arial"/>
                      <w:color w:val="000000"/>
                      <w:sz w:val="16"/>
                      <w:szCs w:val="16"/>
                      <w:lang w:eastAsia="es-ES"/>
                    </w:rPr>
                    <w:t>Comisióndictaminadora</w:t>
                  </w:r>
                  <w:proofErr w:type="spellEnd"/>
                  <w:r w:rsidRPr="005D723A">
                    <w:rPr>
                      <w:rFonts w:ascii="Arial" w:eastAsia="Times New Roman" w:hAnsi="Arial" w:cs="Arial"/>
                      <w:color w:val="000000"/>
                      <w:sz w:val="16"/>
                      <w:szCs w:val="16"/>
                      <w:lang w:eastAsia="es-ES"/>
                    </w:rPr>
                    <w:t xml:space="preserve"> del PAICE.</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 dictaminadora</w:t>
                  </w:r>
                </w:p>
              </w:tc>
            </w:tr>
            <w:tr w:rsidR="005D723A" w:rsidRPr="005D723A" w:rsidTr="005D723A">
              <w:trPr>
                <w:trHeight w:val="1660"/>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Notificación del fallo</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instancia postulante recibirá de la Coordinación del PAICE, a más tardar tres meses después de la recepción de la documentación adicional, la notificación del fallo emitido por la Comisión Dictaminadora o, en caso contrario, aplicará la negativa ficta. Los proyectos no favorables quedarán </w:t>
                  </w:r>
                  <w:proofErr w:type="spellStart"/>
                  <w:r w:rsidRPr="005D723A">
                    <w:rPr>
                      <w:rFonts w:ascii="Arial" w:eastAsia="Times New Roman" w:hAnsi="Arial" w:cs="Arial"/>
                      <w:color w:val="000000"/>
                      <w:sz w:val="16"/>
                      <w:szCs w:val="16"/>
                      <w:lang w:eastAsia="es-ES"/>
                    </w:rPr>
                    <w:t>adisposición</w:t>
                  </w:r>
                  <w:proofErr w:type="spellEnd"/>
                  <w:r w:rsidRPr="005D723A">
                    <w:rPr>
                      <w:rFonts w:ascii="Arial" w:eastAsia="Times New Roman" w:hAnsi="Arial" w:cs="Arial"/>
                      <w:color w:val="000000"/>
                      <w:sz w:val="16"/>
                      <w:szCs w:val="16"/>
                      <w:lang w:eastAsia="es-ES"/>
                    </w:rPr>
                    <w:t xml:space="preserve"> de las personas interesadas durante un máximo de 30 días hábiles, al cabo de los cuales se procederá a </w:t>
                  </w:r>
                  <w:proofErr w:type="spellStart"/>
                  <w:r w:rsidRPr="005D723A">
                    <w:rPr>
                      <w:rFonts w:ascii="Arial" w:eastAsia="Times New Roman" w:hAnsi="Arial" w:cs="Arial"/>
                      <w:color w:val="000000"/>
                      <w:sz w:val="16"/>
                      <w:szCs w:val="16"/>
                      <w:lang w:eastAsia="es-ES"/>
                    </w:rPr>
                    <w:t>sudestrucción</w:t>
                  </w:r>
                  <w:proofErr w:type="spellEnd"/>
                  <w:r w:rsidRPr="005D723A">
                    <w:rPr>
                      <w:rFonts w:ascii="Arial" w:eastAsia="Times New Roman" w:hAnsi="Arial" w:cs="Arial"/>
                      <w:color w:val="000000"/>
                      <w:sz w:val="16"/>
                      <w:szCs w:val="16"/>
                      <w:lang w:eastAsia="es-ES"/>
                    </w:rPr>
                    <w:t>.</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 PAICE</w:t>
                  </w:r>
                </w:p>
                <w:p w:rsidR="005D723A" w:rsidRPr="005D723A" w:rsidRDefault="005D723A" w:rsidP="005D723A">
                  <w:pPr>
                    <w:spacing w:after="60" w:line="240" w:lineRule="auto"/>
                    <w:jc w:val="center"/>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860"/>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Formalización jurídica</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 caso de que la Comisión Dictaminadora determine favorable el proyecto, la Coordinación del PAICE, en colaboración con la instancia beneficiaria, iniciará el proceso de formalización jurídica y administrativa.</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 PAICE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Instancia beneficiaria</w:t>
                  </w:r>
                </w:p>
              </w:tc>
            </w:tr>
            <w:tr w:rsidR="005D723A" w:rsidRPr="005D723A" w:rsidTr="005D723A">
              <w:trPr>
                <w:trHeight w:val="2156"/>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Entrega de los recursos</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Coordinación del PAICE deberá radicar los recursos, a más tardar el 31 de diciembre del ejercicio fiscal 2016.</w:t>
                  </w:r>
                </w:p>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Los recursos se depositarán en la cuenta bancaria abierta por la instancia beneficiaria exclusivamente para el proyecto, previa presentación de un CFDI, o comprobante </w:t>
                  </w:r>
                  <w:proofErr w:type="spellStart"/>
                  <w:r w:rsidRPr="005D723A">
                    <w:rPr>
                      <w:rFonts w:ascii="Arial" w:eastAsia="Times New Roman" w:hAnsi="Arial" w:cs="Arial"/>
                      <w:color w:val="000000"/>
                      <w:sz w:val="16"/>
                      <w:szCs w:val="16"/>
                      <w:lang w:eastAsia="es-ES"/>
                    </w:rPr>
                    <w:t>oficialcorrespondiente</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CLC emitida por la Tesorería de la Federación, será </w:t>
                  </w:r>
                  <w:proofErr w:type="spellStart"/>
                  <w:r w:rsidRPr="005D723A">
                    <w:rPr>
                      <w:rFonts w:ascii="Arial" w:eastAsia="Times New Roman" w:hAnsi="Arial" w:cs="Arial"/>
                      <w:color w:val="000000"/>
                      <w:sz w:val="16"/>
                      <w:szCs w:val="16"/>
                      <w:lang w:eastAsia="es-ES"/>
                    </w:rPr>
                    <w:t>eldocumento</w:t>
                  </w:r>
                  <w:proofErr w:type="spellEnd"/>
                  <w:r w:rsidRPr="005D723A">
                    <w:rPr>
                      <w:rFonts w:ascii="Arial" w:eastAsia="Times New Roman" w:hAnsi="Arial" w:cs="Arial"/>
                      <w:color w:val="000000"/>
                      <w:sz w:val="16"/>
                      <w:szCs w:val="16"/>
                      <w:lang w:eastAsia="es-ES"/>
                    </w:rPr>
                    <w:t xml:space="preserve"> comprobatorio para acreditar que el CONACULTA entregó el subsidio y fue recibido por la instancia beneficiaria.</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 PAICE/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Instancia beneficiaria</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55"/>
              <w:gridCol w:w="4508"/>
              <w:gridCol w:w="2057"/>
            </w:tblGrid>
            <w:tr w:rsidR="005D723A" w:rsidRPr="005D723A" w:rsidTr="005D723A">
              <w:trPr>
                <w:trHeight w:val="1415"/>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Integración del comité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seguimiento</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 instalará un Comité de Seguimiento (anexo 2 PAICE), que corrobore la probidad, pertinencia, claridad y transparencia de la aplicación del total de los recursos conforme a lo planteado por la instancia beneficiaria en el proyecto ejecutivo, a más tardar 60 días hábiles después de que se haya suscrito el instrumento jurídico aplicable.</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beneficiaria/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Comité de seguimiento</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55"/>
              <w:gridCol w:w="4508"/>
              <w:gridCol w:w="2057"/>
            </w:tblGrid>
            <w:tr w:rsidR="005D723A" w:rsidRPr="005D723A" w:rsidTr="005D723A">
              <w:trPr>
                <w:trHeight w:val="6355"/>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Comprobación de los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recursos</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Los procesos de adjudicación de obra y/o </w:t>
                  </w:r>
                  <w:proofErr w:type="spellStart"/>
                  <w:r w:rsidRPr="005D723A">
                    <w:rPr>
                      <w:rFonts w:ascii="Arial" w:eastAsia="Times New Roman" w:hAnsi="Arial" w:cs="Arial"/>
                      <w:color w:val="000000"/>
                      <w:sz w:val="16"/>
                      <w:szCs w:val="16"/>
                      <w:lang w:eastAsia="es-ES"/>
                    </w:rPr>
                    <w:t>adquisicionesdeberán</w:t>
                  </w:r>
                  <w:proofErr w:type="spellEnd"/>
                  <w:r w:rsidRPr="005D723A">
                    <w:rPr>
                      <w:rFonts w:ascii="Arial" w:eastAsia="Times New Roman" w:hAnsi="Arial" w:cs="Arial"/>
                      <w:color w:val="000000"/>
                      <w:sz w:val="16"/>
                      <w:szCs w:val="16"/>
                      <w:lang w:eastAsia="es-ES"/>
                    </w:rPr>
                    <w:t xml:space="preserve"> iniciarse a más tardar 60 días hábiles posteriores a la constitución del Comité de Seguimiento, si es necesario ampliar este plazo deberá solicitarse a la Coordinación del PAICE mediante un escrito que exponga las causas y defina una nueva fecha.</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 partir de los procedimientos de adjudicación de los contratos de adquisiciones o de obra pública, la instancia beneficiaria, a través del Comité de Seguimiento, enviará trimestralmente a la Coordinación del PAICE, el reporte de los avances físicos y financieros de las obras y/o adquisiciones (anexo 8 PAICE), bajo su responsabilidad, conforme a lo establecido en el numeral 4.2.1. Avances físicos financieros, apartado PAICE, de RO.</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ejecución y comprobación de los recursos deberá realizarse en apego al cronograma del proyecto y a lo establecido en el instrumento jurídico celebrado entre la instancia beneficiaria y el CONACULTA. Las instancias beneficiarias podrán contar con un plazo adicional de dos meses para la conclusión del proyecto autorizado, contados a partir de la fecha comprometida para la finalización de los trabajos.</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Quedará a consideración de la Coordinación del PAICE </w:t>
                  </w:r>
                  <w:proofErr w:type="spellStart"/>
                  <w:r w:rsidRPr="005D723A">
                    <w:rPr>
                      <w:rFonts w:ascii="Arial" w:eastAsia="Times New Roman" w:hAnsi="Arial" w:cs="Arial"/>
                      <w:color w:val="000000"/>
                      <w:sz w:val="16"/>
                      <w:szCs w:val="16"/>
                      <w:lang w:eastAsia="es-ES"/>
                    </w:rPr>
                    <w:t>ladeterminación</w:t>
                  </w:r>
                  <w:proofErr w:type="spellEnd"/>
                  <w:r w:rsidRPr="005D723A">
                    <w:rPr>
                      <w:rFonts w:ascii="Arial" w:eastAsia="Times New Roman" w:hAnsi="Arial" w:cs="Arial"/>
                      <w:color w:val="000000"/>
                      <w:sz w:val="16"/>
                      <w:szCs w:val="16"/>
                      <w:lang w:eastAsia="es-ES"/>
                    </w:rPr>
                    <w:t xml:space="preserve"> de una prórroga ulterior cuando </w:t>
                  </w:r>
                  <w:proofErr w:type="spellStart"/>
                  <w:r w:rsidRPr="005D723A">
                    <w:rPr>
                      <w:rFonts w:ascii="Arial" w:eastAsia="Times New Roman" w:hAnsi="Arial" w:cs="Arial"/>
                      <w:color w:val="000000"/>
                      <w:sz w:val="16"/>
                      <w:szCs w:val="16"/>
                      <w:lang w:eastAsia="es-ES"/>
                    </w:rPr>
                    <w:t>quededemostrado</w:t>
                  </w:r>
                  <w:proofErr w:type="spellEnd"/>
                  <w:r w:rsidRPr="005D723A">
                    <w:rPr>
                      <w:rFonts w:ascii="Arial" w:eastAsia="Times New Roman" w:hAnsi="Arial" w:cs="Arial"/>
                      <w:color w:val="000000"/>
                      <w:sz w:val="16"/>
                      <w:szCs w:val="16"/>
                      <w:lang w:eastAsia="es-ES"/>
                    </w:rPr>
                    <w:t xml:space="preserve"> que los retrasos son imputables a causas </w:t>
                  </w:r>
                  <w:proofErr w:type="spellStart"/>
                  <w:r w:rsidRPr="005D723A">
                    <w:rPr>
                      <w:rFonts w:ascii="Arial" w:eastAsia="Times New Roman" w:hAnsi="Arial" w:cs="Arial"/>
                      <w:color w:val="000000"/>
                      <w:sz w:val="16"/>
                      <w:szCs w:val="16"/>
                      <w:lang w:eastAsia="es-ES"/>
                    </w:rPr>
                    <w:t>defuerza</w:t>
                  </w:r>
                  <w:proofErr w:type="spellEnd"/>
                  <w:r w:rsidRPr="005D723A">
                    <w:rPr>
                      <w:rFonts w:ascii="Arial" w:eastAsia="Times New Roman" w:hAnsi="Arial" w:cs="Arial"/>
                      <w:color w:val="000000"/>
                      <w:sz w:val="16"/>
                      <w:szCs w:val="16"/>
                      <w:lang w:eastAsia="es-ES"/>
                    </w:rPr>
                    <w:t xml:space="preserve"> mayor y la instancia beneficiaria se comprometa a </w:t>
                  </w:r>
                  <w:proofErr w:type="spellStart"/>
                  <w:r w:rsidRPr="005D723A">
                    <w:rPr>
                      <w:rFonts w:ascii="Arial" w:eastAsia="Times New Roman" w:hAnsi="Arial" w:cs="Arial"/>
                      <w:color w:val="000000"/>
                      <w:sz w:val="16"/>
                      <w:szCs w:val="16"/>
                      <w:lang w:eastAsia="es-ES"/>
                    </w:rPr>
                    <w:t>laconclusión</w:t>
                  </w:r>
                  <w:proofErr w:type="spellEnd"/>
                  <w:r w:rsidRPr="005D723A">
                    <w:rPr>
                      <w:rFonts w:ascii="Arial" w:eastAsia="Times New Roman" w:hAnsi="Arial" w:cs="Arial"/>
                      <w:color w:val="000000"/>
                      <w:sz w:val="16"/>
                      <w:szCs w:val="16"/>
                      <w:lang w:eastAsia="es-ES"/>
                    </w:rPr>
                    <w:t xml:space="preserve"> del proyecto en un periodo determinado.</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beneficiaria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Comité de seguimiento</w:t>
                  </w:r>
                </w:p>
              </w:tc>
            </w:tr>
            <w:tr w:rsidR="005D723A" w:rsidRPr="005D723A" w:rsidTr="005D723A">
              <w:trPr>
                <w:trHeight w:val="2140"/>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Modificaciones a los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instrumentos jurídicos</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instancias beneficiarias podrán solicitar a la Coordinación del PAICE modificaciones al instrumento jurídico vigente, previa justificación documentada en la que se detalle los motivos por los cuales se solicita la modificación, acompañando con los documentos que acrediten lo manifestado.</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Coordinación del PAICE determinará su procedencia </w:t>
                  </w:r>
                  <w:proofErr w:type="spellStart"/>
                  <w:r w:rsidRPr="005D723A">
                    <w:rPr>
                      <w:rFonts w:ascii="Arial" w:eastAsia="Times New Roman" w:hAnsi="Arial" w:cs="Arial"/>
                      <w:color w:val="000000"/>
                      <w:sz w:val="16"/>
                      <w:szCs w:val="16"/>
                      <w:lang w:eastAsia="es-ES"/>
                    </w:rPr>
                    <w:t>conapego</w:t>
                  </w:r>
                  <w:proofErr w:type="spellEnd"/>
                  <w:r w:rsidRPr="005D723A">
                    <w:rPr>
                      <w:rFonts w:ascii="Arial" w:eastAsia="Times New Roman" w:hAnsi="Arial" w:cs="Arial"/>
                      <w:color w:val="000000"/>
                      <w:sz w:val="16"/>
                      <w:szCs w:val="16"/>
                      <w:lang w:eastAsia="es-ES"/>
                    </w:rPr>
                    <w:t xml:space="preserve"> a RO, buscando cumplir con el objetivo primario </w:t>
                  </w:r>
                  <w:proofErr w:type="spellStart"/>
                  <w:r w:rsidRPr="005D723A">
                    <w:rPr>
                      <w:rFonts w:ascii="Arial" w:eastAsia="Times New Roman" w:hAnsi="Arial" w:cs="Arial"/>
                      <w:color w:val="000000"/>
                      <w:sz w:val="16"/>
                      <w:szCs w:val="16"/>
                      <w:lang w:eastAsia="es-ES"/>
                    </w:rPr>
                    <w:t>delproyecto</w:t>
                  </w:r>
                  <w:proofErr w:type="spellEnd"/>
                  <w:r w:rsidRPr="005D723A">
                    <w:rPr>
                      <w:rFonts w:ascii="Arial" w:eastAsia="Times New Roman" w:hAnsi="Arial" w:cs="Arial"/>
                      <w:color w:val="000000"/>
                      <w:sz w:val="16"/>
                      <w:szCs w:val="16"/>
                      <w:lang w:eastAsia="es-ES"/>
                    </w:rPr>
                    <w:t xml:space="preserve"> aprobado.</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beneficiaria /</w:t>
                  </w:r>
                </w:p>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 PAICE</w:t>
                  </w:r>
                </w:p>
              </w:tc>
            </w:tr>
            <w:tr w:rsidR="005D723A" w:rsidRPr="005D723A" w:rsidTr="005D723A">
              <w:trPr>
                <w:trHeight w:val="3175"/>
              </w:trPr>
              <w:tc>
                <w:tcPr>
                  <w:tcW w:w="21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Cierre del proyecto</w:t>
                  </w:r>
                </w:p>
              </w:tc>
              <w:tc>
                <w:tcPr>
                  <w:tcW w:w="4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Una vez concluida la ejecución del proyecto, la </w:t>
                  </w:r>
                  <w:proofErr w:type="spellStart"/>
                  <w:r w:rsidRPr="005D723A">
                    <w:rPr>
                      <w:rFonts w:ascii="Arial" w:eastAsia="Times New Roman" w:hAnsi="Arial" w:cs="Arial"/>
                      <w:color w:val="000000"/>
                      <w:sz w:val="16"/>
                      <w:szCs w:val="16"/>
                      <w:lang w:eastAsia="es-ES"/>
                    </w:rPr>
                    <w:t>instanciabeneficiaria</w:t>
                  </w:r>
                  <w:proofErr w:type="spellEnd"/>
                  <w:r w:rsidRPr="005D723A">
                    <w:rPr>
                      <w:rFonts w:ascii="Arial" w:eastAsia="Times New Roman" w:hAnsi="Arial" w:cs="Arial"/>
                      <w:color w:val="000000"/>
                      <w:sz w:val="16"/>
                      <w:szCs w:val="16"/>
                      <w:lang w:eastAsia="es-ES"/>
                    </w:rPr>
                    <w:t xml:space="preserve">, a través del Comité de Seguimiento, enviará a </w:t>
                  </w:r>
                  <w:proofErr w:type="spellStart"/>
                  <w:r w:rsidRPr="005D723A">
                    <w:rPr>
                      <w:rFonts w:ascii="Arial" w:eastAsia="Times New Roman" w:hAnsi="Arial" w:cs="Arial"/>
                      <w:color w:val="000000"/>
                      <w:sz w:val="16"/>
                      <w:szCs w:val="16"/>
                      <w:lang w:eastAsia="es-ES"/>
                    </w:rPr>
                    <w:t>laCoordinación</w:t>
                  </w:r>
                  <w:proofErr w:type="spellEnd"/>
                  <w:r w:rsidRPr="005D723A">
                    <w:rPr>
                      <w:rFonts w:ascii="Arial" w:eastAsia="Times New Roman" w:hAnsi="Arial" w:cs="Arial"/>
                      <w:color w:val="000000"/>
                      <w:sz w:val="16"/>
                      <w:szCs w:val="16"/>
                      <w:lang w:eastAsia="es-ES"/>
                    </w:rPr>
                    <w:t xml:space="preserve"> del PAICE el Reporte Final (anexo 8 PAICE)</w:t>
                  </w:r>
                  <w:proofErr w:type="gramStart"/>
                  <w:r w:rsidRPr="005D723A">
                    <w:rPr>
                      <w:rFonts w:ascii="Arial" w:eastAsia="Times New Roman" w:hAnsi="Arial" w:cs="Arial"/>
                      <w:color w:val="000000"/>
                      <w:sz w:val="16"/>
                      <w:szCs w:val="16"/>
                      <w:lang w:eastAsia="es-ES"/>
                    </w:rPr>
                    <w:t>,acompañado</w:t>
                  </w:r>
                  <w:proofErr w:type="gramEnd"/>
                  <w:r w:rsidRPr="005D723A">
                    <w:rPr>
                      <w:rFonts w:ascii="Arial" w:eastAsia="Times New Roman" w:hAnsi="Arial" w:cs="Arial"/>
                      <w:color w:val="000000"/>
                      <w:sz w:val="16"/>
                      <w:szCs w:val="16"/>
                      <w:lang w:eastAsia="es-ES"/>
                    </w:rPr>
                    <w:t xml:space="preserve"> de la documentación soporte y el acta de entrega recepción de los trabajos ejecutados. Dicho reporte deberá contener la descripción exhaustiva de la obra realizada y exhibir copia de las facturas y/o estimaciones correspondientes y la cancelación de la cuenta bancaria abierta para el manejo de los recursos. La Coordinación del PAICE verificará la información remitida, y en caso de no haber observaciones en la información enviada, se dará por concluido el proyecto. Ver numeral 4.2.2 Acta de entrega-recepción y 4.2.3 Cierre de ejercicio, apartado PAICE, de RO.</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Coordinación del PAICE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Instancia beneficiaria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Comité de seguimiento</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Proceso FOREMOBA</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01"/>
              <w:gridCol w:w="4962"/>
              <w:gridCol w:w="2051"/>
            </w:tblGrid>
            <w:tr w:rsidR="005D723A" w:rsidRPr="005D723A" w:rsidTr="005D723A">
              <w:trPr>
                <w:trHeight w:val="360"/>
              </w:trPr>
              <w:tc>
                <w:tcPr>
                  <w:tcW w:w="8714"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SEGUIDO POR LOS/LAS BENEFICIARIOS/AS PARA RECIBIR EL APOYO FOREMOBA</w:t>
                  </w:r>
                </w:p>
              </w:tc>
            </w:tr>
            <w:tr w:rsidR="005D723A" w:rsidRPr="005D723A" w:rsidTr="005D723A">
              <w:trPr>
                <w:trHeight w:val="345"/>
              </w:trPr>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Etapa</w:t>
                  </w:r>
                </w:p>
              </w:tc>
              <w:tc>
                <w:tcPr>
                  <w:tcW w:w="4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1077"/>
              </w:trPr>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Convocatoria</w:t>
                  </w:r>
                </w:p>
              </w:tc>
              <w:tc>
                <w:tcPr>
                  <w:tcW w:w="4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publicadas RO, la Dirección del FOREMOBA emitirá la(s</w:t>
                  </w:r>
                  <w:proofErr w:type="gramStart"/>
                  <w:r w:rsidRPr="005D723A">
                    <w:rPr>
                      <w:rFonts w:ascii="Arial" w:eastAsia="Times New Roman" w:hAnsi="Arial" w:cs="Arial"/>
                      <w:color w:val="000000"/>
                      <w:sz w:val="16"/>
                      <w:szCs w:val="16"/>
                      <w:lang w:eastAsia="es-ES"/>
                    </w:rPr>
                    <w:t>)convocatoria</w:t>
                  </w:r>
                  <w:proofErr w:type="gramEnd"/>
                  <w:r w:rsidRPr="005D723A">
                    <w:rPr>
                      <w:rFonts w:ascii="Arial" w:eastAsia="Times New Roman" w:hAnsi="Arial" w:cs="Arial"/>
                      <w:color w:val="000000"/>
                      <w:sz w:val="16"/>
                      <w:szCs w:val="16"/>
                      <w:lang w:eastAsia="es-ES"/>
                    </w:rPr>
                    <w:t>(s) que considere necesarias en</w:t>
                  </w:r>
                  <w:r w:rsidRPr="005D723A">
                    <w:rPr>
                      <w:rFonts w:ascii="Arial" w:eastAsia="Times New Roman" w:hAnsi="Arial" w:cs="Arial"/>
                      <w:color w:val="000000"/>
                      <w:sz w:val="16"/>
                      <w:szCs w:val="16"/>
                      <w:u w:val="single"/>
                      <w:lang w:eastAsia="es-ES"/>
                    </w:rPr>
                    <w:t>http://www.conaculta.gob.mx/monumentos/foremoba.htm</w:t>
                  </w:r>
                  <w:r w:rsidRPr="005D723A">
                    <w:rPr>
                      <w:rFonts w:ascii="Arial" w:eastAsia="Times New Roman" w:hAnsi="Arial" w:cs="Arial"/>
                      <w:color w:val="000000"/>
                      <w:sz w:val="16"/>
                      <w:szCs w:val="16"/>
                      <w:lang w:eastAsia="es-ES"/>
                    </w:rPr>
                    <w:t xml:space="preserve">, así </w:t>
                  </w:r>
                  <w:proofErr w:type="spellStart"/>
                  <w:r w:rsidRPr="005D723A">
                    <w:rPr>
                      <w:rFonts w:ascii="Arial" w:eastAsia="Times New Roman" w:hAnsi="Arial" w:cs="Arial"/>
                      <w:color w:val="000000"/>
                      <w:sz w:val="16"/>
                      <w:szCs w:val="16"/>
                      <w:lang w:eastAsia="es-ES"/>
                    </w:rPr>
                    <w:t>mismofijará</w:t>
                  </w:r>
                  <w:proofErr w:type="spellEnd"/>
                  <w:r w:rsidRPr="005D723A">
                    <w:rPr>
                      <w:rFonts w:ascii="Arial" w:eastAsia="Times New Roman" w:hAnsi="Arial" w:cs="Arial"/>
                      <w:color w:val="000000"/>
                      <w:sz w:val="16"/>
                      <w:szCs w:val="16"/>
                      <w:lang w:eastAsia="es-ES"/>
                    </w:rPr>
                    <w:t xml:space="preserve"> la hora y fecha límite para la recepción de proyectos.</w:t>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w:t>
                  </w:r>
                </w:p>
              </w:tc>
            </w:tr>
            <w:tr w:rsidR="005D723A" w:rsidRPr="005D723A" w:rsidTr="005D723A">
              <w:trPr>
                <w:trHeight w:val="1321"/>
              </w:trPr>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Solicitud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participación</w:t>
                  </w:r>
                </w:p>
              </w:tc>
              <w:tc>
                <w:tcPr>
                  <w:tcW w:w="4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Enviar por correo electrónico foremoba@conaculta.gob.mx </w:t>
                  </w:r>
                  <w:proofErr w:type="spellStart"/>
                  <w:r w:rsidRPr="005D723A">
                    <w:rPr>
                      <w:rFonts w:ascii="Arial" w:eastAsia="Times New Roman" w:hAnsi="Arial" w:cs="Arial"/>
                      <w:color w:val="000000"/>
                      <w:sz w:val="16"/>
                      <w:szCs w:val="16"/>
                      <w:lang w:eastAsia="es-ES"/>
                    </w:rPr>
                    <w:t>yposteriormente</w:t>
                  </w:r>
                  <w:proofErr w:type="spellEnd"/>
                  <w:r w:rsidRPr="005D723A">
                    <w:rPr>
                      <w:rFonts w:ascii="Arial" w:eastAsia="Times New Roman" w:hAnsi="Arial" w:cs="Arial"/>
                      <w:color w:val="000000"/>
                      <w:sz w:val="16"/>
                      <w:szCs w:val="16"/>
                      <w:lang w:eastAsia="es-ES"/>
                    </w:rPr>
                    <w:t xml:space="preserve"> entregar en original en Insurgentes Sur No. 1822 Piso 1, Col. Florida, Delegación Álvaro Obregón, C. P. 01030, una carta solicitud dirigida a la DGSMPC, solicitando participar en el proceso de selección.</w:t>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w:t>
                  </w:r>
                </w:p>
              </w:tc>
            </w:tr>
            <w:tr w:rsidR="005D723A" w:rsidRPr="005D723A" w:rsidTr="005D723A">
              <w:trPr>
                <w:trHeight w:val="833"/>
              </w:trPr>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Recepción y registro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 proyectos</w:t>
                  </w:r>
                </w:p>
              </w:tc>
              <w:tc>
                <w:tcPr>
                  <w:tcW w:w="4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Enviar a las oficinas del FOREMOBA el expediente del proyecto que cumpla con todos los requisitos que se enuncian en el anexo 7FOREMOBA y dar seguimiento a las observaciones de la misma.</w:t>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w:t>
                  </w:r>
                </w:p>
              </w:tc>
            </w:tr>
            <w:tr w:rsidR="005D723A" w:rsidRPr="005D723A" w:rsidTr="005D723A">
              <w:trPr>
                <w:trHeight w:val="1910"/>
              </w:trPr>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Procedimiento de la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selección</w:t>
                  </w:r>
                </w:p>
              </w:tc>
              <w:tc>
                <w:tcPr>
                  <w:tcW w:w="4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Comisión Dictaminadora dictamina la propuesta en base a </w:t>
                  </w:r>
                  <w:proofErr w:type="spellStart"/>
                  <w:r w:rsidRPr="005D723A">
                    <w:rPr>
                      <w:rFonts w:ascii="Arial" w:eastAsia="Times New Roman" w:hAnsi="Arial" w:cs="Arial"/>
                      <w:color w:val="000000"/>
                      <w:sz w:val="16"/>
                      <w:szCs w:val="16"/>
                      <w:lang w:eastAsia="es-ES"/>
                    </w:rPr>
                    <w:t>loscriterios</w:t>
                  </w:r>
                  <w:proofErr w:type="spellEnd"/>
                  <w:r w:rsidRPr="005D723A">
                    <w:rPr>
                      <w:rFonts w:ascii="Arial" w:eastAsia="Times New Roman" w:hAnsi="Arial" w:cs="Arial"/>
                      <w:color w:val="000000"/>
                      <w:sz w:val="16"/>
                      <w:szCs w:val="16"/>
                      <w:lang w:eastAsia="es-ES"/>
                    </w:rPr>
                    <w:t xml:space="preserve"> de selección manifestados en las funciones de dicho Comité.</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Serán seleccionados los proyectos que cumplan con </w:t>
                  </w:r>
                  <w:proofErr w:type="spellStart"/>
                  <w:r w:rsidRPr="005D723A">
                    <w:rPr>
                      <w:rFonts w:ascii="Arial" w:eastAsia="Times New Roman" w:hAnsi="Arial" w:cs="Arial"/>
                      <w:color w:val="000000"/>
                      <w:sz w:val="16"/>
                      <w:szCs w:val="16"/>
                      <w:lang w:eastAsia="es-ES"/>
                    </w:rPr>
                    <w:t>losrequerimientos</w:t>
                  </w:r>
                  <w:proofErr w:type="spellEnd"/>
                  <w:r w:rsidRPr="005D723A">
                    <w:rPr>
                      <w:rFonts w:ascii="Arial" w:eastAsia="Times New Roman" w:hAnsi="Arial" w:cs="Arial"/>
                      <w:color w:val="000000"/>
                      <w:sz w:val="16"/>
                      <w:szCs w:val="16"/>
                      <w:lang w:eastAsia="es-ES"/>
                    </w:rPr>
                    <w:t xml:space="preserve"> de RO y en función de la importancia del monumento, su valor artístico e histórico, grado de deterioro, riesgo de pérdida e impacto en la comunidad.</w:t>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 dictaminadora</w:t>
                  </w:r>
                </w:p>
              </w:tc>
            </w:tr>
            <w:tr w:rsidR="005D723A" w:rsidRPr="005D723A" w:rsidTr="005D723A">
              <w:trPr>
                <w:trHeight w:val="589"/>
              </w:trPr>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Publicación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resultados</w:t>
                  </w:r>
                </w:p>
              </w:tc>
              <w:tc>
                <w:tcPr>
                  <w:tcW w:w="4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FOREMOBA publicará los resultados en dos periódicos </w:t>
                  </w:r>
                  <w:proofErr w:type="spellStart"/>
                  <w:r w:rsidRPr="005D723A">
                    <w:rPr>
                      <w:rFonts w:ascii="Arial" w:eastAsia="Times New Roman" w:hAnsi="Arial" w:cs="Arial"/>
                      <w:color w:val="000000"/>
                      <w:sz w:val="16"/>
                      <w:szCs w:val="16"/>
                      <w:lang w:eastAsia="es-ES"/>
                    </w:rPr>
                    <w:t>decirculación</w:t>
                  </w:r>
                  <w:proofErr w:type="spellEnd"/>
                  <w:r w:rsidRPr="005D723A">
                    <w:rPr>
                      <w:rFonts w:ascii="Arial" w:eastAsia="Times New Roman" w:hAnsi="Arial" w:cs="Arial"/>
                      <w:color w:val="000000"/>
                      <w:sz w:val="16"/>
                      <w:szCs w:val="16"/>
                      <w:lang w:eastAsia="es-ES"/>
                    </w:rPr>
                    <w:t xml:space="preserve"> nacional.</w:t>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w:t>
                  </w:r>
                </w:p>
              </w:tc>
            </w:tr>
            <w:tr w:rsidR="005D723A" w:rsidRPr="005D723A" w:rsidTr="005D723A">
              <w:trPr>
                <w:trHeight w:val="1092"/>
              </w:trPr>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Confirmación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resultados</w:t>
                  </w:r>
                </w:p>
              </w:tc>
              <w:tc>
                <w:tcPr>
                  <w:tcW w:w="4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Esperar la confirmación de beneficiadas/os del FOREMOBA </w:t>
                  </w:r>
                  <w:proofErr w:type="spellStart"/>
                  <w:r w:rsidRPr="005D723A">
                    <w:rPr>
                      <w:rFonts w:ascii="Arial" w:eastAsia="Times New Roman" w:hAnsi="Arial" w:cs="Arial"/>
                      <w:color w:val="000000"/>
                      <w:sz w:val="16"/>
                      <w:szCs w:val="16"/>
                      <w:lang w:eastAsia="es-ES"/>
                    </w:rPr>
                    <w:t>víatelefónica</w:t>
                  </w:r>
                  <w:proofErr w:type="spellEnd"/>
                  <w:r w:rsidRPr="005D723A">
                    <w:rPr>
                      <w:rFonts w:ascii="Arial" w:eastAsia="Times New Roman" w:hAnsi="Arial" w:cs="Arial"/>
                      <w:color w:val="000000"/>
                      <w:sz w:val="16"/>
                      <w:szCs w:val="16"/>
                      <w:lang w:eastAsia="es-ES"/>
                    </w:rPr>
                    <w:t xml:space="preserve"> al 41 55 08 80 ext. 7851 y 7852 y ponerse en contacto con el CONACULTA para recibir indicaciones sobre la firma del convenio.</w:t>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 y</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seleccionado</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01"/>
              <w:gridCol w:w="4962"/>
              <w:gridCol w:w="2051"/>
            </w:tblGrid>
            <w:tr w:rsidR="005D723A" w:rsidRPr="005D723A" w:rsidTr="005D723A">
              <w:trPr>
                <w:trHeight w:val="1824"/>
              </w:trPr>
              <w:tc>
                <w:tcPr>
                  <w:tcW w:w="17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Elaboración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documentos jurídicos</w:t>
                  </w:r>
                </w:p>
              </w:tc>
              <w:tc>
                <w:tcPr>
                  <w:tcW w:w="4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Al concluir la selección de los proyectos que se verán beneficiados, las comunidades adquieren como obligación la entrega de </w:t>
                  </w:r>
                  <w:proofErr w:type="spellStart"/>
                  <w:r w:rsidRPr="005D723A">
                    <w:rPr>
                      <w:rFonts w:ascii="Arial" w:eastAsia="Times New Roman" w:hAnsi="Arial" w:cs="Arial"/>
                      <w:color w:val="000000"/>
                      <w:sz w:val="16"/>
                      <w:szCs w:val="16"/>
                      <w:lang w:eastAsia="es-ES"/>
                    </w:rPr>
                    <w:t>ladocumentación</w:t>
                  </w:r>
                  <w:proofErr w:type="spellEnd"/>
                  <w:r w:rsidRPr="005D723A">
                    <w:rPr>
                      <w:rFonts w:ascii="Arial" w:eastAsia="Times New Roman" w:hAnsi="Arial" w:cs="Arial"/>
                      <w:color w:val="000000"/>
                      <w:sz w:val="16"/>
                      <w:szCs w:val="16"/>
                      <w:lang w:eastAsia="es-ES"/>
                    </w:rPr>
                    <w:t xml:space="preserve"> que se les solicite con el propósito de que </w:t>
                  </w:r>
                  <w:proofErr w:type="spellStart"/>
                  <w:r w:rsidRPr="005D723A">
                    <w:rPr>
                      <w:rFonts w:ascii="Arial" w:eastAsia="Times New Roman" w:hAnsi="Arial" w:cs="Arial"/>
                      <w:color w:val="000000"/>
                      <w:sz w:val="16"/>
                      <w:szCs w:val="16"/>
                      <w:lang w:eastAsia="es-ES"/>
                    </w:rPr>
                    <w:t>elFOREMOBA</w:t>
                  </w:r>
                  <w:proofErr w:type="spellEnd"/>
                  <w:r w:rsidRPr="005D723A">
                    <w:rPr>
                      <w:rFonts w:ascii="Arial" w:eastAsia="Times New Roman" w:hAnsi="Arial" w:cs="Arial"/>
                      <w:color w:val="000000"/>
                      <w:sz w:val="16"/>
                      <w:szCs w:val="16"/>
                      <w:lang w:eastAsia="es-ES"/>
                    </w:rPr>
                    <w:t xml:space="preserve"> elabore los convenios de colaboración </w:t>
                  </w:r>
                  <w:proofErr w:type="spellStart"/>
                  <w:r w:rsidRPr="005D723A">
                    <w:rPr>
                      <w:rFonts w:ascii="Arial" w:eastAsia="Times New Roman" w:hAnsi="Arial" w:cs="Arial"/>
                      <w:color w:val="000000"/>
                      <w:sz w:val="16"/>
                      <w:szCs w:val="16"/>
                      <w:lang w:eastAsia="es-ES"/>
                    </w:rPr>
                    <w:t>respectivos</w:t>
                  </w:r>
                  <w:proofErr w:type="gramStart"/>
                  <w:r w:rsidRPr="005D723A">
                    <w:rPr>
                      <w:rFonts w:ascii="Arial" w:eastAsia="Times New Roman" w:hAnsi="Arial" w:cs="Arial"/>
                      <w:color w:val="000000"/>
                      <w:sz w:val="16"/>
                      <w:szCs w:val="16"/>
                      <w:lang w:eastAsia="es-ES"/>
                    </w:rPr>
                    <w:t>,donde</w:t>
                  </w:r>
                  <w:proofErr w:type="spellEnd"/>
                  <w:proofErr w:type="gramEnd"/>
                  <w:r w:rsidRPr="005D723A">
                    <w:rPr>
                      <w:rFonts w:ascii="Arial" w:eastAsia="Times New Roman" w:hAnsi="Arial" w:cs="Arial"/>
                      <w:color w:val="000000"/>
                      <w:sz w:val="16"/>
                      <w:szCs w:val="16"/>
                      <w:lang w:eastAsia="es-ES"/>
                    </w:rPr>
                    <w:t xml:space="preserve"> se especifiquen los derechos y obligaciones de las instancias beneficiarias, la descripción del proyecto, la entrega de informes y procedimiento para la entrega de los recursos.</w:t>
                  </w:r>
                </w:p>
              </w:tc>
              <w:tc>
                <w:tcPr>
                  <w:tcW w:w="20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seleccionado</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01"/>
              <w:gridCol w:w="4962"/>
              <w:gridCol w:w="2051"/>
            </w:tblGrid>
            <w:tr w:rsidR="005D723A" w:rsidRPr="005D723A" w:rsidTr="005D723A">
              <w:trPr>
                <w:trHeight w:val="8110"/>
              </w:trPr>
              <w:tc>
                <w:tcPr>
                  <w:tcW w:w="17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Integración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Comité ejecutivo</w:t>
                  </w:r>
                </w:p>
              </w:tc>
              <w:tc>
                <w:tcPr>
                  <w:tcW w:w="4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Comité Ejecutivo será el órgano superior de decisión en base a la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de los apoyos. Las determinaciones del </w:t>
                  </w:r>
                  <w:proofErr w:type="spellStart"/>
                  <w:r w:rsidRPr="005D723A">
                    <w:rPr>
                      <w:rFonts w:ascii="Arial" w:eastAsia="Times New Roman" w:hAnsi="Arial" w:cs="Arial"/>
                      <w:color w:val="000000"/>
                      <w:sz w:val="16"/>
                      <w:szCs w:val="16"/>
                      <w:lang w:eastAsia="es-ES"/>
                    </w:rPr>
                    <w:t>ComitéEjecutivo</w:t>
                  </w:r>
                  <w:proofErr w:type="spellEnd"/>
                  <w:r w:rsidRPr="005D723A">
                    <w:rPr>
                      <w:rFonts w:ascii="Arial" w:eastAsia="Times New Roman" w:hAnsi="Arial" w:cs="Arial"/>
                      <w:color w:val="000000"/>
                      <w:sz w:val="16"/>
                      <w:szCs w:val="16"/>
                      <w:lang w:eastAsia="es-ES"/>
                    </w:rPr>
                    <w:t xml:space="preserve"> son definitivas e inapelables. Lo no previsto en RO, </w:t>
                  </w:r>
                  <w:proofErr w:type="spellStart"/>
                  <w:r w:rsidRPr="005D723A">
                    <w:rPr>
                      <w:rFonts w:ascii="Arial" w:eastAsia="Times New Roman" w:hAnsi="Arial" w:cs="Arial"/>
                      <w:color w:val="000000"/>
                      <w:sz w:val="16"/>
                      <w:szCs w:val="16"/>
                      <w:lang w:eastAsia="es-ES"/>
                    </w:rPr>
                    <w:t>seráresuelto</w:t>
                  </w:r>
                  <w:proofErr w:type="spellEnd"/>
                  <w:r w:rsidRPr="005D723A">
                    <w:rPr>
                      <w:rFonts w:ascii="Arial" w:eastAsia="Times New Roman" w:hAnsi="Arial" w:cs="Arial"/>
                      <w:color w:val="000000"/>
                      <w:sz w:val="16"/>
                      <w:szCs w:val="16"/>
                      <w:lang w:eastAsia="es-ES"/>
                    </w:rPr>
                    <w:t xml:space="preserve"> por el propio Comité Ejecutivo.</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Comité Ejecutivo será presidido por:</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El/la Presidente/a del CONACULTA, las personas titulares de </w:t>
                  </w:r>
                  <w:proofErr w:type="spellStart"/>
                  <w:r w:rsidRPr="005D723A">
                    <w:rPr>
                      <w:rFonts w:ascii="Arial" w:eastAsia="Times New Roman" w:hAnsi="Arial" w:cs="Arial"/>
                      <w:color w:val="000000"/>
                      <w:sz w:val="16"/>
                      <w:szCs w:val="16"/>
                      <w:lang w:eastAsia="es-ES"/>
                    </w:rPr>
                    <w:t>laSecretaría</w:t>
                  </w:r>
                  <w:proofErr w:type="spellEnd"/>
                  <w:r w:rsidRPr="005D723A">
                    <w:rPr>
                      <w:rFonts w:ascii="Arial" w:eastAsia="Times New Roman" w:hAnsi="Arial" w:cs="Arial"/>
                      <w:color w:val="000000"/>
                      <w:sz w:val="16"/>
                      <w:szCs w:val="16"/>
                      <w:lang w:eastAsia="es-ES"/>
                    </w:rPr>
                    <w:t xml:space="preserve"> Ejecutiva y Cultural y Artístico, la persona titular de </w:t>
                  </w:r>
                  <w:proofErr w:type="spellStart"/>
                  <w:r w:rsidRPr="005D723A">
                    <w:rPr>
                      <w:rFonts w:ascii="Arial" w:eastAsia="Times New Roman" w:hAnsi="Arial" w:cs="Arial"/>
                      <w:color w:val="000000"/>
                      <w:sz w:val="16"/>
                      <w:szCs w:val="16"/>
                      <w:lang w:eastAsia="es-ES"/>
                    </w:rPr>
                    <w:t>laDirección</w:t>
                  </w:r>
                  <w:proofErr w:type="spellEnd"/>
                  <w:r w:rsidRPr="005D723A">
                    <w:rPr>
                      <w:rFonts w:ascii="Arial" w:eastAsia="Times New Roman" w:hAnsi="Arial" w:cs="Arial"/>
                      <w:color w:val="000000"/>
                      <w:sz w:val="16"/>
                      <w:szCs w:val="16"/>
                      <w:lang w:eastAsia="es-ES"/>
                    </w:rPr>
                    <w:t> General de Administración, la persona titular de la Dirección General Jurídica y la persona titular de la Dirección General de Sitios y Monumentos del Patrimonio Cultural, quien fungirá como Secretaria/o Ejecutiva/o, por parte del CONACULTA, y el Secretario Ejecutivo del Fondo Nacional para la Cultura y las Artes (FONCA).</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resoluciones que emita el Comité Ejecutivo serán definitivas y sólo podrán ser revocadas o modificadas por el propio Comité. Dichas resoluciones serán dadas a conocer a través de dos de los periódicos de mayor circulación nacional, según la procedencia de los proyectos.</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Comité Ejecutivo tendrá en forma enunciativa, mas no limitativa, las siguientes funciones:</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 xml:space="preserve">Otorgar el apoyo económico a las instituciones en las </w:t>
                  </w:r>
                  <w:proofErr w:type="spellStart"/>
                  <w:r w:rsidRPr="005D723A">
                    <w:rPr>
                      <w:rFonts w:ascii="Arial" w:eastAsia="Times New Roman" w:hAnsi="Arial" w:cs="Arial"/>
                      <w:color w:val="000000"/>
                      <w:sz w:val="16"/>
                      <w:szCs w:val="16"/>
                      <w:lang w:eastAsia="es-ES"/>
                    </w:rPr>
                    <w:t>entidadesfederativas</w:t>
                  </w:r>
                  <w:proofErr w:type="spellEnd"/>
                  <w:r w:rsidRPr="005D723A">
                    <w:rPr>
                      <w:rFonts w:ascii="Arial" w:eastAsia="Times New Roman" w:hAnsi="Arial" w:cs="Arial"/>
                      <w:color w:val="000000"/>
                      <w:sz w:val="16"/>
                      <w:szCs w:val="16"/>
                      <w:lang w:eastAsia="es-ES"/>
                    </w:rPr>
                    <w:t xml:space="preserve">, en los municipios, en las comunidades locales y </w:t>
                  </w:r>
                  <w:proofErr w:type="spellStart"/>
                  <w:r w:rsidRPr="005D723A">
                    <w:rPr>
                      <w:rFonts w:ascii="Arial" w:eastAsia="Times New Roman" w:hAnsi="Arial" w:cs="Arial"/>
                      <w:color w:val="000000"/>
                      <w:sz w:val="16"/>
                      <w:szCs w:val="16"/>
                      <w:lang w:eastAsia="es-ES"/>
                    </w:rPr>
                    <w:t>gruposorganizados</w:t>
                  </w:r>
                  <w:proofErr w:type="spellEnd"/>
                  <w:r w:rsidRPr="005D723A">
                    <w:rPr>
                      <w:rFonts w:ascii="Arial" w:eastAsia="Times New Roman" w:hAnsi="Arial" w:cs="Arial"/>
                      <w:color w:val="000000"/>
                      <w:sz w:val="16"/>
                      <w:szCs w:val="16"/>
                      <w:lang w:eastAsia="es-ES"/>
                    </w:rPr>
                    <w:t xml:space="preserve"> legalmente constituidos que hayan </w:t>
                  </w:r>
                  <w:proofErr w:type="spellStart"/>
                  <w:r w:rsidRPr="005D723A">
                    <w:rPr>
                      <w:rFonts w:ascii="Arial" w:eastAsia="Times New Roman" w:hAnsi="Arial" w:cs="Arial"/>
                      <w:color w:val="000000"/>
                      <w:sz w:val="16"/>
                      <w:szCs w:val="16"/>
                      <w:lang w:eastAsia="es-ES"/>
                    </w:rPr>
                    <w:t>resultadobeneficiados</w:t>
                  </w:r>
                  <w:proofErr w:type="spellEnd"/>
                  <w:r w:rsidRPr="005D723A">
                    <w:rPr>
                      <w:rFonts w:ascii="Arial" w:eastAsia="Times New Roman" w:hAnsi="Arial" w:cs="Arial"/>
                      <w:color w:val="000000"/>
                      <w:sz w:val="16"/>
                      <w:szCs w:val="16"/>
                      <w:lang w:eastAsia="es-ES"/>
                    </w:rPr>
                    <w:t xml:space="preserve"> de acuerdo con el dictamen emitido por la </w:t>
                  </w:r>
                  <w:proofErr w:type="spellStart"/>
                  <w:r w:rsidRPr="005D723A">
                    <w:rPr>
                      <w:rFonts w:ascii="Arial" w:eastAsia="Times New Roman" w:hAnsi="Arial" w:cs="Arial"/>
                      <w:color w:val="000000"/>
                      <w:sz w:val="16"/>
                      <w:szCs w:val="16"/>
                      <w:lang w:eastAsia="es-ES"/>
                    </w:rPr>
                    <w:t>ComisiónDictaminadora</w:t>
                  </w:r>
                  <w:proofErr w:type="spellEnd"/>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b) Establecer los compromisos adicionales que deberá cumplir </w:t>
                  </w:r>
                  <w:proofErr w:type="spellStart"/>
                  <w:r w:rsidRPr="005D723A">
                    <w:rPr>
                      <w:rFonts w:ascii="Arial" w:eastAsia="Times New Roman" w:hAnsi="Arial" w:cs="Arial"/>
                      <w:color w:val="000000"/>
                      <w:sz w:val="16"/>
                      <w:szCs w:val="16"/>
                      <w:lang w:eastAsia="es-ES"/>
                    </w:rPr>
                    <w:t>lainstancia</w:t>
                  </w:r>
                  <w:proofErr w:type="spellEnd"/>
                  <w:r w:rsidRPr="005D723A">
                    <w:rPr>
                      <w:rFonts w:ascii="Arial" w:eastAsia="Times New Roman" w:hAnsi="Arial" w:cs="Arial"/>
                      <w:color w:val="000000"/>
                      <w:sz w:val="16"/>
                      <w:szCs w:val="16"/>
                      <w:lang w:eastAsia="es-ES"/>
                    </w:rPr>
                    <w:t xml:space="preserve"> beneficiaria, con el fin de mantener una línea </w:t>
                  </w:r>
                  <w:proofErr w:type="spellStart"/>
                  <w:r w:rsidRPr="005D723A">
                    <w:rPr>
                      <w:rFonts w:ascii="Arial" w:eastAsia="Times New Roman" w:hAnsi="Arial" w:cs="Arial"/>
                      <w:color w:val="000000"/>
                      <w:sz w:val="16"/>
                      <w:szCs w:val="16"/>
                      <w:lang w:eastAsia="es-ES"/>
                    </w:rPr>
                    <w:t>decorresponsabilidad</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 xml:space="preserve">Instruir a realizar las gestiones necesarias para otorgar </w:t>
                  </w:r>
                  <w:proofErr w:type="spellStart"/>
                  <w:r w:rsidRPr="005D723A">
                    <w:rPr>
                      <w:rFonts w:ascii="Arial" w:eastAsia="Times New Roman" w:hAnsi="Arial" w:cs="Arial"/>
                      <w:color w:val="000000"/>
                      <w:sz w:val="16"/>
                      <w:szCs w:val="16"/>
                      <w:lang w:eastAsia="es-ES"/>
                    </w:rPr>
                    <w:t>losrecursos</w:t>
                  </w:r>
                  <w:proofErr w:type="spellEnd"/>
                  <w:r w:rsidRPr="005D723A">
                    <w:rPr>
                      <w:rFonts w:ascii="Arial" w:eastAsia="Times New Roman" w:hAnsi="Arial" w:cs="Arial"/>
                      <w:color w:val="000000"/>
                      <w:sz w:val="16"/>
                      <w:szCs w:val="16"/>
                      <w:lang w:eastAsia="es-ES"/>
                    </w:rPr>
                    <w:t xml:space="preserve"> autorizados de acuerdo con los tiempos y montos que </w:t>
                  </w:r>
                  <w:proofErr w:type="spellStart"/>
                  <w:r w:rsidRPr="005D723A">
                    <w:rPr>
                      <w:rFonts w:ascii="Arial" w:eastAsia="Times New Roman" w:hAnsi="Arial" w:cs="Arial"/>
                      <w:color w:val="000000"/>
                      <w:sz w:val="16"/>
                      <w:szCs w:val="16"/>
                      <w:lang w:eastAsia="es-ES"/>
                    </w:rPr>
                    <w:t>lapropia</w:t>
                  </w:r>
                  <w:proofErr w:type="spellEnd"/>
                  <w:r w:rsidRPr="005D723A">
                    <w:rPr>
                      <w:rFonts w:ascii="Arial" w:eastAsia="Times New Roman" w:hAnsi="Arial" w:cs="Arial"/>
                      <w:color w:val="000000"/>
                      <w:sz w:val="16"/>
                      <w:szCs w:val="16"/>
                      <w:lang w:eastAsia="es-ES"/>
                    </w:rPr>
                    <w:t xml:space="preserve"> Comisión dictamine.</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d) Recibir información actualizada de los procedimientos durante </w:t>
                  </w:r>
                  <w:proofErr w:type="spellStart"/>
                  <w:r w:rsidRPr="005D723A">
                    <w:rPr>
                      <w:rFonts w:ascii="Arial" w:eastAsia="Times New Roman" w:hAnsi="Arial" w:cs="Arial"/>
                      <w:color w:val="000000"/>
                      <w:sz w:val="16"/>
                      <w:szCs w:val="16"/>
                      <w:lang w:eastAsia="es-ES"/>
                    </w:rPr>
                    <w:t>larealización</w:t>
                  </w:r>
                  <w:proofErr w:type="spellEnd"/>
                  <w:r w:rsidRPr="005D723A">
                    <w:rPr>
                      <w:rFonts w:ascii="Arial" w:eastAsia="Times New Roman" w:hAnsi="Arial" w:cs="Arial"/>
                      <w:color w:val="000000"/>
                      <w:sz w:val="16"/>
                      <w:szCs w:val="16"/>
                      <w:lang w:eastAsia="es-ES"/>
                    </w:rPr>
                    <w:t xml:space="preserve"> del proyecto conforme a las disposiciones de </w:t>
                  </w:r>
                  <w:proofErr w:type="spellStart"/>
                  <w:r w:rsidRPr="005D723A">
                    <w:rPr>
                      <w:rFonts w:ascii="Arial" w:eastAsia="Times New Roman" w:hAnsi="Arial" w:cs="Arial"/>
                      <w:color w:val="000000"/>
                      <w:sz w:val="16"/>
                      <w:szCs w:val="16"/>
                      <w:lang w:eastAsia="es-ES"/>
                    </w:rPr>
                    <w:t>lanormatividad</w:t>
                  </w:r>
                  <w:proofErr w:type="spellEnd"/>
                  <w:r w:rsidRPr="005D723A">
                    <w:rPr>
                      <w:rFonts w:ascii="Arial" w:eastAsia="Times New Roman" w:hAnsi="Arial" w:cs="Arial"/>
                      <w:color w:val="000000"/>
                      <w:sz w:val="16"/>
                      <w:szCs w:val="16"/>
                      <w:lang w:eastAsia="es-ES"/>
                    </w:rPr>
                    <w:t xml:space="preserve"> federal aplicable.</w:t>
                  </w:r>
                </w:p>
              </w:tc>
              <w:tc>
                <w:tcPr>
                  <w:tcW w:w="20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Comité ejecutivo</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01"/>
              <w:gridCol w:w="4962"/>
              <w:gridCol w:w="2051"/>
            </w:tblGrid>
            <w:tr w:rsidR="005D723A" w:rsidRPr="005D723A" w:rsidTr="005D723A">
              <w:trPr>
                <w:trHeight w:val="2316"/>
              </w:trPr>
              <w:tc>
                <w:tcPr>
                  <w:tcW w:w="17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Liberación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recursos federales</w:t>
                  </w:r>
                </w:p>
              </w:tc>
              <w:tc>
                <w:tcPr>
                  <w:tcW w:w="4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hd w:val="clear" w:color="auto" w:fill="FFFFFF"/>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que la persona responsable legal del proyecto seleccionado entregue el convenio de colaboración suscrito por todos los involucrados, junto con un CFDI vigente, un comprobante de domicilio y copia del estado de cuenta bancario y la clave bancaria estandarizada de 18 posiciones, en la cual se realizará el depósito del recurso federal antes del 31 de diciembre de 2016, para que pueda ser registrado por la Dirección General Jurídica del CONACULTA, se efectuará la liberación de los recursos económicos federales a los responsables de su administración establecidos en el convenio respectivo.</w:t>
                  </w:r>
                </w:p>
              </w:tc>
              <w:tc>
                <w:tcPr>
                  <w:tcW w:w="20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seleccionado,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Dirección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FOREMOBA.</w:t>
                  </w:r>
                </w:p>
              </w:tc>
            </w:tr>
            <w:tr w:rsidR="005D723A" w:rsidRPr="005D723A" w:rsidTr="005D723A">
              <w:trPr>
                <w:trHeight w:val="981"/>
              </w:trPr>
              <w:tc>
                <w:tcPr>
                  <w:tcW w:w="17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Inicio de obra</w:t>
                  </w:r>
                </w:p>
              </w:tc>
              <w:tc>
                <w:tcPr>
                  <w:tcW w:w="4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 xml:space="preserve">iniciarán los trabajos de restauración una vez recibidos </w:t>
                  </w:r>
                  <w:proofErr w:type="spellStart"/>
                  <w:r w:rsidRPr="005D723A">
                    <w:rPr>
                      <w:rFonts w:ascii="Arial" w:eastAsia="Times New Roman" w:hAnsi="Arial" w:cs="Arial"/>
                      <w:color w:val="000000"/>
                      <w:sz w:val="16"/>
                      <w:szCs w:val="16"/>
                      <w:lang w:eastAsia="es-ES"/>
                    </w:rPr>
                    <w:t>losrecursos</w:t>
                  </w:r>
                  <w:proofErr w:type="spellEnd"/>
                  <w:r w:rsidRPr="005D723A">
                    <w:rPr>
                      <w:rFonts w:ascii="Arial" w:eastAsia="Times New Roman" w:hAnsi="Arial" w:cs="Arial"/>
                      <w:color w:val="000000"/>
                      <w:sz w:val="16"/>
                      <w:szCs w:val="16"/>
                      <w:lang w:eastAsia="es-ES"/>
                    </w:rPr>
                    <w:t xml:space="preserve"> pactados, notificando por escrito al Titular de la </w:t>
                  </w:r>
                  <w:proofErr w:type="spellStart"/>
                  <w:r w:rsidRPr="005D723A">
                    <w:rPr>
                      <w:rFonts w:ascii="Arial" w:eastAsia="Times New Roman" w:hAnsi="Arial" w:cs="Arial"/>
                      <w:color w:val="000000"/>
                      <w:sz w:val="16"/>
                      <w:szCs w:val="16"/>
                      <w:lang w:eastAsia="es-ES"/>
                    </w:rPr>
                    <w:t>SecretaríaEjecutiva</w:t>
                  </w:r>
                  <w:proofErr w:type="spellEnd"/>
                  <w:r w:rsidRPr="005D723A">
                    <w:rPr>
                      <w:rFonts w:ascii="Arial" w:eastAsia="Times New Roman" w:hAnsi="Arial" w:cs="Arial"/>
                      <w:color w:val="000000"/>
                      <w:sz w:val="16"/>
                      <w:szCs w:val="16"/>
                      <w:lang w:eastAsia="es-ES"/>
                    </w:rPr>
                    <w:t xml:space="preserve"> con el propósito de precisar los lineamientos </w:t>
                  </w:r>
                  <w:proofErr w:type="spellStart"/>
                  <w:r w:rsidRPr="005D723A">
                    <w:rPr>
                      <w:rFonts w:ascii="Arial" w:eastAsia="Times New Roman" w:hAnsi="Arial" w:cs="Arial"/>
                      <w:color w:val="000000"/>
                      <w:sz w:val="16"/>
                      <w:szCs w:val="16"/>
                      <w:lang w:eastAsia="es-ES"/>
                    </w:rPr>
                    <w:t>técnicoadministrativo</w:t>
                  </w:r>
                  <w:proofErr w:type="spellEnd"/>
                  <w:r w:rsidRPr="005D723A">
                    <w:rPr>
                      <w:rFonts w:ascii="Arial" w:eastAsia="Times New Roman" w:hAnsi="Arial" w:cs="Arial"/>
                      <w:color w:val="000000"/>
                      <w:sz w:val="16"/>
                      <w:szCs w:val="16"/>
                      <w:lang w:eastAsia="es-ES"/>
                    </w:rPr>
                    <w:t xml:space="preserve"> que deberán cumplirse.</w:t>
                  </w:r>
                </w:p>
              </w:tc>
              <w:tc>
                <w:tcPr>
                  <w:tcW w:w="20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seleccionado</w:t>
                  </w:r>
                </w:p>
              </w:tc>
            </w:tr>
            <w:tr w:rsidR="005D723A" w:rsidRPr="005D723A" w:rsidTr="005D723A">
              <w:trPr>
                <w:trHeight w:val="1421"/>
              </w:trPr>
              <w:tc>
                <w:tcPr>
                  <w:tcW w:w="17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Visitas periódicas</w:t>
                  </w:r>
                </w:p>
              </w:tc>
              <w:tc>
                <w:tcPr>
                  <w:tcW w:w="4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Durante el desarrollo de las obras se realizarán visitas </w:t>
                  </w:r>
                  <w:proofErr w:type="spellStart"/>
                  <w:r w:rsidRPr="005D723A">
                    <w:rPr>
                      <w:rFonts w:ascii="Arial" w:eastAsia="Times New Roman" w:hAnsi="Arial" w:cs="Arial"/>
                      <w:color w:val="000000"/>
                      <w:sz w:val="16"/>
                      <w:szCs w:val="16"/>
                      <w:lang w:eastAsia="es-ES"/>
                    </w:rPr>
                    <w:t>periódicasaleatorias</w:t>
                  </w:r>
                  <w:proofErr w:type="spellEnd"/>
                  <w:r w:rsidRPr="005D723A">
                    <w:rPr>
                      <w:rFonts w:ascii="Arial" w:eastAsia="Times New Roman" w:hAnsi="Arial" w:cs="Arial"/>
                      <w:color w:val="000000"/>
                      <w:sz w:val="16"/>
                      <w:szCs w:val="16"/>
                      <w:lang w:eastAsia="es-ES"/>
                    </w:rPr>
                    <w:t xml:space="preserve"> de verificación técnica por el personal de la DGSMPC -en los sitios que garanticen seguridad para llevar a cabo estas labores-, con el fin de contar con los datos del cumplimiento de los trabajos, la calidad y avances de los mismos, debiendo elaborar los reportes e informes de los trabajos.</w:t>
                  </w:r>
                </w:p>
              </w:tc>
              <w:tc>
                <w:tcPr>
                  <w:tcW w:w="20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DGSMPC</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701"/>
              <w:gridCol w:w="4962"/>
              <w:gridCol w:w="2051"/>
            </w:tblGrid>
            <w:tr w:rsidR="005D723A" w:rsidRPr="005D723A" w:rsidTr="005D723A">
              <w:trPr>
                <w:trHeight w:val="1100"/>
              </w:trPr>
              <w:tc>
                <w:tcPr>
                  <w:tcW w:w="17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Informe de avance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 obra</w:t>
                  </w:r>
                </w:p>
              </w:tc>
              <w:tc>
                <w:tcPr>
                  <w:tcW w:w="4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Enviar a la Dirección del FOREMOBA el avance de obra (anexo 5FOREMOBA), junto con un reporte fotográfico de los </w:t>
                  </w:r>
                  <w:proofErr w:type="spellStart"/>
                  <w:r w:rsidRPr="005D723A">
                    <w:rPr>
                      <w:rFonts w:ascii="Arial" w:eastAsia="Times New Roman" w:hAnsi="Arial" w:cs="Arial"/>
                      <w:color w:val="000000"/>
                      <w:sz w:val="16"/>
                      <w:szCs w:val="16"/>
                      <w:lang w:eastAsia="es-ES"/>
                    </w:rPr>
                    <w:t>trabajosejecutados</w:t>
                  </w:r>
                  <w:proofErr w:type="spellEnd"/>
                  <w:r w:rsidRPr="005D723A">
                    <w:rPr>
                      <w:rFonts w:ascii="Arial" w:eastAsia="Times New Roman" w:hAnsi="Arial" w:cs="Arial"/>
                      <w:color w:val="000000"/>
                      <w:sz w:val="16"/>
                      <w:szCs w:val="16"/>
                      <w:lang w:eastAsia="es-ES"/>
                    </w:rPr>
                    <w:t xml:space="preserve"> en el periodo, así como un reporte de los </w:t>
                  </w:r>
                  <w:proofErr w:type="spellStart"/>
                  <w:r w:rsidRPr="005D723A">
                    <w:rPr>
                      <w:rFonts w:ascii="Arial" w:eastAsia="Times New Roman" w:hAnsi="Arial" w:cs="Arial"/>
                      <w:color w:val="000000"/>
                      <w:sz w:val="16"/>
                      <w:szCs w:val="16"/>
                      <w:lang w:eastAsia="es-ES"/>
                    </w:rPr>
                    <w:t>recursosejercidos</w:t>
                  </w:r>
                  <w:proofErr w:type="spellEnd"/>
                  <w:r w:rsidRPr="005D723A">
                    <w:rPr>
                      <w:rFonts w:ascii="Arial" w:eastAsia="Times New Roman" w:hAnsi="Arial" w:cs="Arial"/>
                      <w:color w:val="000000"/>
                      <w:sz w:val="16"/>
                      <w:szCs w:val="16"/>
                      <w:lang w:eastAsia="es-ES"/>
                    </w:rPr>
                    <w:t xml:space="preserve"> de manera trimestral, de acuerdo al calendario de </w:t>
                  </w:r>
                  <w:proofErr w:type="spellStart"/>
                  <w:r w:rsidRPr="005D723A">
                    <w:rPr>
                      <w:rFonts w:ascii="Arial" w:eastAsia="Times New Roman" w:hAnsi="Arial" w:cs="Arial"/>
                      <w:color w:val="000000"/>
                      <w:sz w:val="16"/>
                      <w:szCs w:val="16"/>
                      <w:lang w:eastAsia="es-ES"/>
                    </w:rPr>
                    <w:t>obraentregado</w:t>
                  </w:r>
                  <w:proofErr w:type="spellEnd"/>
                  <w:r w:rsidRPr="005D723A">
                    <w:rPr>
                      <w:rFonts w:ascii="Arial" w:eastAsia="Times New Roman" w:hAnsi="Arial" w:cs="Arial"/>
                      <w:color w:val="000000"/>
                      <w:sz w:val="16"/>
                      <w:szCs w:val="16"/>
                      <w:lang w:eastAsia="es-ES"/>
                    </w:rPr>
                    <w:t xml:space="preserve"> en el expediente técnico del proyecto.</w:t>
                  </w:r>
                </w:p>
              </w:tc>
              <w:tc>
                <w:tcPr>
                  <w:tcW w:w="20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beneficiado</w:t>
                  </w:r>
                </w:p>
              </w:tc>
            </w:tr>
            <w:tr w:rsidR="005D723A" w:rsidRPr="005D723A" w:rsidTr="005D723A">
              <w:trPr>
                <w:trHeight w:val="2096"/>
              </w:trPr>
              <w:tc>
                <w:tcPr>
                  <w:tcW w:w="17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Conclusión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trabajos</w:t>
                  </w:r>
                </w:p>
              </w:tc>
              <w:tc>
                <w:tcPr>
                  <w:tcW w:w="4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Una vez concluidos los trabajos, enviar la documentación </w:t>
                  </w:r>
                  <w:proofErr w:type="spellStart"/>
                  <w:r w:rsidRPr="005D723A">
                    <w:rPr>
                      <w:rFonts w:ascii="Arial" w:eastAsia="Times New Roman" w:hAnsi="Arial" w:cs="Arial"/>
                      <w:color w:val="000000"/>
                      <w:sz w:val="16"/>
                      <w:szCs w:val="16"/>
                      <w:lang w:eastAsia="es-ES"/>
                    </w:rPr>
                    <w:t>necesariapara</w:t>
                  </w:r>
                  <w:proofErr w:type="spellEnd"/>
                  <w:r w:rsidRPr="005D723A">
                    <w:rPr>
                      <w:rFonts w:ascii="Arial" w:eastAsia="Times New Roman" w:hAnsi="Arial" w:cs="Arial"/>
                      <w:color w:val="000000"/>
                      <w:sz w:val="16"/>
                      <w:szCs w:val="16"/>
                      <w:lang w:eastAsia="es-ES"/>
                    </w:rPr>
                    <w:t xml:space="preserve"> el cierre de obra y la comprobación de la aplicación de </w:t>
                  </w:r>
                  <w:proofErr w:type="spellStart"/>
                  <w:r w:rsidRPr="005D723A">
                    <w:rPr>
                      <w:rFonts w:ascii="Arial" w:eastAsia="Times New Roman" w:hAnsi="Arial" w:cs="Arial"/>
                      <w:color w:val="000000"/>
                      <w:sz w:val="16"/>
                      <w:szCs w:val="16"/>
                      <w:lang w:eastAsia="es-ES"/>
                    </w:rPr>
                    <w:t>losrecursos</w:t>
                  </w:r>
                  <w:proofErr w:type="spellEnd"/>
                  <w:r w:rsidRPr="005D723A">
                    <w:rPr>
                      <w:rFonts w:ascii="Arial" w:eastAsia="Times New Roman" w:hAnsi="Arial" w:cs="Arial"/>
                      <w:color w:val="000000"/>
                      <w:sz w:val="16"/>
                      <w:szCs w:val="16"/>
                      <w:lang w:eastAsia="es-ES"/>
                    </w:rPr>
                    <w:t xml:space="preserve"> de acuerdo a la cláusula cuarta del convenio </w:t>
                  </w:r>
                  <w:proofErr w:type="spellStart"/>
                  <w:r w:rsidRPr="005D723A">
                    <w:rPr>
                      <w:rFonts w:ascii="Arial" w:eastAsia="Times New Roman" w:hAnsi="Arial" w:cs="Arial"/>
                      <w:color w:val="000000"/>
                      <w:sz w:val="16"/>
                      <w:szCs w:val="16"/>
                      <w:lang w:eastAsia="es-ES"/>
                    </w:rPr>
                    <w:t>decolaboración</w:t>
                  </w:r>
                  <w:proofErr w:type="spellEnd"/>
                  <w:r w:rsidRPr="005D723A">
                    <w:rPr>
                      <w:rFonts w:ascii="Arial" w:eastAsia="Times New Roman" w:hAnsi="Arial" w:cs="Arial"/>
                      <w:color w:val="000000"/>
                      <w:sz w:val="16"/>
                      <w:szCs w:val="16"/>
                      <w:lang w:eastAsia="es-ES"/>
                    </w:rPr>
                    <w:t xml:space="preserve">, incluyendo el avance final de obra (anexo 5FOREMOBA), junto con un reporte fotográfico de las </w:t>
                  </w:r>
                  <w:proofErr w:type="spellStart"/>
                  <w:r w:rsidRPr="005D723A">
                    <w:rPr>
                      <w:rFonts w:ascii="Arial" w:eastAsia="Times New Roman" w:hAnsi="Arial" w:cs="Arial"/>
                      <w:color w:val="000000"/>
                      <w:sz w:val="16"/>
                      <w:szCs w:val="16"/>
                      <w:lang w:eastAsia="es-ES"/>
                    </w:rPr>
                    <w:t>actividadesrealizadas</w:t>
                  </w:r>
                  <w:proofErr w:type="spellEnd"/>
                  <w:r w:rsidRPr="005D723A">
                    <w:rPr>
                      <w:rFonts w:ascii="Arial" w:eastAsia="Times New Roman" w:hAnsi="Arial" w:cs="Arial"/>
                      <w:color w:val="000000"/>
                      <w:sz w:val="16"/>
                      <w:szCs w:val="16"/>
                      <w:lang w:eastAsia="es-ES"/>
                    </w:rPr>
                    <w:t xml:space="preserve">, un reporte de los recursos ejercidos y la </w:t>
                  </w:r>
                  <w:proofErr w:type="spellStart"/>
                  <w:r w:rsidRPr="005D723A">
                    <w:rPr>
                      <w:rFonts w:ascii="Arial" w:eastAsia="Times New Roman" w:hAnsi="Arial" w:cs="Arial"/>
                      <w:color w:val="000000"/>
                      <w:sz w:val="16"/>
                      <w:szCs w:val="16"/>
                      <w:lang w:eastAsia="es-ES"/>
                    </w:rPr>
                    <w:t>documentaciónque</w:t>
                  </w:r>
                  <w:proofErr w:type="spellEnd"/>
                  <w:r w:rsidRPr="005D723A">
                    <w:rPr>
                      <w:rFonts w:ascii="Arial" w:eastAsia="Times New Roman" w:hAnsi="Arial" w:cs="Arial"/>
                      <w:color w:val="000000"/>
                      <w:sz w:val="16"/>
                      <w:szCs w:val="16"/>
                      <w:lang w:eastAsia="es-ES"/>
                    </w:rPr>
                    <w:t xml:space="preserve"> soporte la ejecución de los trabajos por medio de estimaciones de obra o informes de obra, para elaborar acta recepción de los trabajos (anexo 6 FOREMOBA).</w:t>
                  </w:r>
                </w:p>
              </w:tc>
              <w:tc>
                <w:tcPr>
                  <w:tcW w:w="20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Responsable legal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 beneficiado</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Excepcionalmente con el fin de atender casos extraordinarios que por su estado de emergencia pudieran poner en riesgo la integridad del monumento histórico, y requiriera de recursos mayores a los acordados en el convenio de colaboración, se podrá contar con un recurso adicional que solucione la problemática, para lo cual se deberá cumplir con lo siguiente: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Entregar al FOREMOBA, un expediente técnico de restauración que incluyan los requerimientos, criterios y términos que establecen las RO, incluyendo la contraparte económica.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deberá entregar un dictamen técnico, que contenga un reporte fotográfico, firmado por el responsable legal y el responsable de los trabajos, que avale las acciones a realizar las cuales ponen en riesgo la integridad del inmueble.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recurso adicional pudiera ser otorgado siempre y cuando existan recursos presupuestales disponibles del ejercicio correspondiente, así como que hayan comprobado en su totalidad y de manera cumplida el recurso otorgado en el convenio de colaboración inmediato anterior.</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monto adicional máximo que se podrá otorgar será hasta del 50% de la inversión federal establecida en el convenio originario de colaboración.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someterá a la comisión dictaminadora la propuesta del proyecto en base a los criterios de selección manifestados en las funciones de dicho Comité, siendo seleccionados los proyectos que cumplan con los requerimientos de RO, considerando los riesgos y la emergencia de mantener y preservar el monumento.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Comité Ejecutivo será el órgano superior que tomará la decisión final en base a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de estos recursos adicionales.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todos los casos objeto del FOREMOBA, se deberá contar con otras fuentes de financiamiento para el mantenimiento, rehabilitación y/o restauración de los bienes muebles o inmuebles artísticos de propiedad federal. Las otras fuentes de financiamiento podrán ser de las comunidades, del gobierno en las entidades federativas, en los municipios, o bien de la iniciativa privada o de la sociedad civil, cuyos recursos deberán estar depositados con antelación a la entrega de aquéllos provistos por el CONACULTA.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recursos que sean aportados por el Gobierno Federal y aplicados a través del apoyo en la realización de obra de mantenimiento o restauración, deberán sujetarse invariablemente a las leyes y reglamentos aplicables en la materia, como son la Ley de Obras Públicas y Servicios Relacionados con las Mismas, la Ley de Adquisiciones, Arrendamientos y Servicios del Sector Público, la Ley Federal sobre Monumentos y Zonas Arqueológicos, Artísticos e Históricos y la Ley General de Bienes Nacionales, así como los Reglamentos de las mismas, y se llevarán a cabo a través de la licencia que las instituciones beneficiarias deberán solicitar a la instancia correspondiente ante el INAH o el INBA, así como con las entidades Estatales y Municipales u otras que correspondan.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Proceso PROFEST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81"/>
              <w:gridCol w:w="5197"/>
              <w:gridCol w:w="1743"/>
            </w:tblGrid>
            <w:tr w:rsidR="005D723A" w:rsidRPr="005D723A" w:rsidTr="005D723A">
              <w:trPr>
                <w:trHeight w:val="332"/>
              </w:trPr>
              <w:tc>
                <w:tcPr>
                  <w:tcW w:w="8721"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SEGUIDO POR LOS/LAS BENEFICIARIOS/AS PARA RECIBIR EL APOYO PROFEST</w:t>
                  </w:r>
                </w:p>
              </w:tc>
            </w:tr>
            <w:tr w:rsidR="005D723A" w:rsidRPr="005D723A" w:rsidTr="005D723A">
              <w:trPr>
                <w:trHeight w:val="317"/>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Etapa</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749"/>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Convocatoria</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publicadas las RO, la DGVC emitirá la convocatoria, en la página http</w:t>
                  </w:r>
                  <w:proofErr w:type="gramStart"/>
                  <w:r w:rsidRPr="005D723A">
                    <w:rPr>
                      <w:rFonts w:ascii="Arial" w:eastAsia="Times New Roman" w:hAnsi="Arial" w:cs="Arial"/>
                      <w:color w:val="000000"/>
                      <w:sz w:val="16"/>
                      <w:szCs w:val="16"/>
                      <w:lang w:eastAsia="es-ES"/>
                    </w:rPr>
                    <w:t>:/</w:t>
                  </w:r>
                  <w:proofErr w:type="gramEnd"/>
                  <w:r w:rsidRPr="005D723A">
                    <w:rPr>
                      <w:rFonts w:ascii="Arial" w:eastAsia="Times New Roman" w:hAnsi="Arial" w:cs="Arial"/>
                      <w:color w:val="000000"/>
                      <w:sz w:val="16"/>
                      <w:szCs w:val="16"/>
                      <w:lang w:eastAsia="es-ES"/>
                    </w:rPr>
                    <w:t>/vinculacion.conaculta.gob.mx/prensa_convocatorias.html, así mismo fijará la hora y fecha límite para la recepción de proyectos.</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81"/>
              <w:gridCol w:w="5197"/>
              <w:gridCol w:w="1734"/>
            </w:tblGrid>
            <w:tr w:rsidR="005D723A" w:rsidRPr="005D723A" w:rsidTr="005D723A">
              <w:trPr>
                <w:trHeight w:val="1181"/>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Recepción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recepción de proyectos se llevará a cabo en las oficinas de la </w:t>
                  </w:r>
                  <w:proofErr w:type="spellStart"/>
                  <w:r w:rsidRPr="005D723A">
                    <w:rPr>
                      <w:rFonts w:ascii="Arial" w:eastAsia="Times New Roman" w:hAnsi="Arial" w:cs="Arial"/>
                      <w:color w:val="000000"/>
                      <w:sz w:val="16"/>
                      <w:szCs w:val="16"/>
                      <w:lang w:eastAsia="es-ES"/>
                    </w:rPr>
                    <w:t>DACubicadas</w:t>
                  </w:r>
                  <w:proofErr w:type="spellEnd"/>
                  <w:r w:rsidRPr="005D723A">
                    <w:rPr>
                      <w:rFonts w:ascii="Arial" w:eastAsia="Times New Roman" w:hAnsi="Arial" w:cs="Arial"/>
                      <w:color w:val="000000"/>
                      <w:sz w:val="16"/>
                      <w:szCs w:val="16"/>
                      <w:lang w:eastAsia="es-ES"/>
                    </w:rPr>
                    <w:t xml:space="preserve"> en Avenida Paseo de la Reforma 175 piso 6, esquina </w:t>
                  </w:r>
                  <w:proofErr w:type="spellStart"/>
                  <w:r w:rsidRPr="005D723A">
                    <w:rPr>
                      <w:rFonts w:ascii="Arial" w:eastAsia="Times New Roman" w:hAnsi="Arial" w:cs="Arial"/>
                      <w:color w:val="000000"/>
                      <w:sz w:val="16"/>
                      <w:szCs w:val="16"/>
                      <w:lang w:eastAsia="es-ES"/>
                    </w:rPr>
                    <w:t>RíoTámesis</w:t>
                  </w:r>
                  <w:proofErr w:type="spellEnd"/>
                  <w:r w:rsidRPr="005D723A">
                    <w:rPr>
                      <w:rFonts w:ascii="Arial" w:eastAsia="Times New Roman" w:hAnsi="Arial" w:cs="Arial"/>
                      <w:color w:val="000000"/>
                      <w:sz w:val="16"/>
                      <w:szCs w:val="16"/>
                      <w:lang w:eastAsia="es-ES"/>
                    </w:rPr>
                    <w:t>, Colonia y Delegación Cuauhtémoc, México, D.F., Código Postal 06500. Tel: (0155 41550380), (015541550386), (0155 41550389).</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interesada /</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DAC</w:t>
                  </w:r>
                </w:p>
              </w:tc>
            </w:tr>
            <w:tr w:rsidR="005D723A" w:rsidRPr="005D723A" w:rsidTr="005D723A">
              <w:trPr>
                <w:trHeight w:val="965"/>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Revisión de proyectos</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DAC realizará la revisión y verificación de los requisitos enunciados en el apartado requisitos PROFEST de las presentes RO, asimismo, se descalificarán aquellos proyectos que estén en los supuestos establecidos en el mismo numeral del apartado de restricciones.</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w:t>
                  </w:r>
                </w:p>
              </w:tc>
            </w:tr>
            <w:tr w:rsidR="005D723A" w:rsidRPr="005D723A" w:rsidTr="005D723A">
              <w:trPr>
                <w:trHeight w:val="1196"/>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DAC presentará los proyectos a la Comisión Dictaminadora para </w:t>
                  </w:r>
                  <w:proofErr w:type="spellStart"/>
                  <w:r w:rsidRPr="005D723A">
                    <w:rPr>
                      <w:rFonts w:ascii="Arial" w:eastAsia="Times New Roman" w:hAnsi="Arial" w:cs="Arial"/>
                      <w:color w:val="000000"/>
                      <w:sz w:val="16"/>
                      <w:szCs w:val="16"/>
                      <w:lang w:eastAsia="es-ES"/>
                    </w:rPr>
                    <w:t>suanálisis</w:t>
                  </w:r>
                  <w:proofErr w:type="spellEnd"/>
                  <w:r w:rsidRPr="005D723A">
                    <w:rPr>
                      <w:rFonts w:ascii="Arial" w:eastAsia="Times New Roman" w:hAnsi="Arial" w:cs="Arial"/>
                      <w:color w:val="000000"/>
                      <w:sz w:val="16"/>
                      <w:szCs w:val="16"/>
                      <w:lang w:eastAsia="es-ES"/>
                    </w:rPr>
                    <w:t xml:space="preserve">,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y eventual aprobación y asignación de recursos, de acuerdo al cumplimiento de los requisitos y restricciones mencionados en las presentes RO y los criterios de selección enunciados en el anexo 2 PROFEST.</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 DAC</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81"/>
              <w:gridCol w:w="5197"/>
              <w:gridCol w:w="1734"/>
            </w:tblGrid>
            <w:tr w:rsidR="005D723A" w:rsidRPr="005D723A" w:rsidTr="005D723A">
              <w:trPr>
                <w:trHeight w:val="2377"/>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Selección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instancia postulante recibirá de la DAC, a más tardar un mes después de la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la notificación del resultado mediante un oficio.</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 caso de que la Comisión Dictaminadora determine favorable </w:t>
                  </w:r>
                  <w:proofErr w:type="spellStart"/>
                  <w:r w:rsidRPr="005D723A">
                    <w:rPr>
                      <w:rFonts w:ascii="Arial" w:eastAsia="Times New Roman" w:hAnsi="Arial" w:cs="Arial"/>
                      <w:color w:val="000000"/>
                      <w:sz w:val="16"/>
                      <w:szCs w:val="16"/>
                      <w:lang w:eastAsia="es-ES"/>
                    </w:rPr>
                    <w:t>unproyecto</w:t>
                  </w:r>
                  <w:proofErr w:type="spellEnd"/>
                  <w:r w:rsidRPr="005D723A">
                    <w:rPr>
                      <w:rFonts w:ascii="Arial" w:eastAsia="Times New Roman" w:hAnsi="Arial" w:cs="Arial"/>
                      <w:color w:val="000000"/>
                      <w:sz w:val="16"/>
                      <w:szCs w:val="16"/>
                      <w:lang w:eastAsia="es-ES"/>
                    </w:rPr>
                    <w:t>, la instancia beneficiaria, en coordinación con la DAC, iniciará el proceso de formalización jurídica y administrativa, firmando un convenio de coordinación con la Instancia Beneficiaria quien emitirá un CFDI y realizará la apertura de una cuenta bancaria.</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Comisión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Dictaminadora</w:t>
                  </w:r>
                </w:p>
              </w:tc>
            </w:tr>
            <w:tr w:rsidR="005D723A" w:rsidRPr="005D723A" w:rsidTr="005D723A">
              <w:trPr>
                <w:trHeight w:val="1181"/>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Ajuste de proyectos</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 cumplimiento del objetivo de elevar la calidad artística de los festivales y la optimización de los recursos otorgados, la DAC </w:t>
                  </w:r>
                  <w:proofErr w:type="spellStart"/>
                  <w:r w:rsidRPr="005D723A">
                    <w:rPr>
                      <w:rFonts w:ascii="Arial" w:eastAsia="Times New Roman" w:hAnsi="Arial" w:cs="Arial"/>
                      <w:color w:val="000000"/>
                      <w:sz w:val="16"/>
                      <w:szCs w:val="16"/>
                      <w:lang w:eastAsia="es-ES"/>
                    </w:rPr>
                    <w:t>ajustaráconjuntamente</w:t>
                  </w:r>
                  <w:proofErr w:type="spellEnd"/>
                  <w:r w:rsidRPr="005D723A">
                    <w:rPr>
                      <w:rFonts w:ascii="Arial" w:eastAsia="Times New Roman" w:hAnsi="Arial" w:cs="Arial"/>
                      <w:color w:val="000000"/>
                      <w:sz w:val="16"/>
                      <w:szCs w:val="16"/>
                      <w:lang w:eastAsia="es-ES"/>
                    </w:rPr>
                    <w:t xml:space="preserve"> con la instancia beneficiaria la programación artística del festival.</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DAC/Instancia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beneficiaria</w:t>
                  </w:r>
                </w:p>
              </w:tc>
            </w:tr>
            <w:tr w:rsidR="005D723A" w:rsidRPr="005D723A" w:rsidTr="005D723A">
              <w:trPr>
                <w:trHeight w:val="1837"/>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Formalización jurídica</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 caso de que la Comisión Dictaminadora determine favorable </w:t>
                  </w:r>
                  <w:proofErr w:type="spellStart"/>
                  <w:r w:rsidRPr="005D723A">
                    <w:rPr>
                      <w:rFonts w:ascii="Arial" w:eastAsia="Times New Roman" w:hAnsi="Arial" w:cs="Arial"/>
                      <w:color w:val="000000"/>
                      <w:sz w:val="16"/>
                      <w:szCs w:val="16"/>
                      <w:lang w:eastAsia="es-ES"/>
                    </w:rPr>
                    <w:t>unproyecto</w:t>
                  </w:r>
                  <w:proofErr w:type="spellEnd"/>
                  <w:r w:rsidRPr="005D723A">
                    <w:rPr>
                      <w:rFonts w:ascii="Arial" w:eastAsia="Times New Roman" w:hAnsi="Arial" w:cs="Arial"/>
                      <w:color w:val="000000"/>
                      <w:sz w:val="16"/>
                      <w:szCs w:val="16"/>
                      <w:lang w:eastAsia="es-ES"/>
                    </w:rPr>
                    <w:t>, la instancia beneficiaria, en coordinación con la DAC, iniciará el proceso de formalización jurídica y administrativa.</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plazo máximo para la formalización de dicho instrumento jurídico será de tres meses, contados a partir de la fecha de notificación del fallo a las instancias beneficiarias.</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DAC/Instancia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beneficiaria</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81"/>
              <w:gridCol w:w="5197"/>
              <w:gridCol w:w="1734"/>
            </w:tblGrid>
            <w:tr w:rsidR="005D723A" w:rsidRPr="005D723A" w:rsidTr="005D723A">
              <w:trPr>
                <w:trHeight w:val="3288"/>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Entrega de los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recursos</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DGVC deberá radicar el total de los recursos a más tardar el 31 </w:t>
                  </w:r>
                  <w:proofErr w:type="spellStart"/>
                  <w:r w:rsidRPr="005D723A">
                    <w:rPr>
                      <w:rFonts w:ascii="Arial" w:eastAsia="Times New Roman" w:hAnsi="Arial" w:cs="Arial"/>
                      <w:color w:val="000000"/>
                      <w:sz w:val="16"/>
                      <w:szCs w:val="16"/>
                      <w:lang w:eastAsia="es-ES"/>
                    </w:rPr>
                    <w:t>dediciembre</w:t>
                  </w:r>
                  <w:proofErr w:type="spellEnd"/>
                  <w:r w:rsidRPr="005D723A">
                    <w:rPr>
                      <w:rFonts w:ascii="Arial" w:eastAsia="Times New Roman" w:hAnsi="Arial" w:cs="Arial"/>
                      <w:color w:val="000000"/>
                      <w:sz w:val="16"/>
                      <w:szCs w:val="16"/>
                      <w:lang w:eastAsia="es-ES"/>
                    </w:rPr>
                    <w:t xml:space="preserve"> del ejercicio fiscal 2016, para lo cual la institución u organismo beneficiada/o emitirá el CFDI por el total del monto recibido y deberá abrir una cuenta bancaria productiva y exclusiva con al menos dos firmas donde se le realizará el depósito.</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instancia beneficiaria deberá extender un comprobante fiscal </w:t>
                  </w:r>
                  <w:proofErr w:type="spellStart"/>
                  <w:r w:rsidRPr="005D723A">
                    <w:rPr>
                      <w:rFonts w:ascii="Arial" w:eastAsia="Times New Roman" w:hAnsi="Arial" w:cs="Arial"/>
                      <w:color w:val="000000"/>
                      <w:sz w:val="16"/>
                      <w:szCs w:val="16"/>
                      <w:lang w:eastAsia="es-ES"/>
                    </w:rPr>
                    <w:t>digitalcon</w:t>
                  </w:r>
                  <w:proofErr w:type="spellEnd"/>
                  <w:r w:rsidRPr="005D723A">
                    <w:rPr>
                      <w:rFonts w:ascii="Arial" w:eastAsia="Times New Roman" w:hAnsi="Arial" w:cs="Arial"/>
                      <w:color w:val="000000"/>
                      <w:sz w:val="16"/>
                      <w:szCs w:val="16"/>
                      <w:lang w:eastAsia="es-ES"/>
                    </w:rPr>
                    <w:t xml:space="preserve"> todos los requisitos establecidos en el Código Fiscal de la Federación y disposiciones correlativas.</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CLC emitida por la TESOFE, será el documento comprobatorio para acreditar que el CONACULTA entregó el subsidio y fue recibido por la instancia beneficiaria.</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DGVC/DAC/ Instancia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beneficiaria</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781"/>
              <w:gridCol w:w="5197"/>
              <w:gridCol w:w="1734"/>
            </w:tblGrid>
            <w:tr w:rsidR="005D723A" w:rsidRPr="005D723A" w:rsidTr="005D723A">
              <w:trPr>
                <w:trHeight w:val="1890"/>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Comprobación del uso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 los recursos</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Los/las artistas o grupos nacionales contratados deberán extender </w:t>
                  </w:r>
                  <w:proofErr w:type="spellStart"/>
                  <w:r w:rsidRPr="005D723A">
                    <w:rPr>
                      <w:rFonts w:ascii="Arial" w:eastAsia="Times New Roman" w:hAnsi="Arial" w:cs="Arial"/>
                      <w:color w:val="000000"/>
                      <w:sz w:val="16"/>
                      <w:szCs w:val="16"/>
                      <w:lang w:eastAsia="es-ES"/>
                    </w:rPr>
                    <w:t>unCFDI</w:t>
                  </w:r>
                  <w:proofErr w:type="spellEnd"/>
                  <w:r w:rsidRPr="005D723A">
                    <w:rPr>
                      <w:rFonts w:ascii="Arial" w:eastAsia="Times New Roman" w:hAnsi="Arial" w:cs="Arial"/>
                      <w:color w:val="000000"/>
                      <w:sz w:val="16"/>
                      <w:szCs w:val="16"/>
                      <w:lang w:eastAsia="es-ES"/>
                    </w:rPr>
                    <w:t xml:space="preserve"> con todos los requisitos establecidos en el Código Fiscal de </w:t>
                  </w:r>
                  <w:proofErr w:type="spellStart"/>
                  <w:r w:rsidRPr="005D723A">
                    <w:rPr>
                      <w:rFonts w:ascii="Arial" w:eastAsia="Times New Roman" w:hAnsi="Arial" w:cs="Arial"/>
                      <w:color w:val="000000"/>
                      <w:sz w:val="16"/>
                      <w:szCs w:val="16"/>
                      <w:lang w:eastAsia="es-ES"/>
                    </w:rPr>
                    <w:t>laFederación</w:t>
                  </w:r>
                  <w:proofErr w:type="spellEnd"/>
                  <w:r w:rsidRPr="005D723A">
                    <w:rPr>
                      <w:rFonts w:ascii="Arial" w:eastAsia="Times New Roman" w:hAnsi="Arial" w:cs="Arial"/>
                      <w:color w:val="000000"/>
                      <w:sz w:val="16"/>
                      <w:szCs w:val="16"/>
                      <w:lang w:eastAsia="es-ES"/>
                    </w:rPr>
                    <w:t xml:space="preserve"> y disposiciones correlativas así como las establecidas en las Bases de la Convocatoria, dichos comprobantes deberán </w:t>
                  </w:r>
                  <w:proofErr w:type="spellStart"/>
                  <w:r w:rsidRPr="005D723A">
                    <w:rPr>
                      <w:rFonts w:ascii="Arial" w:eastAsia="Times New Roman" w:hAnsi="Arial" w:cs="Arial"/>
                      <w:color w:val="000000"/>
                      <w:sz w:val="16"/>
                      <w:szCs w:val="16"/>
                      <w:lang w:eastAsia="es-ES"/>
                    </w:rPr>
                    <w:t>serrelacionados</w:t>
                  </w:r>
                  <w:proofErr w:type="spellEnd"/>
                  <w:r w:rsidRPr="005D723A">
                    <w:rPr>
                      <w:rFonts w:ascii="Arial" w:eastAsia="Times New Roman" w:hAnsi="Arial" w:cs="Arial"/>
                      <w:color w:val="000000"/>
                      <w:sz w:val="16"/>
                      <w:szCs w:val="16"/>
                      <w:lang w:eastAsia="es-ES"/>
                    </w:rPr>
                    <w:t xml:space="preserve"> y anexados en el informe financiero (anexo 9 PROFEST)bajo la responsabilidad de la instancia beneficiaria, conforme a </w:t>
                  </w:r>
                  <w:proofErr w:type="spellStart"/>
                  <w:r w:rsidRPr="005D723A">
                    <w:rPr>
                      <w:rFonts w:ascii="Arial" w:eastAsia="Times New Roman" w:hAnsi="Arial" w:cs="Arial"/>
                      <w:color w:val="000000"/>
                      <w:sz w:val="16"/>
                      <w:szCs w:val="16"/>
                      <w:lang w:eastAsia="es-ES"/>
                    </w:rPr>
                    <w:t>loestablecido</w:t>
                  </w:r>
                  <w:proofErr w:type="spellEnd"/>
                  <w:r w:rsidRPr="005D723A">
                    <w:rPr>
                      <w:rFonts w:ascii="Arial" w:eastAsia="Times New Roman" w:hAnsi="Arial" w:cs="Arial"/>
                      <w:color w:val="000000"/>
                      <w:sz w:val="16"/>
                      <w:szCs w:val="16"/>
                      <w:lang w:eastAsia="es-ES"/>
                    </w:rPr>
                    <w:t xml:space="preserve"> en RO.</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Instancia beneficiaria</w:t>
                  </w:r>
                </w:p>
              </w:tc>
            </w:tr>
            <w:tr w:rsidR="005D723A" w:rsidRPr="005D723A" w:rsidTr="005D723A">
              <w:trPr>
                <w:trHeight w:val="2546"/>
              </w:trPr>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Cierre del proyecto</w:t>
                  </w:r>
                </w:p>
              </w:tc>
              <w:tc>
                <w:tcPr>
                  <w:tcW w:w="51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Una vez concluida la ejecución del proyecto, la instancia </w:t>
                  </w:r>
                  <w:proofErr w:type="spellStart"/>
                  <w:r w:rsidRPr="005D723A">
                    <w:rPr>
                      <w:rFonts w:ascii="Arial" w:eastAsia="Times New Roman" w:hAnsi="Arial" w:cs="Arial"/>
                      <w:color w:val="000000"/>
                      <w:sz w:val="16"/>
                      <w:szCs w:val="16"/>
                      <w:lang w:eastAsia="es-ES"/>
                    </w:rPr>
                    <w:t>beneficiariadeberá</w:t>
                  </w:r>
                  <w:proofErr w:type="spellEnd"/>
                  <w:r w:rsidRPr="005D723A">
                    <w:rPr>
                      <w:rFonts w:ascii="Arial" w:eastAsia="Times New Roman" w:hAnsi="Arial" w:cs="Arial"/>
                      <w:color w:val="000000"/>
                      <w:sz w:val="16"/>
                      <w:szCs w:val="16"/>
                      <w:lang w:eastAsia="es-ES"/>
                    </w:rPr>
                    <w:t xml:space="preserve"> entregar a la DAC el Informe de actividades (anexo 8 PROFEST) y el Informe financiero (anexo 9 PROFEST), acompañado de la documentación comprobatoria del gasto, así como evidencias impresas de la difusión, como programas de mano, carteles, etc. con el logo autorizado de CONACULTA. La DAC verificará la información remitida, y en su caso emitirá las respectivas observaciones a fin de concluir la correcta comprobación del ejercicio del recurso hasta la emisión del oficio de finiquito correspondiente.</w:t>
                  </w:r>
                </w:p>
              </w:tc>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CONACULTA/ DAC/</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Instancia beneficiaria</w:t>
                  </w:r>
                </w:p>
              </w:tc>
            </w:tr>
          </w:tbl>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Proceso ACMPM</w:t>
            </w:r>
          </w:p>
          <w:p w:rsidR="005D723A" w:rsidRPr="005D723A" w:rsidRDefault="005D723A" w:rsidP="005D723A">
            <w:pPr>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Grupo Asesor del ACMPM ejecutará el proceso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de los proyectos y/o propuestas que presenten las Ciudades Mexicanas.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311"/>
              </w:trPr>
              <w:tc>
                <w:tcPr>
                  <w:tcW w:w="878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SEGUIDO POR LOS/LAS BENEFICIARIOS/AS PARA RECIBIR EL APOYO ACMPM</w:t>
                  </w:r>
                </w:p>
              </w:tc>
            </w:tr>
            <w:tr w:rsidR="005D723A" w:rsidRPr="005D723A" w:rsidTr="005D723A">
              <w:trPr>
                <w:trHeight w:val="296"/>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lastRenderedPageBreak/>
                    <w:t>Etapa</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3264"/>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Entrega de proyectos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ejecutivos o propuesta</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A partir del primer día hábil del año y hasta el último día hábil de marzo, se deberá remitir a la Dirección General del FONCA la solicitud y documentación que se requiere para la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del proyecto ejecutivo o propuesta.</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Si la realización del proyecto requiere la ejecución de los trabajos en varias etapas, éstas deberán </w:t>
                  </w:r>
                  <w:proofErr w:type="spellStart"/>
                  <w:r w:rsidRPr="005D723A">
                    <w:rPr>
                      <w:rFonts w:ascii="Arial" w:eastAsia="Times New Roman" w:hAnsi="Arial" w:cs="Arial"/>
                      <w:color w:val="000000"/>
                      <w:sz w:val="16"/>
                      <w:szCs w:val="16"/>
                      <w:lang w:eastAsia="es-ES"/>
                    </w:rPr>
                    <w:t>detallarsedesde</w:t>
                  </w:r>
                  <w:proofErr w:type="spellEnd"/>
                  <w:r w:rsidRPr="005D723A">
                    <w:rPr>
                      <w:rFonts w:ascii="Arial" w:eastAsia="Times New Roman" w:hAnsi="Arial" w:cs="Arial"/>
                      <w:color w:val="000000"/>
                      <w:sz w:val="16"/>
                      <w:szCs w:val="16"/>
                      <w:lang w:eastAsia="es-ES"/>
                    </w:rPr>
                    <w:t xml:space="preserve"> la presentación del mismo, enunciando </w:t>
                  </w:r>
                  <w:proofErr w:type="spellStart"/>
                  <w:r w:rsidRPr="005D723A">
                    <w:rPr>
                      <w:rFonts w:ascii="Arial" w:eastAsia="Times New Roman" w:hAnsi="Arial" w:cs="Arial"/>
                      <w:color w:val="000000"/>
                      <w:sz w:val="16"/>
                      <w:szCs w:val="16"/>
                      <w:lang w:eastAsia="es-ES"/>
                    </w:rPr>
                    <w:t>lascaracterísticas</w:t>
                  </w:r>
                  <w:proofErr w:type="spellEnd"/>
                  <w:r w:rsidRPr="005D723A">
                    <w:rPr>
                      <w:rFonts w:ascii="Arial" w:eastAsia="Times New Roman" w:hAnsi="Arial" w:cs="Arial"/>
                      <w:color w:val="000000"/>
                      <w:sz w:val="16"/>
                      <w:szCs w:val="16"/>
                      <w:lang w:eastAsia="es-ES"/>
                    </w:rPr>
                    <w:t xml:space="preserve">, costos y tiempo que se requerirán </w:t>
                  </w:r>
                  <w:proofErr w:type="spellStart"/>
                  <w:r w:rsidRPr="005D723A">
                    <w:rPr>
                      <w:rFonts w:ascii="Arial" w:eastAsia="Times New Roman" w:hAnsi="Arial" w:cs="Arial"/>
                      <w:color w:val="000000"/>
                      <w:sz w:val="16"/>
                      <w:szCs w:val="16"/>
                      <w:lang w:eastAsia="es-ES"/>
                    </w:rPr>
                    <w:t>paratodas</w:t>
                  </w:r>
                  <w:proofErr w:type="spellEnd"/>
                  <w:r w:rsidRPr="005D723A">
                    <w:rPr>
                      <w:rFonts w:ascii="Arial" w:eastAsia="Times New Roman" w:hAnsi="Arial" w:cs="Arial"/>
                      <w:color w:val="000000"/>
                      <w:sz w:val="16"/>
                      <w:szCs w:val="16"/>
                      <w:lang w:eastAsia="es-ES"/>
                    </w:rPr>
                    <w:t xml:space="preserve"> y cada una de ellas, sujetas a la </w:t>
                  </w:r>
                  <w:proofErr w:type="spellStart"/>
                  <w:r w:rsidRPr="005D723A">
                    <w:rPr>
                      <w:rFonts w:ascii="Arial" w:eastAsia="Times New Roman" w:hAnsi="Arial" w:cs="Arial"/>
                      <w:color w:val="000000"/>
                      <w:sz w:val="16"/>
                      <w:szCs w:val="16"/>
                      <w:lang w:eastAsia="es-ES"/>
                    </w:rPr>
                    <w:t>asignaciónpresupuestal</w:t>
                  </w:r>
                  <w:proofErr w:type="spellEnd"/>
                  <w:r w:rsidRPr="005D723A">
                    <w:rPr>
                      <w:rFonts w:ascii="Arial" w:eastAsia="Times New Roman" w:hAnsi="Arial" w:cs="Arial"/>
                      <w:color w:val="000000"/>
                      <w:sz w:val="16"/>
                      <w:szCs w:val="16"/>
                      <w:lang w:eastAsia="es-ES"/>
                    </w:rPr>
                    <w:t xml:space="preserve"> anual.</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no recibirá </w:t>
                  </w:r>
                  <w:proofErr w:type="spellStart"/>
                  <w:r w:rsidRPr="005D723A">
                    <w:rPr>
                      <w:rFonts w:ascii="Arial" w:eastAsia="Times New Roman" w:hAnsi="Arial" w:cs="Arial"/>
                      <w:color w:val="000000"/>
                      <w:sz w:val="16"/>
                      <w:szCs w:val="16"/>
                      <w:lang w:eastAsia="es-ES"/>
                    </w:rPr>
                    <w:t>proyectoscuando</w:t>
                  </w:r>
                  <w:proofErr w:type="spellEnd"/>
                  <w:r w:rsidRPr="005D723A">
                    <w:rPr>
                      <w:rFonts w:ascii="Arial" w:eastAsia="Times New Roman" w:hAnsi="Arial" w:cs="Arial"/>
                      <w:color w:val="000000"/>
                      <w:sz w:val="16"/>
                      <w:szCs w:val="16"/>
                      <w:lang w:eastAsia="es-ES"/>
                    </w:rPr>
                    <w:t xml:space="preserve"> las Ciudades Mexicanas </w:t>
                  </w:r>
                  <w:proofErr w:type="spellStart"/>
                  <w:r w:rsidRPr="005D723A">
                    <w:rPr>
                      <w:rFonts w:ascii="Arial" w:eastAsia="Times New Roman" w:hAnsi="Arial" w:cs="Arial"/>
                      <w:color w:val="000000"/>
                      <w:sz w:val="16"/>
                      <w:szCs w:val="16"/>
                      <w:lang w:eastAsia="es-ES"/>
                    </w:rPr>
                    <w:t>reportenincumplimientos</w:t>
                  </w:r>
                  <w:proofErr w:type="spellEnd"/>
                  <w:r w:rsidRPr="005D723A">
                    <w:rPr>
                      <w:rFonts w:ascii="Arial" w:eastAsia="Times New Roman" w:hAnsi="Arial" w:cs="Arial"/>
                      <w:color w:val="000000"/>
                      <w:sz w:val="16"/>
                      <w:szCs w:val="16"/>
                      <w:lang w:eastAsia="es-ES"/>
                    </w:rPr>
                    <w:t xml:space="preserve"> a las obligaciones pactadas.</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Ciudades Mexicanas</w:t>
                  </w:r>
                </w:p>
              </w:tc>
            </w:tr>
            <w:tr w:rsidR="005D723A" w:rsidRPr="005D723A" w:rsidTr="005D723A">
              <w:trPr>
                <w:trHeight w:val="3303"/>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Integración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expedientes</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deberá </w:t>
                  </w:r>
                  <w:proofErr w:type="spellStart"/>
                  <w:r w:rsidRPr="005D723A">
                    <w:rPr>
                      <w:rFonts w:ascii="Arial" w:eastAsia="Times New Roman" w:hAnsi="Arial" w:cs="Arial"/>
                      <w:color w:val="000000"/>
                      <w:sz w:val="16"/>
                      <w:szCs w:val="16"/>
                      <w:lang w:eastAsia="es-ES"/>
                    </w:rPr>
                    <w:t>documentarcada</w:t>
                  </w:r>
                  <w:proofErr w:type="spellEnd"/>
                  <w:r w:rsidRPr="005D723A">
                    <w:rPr>
                      <w:rFonts w:ascii="Arial" w:eastAsia="Times New Roman" w:hAnsi="Arial" w:cs="Arial"/>
                      <w:color w:val="000000"/>
                      <w:sz w:val="16"/>
                      <w:szCs w:val="16"/>
                      <w:lang w:eastAsia="es-ES"/>
                    </w:rPr>
                    <w:t xml:space="preserve"> uno de los convenios que ampare la ejecución de proyectos y ejercicio de recursos.</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Al efecto, se integrará y resguardará la </w:t>
                  </w:r>
                  <w:proofErr w:type="spellStart"/>
                  <w:r w:rsidRPr="005D723A">
                    <w:rPr>
                      <w:rFonts w:ascii="Arial" w:eastAsia="Times New Roman" w:hAnsi="Arial" w:cs="Arial"/>
                      <w:color w:val="000000"/>
                      <w:sz w:val="16"/>
                      <w:szCs w:val="16"/>
                      <w:lang w:eastAsia="es-ES"/>
                    </w:rPr>
                    <w:t>documentaciónque</w:t>
                  </w:r>
                  <w:proofErr w:type="spellEnd"/>
                  <w:r w:rsidRPr="005D723A">
                    <w:rPr>
                      <w:rFonts w:ascii="Arial" w:eastAsia="Times New Roman" w:hAnsi="Arial" w:cs="Arial"/>
                      <w:color w:val="000000"/>
                      <w:sz w:val="16"/>
                      <w:szCs w:val="16"/>
                      <w:lang w:eastAsia="es-ES"/>
                    </w:rPr>
                    <w:t xml:space="preserve"> se genere con motivo de la </w:t>
                  </w:r>
                  <w:proofErr w:type="spellStart"/>
                  <w:r w:rsidRPr="005D723A">
                    <w:rPr>
                      <w:rFonts w:ascii="Arial" w:eastAsia="Times New Roman" w:hAnsi="Arial" w:cs="Arial"/>
                      <w:color w:val="000000"/>
                      <w:sz w:val="16"/>
                      <w:szCs w:val="16"/>
                      <w:lang w:eastAsia="es-ES"/>
                    </w:rPr>
                    <w:t>formalización,seguimiento</w:t>
                  </w:r>
                  <w:proofErr w:type="spellEnd"/>
                  <w:r w:rsidRPr="005D723A">
                    <w:rPr>
                      <w:rFonts w:ascii="Arial" w:eastAsia="Times New Roman" w:hAnsi="Arial" w:cs="Arial"/>
                      <w:color w:val="000000"/>
                      <w:sz w:val="16"/>
                      <w:szCs w:val="16"/>
                      <w:lang w:eastAsia="es-ES"/>
                    </w:rPr>
                    <w:t xml:space="preserve"> y comprobación de recursos de </w:t>
                  </w:r>
                  <w:proofErr w:type="spellStart"/>
                  <w:r w:rsidRPr="005D723A">
                    <w:rPr>
                      <w:rFonts w:ascii="Arial" w:eastAsia="Times New Roman" w:hAnsi="Arial" w:cs="Arial"/>
                      <w:color w:val="000000"/>
                      <w:sz w:val="16"/>
                      <w:szCs w:val="16"/>
                      <w:lang w:eastAsia="es-ES"/>
                    </w:rPr>
                    <w:t>losconvenios</w:t>
                  </w:r>
                  <w:proofErr w:type="spellEnd"/>
                  <w:r w:rsidRPr="005D723A">
                    <w:rPr>
                      <w:rFonts w:ascii="Arial" w:eastAsia="Times New Roman" w:hAnsi="Arial" w:cs="Arial"/>
                      <w:color w:val="000000"/>
                      <w:sz w:val="16"/>
                      <w:szCs w:val="16"/>
                      <w:lang w:eastAsia="es-ES"/>
                    </w:rPr>
                    <w:t>, la citada documentación será cuando menos:</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1)</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El proyecto ejecutivo.</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2)</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Los dictámenes emitidos por el Grupo Asesor.</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3)</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El convenio, y en su caso, los modificatorios.</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Los informes de seguimiento y comprobación </w:t>
                  </w:r>
                  <w:proofErr w:type="spellStart"/>
                  <w:r w:rsidRPr="005D723A">
                    <w:rPr>
                      <w:rFonts w:ascii="Arial" w:eastAsia="Times New Roman" w:hAnsi="Arial" w:cs="Arial"/>
                      <w:color w:val="000000"/>
                      <w:sz w:val="16"/>
                      <w:szCs w:val="16"/>
                      <w:lang w:eastAsia="es-ES"/>
                    </w:rPr>
                    <w:t>derecursos</w:t>
                  </w:r>
                  <w:proofErr w:type="spellEnd"/>
                  <w:r w:rsidRPr="005D723A">
                    <w:rPr>
                      <w:rFonts w:ascii="Arial" w:eastAsia="Times New Roman" w:hAnsi="Arial" w:cs="Arial"/>
                      <w:color w:val="000000"/>
                      <w:sz w:val="16"/>
                      <w:szCs w:val="16"/>
                      <w:lang w:eastAsia="es-ES"/>
                    </w:rPr>
                    <w:t>.</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8966"/>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proofErr w:type="spellStart"/>
                  <w:r w:rsidRPr="005D723A">
                    <w:rPr>
                      <w:rFonts w:ascii="Arial" w:eastAsia="Times New Roman" w:hAnsi="Arial" w:cs="Arial"/>
                      <w:color w:val="000000"/>
                      <w:sz w:val="16"/>
                      <w:szCs w:val="16"/>
                      <w:lang w:eastAsia="es-ES"/>
                    </w:rPr>
                    <w:lastRenderedPageBreak/>
                    <w:t>Dictaminación</w:t>
                  </w:r>
                  <w:proofErr w:type="spellEnd"/>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remitirá oficialmente a cada uno de los integrantes del Grupo Asesor </w:t>
                  </w:r>
                  <w:proofErr w:type="spellStart"/>
                  <w:r w:rsidRPr="005D723A">
                    <w:rPr>
                      <w:rFonts w:ascii="Arial" w:eastAsia="Times New Roman" w:hAnsi="Arial" w:cs="Arial"/>
                      <w:color w:val="000000"/>
                      <w:sz w:val="16"/>
                      <w:szCs w:val="16"/>
                      <w:lang w:eastAsia="es-ES"/>
                    </w:rPr>
                    <w:t>unejemplar</w:t>
                  </w:r>
                  <w:proofErr w:type="spellEnd"/>
                  <w:r w:rsidRPr="005D723A">
                    <w:rPr>
                      <w:rFonts w:ascii="Arial" w:eastAsia="Times New Roman" w:hAnsi="Arial" w:cs="Arial"/>
                      <w:color w:val="000000"/>
                      <w:sz w:val="16"/>
                      <w:szCs w:val="16"/>
                      <w:lang w:eastAsia="es-ES"/>
                    </w:rPr>
                    <w:t>, cerciorándose de resguardar un tanto.</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Grupo Asesor deberá valorar la viabilidad de </w:t>
                  </w:r>
                  <w:proofErr w:type="spellStart"/>
                  <w:r w:rsidRPr="005D723A">
                    <w:rPr>
                      <w:rFonts w:ascii="Arial" w:eastAsia="Times New Roman" w:hAnsi="Arial" w:cs="Arial"/>
                      <w:color w:val="000000"/>
                      <w:sz w:val="16"/>
                      <w:szCs w:val="16"/>
                      <w:lang w:eastAsia="es-ES"/>
                    </w:rPr>
                    <w:t>laejecución</w:t>
                  </w:r>
                  <w:proofErr w:type="spellEnd"/>
                  <w:r w:rsidRPr="005D723A">
                    <w:rPr>
                      <w:rFonts w:ascii="Arial" w:eastAsia="Times New Roman" w:hAnsi="Arial" w:cs="Arial"/>
                      <w:color w:val="000000"/>
                      <w:sz w:val="16"/>
                      <w:szCs w:val="16"/>
                      <w:lang w:eastAsia="es-ES"/>
                    </w:rPr>
                    <w:t xml:space="preserve"> de los proyectos, considerando los siguientes criterios:</w:t>
                  </w:r>
                </w:p>
                <w:p w:rsidR="005D723A" w:rsidRPr="005D723A" w:rsidRDefault="005D723A" w:rsidP="005D723A">
                  <w:pPr>
                    <w:spacing w:after="80" w:line="240" w:lineRule="auto"/>
                    <w:ind w:hanging="43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Que el proyecto sea acorde con el objetivo </w:t>
                  </w:r>
                  <w:proofErr w:type="spellStart"/>
                  <w:r w:rsidRPr="005D723A">
                    <w:rPr>
                      <w:rFonts w:ascii="Arial" w:eastAsia="Times New Roman" w:hAnsi="Arial" w:cs="Arial"/>
                      <w:color w:val="000000"/>
                      <w:sz w:val="16"/>
                      <w:szCs w:val="16"/>
                      <w:lang w:eastAsia="es-ES"/>
                    </w:rPr>
                    <w:t>delACMPM</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80" w:line="240" w:lineRule="auto"/>
                    <w:ind w:hanging="43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b)</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Que el proyecto se realice dentro del </w:t>
                  </w:r>
                  <w:proofErr w:type="spellStart"/>
                  <w:r w:rsidRPr="005D723A">
                    <w:rPr>
                      <w:rFonts w:ascii="Arial" w:eastAsia="Times New Roman" w:hAnsi="Arial" w:cs="Arial"/>
                      <w:color w:val="000000"/>
                      <w:sz w:val="16"/>
                      <w:szCs w:val="16"/>
                      <w:lang w:eastAsia="es-ES"/>
                    </w:rPr>
                    <w:t>polígonoindicado</w:t>
                  </w:r>
                  <w:proofErr w:type="spellEnd"/>
                  <w:r w:rsidRPr="005D723A">
                    <w:rPr>
                      <w:rFonts w:ascii="Arial" w:eastAsia="Times New Roman" w:hAnsi="Arial" w:cs="Arial"/>
                      <w:color w:val="000000"/>
                      <w:sz w:val="16"/>
                      <w:szCs w:val="16"/>
                      <w:lang w:eastAsia="es-ES"/>
                    </w:rPr>
                    <w:t xml:space="preserve"> en la Declaratoria.</w:t>
                  </w:r>
                </w:p>
                <w:p w:rsidR="005D723A" w:rsidRPr="005D723A" w:rsidRDefault="005D723A" w:rsidP="005D723A">
                  <w:pPr>
                    <w:spacing w:after="80" w:line="240" w:lineRule="auto"/>
                    <w:ind w:hanging="43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Precisión en los objetivos y metas del proyecto.</w:t>
                  </w:r>
                </w:p>
                <w:p w:rsidR="005D723A" w:rsidRPr="005D723A" w:rsidRDefault="005D723A" w:rsidP="005D723A">
                  <w:pPr>
                    <w:spacing w:after="80" w:line="240" w:lineRule="auto"/>
                    <w:ind w:hanging="43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Presupuesto congruente con los objetivos y metas del proyecto</w:t>
                  </w:r>
                </w:p>
                <w:p w:rsidR="005D723A" w:rsidRPr="005D723A" w:rsidRDefault="005D723A" w:rsidP="005D723A">
                  <w:pPr>
                    <w:spacing w:after="80" w:line="240" w:lineRule="auto"/>
                    <w:ind w:hanging="43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(Indicando si los costos del catálogo de conceptos corresponden con la realidad de mercado).</w:t>
                  </w:r>
                </w:p>
                <w:p w:rsidR="005D723A" w:rsidRPr="005D723A" w:rsidRDefault="005D723A" w:rsidP="005D723A">
                  <w:pPr>
                    <w:spacing w:after="80" w:line="240" w:lineRule="auto"/>
                    <w:ind w:hanging="43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Que forme parte de un proyecto integral.</w:t>
                  </w:r>
                </w:p>
                <w:p w:rsidR="005D723A" w:rsidRPr="005D723A" w:rsidRDefault="005D723A" w:rsidP="005D723A">
                  <w:pPr>
                    <w:spacing w:after="80" w:line="240" w:lineRule="auto"/>
                    <w:ind w:hanging="43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La viabilidad material y financiera de su ejecución.</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Cada integrante deberá remitir oficialmente a </w:t>
                  </w:r>
                  <w:proofErr w:type="spellStart"/>
                  <w:r w:rsidRPr="005D723A">
                    <w:rPr>
                      <w:rFonts w:ascii="Arial" w:eastAsia="Times New Roman" w:hAnsi="Arial" w:cs="Arial"/>
                      <w:color w:val="000000"/>
                      <w:sz w:val="16"/>
                      <w:szCs w:val="16"/>
                      <w:lang w:eastAsia="es-ES"/>
                    </w:rPr>
                    <w:t>laDirección</w:t>
                  </w:r>
                  <w:proofErr w:type="spellEnd"/>
                  <w:r w:rsidRPr="005D723A">
                    <w:rPr>
                      <w:rFonts w:ascii="Arial" w:eastAsia="Times New Roman" w:hAnsi="Arial" w:cs="Arial"/>
                      <w:color w:val="000000"/>
                      <w:sz w:val="16"/>
                      <w:szCs w:val="16"/>
                      <w:lang w:eastAsia="es-ES"/>
                    </w:rPr>
                    <w:t xml:space="preserve"> General del FONCA un dictamen en </w:t>
                  </w:r>
                  <w:proofErr w:type="spellStart"/>
                  <w:r w:rsidRPr="005D723A">
                    <w:rPr>
                      <w:rFonts w:ascii="Arial" w:eastAsia="Times New Roman" w:hAnsi="Arial" w:cs="Arial"/>
                      <w:color w:val="000000"/>
                      <w:sz w:val="16"/>
                      <w:szCs w:val="16"/>
                      <w:lang w:eastAsia="es-ES"/>
                    </w:rPr>
                    <w:t>formatoprestablecido</w:t>
                  </w:r>
                  <w:proofErr w:type="spellEnd"/>
                  <w:r w:rsidRPr="005D723A">
                    <w:rPr>
                      <w:rFonts w:ascii="Arial" w:eastAsia="Times New Roman" w:hAnsi="Arial" w:cs="Arial"/>
                      <w:color w:val="000000"/>
                      <w:sz w:val="16"/>
                      <w:szCs w:val="16"/>
                      <w:lang w:eastAsia="es-ES"/>
                    </w:rPr>
                    <w:t xml:space="preserve"> y en un período máximo de 5 días hábiles -contados a partir de su recepción- donde conste la determinación respecto de la viabilidad técnica y presupuestal de cada uno de los proyectos que presenten las Ciudades Mexicanas -auxiliándose de ser el caso, del Grupo Técnico-.</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dictamen que emita el Grupo Asesor podrá resultar en tres sentidos:</w:t>
                  </w:r>
                </w:p>
                <w:p w:rsidR="005D723A" w:rsidRPr="005D723A" w:rsidRDefault="005D723A" w:rsidP="005D723A">
                  <w:pPr>
                    <w:spacing w:after="80" w:line="240" w:lineRule="auto"/>
                    <w:ind w:hanging="36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Viable,</w:t>
                  </w:r>
                </w:p>
                <w:p w:rsidR="005D723A" w:rsidRPr="005D723A" w:rsidRDefault="005D723A" w:rsidP="005D723A">
                  <w:pPr>
                    <w:spacing w:after="80" w:line="240" w:lineRule="auto"/>
                    <w:ind w:hanging="36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Viable con observaciones</w:t>
                  </w:r>
                </w:p>
                <w:p w:rsidR="005D723A" w:rsidRPr="005D723A" w:rsidRDefault="005D723A" w:rsidP="005D723A">
                  <w:pPr>
                    <w:spacing w:after="80" w:line="240" w:lineRule="auto"/>
                    <w:ind w:hanging="36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No viable;</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 el primer supuesto las Ciudades Mexicanas estarán en posibilidad de solicitar a la Dirección General del FONCA la elaboración del convenio para concretar la realización del proyecto; en el segundo supuesto, las Ciudades Mexicanas deberán solventar las recomendaciones que hubiese emitido el Grupo Asesor a fin de obtener la viabilidad</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y</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en el supuesto de que el dictamen resulte no viable, las Ciudades Mexicanas no podrán solicitar a la Dirección General del FONCA la formalización del proyecto con recursos del ACMPM.</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Grupo Asesor</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1687"/>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Notificación de resultado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 xml:space="preserve">de la </w:t>
                  </w:r>
                  <w:proofErr w:type="spellStart"/>
                  <w:r w:rsidRPr="005D723A">
                    <w:rPr>
                      <w:rFonts w:ascii="Arial" w:eastAsia="Times New Roman" w:hAnsi="Arial" w:cs="Arial"/>
                      <w:color w:val="000000"/>
                      <w:sz w:val="16"/>
                      <w:szCs w:val="16"/>
                      <w:lang w:eastAsia="es-ES"/>
                    </w:rPr>
                    <w:t>dictaminación</w:t>
                  </w:r>
                  <w:proofErr w:type="spellEnd"/>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Dirección General del FONCA hará del conocimiento a las Ciudades Mexicanas el dictamen emitido por el Grupo Asesor.</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Si el dictamen se emite como no viable, la </w:t>
                  </w:r>
                  <w:proofErr w:type="spellStart"/>
                  <w:r w:rsidRPr="005D723A">
                    <w:rPr>
                      <w:rFonts w:ascii="Arial" w:eastAsia="Times New Roman" w:hAnsi="Arial" w:cs="Arial"/>
                      <w:color w:val="000000"/>
                      <w:sz w:val="16"/>
                      <w:szCs w:val="16"/>
                      <w:lang w:eastAsia="es-ES"/>
                    </w:rPr>
                    <w:t>CiudadMexicana</w:t>
                  </w:r>
                  <w:proofErr w:type="spellEnd"/>
                  <w:r w:rsidRPr="005D723A">
                    <w:rPr>
                      <w:rFonts w:ascii="Arial" w:eastAsia="Times New Roman" w:hAnsi="Arial" w:cs="Arial"/>
                      <w:color w:val="000000"/>
                      <w:sz w:val="16"/>
                      <w:szCs w:val="16"/>
                      <w:lang w:eastAsia="es-ES"/>
                    </w:rPr>
                    <w:t xml:space="preserve"> deberá ingresar un nuevo proyecto </w:t>
                  </w:r>
                  <w:proofErr w:type="spellStart"/>
                  <w:r w:rsidRPr="005D723A">
                    <w:rPr>
                      <w:rFonts w:ascii="Arial" w:eastAsia="Times New Roman" w:hAnsi="Arial" w:cs="Arial"/>
                      <w:color w:val="000000"/>
                      <w:sz w:val="16"/>
                      <w:szCs w:val="16"/>
                      <w:lang w:eastAsia="es-ES"/>
                    </w:rPr>
                    <w:t>adictaminación</w:t>
                  </w:r>
                  <w:proofErr w:type="spellEnd"/>
                  <w:r w:rsidRPr="005D723A">
                    <w:rPr>
                      <w:rFonts w:ascii="Arial" w:eastAsia="Times New Roman" w:hAnsi="Arial" w:cs="Arial"/>
                      <w:color w:val="000000"/>
                      <w:sz w:val="16"/>
                      <w:szCs w:val="16"/>
                      <w:lang w:eastAsia="es-ES"/>
                    </w:rPr>
                    <w:t xml:space="preserve">, siempre y cuando este dentro de </w:t>
                  </w:r>
                  <w:proofErr w:type="spellStart"/>
                  <w:r w:rsidRPr="005D723A">
                    <w:rPr>
                      <w:rFonts w:ascii="Arial" w:eastAsia="Times New Roman" w:hAnsi="Arial" w:cs="Arial"/>
                      <w:color w:val="000000"/>
                      <w:sz w:val="16"/>
                      <w:szCs w:val="16"/>
                      <w:lang w:eastAsia="es-ES"/>
                    </w:rPr>
                    <w:t>lostiempos</w:t>
                  </w:r>
                  <w:proofErr w:type="spellEnd"/>
                  <w:r w:rsidRPr="005D723A">
                    <w:rPr>
                      <w:rFonts w:ascii="Arial" w:eastAsia="Times New Roman" w:hAnsi="Arial" w:cs="Arial"/>
                      <w:color w:val="000000"/>
                      <w:sz w:val="16"/>
                      <w:szCs w:val="16"/>
                      <w:lang w:eastAsia="es-ES"/>
                    </w:rPr>
                    <w:t xml:space="preserve"> previstos para su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10407"/>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Entrega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documentación para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formalización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convenio</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Ciudades Mexicanas tendrán un plazo de hasta 30 días naturales para presentar la documentación para la formalización del convenio.</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Para el supuesto de que dicho dictamen resulte </w:t>
                  </w:r>
                  <w:proofErr w:type="spellStart"/>
                  <w:r w:rsidRPr="005D723A">
                    <w:rPr>
                      <w:rFonts w:ascii="Arial" w:eastAsia="Times New Roman" w:hAnsi="Arial" w:cs="Arial"/>
                      <w:color w:val="000000"/>
                      <w:sz w:val="16"/>
                      <w:szCs w:val="16"/>
                      <w:lang w:eastAsia="es-ES"/>
                    </w:rPr>
                    <w:t>viablecon</w:t>
                  </w:r>
                  <w:proofErr w:type="spellEnd"/>
                  <w:r w:rsidRPr="005D723A">
                    <w:rPr>
                      <w:rFonts w:ascii="Arial" w:eastAsia="Times New Roman" w:hAnsi="Arial" w:cs="Arial"/>
                      <w:color w:val="000000"/>
                      <w:sz w:val="16"/>
                      <w:szCs w:val="16"/>
                      <w:lang w:eastAsia="es-ES"/>
                    </w:rPr>
                    <w:t xml:space="preserve"> observaciones las Ciudades Mexicanas tendrán un plazo de hasta 15 días naturales para subsanar </w:t>
                  </w:r>
                  <w:proofErr w:type="spellStart"/>
                  <w:r w:rsidRPr="005D723A">
                    <w:rPr>
                      <w:rFonts w:ascii="Arial" w:eastAsia="Times New Roman" w:hAnsi="Arial" w:cs="Arial"/>
                      <w:color w:val="000000"/>
                      <w:sz w:val="16"/>
                      <w:szCs w:val="16"/>
                      <w:lang w:eastAsia="es-ES"/>
                    </w:rPr>
                    <w:t>lasobservaciones</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 documentación para la formalización del convenio es:</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1.</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Petición formal suscrita en original por la máxima autoridad de las Ciudades Mexicanas interesada, así como por el titular de su Dirección de Obras (u homóloga), que detalle cuando menos:</w:t>
                  </w:r>
                </w:p>
                <w:p w:rsidR="005D723A" w:rsidRPr="005D723A" w:rsidRDefault="005D723A" w:rsidP="005D723A">
                  <w:pPr>
                    <w:spacing w:after="80" w:line="240" w:lineRule="auto"/>
                    <w:ind w:hanging="45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Nombre(s) del proyecto(s) o trabajos </w:t>
                  </w:r>
                  <w:proofErr w:type="spellStart"/>
                  <w:r w:rsidRPr="005D723A">
                    <w:rPr>
                      <w:rFonts w:ascii="Arial" w:eastAsia="Times New Roman" w:hAnsi="Arial" w:cs="Arial"/>
                      <w:color w:val="000000"/>
                      <w:sz w:val="16"/>
                      <w:szCs w:val="16"/>
                      <w:lang w:eastAsia="es-ES"/>
                    </w:rPr>
                    <w:t>aejecutar</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80" w:line="240" w:lineRule="auto"/>
                    <w:ind w:hanging="45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Año(s) del recurso a aplicar (detallando en su caso, la cantidad por ejercicio fiscal que aplicará -en el supuesto de </w:t>
                  </w:r>
                  <w:proofErr w:type="spellStart"/>
                  <w:r w:rsidRPr="005D723A">
                    <w:rPr>
                      <w:rFonts w:ascii="Arial" w:eastAsia="Times New Roman" w:hAnsi="Arial" w:cs="Arial"/>
                      <w:color w:val="000000"/>
                      <w:sz w:val="16"/>
                      <w:szCs w:val="16"/>
                      <w:lang w:eastAsia="es-ES"/>
                    </w:rPr>
                    <w:t>conjuntarrecursos</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80" w:line="240" w:lineRule="auto"/>
                    <w:ind w:hanging="45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Costo total del proyecto(s) o trabajos </w:t>
                  </w:r>
                  <w:proofErr w:type="spellStart"/>
                  <w:r w:rsidRPr="005D723A">
                    <w:rPr>
                      <w:rFonts w:ascii="Arial" w:eastAsia="Times New Roman" w:hAnsi="Arial" w:cs="Arial"/>
                      <w:color w:val="000000"/>
                      <w:sz w:val="16"/>
                      <w:szCs w:val="16"/>
                      <w:lang w:eastAsia="es-ES"/>
                    </w:rPr>
                    <w:t>aejecutar</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2.</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Copia simple de los tres dictámenes </w:t>
                  </w:r>
                  <w:proofErr w:type="spellStart"/>
                  <w:r w:rsidRPr="005D723A">
                    <w:rPr>
                      <w:rFonts w:ascii="Arial" w:eastAsia="Times New Roman" w:hAnsi="Arial" w:cs="Arial"/>
                      <w:color w:val="000000"/>
                      <w:sz w:val="16"/>
                      <w:szCs w:val="16"/>
                      <w:lang w:eastAsia="es-ES"/>
                    </w:rPr>
                    <w:t>viablesemitidos</w:t>
                  </w:r>
                  <w:proofErr w:type="spellEnd"/>
                  <w:r w:rsidRPr="005D723A">
                    <w:rPr>
                      <w:rFonts w:ascii="Arial" w:eastAsia="Times New Roman" w:hAnsi="Arial" w:cs="Arial"/>
                      <w:color w:val="000000"/>
                      <w:sz w:val="16"/>
                      <w:szCs w:val="16"/>
                      <w:lang w:eastAsia="es-ES"/>
                    </w:rPr>
                    <w:t xml:space="preserve"> por el Grupo Asesor.</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3.</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Documentación soporte:</w:t>
                  </w:r>
                </w:p>
                <w:p w:rsidR="005D723A" w:rsidRPr="005D723A" w:rsidRDefault="005D723A" w:rsidP="005D723A">
                  <w:pPr>
                    <w:spacing w:after="80" w:line="240" w:lineRule="auto"/>
                    <w:ind w:hanging="45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Copia de la identificación oficial vigente de la(s) persona(s) que suscribirá(n) el convenio.</w:t>
                  </w:r>
                </w:p>
                <w:p w:rsidR="005D723A" w:rsidRPr="005D723A" w:rsidRDefault="005D723A" w:rsidP="005D723A">
                  <w:pPr>
                    <w:spacing w:after="80" w:line="240" w:lineRule="auto"/>
                    <w:ind w:hanging="45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Copia del(los) documento(s) que acredite la personalidad jurídica y facultades de la(s) persona(s) que suscribirá(n) el convenio.</w:t>
                  </w:r>
                </w:p>
                <w:p w:rsidR="005D723A" w:rsidRPr="005D723A" w:rsidRDefault="005D723A" w:rsidP="005D723A">
                  <w:pPr>
                    <w:spacing w:after="80" w:line="240" w:lineRule="auto"/>
                    <w:ind w:hanging="45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Documento bancario donde </w:t>
                  </w:r>
                  <w:proofErr w:type="spellStart"/>
                  <w:r w:rsidRPr="005D723A">
                    <w:rPr>
                      <w:rFonts w:ascii="Arial" w:eastAsia="Times New Roman" w:hAnsi="Arial" w:cs="Arial"/>
                      <w:color w:val="000000"/>
                      <w:sz w:val="16"/>
                      <w:szCs w:val="16"/>
                      <w:lang w:eastAsia="es-ES"/>
                    </w:rPr>
                    <w:t>constenfehacientemente</w:t>
                  </w:r>
                  <w:proofErr w:type="spellEnd"/>
                  <w:r w:rsidRPr="005D723A">
                    <w:rPr>
                      <w:rFonts w:ascii="Arial" w:eastAsia="Times New Roman" w:hAnsi="Arial" w:cs="Arial"/>
                      <w:color w:val="000000"/>
                      <w:sz w:val="16"/>
                      <w:szCs w:val="16"/>
                      <w:lang w:eastAsia="es-ES"/>
                    </w:rPr>
                    <w:t xml:space="preserve"> los datos de la </w:t>
                  </w:r>
                  <w:proofErr w:type="spellStart"/>
                  <w:r w:rsidRPr="005D723A">
                    <w:rPr>
                      <w:rFonts w:ascii="Arial" w:eastAsia="Times New Roman" w:hAnsi="Arial" w:cs="Arial"/>
                      <w:color w:val="000000"/>
                      <w:sz w:val="16"/>
                      <w:szCs w:val="16"/>
                      <w:lang w:eastAsia="es-ES"/>
                    </w:rPr>
                    <w:t>cuentabancaria</w:t>
                  </w:r>
                  <w:proofErr w:type="spellEnd"/>
                  <w:r w:rsidRPr="005D723A">
                    <w:rPr>
                      <w:rFonts w:ascii="Arial" w:eastAsia="Times New Roman" w:hAnsi="Arial" w:cs="Arial"/>
                      <w:color w:val="000000"/>
                      <w:sz w:val="16"/>
                      <w:szCs w:val="16"/>
                      <w:lang w:eastAsia="es-ES"/>
                    </w:rPr>
                    <w:t xml:space="preserve"> para la transferencia de </w:t>
                  </w:r>
                  <w:proofErr w:type="gramStart"/>
                  <w:r w:rsidRPr="005D723A">
                    <w:rPr>
                      <w:rFonts w:ascii="Arial" w:eastAsia="Times New Roman" w:hAnsi="Arial" w:cs="Arial"/>
                      <w:color w:val="000000"/>
                      <w:sz w:val="16"/>
                      <w:szCs w:val="16"/>
                      <w:lang w:eastAsia="es-ES"/>
                    </w:rPr>
                    <w:t>recursos(</w:t>
                  </w:r>
                  <w:proofErr w:type="gramEnd"/>
                  <w:r w:rsidRPr="005D723A">
                    <w:rPr>
                      <w:rFonts w:ascii="Arial" w:eastAsia="Times New Roman" w:hAnsi="Arial" w:cs="Arial"/>
                      <w:color w:val="000000"/>
                      <w:sz w:val="16"/>
                      <w:szCs w:val="16"/>
                      <w:lang w:eastAsia="es-ES"/>
                    </w:rPr>
                    <w:t xml:space="preserve">se deberá </w:t>
                  </w:r>
                  <w:proofErr w:type="spellStart"/>
                  <w:r w:rsidRPr="005D723A">
                    <w:rPr>
                      <w:rFonts w:ascii="Arial" w:eastAsia="Times New Roman" w:hAnsi="Arial" w:cs="Arial"/>
                      <w:color w:val="000000"/>
                      <w:sz w:val="16"/>
                      <w:szCs w:val="16"/>
                      <w:lang w:eastAsia="es-ES"/>
                    </w:rPr>
                    <w:t>aperturar</w:t>
                  </w:r>
                  <w:proofErr w:type="spellEnd"/>
                  <w:r w:rsidRPr="005D723A">
                    <w:rPr>
                      <w:rFonts w:ascii="Arial" w:eastAsia="Times New Roman" w:hAnsi="Arial" w:cs="Arial"/>
                      <w:color w:val="000000"/>
                      <w:sz w:val="16"/>
                      <w:szCs w:val="16"/>
                      <w:lang w:eastAsia="es-ES"/>
                    </w:rPr>
                    <w:t xml:space="preserve"> a nombre de </w:t>
                  </w:r>
                  <w:proofErr w:type="spellStart"/>
                  <w:r w:rsidRPr="005D723A">
                    <w:rPr>
                      <w:rFonts w:ascii="Arial" w:eastAsia="Times New Roman" w:hAnsi="Arial" w:cs="Arial"/>
                      <w:color w:val="000000"/>
                      <w:sz w:val="16"/>
                      <w:szCs w:val="16"/>
                      <w:lang w:eastAsia="es-ES"/>
                    </w:rPr>
                    <w:t>laCiudad</w:t>
                  </w:r>
                  <w:proofErr w:type="spellEnd"/>
                  <w:r w:rsidRPr="005D723A">
                    <w:rPr>
                      <w:rFonts w:ascii="Arial" w:eastAsia="Times New Roman" w:hAnsi="Arial" w:cs="Arial"/>
                      <w:color w:val="000000"/>
                      <w:sz w:val="16"/>
                      <w:szCs w:val="16"/>
                      <w:lang w:eastAsia="es-ES"/>
                    </w:rPr>
                    <w:t xml:space="preserve"> Mexicana una cuenta por convenio).</w:t>
                  </w:r>
                </w:p>
                <w:p w:rsidR="005D723A" w:rsidRPr="005D723A" w:rsidRDefault="005D723A" w:rsidP="005D723A">
                  <w:pPr>
                    <w:spacing w:after="80" w:line="240" w:lineRule="auto"/>
                    <w:ind w:hanging="44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Formato anexo 1 ACMPM: </w:t>
                  </w:r>
                  <w:proofErr w:type="spellStart"/>
                  <w:r w:rsidRPr="005D723A">
                    <w:rPr>
                      <w:rFonts w:ascii="Arial" w:eastAsia="Times New Roman" w:hAnsi="Arial" w:cs="Arial"/>
                      <w:color w:val="000000"/>
                      <w:sz w:val="16"/>
                      <w:szCs w:val="16"/>
                      <w:lang w:eastAsia="es-ES"/>
                    </w:rPr>
                    <w:t>Presupuestodesglosado</w:t>
                  </w:r>
                  <w:proofErr w:type="spellEnd"/>
                  <w:r w:rsidRPr="005D723A">
                    <w:rPr>
                      <w:rFonts w:ascii="Arial" w:eastAsia="Times New Roman" w:hAnsi="Arial" w:cs="Arial"/>
                      <w:color w:val="000000"/>
                      <w:sz w:val="16"/>
                      <w:szCs w:val="16"/>
                      <w:lang w:eastAsia="es-ES"/>
                    </w:rPr>
                    <w:t>, debidamente llenado.</w:t>
                  </w:r>
                </w:p>
                <w:p w:rsidR="005D723A" w:rsidRPr="005D723A" w:rsidRDefault="005D723A" w:rsidP="005D723A">
                  <w:pPr>
                    <w:spacing w:after="80" w:line="240" w:lineRule="auto"/>
                    <w:ind w:hanging="442"/>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5.</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Formato anexo 2 ACMPM: Cronograma </w:t>
                  </w:r>
                  <w:proofErr w:type="spellStart"/>
                  <w:r w:rsidRPr="005D723A">
                    <w:rPr>
                      <w:rFonts w:ascii="Arial" w:eastAsia="Times New Roman" w:hAnsi="Arial" w:cs="Arial"/>
                      <w:color w:val="000000"/>
                      <w:sz w:val="16"/>
                      <w:szCs w:val="16"/>
                      <w:lang w:eastAsia="es-ES"/>
                    </w:rPr>
                    <w:t>deactividades</w:t>
                  </w:r>
                  <w:proofErr w:type="spellEnd"/>
                  <w:r w:rsidRPr="005D723A">
                    <w:rPr>
                      <w:rFonts w:ascii="Arial" w:eastAsia="Times New Roman" w:hAnsi="Arial" w:cs="Arial"/>
                      <w:color w:val="000000"/>
                      <w:sz w:val="16"/>
                      <w:szCs w:val="16"/>
                      <w:lang w:eastAsia="es-ES"/>
                    </w:rPr>
                    <w:t xml:space="preserve"> y de aplicación de </w:t>
                  </w:r>
                  <w:proofErr w:type="spellStart"/>
                  <w:r w:rsidRPr="005D723A">
                    <w:rPr>
                      <w:rFonts w:ascii="Arial" w:eastAsia="Times New Roman" w:hAnsi="Arial" w:cs="Arial"/>
                      <w:color w:val="000000"/>
                      <w:sz w:val="16"/>
                      <w:szCs w:val="16"/>
                      <w:lang w:eastAsia="es-ES"/>
                    </w:rPr>
                    <w:t>recursos</w:t>
                  </w:r>
                  <w:proofErr w:type="gramStart"/>
                  <w:r w:rsidRPr="005D723A">
                    <w:rPr>
                      <w:rFonts w:ascii="Arial" w:eastAsia="Times New Roman" w:hAnsi="Arial" w:cs="Arial"/>
                      <w:color w:val="000000"/>
                      <w:sz w:val="16"/>
                      <w:szCs w:val="16"/>
                      <w:lang w:eastAsia="es-ES"/>
                    </w:rPr>
                    <w:t>,debidamente</w:t>
                  </w:r>
                  <w:proofErr w:type="spellEnd"/>
                  <w:proofErr w:type="gramEnd"/>
                  <w:r w:rsidRPr="005D723A">
                    <w:rPr>
                      <w:rFonts w:ascii="Arial" w:eastAsia="Times New Roman" w:hAnsi="Arial" w:cs="Arial"/>
                      <w:color w:val="000000"/>
                      <w:sz w:val="16"/>
                      <w:szCs w:val="16"/>
                      <w:lang w:eastAsia="es-ES"/>
                    </w:rPr>
                    <w:t xml:space="preserve"> llenado.</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podrá solicitar </w:t>
                  </w:r>
                  <w:proofErr w:type="spellStart"/>
                  <w:r w:rsidRPr="005D723A">
                    <w:rPr>
                      <w:rFonts w:ascii="Arial" w:eastAsia="Times New Roman" w:hAnsi="Arial" w:cs="Arial"/>
                      <w:color w:val="000000"/>
                      <w:sz w:val="16"/>
                      <w:szCs w:val="16"/>
                      <w:lang w:eastAsia="es-ES"/>
                    </w:rPr>
                    <w:t>encualquier</w:t>
                  </w:r>
                  <w:proofErr w:type="spellEnd"/>
                  <w:r w:rsidRPr="005D723A">
                    <w:rPr>
                      <w:rFonts w:ascii="Arial" w:eastAsia="Times New Roman" w:hAnsi="Arial" w:cs="Arial"/>
                      <w:color w:val="000000"/>
                      <w:sz w:val="16"/>
                      <w:szCs w:val="16"/>
                      <w:lang w:eastAsia="es-ES"/>
                    </w:rPr>
                    <w:t xml:space="preserve"> momento documentación adicional, ya sea de las Ciudades Mexicanas o de los trabajos a ejecutar.</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Ciudades Mexicanas</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1145"/>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Formalización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convenio</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enviará el convenio a la Dirección General Jurídica del CONACULTA </w:t>
                  </w:r>
                  <w:proofErr w:type="spellStart"/>
                  <w:r w:rsidRPr="005D723A">
                    <w:rPr>
                      <w:rFonts w:ascii="Arial" w:eastAsia="Times New Roman" w:hAnsi="Arial" w:cs="Arial"/>
                      <w:color w:val="000000"/>
                      <w:sz w:val="16"/>
                      <w:szCs w:val="16"/>
                      <w:lang w:eastAsia="es-ES"/>
                    </w:rPr>
                    <w:t>paraobtener</w:t>
                  </w:r>
                  <w:proofErr w:type="spellEnd"/>
                  <w:r w:rsidRPr="005D723A">
                    <w:rPr>
                      <w:rFonts w:ascii="Arial" w:eastAsia="Times New Roman" w:hAnsi="Arial" w:cs="Arial"/>
                      <w:color w:val="000000"/>
                      <w:sz w:val="16"/>
                      <w:szCs w:val="16"/>
                      <w:lang w:eastAsia="es-ES"/>
                    </w:rPr>
                    <w:t xml:space="preserve"> su validación, así como a la Dirección </w:t>
                  </w:r>
                  <w:proofErr w:type="spellStart"/>
                  <w:r w:rsidRPr="005D723A">
                    <w:rPr>
                      <w:rFonts w:ascii="Arial" w:eastAsia="Times New Roman" w:hAnsi="Arial" w:cs="Arial"/>
                      <w:color w:val="000000"/>
                      <w:sz w:val="16"/>
                      <w:szCs w:val="16"/>
                      <w:lang w:eastAsia="es-ES"/>
                    </w:rPr>
                    <w:t>Generalde</w:t>
                  </w:r>
                  <w:proofErr w:type="spellEnd"/>
                  <w:r w:rsidRPr="005D723A">
                    <w:rPr>
                      <w:rFonts w:ascii="Arial" w:eastAsia="Times New Roman" w:hAnsi="Arial" w:cs="Arial"/>
                      <w:color w:val="000000"/>
                      <w:sz w:val="16"/>
                      <w:szCs w:val="16"/>
                      <w:lang w:eastAsia="es-ES"/>
                    </w:rPr>
                    <w:t xml:space="preserve"> Administración del CONACULTA y a las </w:t>
                  </w:r>
                  <w:proofErr w:type="spellStart"/>
                  <w:r w:rsidRPr="005D723A">
                    <w:rPr>
                      <w:rFonts w:ascii="Arial" w:eastAsia="Times New Roman" w:hAnsi="Arial" w:cs="Arial"/>
                      <w:color w:val="000000"/>
                      <w:sz w:val="16"/>
                      <w:szCs w:val="16"/>
                      <w:lang w:eastAsia="es-ES"/>
                    </w:rPr>
                    <w:t>CiudadesMexicanas</w:t>
                  </w:r>
                  <w:proofErr w:type="spellEnd"/>
                  <w:r w:rsidRPr="005D723A">
                    <w:rPr>
                      <w:rFonts w:ascii="Arial" w:eastAsia="Times New Roman" w:hAnsi="Arial" w:cs="Arial"/>
                      <w:color w:val="000000"/>
                      <w:sz w:val="16"/>
                      <w:szCs w:val="16"/>
                      <w:lang w:eastAsia="es-ES"/>
                    </w:rPr>
                    <w:t xml:space="preserve"> para su formalización.</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Dirección General Jurídica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CONACULTA / Dirección General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 Administración del CONACULTA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/Ciudades Mexicanas</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2237"/>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Entrega de recibo</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Las Ciudades Mexicanas tendrán que remitir a </w:t>
                  </w:r>
                  <w:proofErr w:type="spellStart"/>
                  <w:r w:rsidRPr="005D723A">
                    <w:rPr>
                      <w:rFonts w:ascii="Arial" w:eastAsia="Times New Roman" w:hAnsi="Arial" w:cs="Arial"/>
                      <w:color w:val="000000"/>
                      <w:sz w:val="16"/>
                      <w:szCs w:val="16"/>
                      <w:lang w:eastAsia="es-ES"/>
                    </w:rPr>
                    <w:t>laDirección</w:t>
                  </w:r>
                  <w:proofErr w:type="spellEnd"/>
                  <w:r w:rsidRPr="005D723A">
                    <w:rPr>
                      <w:rFonts w:ascii="Arial" w:eastAsia="Times New Roman" w:hAnsi="Arial" w:cs="Arial"/>
                      <w:color w:val="000000"/>
                      <w:sz w:val="16"/>
                      <w:szCs w:val="16"/>
                      <w:lang w:eastAsia="es-ES"/>
                    </w:rPr>
                    <w:t xml:space="preserve"> General del FONCA el recibo que ampare </w:t>
                  </w:r>
                  <w:proofErr w:type="spellStart"/>
                  <w:r w:rsidRPr="005D723A">
                    <w:rPr>
                      <w:rFonts w:ascii="Arial" w:eastAsia="Times New Roman" w:hAnsi="Arial" w:cs="Arial"/>
                      <w:color w:val="000000"/>
                      <w:sz w:val="16"/>
                      <w:szCs w:val="16"/>
                      <w:lang w:eastAsia="es-ES"/>
                    </w:rPr>
                    <w:t>elrecurso</w:t>
                  </w:r>
                  <w:proofErr w:type="spellEnd"/>
                  <w:r w:rsidRPr="005D723A">
                    <w:rPr>
                      <w:rFonts w:ascii="Arial" w:eastAsia="Times New Roman" w:hAnsi="Arial" w:cs="Arial"/>
                      <w:color w:val="000000"/>
                      <w:sz w:val="16"/>
                      <w:szCs w:val="16"/>
                      <w:lang w:eastAsia="es-ES"/>
                    </w:rPr>
                    <w:t xml:space="preserve"> que se pacta en el convenio, mismo que deberá contener las siguientes características:</w:t>
                  </w:r>
                </w:p>
                <w:p w:rsidR="005D723A" w:rsidRPr="005D723A" w:rsidRDefault="005D723A" w:rsidP="005D723A">
                  <w:pPr>
                    <w:spacing w:after="80" w:line="240" w:lineRule="auto"/>
                    <w:ind w:hanging="36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Concepto: Indicar el número de ministración que se otorgará, así como los datos del convenio que ampara la entrega de la misma, tales </w:t>
                  </w:r>
                  <w:proofErr w:type="spellStart"/>
                  <w:r w:rsidRPr="005D723A">
                    <w:rPr>
                      <w:rFonts w:ascii="Arial" w:eastAsia="Times New Roman" w:hAnsi="Arial" w:cs="Arial"/>
                      <w:color w:val="000000"/>
                      <w:sz w:val="16"/>
                      <w:szCs w:val="16"/>
                      <w:lang w:eastAsia="es-ES"/>
                    </w:rPr>
                    <w:t>como</w:t>
                  </w:r>
                  <w:proofErr w:type="gramStart"/>
                  <w:r w:rsidRPr="005D723A">
                    <w:rPr>
                      <w:rFonts w:ascii="Arial" w:eastAsia="Times New Roman" w:hAnsi="Arial" w:cs="Arial"/>
                      <w:color w:val="000000"/>
                      <w:sz w:val="16"/>
                      <w:szCs w:val="16"/>
                      <w:lang w:eastAsia="es-ES"/>
                    </w:rPr>
                    <w:t>:número</w:t>
                  </w:r>
                  <w:proofErr w:type="spellEnd"/>
                  <w:proofErr w:type="gramEnd"/>
                  <w:r w:rsidRPr="005D723A">
                    <w:rPr>
                      <w:rFonts w:ascii="Arial" w:eastAsia="Times New Roman" w:hAnsi="Arial" w:cs="Arial"/>
                      <w:color w:val="000000"/>
                      <w:sz w:val="16"/>
                      <w:szCs w:val="16"/>
                      <w:lang w:eastAsia="es-ES"/>
                    </w:rPr>
                    <w:t xml:space="preserve"> y nombre del proyecto que se ejecuta.</w:t>
                  </w:r>
                </w:p>
                <w:p w:rsidR="005D723A" w:rsidRPr="005D723A" w:rsidRDefault="005D723A" w:rsidP="005D723A">
                  <w:pPr>
                    <w:spacing w:after="80" w:line="240" w:lineRule="auto"/>
                    <w:ind w:hanging="360"/>
                    <w:jc w:val="both"/>
                    <w:rPr>
                      <w:rFonts w:ascii="Times New Roman" w:eastAsia="Times New Roman" w:hAnsi="Times New Roman" w:cs="Times New Roman"/>
                      <w:color w:val="000000"/>
                      <w:sz w:val="16"/>
                      <w:szCs w:val="16"/>
                      <w:lang w:eastAsia="es-ES"/>
                    </w:rPr>
                  </w:pPr>
                  <w:r w:rsidRPr="005D723A">
                    <w:rPr>
                      <w:rFonts w:ascii="Symbol" w:eastAsia="Times New Roman" w:hAnsi="Symbol" w:cs="Times New Roman"/>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Cantidad:</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El monto correspondiente a la ministración que se otorgará.</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Ciudades Mexicanas</w:t>
                  </w:r>
                </w:p>
              </w:tc>
            </w:tr>
            <w:tr w:rsidR="005D723A" w:rsidRPr="005D723A" w:rsidTr="005D723A">
              <w:trPr>
                <w:trHeight w:val="2890"/>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Entrega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ministraciones</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gestionará ante </w:t>
                  </w:r>
                  <w:proofErr w:type="spellStart"/>
                  <w:r w:rsidRPr="005D723A">
                    <w:rPr>
                      <w:rFonts w:ascii="Arial" w:eastAsia="Times New Roman" w:hAnsi="Arial" w:cs="Arial"/>
                      <w:color w:val="000000"/>
                      <w:sz w:val="16"/>
                      <w:szCs w:val="16"/>
                      <w:lang w:eastAsia="es-ES"/>
                    </w:rPr>
                    <w:t>laDirección</w:t>
                  </w:r>
                  <w:proofErr w:type="spellEnd"/>
                  <w:r w:rsidRPr="005D723A">
                    <w:rPr>
                      <w:rFonts w:ascii="Arial" w:eastAsia="Times New Roman" w:hAnsi="Arial" w:cs="Arial"/>
                      <w:color w:val="000000"/>
                      <w:sz w:val="16"/>
                      <w:szCs w:val="16"/>
                      <w:lang w:eastAsia="es-ES"/>
                    </w:rPr>
                    <w:t xml:space="preserve"> General de Administración del CONACULTA la liberación de los recursos pactados en el convenio en ministraciones y por transferencia bancaria a la cuenta que se hubiese indicado en un periodo máximo de 10 días naturales -contados a partir de la fecha en que reciba el trámite- previa revisión y validación del recibo que entreguen las Ciudades Mexicanas.</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entrega de las ministraciones subsecuentes a </w:t>
                  </w:r>
                  <w:proofErr w:type="spellStart"/>
                  <w:r w:rsidRPr="005D723A">
                    <w:rPr>
                      <w:rFonts w:ascii="Arial" w:eastAsia="Times New Roman" w:hAnsi="Arial" w:cs="Arial"/>
                      <w:color w:val="000000"/>
                      <w:sz w:val="16"/>
                      <w:szCs w:val="16"/>
                      <w:lang w:eastAsia="es-ES"/>
                    </w:rPr>
                    <w:t>laprimera</w:t>
                  </w:r>
                  <w:proofErr w:type="spellEnd"/>
                  <w:r w:rsidRPr="005D723A">
                    <w:rPr>
                      <w:rFonts w:ascii="Arial" w:eastAsia="Times New Roman" w:hAnsi="Arial" w:cs="Arial"/>
                      <w:color w:val="000000"/>
                      <w:sz w:val="16"/>
                      <w:szCs w:val="16"/>
                      <w:lang w:eastAsia="es-ES"/>
                    </w:rPr>
                    <w:t xml:space="preserve"> </w:t>
                  </w:r>
                  <w:proofErr w:type="gramStart"/>
                  <w:r w:rsidRPr="005D723A">
                    <w:rPr>
                      <w:rFonts w:ascii="Arial" w:eastAsia="Times New Roman" w:hAnsi="Arial" w:cs="Arial"/>
                      <w:color w:val="000000"/>
                      <w:sz w:val="16"/>
                      <w:szCs w:val="16"/>
                      <w:lang w:eastAsia="es-ES"/>
                    </w:rPr>
                    <w:t>están</w:t>
                  </w:r>
                  <w:proofErr w:type="gramEnd"/>
                  <w:r w:rsidRPr="005D723A">
                    <w:rPr>
                      <w:rFonts w:ascii="Arial" w:eastAsia="Times New Roman" w:hAnsi="Arial" w:cs="Arial"/>
                      <w:color w:val="000000"/>
                      <w:sz w:val="16"/>
                      <w:szCs w:val="16"/>
                      <w:lang w:eastAsia="es-ES"/>
                    </w:rPr>
                    <w:t xml:space="preserve"> condicionadas a la aprobación del informe de seguimiento y comprobación de recursos (anexo 3 ACMPM) que presenten las Ciudades Mexicanas.</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Dirección General de Administración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CONACULTA</w:t>
                  </w:r>
                </w:p>
              </w:tc>
            </w:tr>
            <w:tr w:rsidR="005D723A" w:rsidRPr="005D723A" w:rsidTr="005D723A">
              <w:trPr>
                <w:trHeight w:val="920"/>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Evaluación de acciones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ejecutadas</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w:t>
                  </w:r>
                  <w:proofErr w:type="spellStart"/>
                  <w:r w:rsidRPr="005D723A">
                    <w:rPr>
                      <w:rFonts w:ascii="Arial" w:eastAsia="Times New Roman" w:hAnsi="Arial" w:cs="Arial"/>
                      <w:color w:val="000000"/>
                      <w:sz w:val="16"/>
                      <w:szCs w:val="16"/>
                      <w:lang w:eastAsia="es-ES"/>
                    </w:rPr>
                    <w:t>acompañaráfísicamente</w:t>
                  </w:r>
                  <w:proofErr w:type="spellEnd"/>
                  <w:r w:rsidRPr="005D723A">
                    <w:rPr>
                      <w:rFonts w:ascii="Arial" w:eastAsia="Times New Roman" w:hAnsi="Arial" w:cs="Arial"/>
                      <w:color w:val="000000"/>
                      <w:sz w:val="16"/>
                      <w:szCs w:val="16"/>
                      <w:lang w:eastAsia="es-ES"/>
                    </w:rPr>
                    <w:t xml:space="preserve"> a las Ciudades Mexicanas durante </w:t>
                  </w:r>
                  <w:proofErr w:type="spellStart"/>
                  <w:r w:rsidRPr="005D723A">
                    <w:rPr>
                      <w:rFonts w:ascii="Arial" w:eastAsia="Times New Roman" w:hAnsi="Arial" w:cs="Arial"/>
                      <w:color w:val="000000"/>
                      <w:sz w:val="16"/>
                      <w:szCs w:val="16"/>
                      <w:lang w:eastAsia="es-ES"/>
                    </w:rPr>
                    <w:t>laejecución</w:t>
                  </w:r>
                  <w:proofErr w:type="spellEnd"/>
                  <w:r w:rsidRPr="005D723A">
                    <w:rPr>
                      <w:rFonts w:ascii="Arial" w:eastAsia="Times New Roman" w:hAnsi="Arial" w:cs="Arial"/>
                      <w:color w:val="000000"/>
                      <w:sz w:val="16"/>
                      <w:szCs w:val="16"/>
                      <w:lang w:eastAsia="es-ES"/>
                    </w:rPr>
                    <w:t xml:space="preserve"> de los proyectos a efecto de constatar </w:t>
                  </w:r>
                  <w:proofErr w:type="spellStart"/>
                  <w:r w:rsidRPr="005D723A">
                    <w:rPr>
                      <w:rFonts w:ascii="Arial" w:eastAsia="Times New Roman" w:hAnsi="Arial" w:cs="Arial"/>
                      <w:color w:val="000000"/>
                      <w:sz w:val="16"/>
                      <w:szCs w:val="16"/>
                      <w:lang w:eastAsia="es-ES"/>
                    </w:rPr>
                    <w:t>queéstos</w:t>
                  </w:r>
                  <w:proofErr w:type="spellEnd"/>
                  <w:r w:rsidRPr="005D723A">
                    <w:rPr>
                      <w:rFonts w:ascii="Arial" w:eastAsia="Times New Roman" w:hAnsi="Arial" w:cs="Arial"/>
                      <w:color w:val="000000"/>
                      <w:sz w:val="16"/>
                      <w:szCs w:val="16"/>
                      <w:lang w:eastAsia="es-ES"/>
                    </w:rPr>
                    <w:t xml:space="preserve"> se reflejen in situ en acciones concretas.</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p>
              </w:tc>
            </w:tr>
            <w:tr w:rsidR="005D723A" w:rsidRPr="005D723A" w:rsidTr="005D723A">
              <w:trPr>
                <w:trHeight w:val="2905"/>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Entrega de informes y</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comprobaciones</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Para efectos de comprobación de recursos, el </w:t>
                  </w:r>
                  <w:proofErr w:type="spellStart"/>
                  <w:r w:rsidRPr="005D723A">
                    <w:rPr>
                      <w:rFonts w:ascii="Arial" w:eastAsia="Times New Roman" w:hAnsi="Arial" w:cs="Arial"/>
                      <w:color w:val="000000"/>
                      <w:sz w:val="16"/>
                      <w:szCs w:val="16"/>
                      <w:lang w:eastAsia="es-ES"/>
                    </w:rPr>
                    <w:t>FONCAúnicamente</w:t>
                  </w:r>
                  <w:proofErr w:type="spellEnd"/>
                  <w:r w:rsidRPr="005D723A">
                    <w:rPr>
                      <w:rFonts w:ascii="Arial" w:eastAsia="Times New Roman" w:hAnsi="Arial" w:cs="Arial"/>
                      <w:color w:val="000000"/>
                      <w:sz w:val="16"/>
                      <w:szCs w:val="16"/>
                      <w:lang w:eastAsia="es-ES"/>
                    </w:rPr>
                    <w:t xml:space="preserve"> considerará el monto que </w:t>
                  </w:r>
                  <w:proofErr w:type="spellStart"/>
                  <w:r w:rsidRPr="005D723A">
                    <w:rPr>
                      <w:rFonts w:ascii="Arial" w:eastAsia="Times New Roman" w:hAnsi="Arial" w:cs="Arial"/>
                      <w:color w:val="000000"/>
                      <w:sz w:val="16"/>
                      <w:szCs w:val="16"/>
                      <w:lang w:eastAsia="es-ES"/>
                    </w:rPr>
                    <w:t>hubieseministrado</w:t>
                  </w:r>
                  <w:proofErr w:type="spellEnd"/>
                  <w:r w:rsidRPr="005D723A">
                    <w:rPr>
                      <w:rFonts w:ascii="Arial" w:eastAsia="Times New Roman" w:hAnsi="Arial" w:cs="Arial"/>
                      <w:color w:val="000000"/>
                      <w:sz w:val="16"/>
                      <w:szCs w:val="16"/>
                      <w:lang w:eastAsia="es-ES"/>
                    </w:rPr>
                    <w:t xml:space="preserve">, observando posibles faltantes </w:t>
                  </w:r>
                  <w:proofErr w:type="spellStart"/>
                  <w:r w:rsidRPr="005D723A">
                    <w:rPr>
                      <w:rFonts w:ascii="Arial" w:eastAsia="Times New Roman" w:hAnsi="Arial" w:cs="Arial"/>
                      <w:color w:val="000000"/>
                      <w:sz w:val="16"/>
                      <w:szCs w:val="16"/>
                      <w:lang w:eastAsia="es-ES"/>
                    </w:rPr>
                    <w:t>ydesconociendo</w:t>
                  </w:r>
                  <w:proofErr w:type="spellEnd"/>
                  <w:r w:rsidRPr="005D723A">
                    <w:rPr>
                      <w:rFonts w:ascii="Arial" w:eastAsia="Times New Roman" w:hAnsi="Arial" w:cs="Arial"/>
                      <w:color w:val="000000"/>
                      <w:sz w:val="16"/>
                      <w:szCs w:val="16"/>
                      <w:lang w:eastAsia="es-ES"/>
                    </w:rPr>
                    <w:t xml:space="preserve"> excedentes, en el entendido de que todo recurso ministrado deberá </w:t>
                  </w:r>
                  <w:proofErr w:type="spellStart"/>
                  <w:r w:rsidRPr="005D723A">
                    <w:rPr>
                      <w:rFonts w:ascii="Arial" w:eastAsia="Times New Roman" w:hAnsi="Arial" w:cs="Arial"/>
                      <w:color w:val="000000"/>
                      <w:sz w:val="16"/>
                      <w:szCs w:val="16"/>
                      <w:lang w:eastAsia="es-ES"/>
                    </w:rPr>
                    <w:t>comprobarsefehacientemente</w:t>
                  </w:r>
                  <w:proofErr w:type="spellEnd"/>
                  <w:r w:rsidRPr="005D723A">
                    <w:rPr>
                      <w:rFonts w:ascii="Arial" w:eastAsia="Times New Roman" w:hAnsi="Arial" w:cs="Arial"/>
                      <w:color w:val="000000"/>
                      <w:sz w:val="16"/>
                      <w:szCs w:val="16"/>
                      <w:lang w:eastAsia="es-ES"/>
                    </w:rPr>
                    <w:t xml:space="preserve"> o en su caso, reintegrarse.</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informe de seguimiento y comprobación de recursos (Anexo 3 ACMPM) debe detallar las acciones realizadas e incluir material fotográfico que muestre el desarrollo del proyecto, así como la comprobación total del recurso económico ministrado, anexando relación y copia de las facturas que respalden la totalidad de cantidad ministrada.</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Ciudades Mexicanas /Dirección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General del FONCA</w:t>
                  </w:r>
                </w:p>
              </w:tc>
            </w:tr>
          </w:tbl>
          <w:p w:rsidR="005D723A" w:rsidRPr="005D723A" w:rsidRDefault="005D723A" w:rsidP="005D723A">
            <w:pPr>
              <w:spacing w:line="240" w:lineRule="auto"/>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3007"/>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Entrega de informe final</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Una vez concluida la ejecución del proyecto, </w:t>
                  </w:r>
                  <w:proofErr w:type="spellStart"/>
                  <w:r w:rsidRPr="005D723A">
                    <w:rPr>
                      <w:rFonts w:ascii="Arial" w:eastAsia="Times New Roman" w:hAnsi="Arial" w:cs="Arial"/>
                      <w:color w:val="000000"/>
                      <w:sz w:val="16"/>
                      <w:szCs w:val="16"/>
                      <w:lang w:eastAsia="es-ES"/>
                    </w:rPr>
                    <w:t>lasCiudades</w:t>
                  </w:r>
                  <w:proofErr w:type="spellEnd"/>
                  <w:r w:rsidRPr="005D723A">
                    <w:rPr>
                      <w:rFonts w:ascii="Arial" w:eastAsia="Times New Roman" w:hAnsi="Arial" w:cs="Arial"/>
                      <w:color w:val="000000"/>
                      <w:sz w:val="16"/>
                      <w:szCs w:val="16"/>
                      <w:lang w:eastAsia="es-ES"/>
                    </w:rPr>
                    <w:t xml:space="preserve"> Mexicanas contarán con un término de 5 días naturales para presentar por escrito a la </w:t>
                  </w:r>
                  <w:proofErr w:type="spellStart"/>
                  <w:r w:rsidRPr="005D723A">
                    <w:rPr>
                      <w:rFonts w:ascii="Arial" w:eastAsia="Times New Roman" w:hAnsi="Arial" w:cs="Arial"/>
                      <w:color w:val="000000"/>
                      <w:sz w:val="16"/>
                      <w:szCs w:val="16"/>
                      <w:lang w:eastAsia="es-ES"/>
                    </w:rPr>
                    <w:t>DirecciónGeneral</w:t>
                  </w:r>
                  <w:proofErr w:type="spellEnd"/>
                  <w:r w:rsidRPr="005D723A">
                    <w:rPr>
                      <w:rFonts w:ascii="Arial" w:eastAsia="Times New Roman" w:hAnsi="Arial" w:cs="Arial"/>
                      <w:color w:val="000000"/>
                      <w:sz w:val="16"/>
                      <w:szCs w:val="16"/>
                      <w:lang w:eastAsia="es-ES"/>
                    </w:rPr>
                    <w:t xml:space="preserve"> del FONCA un último informe, mismo </w:t>
                  </w:r>
                  <w:proofErr w:type="spellStart"/>
                  <w:r w:rsidRPr="005D723A">
                    <w:rPr>
                      <w:rFonts w:ascii="Arial" w:eastAsia="Times New Roman" w:hAnsi="Arial" w:cs="Arial"/>
                      <w:color w:val="000000"/>
                      <w:sz w:val="16"/>
                      <w:szCs w:val="16"/>
                      <w:lang w:eastAsia="es-ES"/>
                    </w:rPr>
                    <w:t>quedeberá</w:t>
                  </w:r>
                  <w:proofErr w:type="spellEnd"/>
                  <w:r w:rsidRPr="005D723A">
                    <w:rPr>
                      <w:rFonts w:ascii="Arial" w:eastAsia="Times New Roman" w:hAnsi="Arial" w:cs="Arial"/>
                      <w:color w:val="000000"/>
                      <w:sz w:val="16"/>
                      <w:szCs w:val="16"/>
                      <w:lang w:eastAsia="es-ES"/>
                    </w:rPr>
                    <w:t xml:space="preserve"> incluir material fotográfico, así como </w:t>
                  </w:r>
                  <w:proofErr w:type="spellStart"/>
                  <w:r w:rsidRPr="005D723A">
                    <w:rPr>
                      <w:rFonts w:ascii="Arial" w:eastAsia="Times New Roman" w:hAnsi="Arial" w:cs="Arial"/>
                      <w:color w:val="000000"/>
                      <w:sz w:val="16"/>
                      <w:szCs w:val="16"/>
                      <w:lang w:eastAsia="es-ES"/>
                    </w:rPr>
                    <w:t>materialvideográfico</w:t>
                  </w:r>
                  <w:proofErr w:type="spellEnd"/>
                  <w:r w:rsidRPr="005D723A">
                    <w:rPr>
                      <w:rFonts w:ascii="Arial" w:eastAsia="Times New Roman" w:hAnsi="Arial" w:cs="Arial"/>
                      <w:color w:val="000000"/>
                      <w:sz w:val="16"/>
                      <w:szCs w:val="16"/>
                      <w:lang w:eastAsia="es-ES"/>
                    </w:rPr>
                    <w:t xml:space="preserve"> en formato DVD con una duración </w:t>
                  </w:r>
                  <w:proofErr w:type="spellStart"/>
                  <w:r w:rsidRPr="005D723A">
                    <w:rPr>
                      <w:rFonts w:ascii="Arial" w:eastAsia="Times New Roman" w:hAnsi="Arial" w:cs="Arial"/>
                      <w:color w:val="000000"/>
                      <w:sz w:val="16"/>
                      <w:szCs w:val="16"/>
                      <w:lang w:eastAsia="es-ES"/>
                    </w:rPr>
                    <w:t>mínimade</w:t>
                  </w:r>
                  <w:proofErr w:type="spellEnd"/>
                  <w:r w:rsidRPr="005D723A">
                    <w:rPr>
                      <w:rFonts w:ascii="Arial" w:eastAsia="Times New Roman" w:hAnsi="Arial" w:cs="Arial"/>
                      <w:color w:val="000000"/>
                      <w:sz w:val="16"/>
                      <w:szCs w:val="16"/>
                      <w:lang w:eastAsia="es-ES"/>
                    </w:rPr>
                    <w:t xml:space="preserve"> 5 minutos y máxima de 10, en el que se visualice </w:t>
                  </w:r>
                  <w:proofErr w:type="spellStart"/>
                  <w:r w:rsidRPr="005D723A">
                    <w:rPr>
                      <w:rFonts w:ascii="Arial" w:eastAsia="Times New Roman" w:hAnsi="Arial" w:cs="Arial"/>
                      <w:color w:val="000000"/>
                      <w:sz w:val="16"/>
                      <w:szCs w:val="16"/>
                      <w:lang w:eastAsia="es-ES"/>
                    </w:rPr>
                    <w:t>latotal</w:t>
                  </w:r>
                  <w:proofErr w:type="spellEnd"/>
                  <w:r w:rsidRPr="005D723A">
                    <w:rPr>
                      <w:rFonts w:ascii="Arial" w:eastAsia="Times New Roman" w:hAnsi="Arial" w:cs="Arial"/>
                      <w:color w:val="000000"/>
                      <w:sz w:val="16"/>
                      <w:szCs w:val="16"/>
                      <w:lang w:eastAsia="es-ES"/>
                    </w:rPr>
                    <w:t xml:space="preserve"> culminación de los trabajos y se muestre </w:t>
                  </w:r>
                  <w:proofErr w:type="spellStart"/>
                  <w:r w:rsidRPr="005D723A">
                    <w:rPr>
                      <w:rFonts w:ascii="Arial" w:eastAsia="Times New Roman" w:hAnsi="Arial" w:cs="Arial"/>
                      <w:color w:val="000000"/>
                      <w:sz w:val="16"/>
                      <w:szCs w:val="16"/>
                      <w:lang w:eastAsia="es-ES"/>
                    </w:rPr>
                    <w:t>uncomparativo</w:t>
                  </w:r>
                  <w:proofErr w:type="spellEnd"/>
                  <w:r w:rsidRPr="005D723A">
                    <w:rPr>
                      <w:rFonts w:ascii="Arial" w:eastAsia="Times New Roman" w:hAnsi="Arial" w:cs="Arial"/>
                      <w:color w:val="000000"/>
                      <w:sz w:val="16"/>
                      <w:szCs w:val="16"/>
                      <w:lang w:eastAsia="es-ES"/>
                    </w:rPr>
                    <w:t xml:space="preserve"> entre el inicio y la terminación del proyecto, asimismo dicho informe deberá contener el documento bancario que respalde que la cuenta </w:t>
                  </w:r>
                  <w:proofErr w:type="spellStart"/>
                  <w:r w:rsidRPr="005D723A">
                    <w:rPr>
                      <w:rFonts w:ascii="Arial" w:eastAsia="Times New Roman" w:hAnsi="Arial" w:cs="Arial"/>
                      <w:color w:val="000000"/>
                      <w:sz w:val="16"/>
                      <w:szCs w:val="16"/>
                      <w:lang w:eastAsia="es-ES"/>
                    </w:rPr>
                    <w:t>aperturada</w:t>
                  </w:r>
                  <w:proofErr w:type="spellEnd"/>
                  <w:r w:rsidRPr="005D723A">
                    <w:rPr>
                      <w:rFonts w:ascii="Arial" w:eastAsia="Times New Roman" w:hAnsi="Arial" w:cs="Arial"/>
                      <w:color w:val="000000"/>
                      <w:sz w:val="16"/>
                      <w:szCs w:val="16"/>
                      <w:lang w:eastAsia="es-ES"/>
                    </w:rPr>
                    <w:t xml:space="preserve"> para la formalización del convenio que se pretende finiquitar, se encuentra en ceros.</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Ciudades Mexicanas / Dirección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General del FONCA</w:t>
                  </w:r>
                </w:p>
                <w:p w:rsidR="005D723A" w:rsidRPr="005D723A" w:rsidRDefault="005D723A" w:rsidP="005D723A">
                  <w:pPr>
                    <w:spacing w:after="8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77"/>
              <w:gridCol w:w="4042"/>
              <w:gridCol w:w="2764"/>
            </w:tblGrid>
            <w:tr w:rsidR="005D723A" w:rsidRPr="005D723A" w:rsidTr="005D723A">
              <w:trPr>
                <w:trHeight w:val="7616"/>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Modificaciones a los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convenios</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Las Ciudades Mexicanas podrán solicitar a la Dirección General del FONCA -en el formato establecido- las modificaciones que se requieran a los convenios vigentes cuando en su conjunto no excedan el 25% del monto originalmente pactado; el plazo de ejecución únicamente se podrá modificar por una vez sin que la prórroga exceda dos meses, satisfaciendo lo siguiente:</w:t>
                  </w:r>
                </w:p>
                <w:p w:rsidR="005D723A" w:rsidRPr="005D723A" w:rsidRDefault="005D723A" w:rsidP="005D723A">
                  <w:pPr>
                    <w:spacing w:after="80" w:line="240" w:lineRule="auto"/>
                    <w:ind w:hanging="35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1)</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Que exista justificación.</w:t>
                  </w:r>
                </w:p>
                <w:p w:rsidR="005D723A" w:rsidRPr="005D723A" w:rsidRDefault="005D723A" w:rsidP="005D723A">
                  <w:pPr>
                    <w:spacing w:after="80" w:line="240" w:lineRule="auto"/>
                    <w:ind w:hanging="35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2)</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Que exista suficiencia de recursos (para el caso de incremento en el costo pactado originalmente).</w:t>
                  </w:r>
                </w:p>
                <w:p w:rsidR="005D723A" w:rsidRPr="005D723A" w:rsidRDefault="005D723A" w:rsidP="005D723A">
                  <w:pPr>
                    <w:spacing w:after="80" w:line="240" w:lineRule="auto"/>
                    <w:ind w:hanging="35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3)</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Que la modificación no sea una forma de eludir las obligaciones del convenio original.</w:t>
                  </w:r>
                </w:p>
                <w:p w:rsidR="005D723A" w:rsidRPr="005D723A" w:rsidRDefault="005D723A" w:rsidP="005D723A">
                  <w:pPr>
                    <w:spacing w:after="80" w:line="240" w:lineRule="auto"/>
                    <w:ind w:hanging="352"/>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6"/>
                      <w:szCs w:val="16"/>
                      <w:lang w:eastAsia="es-ES"/>
                    </w:rPr>
                    <w:t xml:space="preserve">Adjuntar la versión actualizada del anexo que </w:t>
                  </w:r>
                  <w:proofErr w:type="spellStart"/>
                  <w:r w:rsidRPr="005D723A">
                    <w:rPr>
                      <w:rFonts w:ascii="Arial" w:eastAsia="Times New Roman" w:hAnsi="Arial" w:cs="Arial"/>
                      <w:color w:val="000000"/>
                      <w:sz w:val="16"/>
                      <w:szCs w:val="16"/>
                      <w:lang w:eastAsia="es-ES"/>
                    </w:rPr>
                    <w:t>serequiera</w:t>
                  </w:r>
                  <w:proofErr w:type="spellEnd"/>
                  <w:r w:rsidRPr="005D723A">
                    <w:rPr>
                      <w:rFonts w:ascii="Arial" w:eastAsia="Times New Roman" w:hAnsi="Arial" w:cs="Arial"/>
                      <w:color w:val="000000"/>
                      <w:sz w:val="16"/>
                      <w:szCs w:val="16"/>
                      <w:lang w:eastAsia="es-ES"/>
                    </w:rPr>
                    <w:t xml:space="preserve"> modificar (anexo 1 y/o anexo 2, previstos en el convenio).</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Cuando la modificación implique adecuaciones </w:t>
                  </w:r>
                  <w:proofErr w:type="spellStart"/>
                  <w:r w:rsidRPr="005D723A">
                    <w:rPr>
                      <w:rFonts w:ascii="Arial" w:eastAsia="Times New Roman" w:hAnsi="Arial" w:cs="Arial"/>
                      <w:color w:val="000000"/>
                      <w:sz w:val="16"/>
                      <w:szCs w:val="16"/>
                      <w:lang w:eastAsia="es-ES"/>
                    </w:rPr>
                    <w:t>alproyecto</w:t>
                  </w:r>
                  <w:proofErr w:type="spellEnd"/>
                  <w:r w:rsidRPr="005D723A">
                    <w:rPr>
                      <w:rFonts w:ascii="Arial" w:eastAsia="Times New Roman" w:hAnsi="Arial" w:cs="Arial"/>
                      <w:color w:val="000000"/>
                      <w:sz w:val="16"/>
                      <w:szCs w:val="16"/>
                      <w:lang w:eastAsia="es-ES"/>
                    </w:rPr>
                    <w:t xml:space="preserve"> ejecutivo que dictaminó el Grupo Asesor o éstas sean substanciales, las Ciudades Mexicanas deberán considerar que la Dirección General del FONCA remitirá al Grupo Asesor la adecuación para efectos de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En tal caso, deberá adjuntarse en cuatro ejemplares idénticos (versión digital CD) el proyecto ejecutivo que prevea las modificaciones que se pretendan realizar.</w:t>
                  </w:r>
                </w:p>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que las Ciudades Mexicanas obtengan los tres dictámenes viables del Grupo Asesor podrá solicitar a la Dirección General del FONCA la elaboración del respectivo convenio modificatorio, adjuntando el anexo 2 del ACMPM y sólo en caso de que el monto total previsto también requiera modificaciones se acompañará el anexo 1 del ACMPM actualizado.</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Ciudades Mexicanas, Grupo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Asesor/Dirección General del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FONCA/Dirección General Jurídica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del CONACULTA/Dirección General</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de Administración del CONACULTA</w:t>
                  </w:r>
                </w:p>
              </w:tc>
            </w:tr>
            <w:tr w:rsidR="005D723A" w:rsidRPr="005D723A" w:rsidTr="005D723A">
              <w:trPr>
                <w:trHeight w:val="767"/>
              </w:trPr>
              <w:tc>
                <w:tcPr>
                  <w:tcW w:w="19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Validación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información y cierre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expediente</w:t>
                  </w:r>
                </w:p>
              </w:tc>
              <w:tc>
                <w:tcPr>
                  <w:tcW w:w="40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8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La Dirección General del FONCA conciliará el </w:t>
                  </w:r>
                  <w:proofErr w:type="spellStart"/>
                  <w:r w:rsidRPr="005D723A">
                    <w:rPr>
                      <w:rFonts w:ascii="Arial" w:eastAsia="Times New Roman" w:hAnsi="Arial" w:cs="Arial"/>
                      <w:color w:val="000000"/>
                      <w:sz w:val="16"/>
                      <w:szCs w:val="16"/>
                      <w:lang w:eastAsia="es-ES"/>
                    </w:rPr>
                    <w:t>ejerciciodel</w:t>
                  </w:r>
                  <w:proofErr w:type="spellEnd"/>
                  <w:r w:rsidRPr="005D723A">
                    <w:rPr>
                      <w:rFonts w:ascii="Arial" w:eastAsia="Times New Roman" w:hAnsi="Arial" w:cs="Arial"/>
                      <w:color w:val="000000"/>
                      <w:sz w:val="16"/>
                      <w:szCs w:val="16"/>
                      <w:lang w:eastAsia="es-ES"/>
                    </w:rPr>
                    <w:t xml:space="preserve"> ACMPM para efectos de cierre de expediente.</w:t>
                  </w:r>
                </w:p>
              </w:tc>
              <w:tc>
                <w:tcPr>
                  <w:tcW w:w="27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8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Dirección General del FONCA</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Proceso AIEC</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85"/>
              <w:gridCol w:w="4961"/>
              <w:gridCol w:w="1843"/>
            </w:tblGrid>
            <w:tr w:rsidR="005D723A" w:rsidRPr="005D723A" w:rsidTr="005D723A">
              <w:trPr>
                <w:trHeight w:val="332"/>
              </w:trPr>
              <w:tc>
                <w:tcPr>
                  <w:tcW w:w="8789"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PROCEDIMIENTO SEGUIDO POR LOS/LAS BENEFICIARIOS/AS PARA RECIBIR EL APOYO AIEC</w:t>
                  </w:r>
                </w:p>
              </w:tc>
            </w:tr>
            <w:tr w:rsidR="005D723A" w:rsidRPr="005D723A" w:rsidTr="005D723A">
              <w:trPr>
                <w:trHeight w:val="317"/>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Etapa</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Actividad</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Responsable</w:t>
                  </w:r>
                </w:p>
              </w:tc>
            </w:tr>
            <w:tr w:rsidR="005D723A" w:rsidRPr="005D723A" w:rsidTr="005D723A">
              <w:trPr>
                <w:trHeight w:val="1066"/>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Invitación</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Emisión de oficio en el que convoca a los titulares del a IEC </w:t>
                  </w:r>
                  <w:proofErr w:type="spellStart"/>
                  <w:r w:rsidRPr="005D723A">
                    <w:rPr>
                      <w:rFonts w:ascii="Arial" w:eastAsia="Times New Roman" w:hAnsi="Arial" w:cs="Arial"/>
                      <w:color w:val="000000"/>
                      <w:sz w:val="16"/>
                      <w:szCs w:val="16"/>
                      <w:lang w:eastAsia="es-ES"/>
                    </w:rPr>
                    <w:t>apresentar</w:t>
                  </w:r>
                  <w:proofErr w:type="spellEnd"/>
                  <w:r w:rsidRPr="005D723A">
                    <w:rPr>
                      <w:rFonts w:ascii="Arial" w:eastAsia="Times New Roman" w:hAnsi="Arial" w:cs="Arial"/>
                      <w:color w:val="000000"/>
                      <w:sz w:val="16"/>
                      <w:szCs w:val="16"/>
                      <w:lang w:eastAsia="es-ES"/>
                    </w:rPr>
                    <w:t xml:space="preserve"> los proyectos culturales a desarrollar.</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El plazo máximo para dicha emisión será de 10 días </w:t>
                  </w:r>
                  <w:proofErr w:type="spellStart"/>
                  <w:r w:rsidRPr="005D723A">
                    <w:rPr>
                      <w:rFonts w:ascii="Arial" w:eastAsia="Times New Roman" w:hAnsi="Arial" w:cs="Arial"/>
                      <w:color w:val="000000"/>
                      <w:sz w:val="16"/>
                      <w:szCs w:val="16"/>
                      <w:lang w:eastAsia="es-ES"/>
                    </w:rPr>
                    <w:t>naturalesposteriores</w:t>
                  </w:r>
                  <w:proofErr w:type="spellEnd"/>
                  <w:r w:rsidRPr="005D723A">
                    <w:rPr>
                      <w:rFonts w:ascii="Arial" w:eastAsia="Times New Roman" w:hAnsi="Arial" w:cs="Arial"/>
                      <w:color w:val="000000"/>
                      <w:sz w:val="16"/>
                      <w:szCs w:val="16"/>
                      <w:lang w:eastAsia="es-ES"/>
                    </w:rPr>
                    <w:t xml:space="preserve"> a la confirmación de la suficiencia presupuestal.</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DGVC</w:t>
                  </w:r>
                </w:p>
              </w:tc>
            </w:tr>
            <w:tr w:rsidR="005D723A" w:rsidRPr="005D723A" w:rsidTr="005D723A">
              <w:trPr>
                <w:trHeight w:val="1815"/>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Presentación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Presentación de oficio a la DGVC que integre el nombre de </w:t>
                  </w:r>
                  <w:proofErr w:type="spellStart"/>
                  <w:r w:rsidRPr="005D723A">
                    <w:rPr>
                      <w:rFonts w:ascii="Arial" w:eastAsia="Times New Roman" w:hAnsi="Arial" w:cs="Arial"/>
                      <w:color w:val="000000"/>
                      <w:sz w:val="16"/>
                      <w:szCs w:val="16"/>
                      <w:lang w:eastAsia="es-ES"/>
                    </w:rPr>
                    <w:t>losproyectos</w:t>
                  </w:r>
                  <w:proofErr w:type="spellEnd"/>
                  <w:r w:rsidRPr="005D723A">
                    <w:rPr>
                      <w:rFonts w:ascii="Arial" w:eastAsia="Times New Roman" w:hAnsi="Arial" w:cs="Arial"/>
                      <w:color w:val="000000"/>
                      <w:sz w:val="16"/>
                      <w:szCs w:val="16"/>
                      <w:lang w:eastAsia="es-ES"/>
                    </w:rPr>
                    <w:t xml:space="preserve"> que se desarrollarán y el monto asignado a cada uno.</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Se anexarán proyectos culturales en los formatos </w:t>
                  </w:r>
                  <w:proofErr w:type="gramStart"/>
                  <w:r w:rsidRPr="005D723A">
                    <w:rPr>
                      <w:rFonts w:ascii="Arial" w:eastAsia="Times New Roman" w:hAnsi="Arial" w:cs="Arial"/>
                      <w:color w:val="000000"/>
                      <w:sz w:val="16"/>
                      <w:szCs w:val="16"/>
                      <w:lang w:eastAsia="es-ES"/>
                    </w:rPr>
                    <w:t>establecidos(</w:t>
                  </w:r>
                  <w:proofErr w:type="gramEnd"/>
                  <w:r w:rsidRPr="005D723A">
                    <w:rPr>
                      <w:rFonts w:ascii="Arial" w:eastAsia="Times New Roman" w:hAnsi="Arial" w:cs="Arial"/>
                      <w:color w:val="000000"/>
                      <w:sz w:val="16"/>
                      <w:szCs w:val="16"/>
                      <w:lang w:eastAsia="es-ES"/>
                    </w:rPr>
                    <w:t>ANEXO 1 AIEC) así como la documentación legal correspondiente.</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plazo máximo para la entrega del oficio y los proyectos será de 30 días naturales a partir de la fecha de recepción de la invitación.</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IEC</w:t>
                  </w:r>
                </w:p>
              </w:tc>
            </w:tr>
            <w:tr w:rsidR="005D723A" w:rsidRPr="005D723A" w:rsidTr="005D723A">
              <w:trPr>
                <w:trHeight w:val="850"/>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Revisión de proyectos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Registro y revisión de proyectos, y emisión de observaciones.</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plazo máximo para emitir las observaciones será de tres meses a partir de la fecha de presentación.</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DPFD</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85"/>
              <w:gridCol w:w="4961"/>
              <w:gridCol w:w="1843"/>
            </w:tblGrid>
            <w:tr w:rsidR="005D723A" w:rsidRPr="005D723A" w:rsidTr="005D723A">
              <w:trPr>
                <w:trHeight w:val="533"/>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Atención 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observaciones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proofErr w:type="spellStart"/>
                  <w:r w:rsidRPr="005D723A">
                    <w:rPr>
                      <w:rFonts w:ascii="Arial" w:eastAsia="Times New Roman" w:hAnsi="Arial" w:cs="Arial"/>
                      <w:color w:val="000000"/>
                      <w:sz w:val="16"/>
                      <w:szCs w:val="16"/>
                      <w:lang w:eastAsia="es-ES"/>
                    </w:rPr>
                    <w:t>Solventación</w:t>
                  </w:r>
                  <w:proofErr w:type="spellEnd"/>
                  <w:r w:rsidRPr="005D723A">
                    <w:rPr>
                      <w:rFonts w:ascii="Arial" w:eastAsia="Times New Roman" w:hAnsi="Arial" w:cs="Arial"/>
                      <w:color w:val="000000"/>
                      <w:sz w:val="16"/>
                      <w:szCs w:val="16"/>
                      <w:lang w:eastAsia="es-ES"/>
                    </w:rPr>
                    <w:t xml:space="preserve"> de observaciones para la integración definitiva de </w:t>
                  </w:r>
                  <w:proofErr w:type="spellStart"/>
                  <w:r w:rsidRPr="005D723A">
                    <w:rPr>
                      <w:rFonts w:ascii="Arial" w:eastAsia="Times New Roman" w:hAnsi="Arial" w:cs="Arial"/>
                      <w:color w:val="000000"/>
                      <w:sz w:val="16"/>
                      <w:szCs w:val="16"/>
                      <w:lang w:eastAsia="es-ES"/>
                    </w:rPr>
                    <w:t>losproyectos</w:t>
                  </w:r>
                  <w:proofErr w:type="spellEnd"/>
                  <w:r w:rsidRPr="005D723A">
                    <w:rPr>
                      <w:rFonts w:ascii="Arial" w:eastAsia="Times New Roman" w:hAnsi="Arial" w:cs="Arial"/>
                      <w:color w:val="000000"/>
                      <w:sz w:val="16"/>
                      <w:szCs w:val="16"/>
                      <w:lang w:eastAsia="es-ES"/>
                    </w:rPr>
                    <w:t xml:space="preserve"> en un plazo máximo de 15 días naturales.</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IEC</w:t>
                  </w:r>
                </w:p>
              </w:tc>
            </w:tr>
            <w:tr w:rsidR="005D723A" w:rsidRPr="005D723A" w:rsidTr="005D723A">
              <w:trPr>
                <w:trHeight w:val="850"/>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Elaboración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documentos jurídicos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Envío del instrumento jurídico a la IEC para su visto bueno y firma; así como solicitud de documentación para pago.</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Revisión y envío de convenio firmado y documentación para pago.</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DPFD/ IEC</w:t>
                  </w:r>
                </w:p>
              </w:tc>
            </w:tr>
            <w:tr w:rsidR="005D723A" w:rsidRPr="005D723A" w:rsidTr="005D723A">
              <w:trPr>
                <w:trHeight w:val="749"/>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Entrega de recursos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Notificación a la IEC de la realización del pago correspondiente </w:t>
                  </w:r>
                  <w:proofErr w:type="spellStart"/>
                  <w:r w:rsidRPr="005D723A">
                    <w:rPr>
                      <w:rFonts w:ascii="Arial" w:eastAsia="Times New Roman" w:hAnsi="Arial" w:cs="Arial"/>
                      <w:color w:val="000000"/>
                      <w:sz w:val="16"/>
                      <w:szCs w:val="16"/>
                      <w:lang w:eastAsia="es-ES"/>
                    </w:rPr>
                    <w:t>alrecurso</w:t>
                  </w:r>
                  <w:proofErr w:type="spellEnd"/>
                  <w:r w:rsidRPr="005D723A">
                    <w:rPr>
                      <w:rFonts w:ascii="Arial" w:eastAsia="Times New Roman" w:hAnsi="Arial" w:cs="Arial"/>
                      <w:color w:val="000000"/>
                      <w:sz w:val="16"/>
                      <w:szCs w:val="16"/>
                      <w:lang w:eastAsia="es-ES"/>
                    </w:rPr>
                    <w:t xml:space="preserve"> otorgado por subsidio, acompañado del documento </w:t>
                  </w:r>
                  <w:proofErr w:type="spellStart"/>
                  <w:r w:rsidRPr="005D723A">
                    <w:rPr>
                      <w:rFonts w:ascii="Arial" w:eastAsia="Times New Roman" w:hAnsi="Arial" w:cs="Arial"/>
                      <w:color w:val="000000"/>
                      <w:sz w:val="16"/>
                      <w:szCs w:val="16"/>
                      <w:lang w:eastAsia="es-ES"/>
                    </w:rPr>
                    <w:t>queacredite</w:t>
                  </w:r>
                  <w:proofErr w:type="spellEnd"/>
                  <w:r w:rsidRPr="005D723A">
                    <w:rPr>
                      <w:rFonts w:ascii="Arial" w:eastAsia="Times New Roman" w:hAnsi="Arial" w:cs="Arial"/>
                      <w:color w:val="000000"/>
                      <w:sz w:val="16"/>
                      <w:szCs w:val="16"/>
                      <w:lang w:eastAsia="es-ES"/>
                    </w:rPr>
                    <w:t xml:space="preserve"> el pago y del convenio de coordinación para su resguardo.</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DPFD</w:t>
                  </w:r>
                </w:p>
              </w:tc>
            </w:tr>
            <w:tr w:rsidR="005D723A" w:rsidRPr="005D723A" w:rsidTr="005D723A">
              <w:trPr>
                <w:trHeight w:val="533"/>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Ejecución de los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proyectos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Desarrollo de los proyectos y aplicación del recurso conforme a </w:t>
                  </w:r>
                  <w:proofErr w:type="spellStart"/>
                  <w:r w:rsidRPr="005D723A">
                    <w:rPr>
                      <w:rFonts w:ascii="Arial" w:eastAsia="Times New Roman" w:hAnsi="Arial" w:cs="Arial"/>
                      <w:color w:val="000000"/>
                      <w:sz w:val="16"/>
                      <w:szCs w:val="16"/>
                      <w:lang w:eastAsia="es-ES"/>
                    </w:rPr>
                    <w:t>loestablecido</w:t>
                  </w:r>
                  <w:proofErr w:type="spellEnd"/>
                  <w:r w:rsidRPr="005D723A">
                    <w:rPr>
                      <w:rFonts w:ascii="Arial" w:eastAsia="Times New Roman" w:hAnsi="Arial" w:cs="Arial"/>
                      <w:color w:val="000000"/>
                      <w:sz w:val="16"/>
                      <w:szCs w:val="16"/>
                      <w:lang w:eastAsia="es-ES"/>
                    </w:rPr>
                    <w:t xml:space="preserve"> en los proyectos autorizados.</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IEC</w:t>
                  </w:r>
                </w:p>
              </w:tc>
            </w:tr>
            <w:tr w:rsidR="005D723A" w:rsidRPr="005D723A" w:rsidTr="005D723A">
              <w:trPr>
                <w:trHeight w:val="2679"/>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Informes financieros y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actividades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Solicitar reportes trimestrales, estados de cuenta, así como </w:t>
                  </w:r>
                  <w:proofErr w:type="spellStart"/>
                  <w:r w:rsidRPr="005D723A">
                    <w:rPr>
                      <w:rFonts w:ascii="Arial" w:eastAsia="Times New Roman" w:hAnsi="Arial" w:cs="Arial"/>
                      <w:color w:val="000000"/>
                      <w:sz w:val="16"/>
                      <w:szCs w:val="16"/>
                      <w:lang w:eastAsia="es-ES"/>
                    </w:rPr>
                    <w:t>lasobservaciones</w:t>
                  </w:r>
                  <w:proofErr w:type="spellEnd"/>
                  <w:r w:rsidRPr="005D723A">
                    <w:rPr>
                      <w:rFonts w:ascii="Arial" w:eastAsia="Times New Roman" w:hAnsi="Arial" w:cs="Arial"/>
                      <w:color w:val="000000"/>
                      <w:sz w:val="16"/>
                      <w:szCs w:val="16"/>
                      <w:lang w:eastAsia="es-ES"/>
                    </w:rPr>
                    <w:t xml:space="preserve"> realizadas en el marco del seguimiento de </w:t>
                  </w:r>
                  <w:proofErr w:type="spellStart"/>
                  <w:r w:rsidRPr="005D723A">
                    <w:rPr>
                      <w:rFonts w:ascii="Arial" w:eastAsia="Times New Roman" w:hAnsi="Arial" w:cs="Arial"/>
                      <w:color w:val="000000"/>
                      <w:sz w:val="16"/>
                      <w:szCs w:val="16"/>
                      <w:lang w:eastAsia="es-ES"/>
                    </w:rPr>
                    <w:t>losproyectos</w:t>
                  </w:r>
                  <w:proofErr w:type="spellEnd"/>
                  <w:r w:rsidRPr="005D723A">
                    <w:rPr>
                      <w:rFonts w:ascii="Arial" w:eastAsia="Times New Roman" w:hAnsi="Arial" w:cs="Arial"/>
                      <w:color w:val="000000"/>
                      <w:sz w:val="16"/>
                      <w:szCs w:val="16"/>
                      <w:lang w:eastAsia="es-ES"/>
                    </w:rPr>
                    <w:t xml:space="preserve"> en ejecución.</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Envío de oficio notificando la fecha de envío vía electrónica </w:t>
                  </w:r>
                  <w:proofErr w:type="spellStart"/>
                  <w:r w:rsidRPr="005D723A">
                    <w:rPr>
                      <w:rFonts w:ascii="Arial" w:eastAsia="Times New Roman" w:hAnsi="Arial" w:cs="Arial"/>
                      <w:color w:val="000000"/>
                      <w:sz w:val="16"/>
                      <w:szCs w:val="16"/>
                      <w:lang w:eastAsia="es-ES"/>
                    </w:rPr>
                    <w:t>delinforme</w:t>
                  </w:r>
                  <w:proofErr w:type="spellEnd"/>
                  <w:r w:rsidRPr="005D723A">
                    <w:rPr>
                      <w:rFonts w:ascii="Arial" w:eastAsia="Times New Roman" w:hAnsi="Arial" w:cs="Arial"/>
                      <w:color w:val="000000"/>
                      <w:sz w:val="16"/>
                      <w:szCs w:val="16"/>
                      <w:lang w:eastAsia="es-ES"/>
                    </w:rPr>
                    <w:t xml:space="preserve"> trimestral, anexando CD con evidencias de la realización de las actividades y estados de cuenta escaneados, se revisarán </w:t>
                  </w:r>
                  <w:proofErr w:type="spellStart"/>
                  <w:r w:rsidRPr="005D723A">
                    <w:rPr>
                      <w:rFonts w:ascii="Arial" w:eastAsia="Times New Roman" w:hAnsi="Arial" w:cs="Arial"/>
                      <w:color w:val="000000"/>
                      <w:sz w:val="16"/>
                      <w:szCs w:val="16"/>
                      <w:lang w:eastAsia="es-ES"/>
                    </w:rPr>
                    <w:t>yemitirán</w:t>
                  </w:r>
                  <w:proofErr w:type="spellEnd"/>
                  <w:r w:rsidRPr="005D723A">
                    <w:rPr>
                      <w:rFonts w:ascii="Arial" w:eastAsia="Times New Roman" w:hAnsi="Arial" w:cs="Arial"/>
                      <w:color w:val="000000"/>
                      <w:sz w:val="16"/>
                      <w:szCs w:val="16"/>
                      <w:lang w:eastAsia="es-ES"/>
                    </w:rPr>
                    <w:t xml:space="preserve"> observaciones de informe trimestral financiero y </w:t>
                  </w:r>
                  <w:proofErr w:type="spellStart"/>
                  <w:r w:rsidRPr="005D723A">
                    <w:rPr>
                      <w:rFonts w:ascii="Arial" w:eastAsia="Times New Roman" w:hAnsi="Arial" w:cs="Arial"/>
                      <w:color w:val="000000"/>
                      <w:sz w:val="16"/>
                      <w:szCs w:val="16"/>
                      <w:lang w:eastAsia="es-ES"/>
                    </w:rPr>
                    <w:t>deactividades</w:t>
                  </w:r>
                  <w:proofErr w:type="spellEnd"/>
                  <w:r w:rsidRPr="005D723A">
                    <w:rPr>
                      <w:rFonts w:ascii="Arial" w:eastAsia="Times New Roman" w:hAnsi="Arial" w:cs="Arial"/>
                      <w:color w:val="000000"/>
                      <w:sz w:val="16"/>
                      <w:szCs w:val="16"/>
                      <w:lang w:eastAsia="es-ES"/>
                    </w:rPr>
                    <w:t>.</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Una vez corregidos los informes, se otorga el visto bueno y se solicita se impriman, rubriquen, firmen y envíen en original a la DGVC.</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IEC/DPFD</w:t>
                  </w:r>
                </w:p>
              </w:tc>
            </w:tr>
            <w:tr w:rsidR="005D723A" w:rsidRPr="005D723A" w:rsidTr="005D723A">
              <w:trPr>
                <w:trHeight w:val="317"/>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Seguimiento</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Envío a las IEC del archivo con el formato de informe final.</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DPFD</w:t>
                  </w:r>
                </w:p>
              </w:tc>
            </w:tr>
            <w:tr w:rsidR="005D723A" w:rsidRPr="005D723A" w:rsidTr="005D723A">
              <w:trPr>
                <w:trHeight w:val="1181"/>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Convenio Modificatorio</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 caso de requerir incorporar proyecto(s) nuevos y/o cambios en los proyectos y/o en los montos establecidos en el convenio </w:t>
                  </w:r>
                  <w:proofErr w:type="spellStart"/>
                  <w:r w:rsidRPr="005D723A">
                    <w:rPr>
                      <w:rFonts w:ascii="Arial" w:eastAsia="Times New Roman" w:hAnsi="Arial" w:cs="Arial"/>
                      <w:color w:val="000000"/>
                      <w:sz w:val="16"/>
                      <w:szCs w:val="16"/>
                      <w:lang w:eastAsia="es-ES"/>
                    </w:rPr>
                    <w:t>decoordinación</w:t>
                  </w:r>
                  <w:proofErr w:type="spellEnd"/>
                  <w:r w:rsidRPr="005D723A">
                    <w:rPr>
                      <w:rFonts w:ascii="Arial" w:eastAsia="Times New Roman" w:hAnsi="Arial" w:cs="Arial"/>
                      <w:color w:val="000000"/>
                      <w:sz w:val="16"/>
                      <w:szCs w:val="16"/>
                      <w:lang w:eastAsia="es-ES"/>
                    </w:rPr>
                    <w:t xml:space="preserve">, se justifica y solicita la expedición de </w:t>
                  </w:r>
                  <w:proofErr w:type="spellStart"/>
                  <w:r w:rsidRPr="005D723A">
                    <w:rPr>
                      <w:rFonts w:ascii="Arial" w:eastAsia="Times New Roman" w:hAnsi="Arial" w:cs="Arial"/>
                      <w:color w:val="000000"/>
                      <w:sz w:val="16"/>
                      <w:szCs w:val="16"/>
                      <w:lang w:eastAsia="es-ES"/>
                    </w:rPr>
                    <w:t>conveniomodificatorio</w:t>
                  </w:r>
                  <w:proofErr w:type="spellEnd"/>
                  <w:r w:rsidRPr="005D723A">
                    <w:rPr>
                      <w:rFonts w:ascii="Arial" w:eastAsia="Times New Roman" w:hAnsi="Arial" w:cs="Arial"/>
                      <w:color w:val="000000"/>
                      <w:sz w:val="16"/>
                      <w:szCs w:val="16"/>
                      <w:lang w:eastAsia="es-ES"/>
                    </w:rPr>
                    <w:t xml:space="preserve">. Se anexarán los detalle de proyecto </w:t>
                  </w:r>
                  <w:proofErr w:type="spellStart"/>
                  <w:r w:rsidRPr="005D723A">
                    <w:rPr>
                      <w:rFonts w:ascii="Arial" w:eastAsia="Times New Roman" w:hAnsi="Arial" w:cs="Arial"/>
                      <w:color w:val="000000"/>
                      <w:sz w:val="16"/>
                      <w:szCs w:val="16"/>
                      <w:lang w:eastAsia="es-ES"/>
                    </w:rPr>
                    <w:t>culturalactualizados</w:t>
                  </w:r>
                  <w:proofErr w:type="spellEnd"/>
                  <w:r w:rsidRPr="005D723A">
                    <w:rPr>
                      <w:rFonts w:ascii="Arial" w:eastAsia="Times New Roman" w:hAnsi="Arial" w:cs="Arial"/>
                      <w:color w:val="000000"/>
                      <w:sz w:val="16"/>
                      <w:szCs w:val="16"/>
                      <w:lang w:eastAsia="es-ES"/>
                    </w:rPr>
                    <w:t>.</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IEC/DPFD</w:t>
                  </w:r>
                </w:p>
              </w:tc>
            </w:tr>
            <w:tr w:rsidR="005D723A" w:rsidRPr="005D723A" w:rsidTr="005D723A">
              <w:trPr>
                <w:trHeight w:val="1614"/>
              </w:trPr>
              <w:tc>
                <w:tcPr>
                  <w:tcW w:w="1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Reintegro de recursos</w:t>
                  </w:r>
                </w:p>
              </w:tc>
              <w:tc>
                <w:tcPr>
                  <w:tcW w:w="49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En caso de devolución de recursos a la TESOFE, se enviará </w:t>
                  </w:r>
                  <w:proofErr w:type="spellStart"/>
                  <w:r w:rsidRPr="005D723A">
                    <w:rPr>
                      <w:rFonts w:ascii="Arial" w:eastAsia="Times New Roman" w:hAnsi="Arial" w:cs="Arial"/>
                      <w:color w:val="000000"/>
                      <w:sz w:val="16"/>
                      <w:szCs w:val="16"/>
                      <w:lang w:eastAsia="es-ES"/>
                    </w:rPr>
                    <w:t>elformato</w:t>
                  </w:r>
                  <w:proofErr w:type="spellEnd"/>
                  <w:r w:rsidRPr="005D723A">
                    <w:rPr>
                      <w:rFonts w:ascii="Arial" w:eastAsia="Times New Roman" w:hAnsi="Arial" w:cs="Arial"/>
                      <w:color w:val="000000"/>
                      <w:sz w:val="16"/>
                      <w:szCs w:val="16"/>
                      <w:lang w:eastAsia="es-ES"/>
                    </w:rPr>
                    <w:t xml:space="preserve"> de reintegro extemporáneo en original, </w:t>
                  </w:r>
                  <w:proofErr w:type="spellStart"/>
                  <w:r w:rsidRPr="005D723A">
                    <w:rPr>
                      <w:rFonts w:ascii="Arial" w:eastAsia="Times New Roman" w:hAnsi="Arial" w:cs="Arial"/>
                      <w:color w:val="000000"/>
                      <w:sz w:val="16"/>
                      <w:szCs w:val="16"/>
                      <w:lang w:eastAsia="es-ES"/>
                    </w:rPr>
                    <w:t>debidamenterequisitado</w:t>
                  </w:r>
                  <w:proofErr w:type="spellEnd"/>
                  <w:r w:rsidRPr="005D723A">
                    <w:rPr>
                      <w:rFonts w:ascii="Arial" w:eastAsia="Times New Roman" w:hAnsi="Arial" w:cs="Arial"/>
                      <w:color w:val="000000"/>
                      <w:sz w:val="16"/>
                      <w:szCs w:val="16"/>
                      <w:lang w:eastAsia="es-ES"/>
                    </w:rPr>
                    <w:t xml:space="preserve"> y firmado.</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Envío de la línea de captura a la IEC.</w:t>
                  </w:r>
                </w:p>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Envío de transferencia o ficha de depósito del reintegro a la TESOFE a la DPFD.</w:t>
                  </w:r>
                </w:p>
              </w:tc>
              <w:tc>
                <w:tcPr>
                  <w:tcW w:w="18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DPFD/IEC</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4.2. Ejecución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4.2.1. Avances físicos y financieros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instancias ejecutoras: instituciones estatales de cultura, las entidades federativas, municipios, delegaciones políticas, universidades públicas estatales, organizaciones de la sociedad civil, comunidades locales y ciudades mexicanas del patrimonio mundial formularán trimestralmente el reporte de los avances físicos y financieros de las obras y/o acciones bajo su responsabilidad, que deberán remitir al CONACULTA durante los quince días hábiles posteriores a la terminación del trimestre que se reporta invariablemente, las instancias ejecutoras deberán acompañar a dicho reporte la explicación de las variaciones entre el presupuesto autorizado, el modificado, el ejercido y el de metas.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Dichos reportes, deberán identificar y registrar a la población atendida diferenciada por sexo, grupo de edad, región del país, entidad federativa, municipio o demarcación territorial del Distrito Federal.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reportes permitirán dar a conocer los avances de la operación del Programa en el periodo que se reporta, y la información contenida en los mismos será utilizada para integrar los informes institucionales correspondientes.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 responsabilidad del CONACULTA concentrar y analizar dicha información, para la toma oportuna de decisiones.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Avances físicos y financieros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ejecutora formulará trimestralmente el reporte de los avances físicos y financieros (anexos 9A y 9B PACMYC) de los proyectos culturales comunitarios financiados que están bajo su responsabilidad, que deberá remitir a la DGCP durante los quince días hábiles posteriores a la terminación del trimestre que se reporta. Invariablemente, la instancia ejecutora deberá acompañar a dicho informe con la explicación de las variaciones entre el presupuesto autorizado, el modificado, el ejercido y el de metas.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tal fin, la instancia ejecutora utilizará los formatos establecidos en los anexos 9A y 9B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recurso destinado a la operación y seguimiento del PACMYC, cubiertos con la aportación de la entidad federativa respectiva o de cualquier otro aportante diferente a la Federación, se aplica de acuerdo a la calendarización que requiera el seguimiento de los proyectos culturales comunitarios.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Avances físicos y financieros 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beneficiaria, responsable de la ejecución del proyecto, a través del Comité de Seguimiento, formulará trimestralmente el reporte de los avances físicos y financieros de las obras y/o acciones bajo su responsabilidad, que deberá remitir a la Coordinación del PAICE durante los 15 días hábiles posteriores a la terminación del trimestre que se reporta. Invariablemente, la instancia ejecutora deberá acompañar a dicho reporte la explicación de las variaciones entre el presupuesto autorizado, el modificado, el ejercido y el de metas.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Los reportes de avances trimestrales iniciarán a partir de los procedimientos de adjudicación de los contratos de adquisiciones o de obra que se trate, de acuerdo al formato Anexo 8 PAICE de las RO, adjuntando copia simple de los documentos generados </w:t>
            </w:r>
            <w:r w:rsidRPr="005D723A">
              <w:rPr>
                <w:rFonts w:ascii="Arial" w:eastAsia="Times New Roman" w:hAnsi="Arial" w:cs="Arial"/>
                <w:color w:val="2F2F2F"/>
                <w:sz w:val="18"/>
                <w:szCs w:val="18"/>
                <w:lang w:eastAsia="es-ES"/>
              </w:rPr>
              <w:lastRenderedPageBreak/>
              <w:t>en el procedimiento seguido, en el cual se consignarán tanto los estados financieros como los avances de obra y/o adquisiciones.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podrá realizar inspecciones directas a los inmuebles beneficiados con el propósito de verificar el desarrollo físico expuesto en los reportes de avances y/o reporte final.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Avances físicos y financieros FOREMOBA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 persona responsable legal del proyecto formulará trimestralmente el reporte de los avances físicos y financieros de las obras y/o acciones bajo su responsabilidad, que deberá remitir a las oficinas del FOREMOBA durante los 15 días hábiles posteriores a la terminación del trimestre que se reporta. Invariablemente, la persona responsable legal del proyecto deberá acompañar a dicho informe la explicación de las variaciones entre el presupuesto autorizado, el modificado, el ejercido y el de metas, así como con un reporte fotográfico de los trabajos ejecutados hasta el momento.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Avances físicos y financieros PROFEST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ejecutora formulará los avances físicos y financieros de las acciones bajo su responsabilidad, que deberá remitir a la DAC durante los 15 días hábiles posteriores a la terminación de las actividades que se reportan. Invariablemente, la instancia ejecutora deberá acompañar a dicho reporte la explicación de las variaciones entre el presupuesto autorizado, el modificado, el ejercido y el de metas.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Dichos reportes, deberán identificar y registrar a la población atendida diferenciada por sexo.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reportes permitirán dar a conocer los avances de la operación del Programa en el periodo que se reporta, y la información contenida en los mismos será utilizada para integrar los informes institucionales correspondientes.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tal fin, la instancia ejecutora utilizará los formatos establecidos en los anexos 8 y 9 de PROFEST.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 responsabilidad de la DAC concentrar y analizar dicha información, para la toma oportuna de decisiones.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Avances físicos y financieros ACMPM</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Las Ciudades Mexicanas formularán trimestralmente el reporte de los avances físicos y financieros de las obras y/o acciones bajo su responsabilidad, que deberá remitir al CONACULTA a través de la Dirección de Administración y Finanzas del FONCA durante los 15 días hábiles posteriores a la terminación del trimestre que se reporta.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Invariablemente, la instancia ejecutora deberá acompañar a dicho reporte la explicación de las variaciones entre el presupuesto autorizado, el modificado, el ejercido y el de metas.</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Dichos reportes, deberán identificar y registrar a la población atendida diferenciada por sexo, grupo de edad, región del país, entidad federativa, municipio o demarcación territorial del Distrito Federal.</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Los reportes permitirán dar a conocer los avances de la operación del Programa en el periodo que se reporta, y la información contenida en los mismos será utilizada para integrar los informes institucionales</w:t>
            </w:r>
          </w:p>
          <w:p w:rsidR="005D723A" w:rsidRPr="005D723A" w:rsidRDefault="005D723A" w:rsidP="005D723A">
            <w:pPr>
              <w:spacing w:after="101" w:line="240" w:lineRule="auto"/>
              <w:jc w:val="both"/>
              <w:rPr>
                <w:rFonts w:ascii="Times New Roman" w:eastAsia="Times New Roman" w:hAnsi="Times New Roman" w:cs="Times New Roman"/>
                <w:color w:val="2F2F2F"/>
                <w:sz w:val="18"/>
                <w:szCs w:val="18"/>
                <w:lang w:eastAsia="es-ES"/>
              </w:rPr>
            </w:pPr>
            <w:proofErr w:type="gramStart"/>
            <w:r w:rsidRPr="005D723A">
              <w:rPr>
                <w:rFonts w:ascii="Arial" w:eastAsia="Times New Roman" w:hAnsi="Arial" w:cs="Arial"/>
                <w:color w:val="2F2F2F"/>
                <w:sz w:val="18"/>
                <w:szCs w:val="18"/>
                <w:lang w:eastAsia="es-ES"/>
              </w:rPr>
              <w:t>correspondientes</w:t>
            </w:r>
            <w:proofErr w:type="gram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Será responsabilidad del CONACULTA a través del FONCA, el Consejo Directivo y su Grupo Asesor concentrar y analizar dicha información, para la toma oportuna de decisiones.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Avances físicos financieros AIEC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IEC formularán trimestralmente el reporte de los avances físicos y financieros de las obras y/o acciones bajo su responsabilidad que deberá remitir a la DPFD de la DGVC, durante los quince días hábiles posteriores a la terminación del trimestre que se reporta. Invariablemente la IEC deberá acompañar a dicho reporte la explicación de las variaciones entre el presupuesto autorizado, el modificado, el ejercido y el de metas.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Dichos reportes deberán identificar y registrar a la población atendida diferenciada por sexo, grupo de edad, región del país, entidad federativa, municipio o demarcación territorial del Distrito Federal.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reportes permitirán conocer la eficiencia de la operación del Programa en el periodo que se reporta, y será utilizada para integrar los informes institucionales correspondientes.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 responsabilidad de la DGVC concentrar y analizar dicha información, para la toma oportuna de decisiones.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llevar a cabo el seguimiento del desarrollo de los proyectos y del ejercicio del recurso, deberá observarse lo siguiente: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DPFD envía a la IEC archivo protegido en Excel, en el que se integran todos los proyectos y montos que se encuentran en convenio.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procedimiento de revisión será el siguiente:</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Al término de cada trimestre, la IEC deberá enviar a la DPFD de la DGVC informe preliminar en el archivo protegido en Excel, con los tres apartados: financiero, de actividades y resumen, exclusivamente por correo electrónico. Los correos serán: caguilar@conaculta.gob.mx y el correspondiente al encargado de la zona a la que pertenezca.</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primera entrega de cada trimestre se realizará con el envío simultáneo del reporte en electrónico y un oficio en original firmado por el titular de la IEC en el que se indique la fecha con la que fue enviado el reporte vía electrónica; el trimestre que reporta y el monto total ejercido, y manifieste que contiene todas las actividades realizadas en el periodo correspondiente.</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oficio deberá anexar copia de los estados de la cuenta bancaria y un CD con la evidencia de la realización de los proyectos y documentación que avale el otorgamiento de créditos al CONACULTA (programas, publicaciones, carteles, entre otros).</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Dichas evidencias deberán tener las siguientes características</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 entregarán en CD, catalogadas en carpeta por proyecto.</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Las evidencias deben mostrar las fechas de la actividad y a qué actividad hacen referencia (es importante que sea visible sobre </w:t>
            </w:r>
            <w:r w:rsidRPr="005D723A">
              <w:rPr>
                <w:rFonts w:ascii="Arial" w:eastAsia="Times New Roman" w:hAnsi="Arial" w:cs="Arial"/>
                <w:color w:val="2F2F2F"/>
                <w:sz w:val="18"/>
                <w:szCs w:val="18"/>
                <w:lang w:eastAsia="es-ES"/>
              </w:rPr>
              <w:lastRenderedPageBreak/>
              <w:t>todo en los registros fotográficos, para poder contextualizar la imagen).</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Ser visibles los créditos al CONACULTA.</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Reflejar las actividades descritas en el proyecto y en los correspondientes informes financieros y de actividades (por ejemplo, si se pagaron programas de mano, deberán enviar evidencia digital de dicho programa).</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registros fotográficos deberán dejar constancia de los/las beneficiarios/as directos de los proyectos (asistentes, público atendido).</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Las evidencias pueden ser: materiales de difusión, registros fotográficos, notas periodísticas, links de páginas, listas de asistencia, videos promocionales, entre otros.</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Pueden entregarse los CD que se requieran pero deberán indicar el trimestre al que hacen referencia.</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DPFD emitirá las observaciones pertinentes por la misma vía y en el mismo archivo que hizo llegar la IEC.</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Una vez solventadas las observaciones por parte de la IEC, la DPFD solicitará el envío en original firmado y rubricado en todas sus hojas de los reportes, junto con el archivo electrónico</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en</w:t>
            </w:r>
            <w:proofErr w:type="gramEnd"/>
            <w:r w:rsidRPr="005D723A">
              <w:rPr>
                <w:rFonts w:ascii="Arial" w:eastAsia="Times New Roman" w:hAnsi="Arial" w:cs="Arial"/>
                <w:color w:val="2F2F2F"/>
                <w:sz w:val="18"/>
                <w:szCs w:val="18"/>
                <w:lang w:eastAsia="es-ES"/>
              </w:rPr>
              <w:t xml:space="preserve"> PDF, así como el CD con los informes firmados escaneados, mismo que se entregará mediante oficio firmado por el titular indicando el monto comprobado por proyecto. Esta será la entrega en la que se valide el ejercicio de los recursos.</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 se aceptarán archivos que no se encuentren protegidos.</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Si a la conclusión de los proyectos existiera algún remanente de los recursos, la instancia beneficiaria deberá reintegrarlo junto con los intereses generados, entregando a la DPFD de la DGVC, formato de reintegro extemporáneo en original firmado y sellado.</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 este documento la DPFD solicitará la línea de captura a la Dirección de Recursos Financieros con la que la IEC podrá realizar el reintegro del recurso.</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Una vez hecha la transferencia, la IEC enviará constancia del depósito (transferencia interbancaria u original de la ficha de depósito). Cabe mencionar que la línea de captura tendrá una vigencia de 15 días naturales.</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comprobantes del gasto, que soporten la adecuada aplicación del recurso (facturas, recibos de honorarios, contratos, etc.), deberán ser resguardadas por la IEC de acuerdo a los plazos establecidos en la normatividad federal correspondiente, y estar a la disposición, tanto del CONACULTA como de los órganos fiscalizadores.</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Todo cambio a los proyectos que no requiera de un convenio modificatorio, deberá ser informado a la DPFD de la DGVC antes de su realización para su visto bueno.</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nombre de los proyectos y los montos consignados en el convenio deberán coincidir, tanto en el formato de los informes, como en los comprobantes que los respalden.</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k)</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se considere necesario, el CONACULTA podrá solicitar información y documentación adicional a la entregada de cualquier proyecto para su revisión.</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Una vez entregado el informe final del Subsidio, el CONACULTA solicitará de manera aleatoria un proyecto para su revisión, con la copia de todos los comprobantes de gasto.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Documentación para comprobar el ejercicio del recurso.</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comprobación de los recursos deberá coincidir con las actividades culturales y los presupuestos de los proyectos planteados inicialmente y/o con las modificaciones autorizadas para los mismos.</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Únicamente serán válidos los comprobantes de gasto con fecha de emisión a partir de la formalización del convenio de coordinación correspondiente.</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Aspectos generales:</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todos los comprobantes de gasto se deberán especificar los conceptos erogados o el servicio contratado, indicando el proyecto al que corresponde, dicha documentación deberá ser identificada con un sello que indique el nombre del programa, origen del recurso y el ejercicio correspondiente.</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comprobación del pago de honorarios deberá contener la siguiente documentación:</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identificación oficial.</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Comprobantes fiscales que indiquen claramente el concepto, la fecha y la actividad realizada en el marco del proyecto.</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Para la contratación de servicios profesionales de extranjeros, será necesario contar con copias del contrato, recibo y permiso vigente para laborar.</w:t>
            </w:r>
          </w:p>
          <w:p w:rsidR="005D723A" w:rsidRPr="005D723A" w:rsidRDefault="005D723A" w:rsidP="005D723A">
            <w:pPr>
              <w:spacing w:after="101" w:line="240" w:lineRule="auto"/>
              <w:ind w:hanging="45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Para pago de honorarios asimilados, recibo indicando el desglose del ISR, así como el contrato correspondiente.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los casos en que la IEC decida que alguno de los proyectos sea desarrollado por un tercero al que se le otorgue el recurso, dicha relación deberá formalizarse mediante la firma de un convenio en el que se establezcan las obligaciones entre ambas partes, con estricto apego a los presentes criterios y a las disposiciones generales aplicables. Asimismo, entregará un comprobante fiscal digital por internet por el monto correspondiente. En el supuesto de que el tercero requiera la adquisición de cualquier equipamiento, éste deberá facturarse a nombre de la IEC y quedará bajo su resguardo.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IEC deberá verificar y resguardar copia de los comprobantes de gasto realizados por el tercero con el propósito de incorporar la información en los reportes que deberá presentar a la DPFD de la DGVC. En ningún caso se podrán transferir las obligaciones contraídas con el CONACULTA.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 obstante que el recurso sea ejercido y comprobado por un tercero, no perderá su carácter federal.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4.2.2.</w:t>
            </w: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lang w:eastAsia="es-ES"/>
              </w:rPr>
              <w:t>Acta de entrega-recepción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cada una de las obras terminadas o acciones entregadas por las instancias ejecutoras, se elaborará un acta de entrega recepción, la cual forma parte del expediente de la obra o acción y constituye la prueba documental que certifica la existencia de la obra o acción.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Acreditación de la entrega recepción del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carta compromiso acredita la entrega del apoyo PACMYC por parte de la instancia ejecutora y su recepción por parte de los grupos beneficiarios. Esta carta, junto con la evaluación final y la carta de liberación forman parte del expediente del proyecto desarrollado y constituyen las pruebas documentales que certifican el desarrollo y conclusión del proyecto. Es responsabilidad de la instancia ejecutora a través de la Secretaría Técnica de la CACREP su resguardo.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Acta de entrega recepción del 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cada una de las obras terminadas o acciones entregadas por las instancias ejecutoras, se elaborará un acta de entrega recepción, la cual forma parte del expediente de la obra o acción y constituye la prueba documental que certifica la existencia de la obra o acción.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entrega-recepción de las obras físicas realizadas, se efectuará entre el contratante y contratado, siendo responsabilidad exclusiva de la instancia beneficiaria constatar la correcta realización de los trabajos pactados.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la entrega deberán participar y suscribir el acta correspondiente, la dependencia ejecutora de la obra o acción y la instancia beneficiada.</w:t>
            </w:r>
          </w:p>
          <w:p w:rsidR="005D723A" w:rsidRPr="005D723A" w:rsidRDefault="005D723A" w:rsidP="005D723A">
            <w:pPr>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Acta de entrega recepción del FOREMOBA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Una vez concluidas las obras o etapas programadas para el ejercicio, se elaborará el acta de entrega-recepción de acuerdo al anexo 6 FOREMOBA, con la participación del FOREMOBA como entidad gestora y aportante, las o los beneficiarias/os serán las instancias responsables de llevar a cabo la supervisión de los trabajos de las obras así como las personas responsables legales del proyecto. El acta deberá contener la descripción de la obra realizada y copia de las estimaciones de obra correspondientes, así como la conformidad expresa de las y los participantes con el contenido de la misma.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dicho acto deberá invitarse al responsable legal del proyecto, así como a las autoridades municipales. De conformidad con el acta de entrega-recepción, la comunidad o el orden de gobierno que recibe las obras o acciones, deberá hacer explícito en la misma el compromiso de vigilar su adecuada operación y dar el mantenimiento correspondiente.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presentarse alguna irregularidad en la obra o acción, quien la reciba, podrá firmar el acta de manera condicionada, y anotar en ella las razones de dicha inconformidad. Además, se indicarán los plazos acordados para solventar las observaciones a que dé lugar dicha inconformidad. Es responsabilidad de la dependencia ejecutora su resguardo.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Acreditación de la entrega recepción PROFEST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informes finales financieros, de actividades, validados y las evidencias fotográficas y de créditos al CONACULTA, constituyen las pruebas documentales que certifican el desarrollo y conclusión del 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Acreditación de la entrega recepción ACMPM</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informes finales validados por la Dirección de Administración y Finanzas FONCA constituyen las pruebas documentales que certifican el desarrollo y conclusión del 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Acreditación de la entrega recepción del AIEC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informes trimestrales y finales financieros, de actividades, validados y las evidencias fotográficas y de créditos al CONACULTA, constituyen las pruebas documentales que certifican el desarrollo y conclusión de los proyectos culturales.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4.2.3. Cierre del ejercicio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Cierre del ejercicio del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ejecutora integrará el cierre del ejercicio programático presupuestario (anexo 10 PACMYC) anual al 31 de diciembre e informará a la DGCP el resultado del mismo en un plazo no mayor a 15 días hábiles posteriores al cierre del mismo.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Cierre del ejercicio del 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beneficiaria, responsable de la ejecución del proyecto, a través del Comité de Seguimiento, integrará el reporte final (formato Anexo 8 PAICE). Este documento se deberá remitir a la Coordinación del PAICE, en original y medios magnéticos, a más tardar 30 días hábiles después de que la instancia beneficiaria haya recibido y revisado la obra.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reporte final deberá contener la descripción exhaustiva de la obra realizada y exhibir copia de las facturas y/o estimaciones así como, el inventario del equipo y herramental adquirido.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deberá colocar una placa alusiva al trabajo realizado y cancelar la cuenta bancaria abierta para el manejo de los recursos. Será responsabilidad de la Coordinación del PAICE concentrar y analizar dicha información, así como solicitar a la Secretaría Ejecutiva del Comité y a la instancia beneficiaria las aclaraciones a que haya lugar.</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participación y responsabilidad concluirá al recibir y analizar el reporte final del proyecto objeto del apoyo.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espacios beneficiados quedarán bajo la responsabilidad y cuidado absoluto de los propietarios, quienes procurarán tener programas de mantenimiento a corto, mediano y largo plazo, así como contar con el personal suficiente y capacitado para el correcto funcionamiento del inmueble.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lastRenderedPageBreak/>
              <w:t>Cierre del ejercicio del FOREMOBA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instancias beneficiarias a través del FOREMOBA, integrarán y remitirán el cierre del ejercicio anual, debidamente validado, a la Dirección General de Administración del CONACULTA. La inobservancia de esta disposición, limitará la ministración de recursos federales en el siguiente ejercicio presupuestal.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Una vez terminado el plazo para la entrega del informe anual, el CONACULTA lo remitirá en documento y medios magnéticos a más tardar el último día hábil del mes de enero del año fiscal siguiente a las Secretarías de Educación Pública y de la Función Pública.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 responsabilidad del CONACULTA integrar la información, así como solicitar a las instancias responsables legales de los proyectos las aclaraciones a que haya lugar y EL CONACULTA integrará y revisará la información. En caso de incumplimiento de este informe, se deberá notificar a la Secretaría de la Función Pública, a través de la instancia fiscalizadora del orden de gobierno correspondiente en la entidad federativa, una vez terminado el plazo para su entrega.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Cierre del ejercicio del PROFEST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beneficiaria, responsable de la ejecución del proyecto, integrará el cierre del proyecto mediante el informe de actividades (anexo 8 PROFEST) y el informe financiero (anexo 9 PROFEST). Los documentos y soportes de los mismos deberán remitirse a la DAC en original y medios magnéticos a más tardar 15 (quince) días hábiles después de conclusión del proyecto y/o entrega del recurso.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informe financiero deberá exhibir copia de las CFDI de los artistas o grupos nacionales contratados.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deberán otorgar los respectivos créditos al CONACULTA con el logotipo vigente y entregar las evidencias de dicha difusión a la DAC.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deberá cancelar la cuenta bancaria abierta para el manejo de los recursos.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Será responsabilidad de la DAC concentrar y analizar dicha información así como solicitar al/a la beneficiario/a las aclaraciones o </w:t>
            </w:r>
            <w:proofErr w:type="spellStart"/>
            <w:r w:rsidRPr="005D723A">
              <w:rPr>
                <w:rFonts w:ascii="Arial" w:eastAsia="Times New Roman" w:hAnsi="Arial" w:cs="Arial"/>
                <w:color w:val="2F2F2F"/>
                <w:sz w:val="18"/>
                <w:szCs w:val="18"/>
                <w:lang w:eastAsia="es-ES"/>
              </w:rPr>
              <w:t>solventaciones</w:t>
            </w:r>
            <w:proofErr w:type="spellEnd"/>
            <w:r w:rsidRPr="005D723A">
              <w:rPr>
                <w:rFonts w:ascii="Arial" w:eastAsia="Times New Roman" w:hAnsi="Arial" w:cs="Arial"/>
                <w:color w:val="2F2F2F"/>
                <w:sz w:val="18"/>
                <w:szCs w:val="18"/>
                <w:lang w:eastAsia="es-ES"/>
              </w:rPr>
              <w:t xml:space="preserve"> a que haya lugar. En caso de incumplimiento, se iniciará el procedimiento jurídico correspondiente.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 se extenderá el oficio de finiquito cuando se incurra en alguna de las causales del apartado 3.5 o no se hubieran alcanzado los objetivos previstos del 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Cierre del ejercicio del ACMPM</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informes finales validados por la Dirección de Administración y Finanzas FONCA constituyen las pruebas documentales que certifican el desarrollo y conclusión del 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Cierre del ejercicio del AIEC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IEC, responsables de la ejecución de los proyectos, integrarán el cierre de los proyectos mediante el informe final (anexo 3 AIEC). Este documento se deberá remitir a la DPFD vía electrónica y en original a más tardar 30 (treinta) días hábiles después de que la IEC haya concluido su ejecución. Dicho informe se presentará bajo protesta de decir verdad, con la firma autógrafa del titular de la IEC y de dos testigos. El informe deberá describir las actividades realizadas y las erogaciones correspondientes, en los formatos que para ello establezca el CONACULTA, con el fin de observar su correcta aplicación.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participación y responsabilidad de la DPFD concluirá al recibir y analizar el reporte final del proyecto objeto del apoyo.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4.2.4. Recursos no devengados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recursos presupuestarios no devengados por el CONACULTA y los/las beneficiarios/as del Programa, al cierre del ejercicio fiscal 2016 así como los no destinados por éstos para los fines autorizados, están obligados a reintegrar a la Tesorería de la Federación dichos recursos en términos de lo dispuesto en el artículo 176 del RLFPRH, mediante línea de captura, para lo cual los/las beneficiarios/as solicitará al CONACULTA e informará de la realización del reintegro a la misma, aportándole la correspondiente constancia en un plazo no mayor a dos días hábiles contados a partir de que haya sido realizado el depósito.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Asimismo, el CONACULTA y los/las beneficiarios/as del Programa que al cierre del ejercicio fiscal, es decir al 31 de diciembre de 2016, conserven recursos, incluyendo los rendimientos obtenidos, deberán reintegrarlos a la Tesorería de la Federación, dentro de los 15 días naturales siguientes al cierre del ejercicio, de conformidad con lo dispuesto en el artículo 54, tercer párrafo, de la LFPRH.</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5. AUDITORÍA, CONTROL Y SEGUIMIENTO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subsidios mantienen su naturaleza jurídica de recursos públicos federales para efectos de su fiscalización y transparencia; por lo tanto podrán ser revisados por la SFP o instancia correspondiente que para tal efecto se determine; por el Órgano Interno de Control en la SEP y/o auditores independientes contratados para tal efecto, en coordinación con los Órganos Locales de Control; por la Secretaría de Hacienda y Crédito Público; por la Auditoría Superior de la Federación y demás instancias que en el ámbito de sus respectivas atribuciones resulten competentes.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Como resultado de las acciones de auditoría que se lleven a cabo, la instancia de control que las realice mantendrá un seguimiento interno que permita emitir informes de las revisiones efectuadas, dando principal importancia a la atención en tiempo y forma de las anomalías detectadas hasta su total </w:t>
            </w:r>
            <w:proofErr w:type="spellStart"/>
            <w:r w:rsidRPr="005D723A">
              <w:rPr>
                <w:rFonts w:ascii="Arial" w:eastAsia="Times New Roman" w:hAnsi="Arial" w:cs="Arial"/>
                <w:color w:val="2F2F2F"/>
                <w:sz w:val="18"/>
                <w:szCs w:val="18"/>
                <w:lang w:eastAsia="es-ES"/>
              </w:rPr>
              <w:t>solventación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6. EVALUACIÓN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6.1. Interna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podrá instrumentar un procedimiento de evaluación interna con el fin de monitorear el desempeño del Programa construyendo, para tal efecto, indicadores relacionados con sus objetivos específicos, de acuerdo con lo que establece la Metodología de Marco Lógico. El procedimiento se operará considerando la disponibilidad de los recursos humanos y presupuestarios de las instancias que intervienen.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6.2. Externa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La Subsecretaría de Planeación y Evaluación de Políticas Educativas, en uso de las atribuciones que le confiere el Reglamento Interior de la SEP, designa a la Dirección General de Evaluación de Políticas como la unidad administrativa ajena a la operación de los programas que, en coordinación con las unidades administrativas responsables de operar los programas, instrumentarán lo establecido para la evaluación externa de programas federales, de acuerdo con la Ley General de Desarrollo Social, el Decreto de Presupuesto de Egresos de la Federación, los Lineamientos Generales para la Evaluación de los Programas Federales de la Administración Pública Federal y el Programa Anual de Evaluación.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Asimismo, es responsabilidad del CONACULTA cubrir el costo de las evaluaciones externas, continuar y, en su caso, concluir con lo establecido en los programas anuales de evaluación de años anteriores. En tal sentido y una vez concluidas las evaluaciones del programa, éste habrá de dar atención y seguimiento a los aspectos susceptibles de mejora.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RO fueron elaboradas bajo el enfoque de la Metodología del Marco Lógico, conforme a los criterios emitidos conjuntamente por el Consejo Nacional de Evaluación de la Política de Desarrollo Social y la Secretaría de Hacienda y Crédito Público mediante oficio números 307-A-2009 y VQZ.SE.284/08 respectivamente de fecha 24 de octubre de 2008.</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Matriz de Indicadores para Resultados y las metas autorizadas conforme al Presupuesto de Egresos de la Federación para el ejercicio fiscal 2016, se encuentran disponibles en el portal de transparencia presupuestaria, en el apartado del Sistema de Evaluación del Desempeño, en la siguiente dirección electrónica: http://www.transparenciapresupuestaria.gob.mx/Portal/transform.nodo?id=3.1&amp;transformacion=s&amp;excel=n&amp;ka_imagen=23&amp;zip=n&amp;paramts=0=L23</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7. TRANSPARENCIA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7.1. Difusión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garantizar la transparencia en el ejercicio de los recursos, se dará amplia difusión al Programa a nivel nacional, y se promoverán acciones similares por parte de las autoridades locales y municipales. La papelería, documentación oficial, así como la publicidad y promoción del Programa, deberán incluir la siguiente leyenda: </w:t>
            </w:r>
            <w:r w:rsidRPr="005D723A">
              <w:rPr>
                <w:rFonts w:ascii="Arial" w:eastAsia="Times New Roman" w:hAnsi="Arial" w:cs="Arial"/>
                <w:b/>
                <w:bCs/>
                <w:color w:val="2F2F2F"/>
                <w:sz w:val="18"/>
                <w:szCs w:val="18"/>
                <w:lang w:eastAsia="es-ES"/>
              </w:rPr>
              <w:t>"Este programa es público ajeno a cualquier partido político. Queda prohibido el uso para fines distintos a los establecidos en el programa". </w:t>
            </w:r>
            <w:r w:rsidRPr="005D723A">
              <w:rPr>
                <w:rFonts w:ascii="Arial" w:eastAsia="Times New Roman" w:hAnsi="Arial" w:cs="Arial"/>
                <w:color w:val="2F2F2F"/>
                <w:sz w:val="18"/>
                <w:szCs w:val="18"/>
                <w:lang w:eastAsia="es-ES"/>
              </w:rPr>
              <w:t>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Además, se deberán difundir todas aquellas medidas para garantizar los derechos humanos y la igualdad entre mujeres y hombres en la aplicación del Programa.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información se dará a conocer en la página de Internet del CONACULTA </w:t>
            </w:r>
            <w:r w:rsidRPr="005D723A">
              <w:rPr>
                <w:rFonts w:ascii="Arial" w:eastAsia="Times New Roman" w:hAnsi="Arial" w:cs="Arial"/>
                <w:color w:val="2F2F2F"/>
                <w:sz w:val="18"/>
                <w:szCs w:val="18"/>
                <w:u w:val="single"/>
                <w:lang w:eastAsia="es-ES"/>
              </w:rPr>
              <w:t>http://www.conaculta.gob.mx</w:t>
            </w:r>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7.2. Contraloría social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promoverá la participación de la población beneficiaria del Programa a través de la integración y operación de contralorías sociales, para el seguimiento, supervisión y vigilancia del cumplimiento de las metas y acciones comprometidas en el Programa, así como de la correcta aplicación de los recursos públicos asignados al mismo.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lograr lo anterior, el Programa deberá sujetarse al Acuerdo por el que se establecen los Lineamientos para la Promoción y Operación de la Contraloría Social en los Programas Federales de Desarrollo Social, publicado en el DOF el 11 de abril de 2008, para que se promuevan y realicen las acciones necesarias para la integración y operación de la Contraloría Social, bajo el esquema validado por la SFP o instancia correspondiente que para tal efecto se determine.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la integración de los Comités de Contraloría Social se promoverá la participación de hombres y mujeres.</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8. QUEJAS Y DENUNCIAS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quejas y denuncias de la ciudadanía en general se captarán vía personal, escrita, telefónica o por internet.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Avenida Paseo de la Reforma 175 piso 7, esq. Rio Támesis, colonia y delegación Cuauhtémoc, México, D.F., código postal 06500. Línea telefónica 41 55 02 00. Correo electrónico: </w:t>
            </w:r>
            <w:r w:rsidRPr="005D723A">
              <w:rPr>
                <w:rFonts w:ascii="Arial" w:eastAsia="Times New Roman" w:hAnsi="Arial" w:cs="Arial"/>
                <w:color w:val="2F2F2F"/>
                <w:sz w:val="18"/>
                <w:szCs w:val="18"/>
                <w:u w:val="single"/>
                <w:lang w:eastAsia="es-ES"/>
              </w:rPr>
              <w:t>programadeapoyosalacultura@conaculta.gob.mx</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ANEXOS</w:t>
            </w:r>
          </w:p>
          <w:p w:rsidR="005D723A" w:rsidRPr="005D723A" w:rsidRDefault="005D723A" w:rsidP="005D723A">
            <w:pPr>
              <w:spacing w:after="34" w:line="240" w:lineRule="auto"/>
              <w:jc w:val="center"/>
              <w:rPr>
                <w:rFonts w:ascii="Arial" w:eastAsia="Times New Roman" w:hAnsi="Arial" w:cs="Arial"/>
                <w:color w:val="2F2F2F"/>
                <w:sz w:val="16"/>
                <w:szCs w:val="16"/>
                <w:lang w:eastAsia="es-ES"/>
              </w:rPr>
            </w:pPr>
            <w:r w:rsidRPr="005D723A">
              <w:rPr>
                <w:rFonts w:ascii="Arial" w:eastAsia="Times New Roman" w:hAnsi="Arial" w:cs="Arial"/>
                <w:b/>
                <w:bCs/>
                <w:color w:val="2F2F2F"/>
                <w:sz w:val="16"/>
                <w:szCs w:val="16"/>
                <w:lang w:eastAsia="es-ES"/>
              </w:rPr>
              <w:t>ANEXO 1 PACMYC</w:t>
            </w:r>
          </w:p>
          <w:p w:rsidR="005D723A" w:rsidRPr="005D723A" w:rsidRDefault="005D723A" w:rsidP="005D723A">
            <w:pPr>
              <w:spacing w:after="34" w:line="240" w:lineRule="auto"/>
              <w:jc w:val="center"/>
              <w:rPr>
                <w:rFonts w:ascii="Arial" w:eastAsia="Times New Roman" w:hAnsi="Arial" w:cs="Arial"/>
                <w:color w:val="2F2F2F"/>
                <w:sz w:val="16"/>
                <w:szCs w:val="16"/>
                <w:lang w:eastAsia="es-ES"/>
              </w:rPr>
            </w:pPr>
            <w:r w:rsidRPr="005D723A">
              <w:rPr>
                <w:rFonts w:ascii="Arial" w:eastAsia="Times New Roman" w:hAnsi="Arial" w:cs="Arial"/>
                <w:b/>
                <w:bCs/>
                <w:color w:val="2F2F2F"/>
                <w:sz w:val="16"/>
                <w:szCs w:val="16"/>
                <w:lang w:eastAsia="es-ES"/>
              </w:rPr>
              <w:t>HOJA DE DICTAMEN DE PROYECTOS ELEGIBLES DEL PACMYC</w:t>
            </w:r>
          </w:p>
          <w:p w:rsidR="005D723A" w:rsidRPr="005D723A" w:rsidRDefault="005D723A" w:rsidP="005D723A">
            <w:pPr>
              <w:spacing w:after="34" w:line="240" w:lineRule="auto"/>
              <w:jc w:val="center"/>
              <w:rPr>
                <w:rFonts w:ascii="Arial" w:eastAsia="Times New Roman" w:hAnsi="Arial" w:cs="Arial"/>
                <w:color w:val="2F2F2F"/>
                <w:sz w:val="16"/>
                <w:szCs w:val="16"/>
                <w:lang w:eastAsia="es-ES"/>
              </w:rPr>
            </w:pPr>
            <w:r w:rsidRPr="005D723A">
              <w:rPr>
                <w:rFonts w:ascii="Arial" w:eastAsia="Times New Roman" w:hAnsi="Arial" w:cs="Arial"/>
                <w:b/>
                <w:bCs/>
                <w:color w:val="2F2F2F"/>
                <w:sz w:val="16"/>
                <w:szCs w:val="16"/>
                <w:lang w:eastAsia="es-ES"/>
              </w:rPr>
              <w:t>___________________ </w:t>
            </w:r>
            <w:r w:rsidRPr="005D723A">
              <w:rPr>
                <w:rFonts w:ascii="Arial" w:eastAsia="Times New Roman" w:hAnsi="Arial" w:cs="Arial"/>
                <w:color w:val="2F2F2F"/>
                <w:sz w:val="16"/>
                <w:szCs w:val="16"/>
                <w:lang w:eastAsia="es-ES"/>
              </w:rPr>
              <w:t>(</w:t>
            </w:r>
            <w:r w:rsidRPr="005D723A">
              <w:rPr>
                <w:rFonts w:ascii="Arial" w:eastAsia="Times New Roman" w:hAnsi="Arial" w:cs="Arial"/>
                <w:b/>
                <w:bCs/>
                <w:color w:val="2F2F2F"/>
                <w:sz w:val="16"/>
                <w:szCs w:val="16"/>
                <w:lang w:eastAsia="es-ES"/>
              </w:rPr>
              <w:t>1</w:t>
            </w:r>
            <w:r w:rsidRPr="005D723A">
              <w:rPr>
                <w:rFonts w:ascii="Arial" w:eastAsia="Times New Roman" w:hAnsi="Arial" w:cs="Arial"/>
                <w:color w:val="2F2F2F"/>
                <w:sz w:val="16"/>
                <w:szCs w:val="16"/>
                <w:lang w:eastAsia="es-ES"/>
              </w:rPr>
              <w:t>) </w:t>
            </w:r>
            <w:r w:rsidRPr="005D723A">
              <w:rPr>
                <w:rFonts w:ascii="Arial" w:eastAsia="Times New Roman" w:hAnsi="Arial" w:cs="Arial"/>
                <w:b/>
                <w:bCs/>
                <w:color w:val="2F2F2F"/>
                <w:sz w:val="16"/>
                <w:szCs w:val="16"/>
                <w:lang w:eastAsia="es-ES"/>
              </w:rPr>
              <w:t>PACMYC 2016</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68"/>
              <w:gridCol w:w="6444"/>
            </w:tblGrid>
            <w:tr w:rsidR="005D723A" w:rsidRPr="005D723A" w:rsidTr="005D723A">
              <w:trPr>
                <w:trHeight w:val="242"/>
              </w:trPr>
              <w:tc>
                <w:tcPr>
                  <w:tcW w:w="2268"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Número del proyecto (</w:t>
                  </w:r>
                  <w:r w:rsidRPr="005D723A">
                    <w:rPr>
                      <w:rFonts w:ascii="Arial" w:eastAsia="Times New Roman" w:hAnsi="Arial" w:cs="Arial"/>
                      <w:b/>
                      <w:bCs/>
                      <w:color w:val="000000"/>
                      <w:sz w:val="16"/>
                      <w:szCs w:val="16"/>
                      <w:lang w:eastAsia="es-ES"/>
                    </w:rPr>
                    <w:t>2</w:t>
                  </w:r>
                  <w:r w:rsidRPr="005D723A">
                    <w:rPr>
                      <w:rFonts w:ascii="Arial" w:eastAsia="Times New Roman" w:hAnsi="Arial" w:cs="Arial"/>
                      <w:color w:val="000000"/>
                      <w:sz w:val="16"/>
                      <w:szCs w:val="16"/>
                      <w:lang w:eastAsia="es-ES"/>
                    </w:rPr>
                    <w:t>)</w:t>
                  </w:r>
                </w:p>
              </w:tc>
              <w:tc>
                <w:tcPr>
                  <w:tcW w:w="6444" w:type="dxa"/>
                  <w:tcBorders>
                    <w:bottom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2268"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 del proyecto (</w:t>
                  </w:r>
                  <w:r w:rsidRPr="005D723A">
                    <w:rPr>
                      <w:rFonts w:ascii="Arial" w:eastAsia="Times New Roman" w:hAnsi="Arial" w:cs="Arial"/>
                      <w:b/>
                      <w:bCs/>
                      <w:color w:val="000000"/>
                      <w:sz w:val="16"/>
                      <w:szCs w:val="16"/>
                      <w:lang w:eastAsia="es-ES"/>
                    </w:rPr>
                    <w:t>3</w:t>
                  </w:r>
                  <w:r w:rsidRPr="005D723A">
                    <w:rPr>
                      <w:rFonts w:ascii="Arial" w:eastAsia="Times New Roman" w:hAnsi="Arial" w:cs="Arial"/>
                      <w:color w:val="000000"/>
                      <w:sz w:val="16"/>
                      <w:szCs w:val="16"/>
                      <w:lang w:eastAsia="es-ES"/>
                    </w:rPr>
                    <w:t>)</w:t>
                  </w:r>
                </w:p>
              </w:tc>
              <w:tc>
                <w:tcPr>
                  <w:tcW w:w="6444"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7"/>
              </w:trPr>
              <w:tc>
                <w:tcPr>
                  <w:tcW w:w="2268" w:type="dxa"/>
                  <w:tcBorders>
                    <w:bottom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444"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34"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42"/>
              <w:gridCol w:w="1258"/>
              <w:gridCol w:w="1395"/>
              <w:gridCol w:w="1395"/>
              <w:gridCol w:w="1322"/>
            </w:tblGrid>
            <w:tr w:rsidR="005D723A" w:rsidRPr="005D723A" w:rsidTr="005D723A">
              <w:trPr>
                <w:trHeight w:val="445"/>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Criterios de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de los </w:t>
                  </w:r>
                  <w:proofErr w:type="spellStart"/>
                  <w:r w:rsidRPr="005D723A">
                    <w:rPr>
                      <w:rFonts w:ascii="Arial" w:eastAsia="Times New Roman" w:hAnsi="Arial" w:cs="Arial"/>
                      <w:color w:val="000000"/>
                      <w:sz w:val="16"/>
                      <w:szCs w:val="16"/>
                      <w:lang w:eastAsia="es-ES"/>
                    </w:rPr>
                    <w:t>proyectoselegibles</w:t>
                  </w:r>
                  <w:proofErr w:type="spellEnd"/>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Rango</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Jurado 1</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Jurado 2</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Jurado 3</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1. Impacto cultural</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0 - 30</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2. Impacto territorial</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0 - 20</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3. PCI en riesgo</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o 15</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 Participación comunitaria</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0 - 15</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5. Originalidad</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0 - 10</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42"/>
              <w:gridCol w:w="1258"/>
              <w:gridCol w:w="1395"/>
              <w:gridCol w:w="1395"/>
              <w:gridCol w:w="1322"/>
            </w:tblGrid>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6. Pertinencia</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o 15</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7. Continuidad</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0 - 5</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8. Difusión</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0 - 5</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9. Consistencia</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0 - 20</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3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10. Viabilidad</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0 - 20</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46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Suma:</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(5)</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(5)</w:t>
                  </w:r>
                </w:p>
              </w:tc>
              <w:tc>
                <w:tcPr>
                  <w:tcW w:w="1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(5)</w:t>
                  </w:r>
                </w:p>
              </w:tc>
            </w:tr>
            <w:tr w:rsidR="005D723A" w:rsidRPr="005D723A" w:rsidTr="005D723A">
              <w:trPr>
                <w:trHeight w:val="257"/>
              </w:trPr>
              <w:tc>
                <w:tcPr>
                  <w:tcW w:w="46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Promedio de calificación:</w:t>
                  </w:r>
                </w:p>
              </w:tc>
              <w:tc>
                <w:tcPr>
                  <w:tcW w:w="41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(6)</w:t>
                  </w:r>
                </w:p>
              </w:tc>
            </w:tr>
          </w:tbl>
          <w:p w:rsidR="005D723A" w:rsidRPr="005D723A" w:rsidRDefault="005D723A" w:rsidP="005D723A">
            <w:pPr>
              <w:spacing w:after="34"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8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La sumatoria total de los criterios es máximo 155 puntos y se considera como proyecto aprobado a partir de 61 puntos.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64"/>
              <w:gridCol w:w="43"/>
              <w:gridCol w:w="960"/>
              <w:gridCol w:w="234"/>
              <w:gridCol w:w="127"/>
              <w:gridCol w:w="106"/>
              <w:gridCol w:w="119"/>
              <w:gridCol w:w="832"/>
              <w:gridCol w:w="251"/>
              <w:gridCol w:w="1382"/>
              <w:gridCol w:w="269"/>
              <w:gridCol w:w="761"/>
              <w:gridCol w:w="189"/>
            </w:tblGrid>
            <w:tr w:rsidR="005D723A" w:rsidRPr="005D723A" w:rsidTr="005D723A">
              <w:trPr>
                <w:trHeight w:val="252"/>
              </w:trPr>
              <w:tc>
                <w:tcPr>
                  <w:tcW w:w="3464"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El proyecto se dictamina: (</w:t>
                  </w:r>
                  <w:r w:rsidRPr="005D723A">
                    <w:rPr>
                      <w:rFonts w:ascii="Arial" w:eastAsia="Times New Roman" w:hAnsi="Arial" w:cs="Arial"/>
                      <w:b/>
                      <w:bCs/>
                      <w:color w:val="000000"/>
                      <w:sz w:val="16"/>
                      <w:szCs w:val="16"/>
                      <w:lang w:eastAsia="es-ES"/>
                    </w:rPr>
                    <w:t>7</w:t>
                  </w:r>
                  <w:r w:rsidRPr="005D723A">
                    <w:rPr>
                      <w:rFonts w:ascii="Arial" w:eastAsia="Times New Roman" w:hAnsi="Arial" w:cs="Arial"/>
                      <w:color w:val="000000"/>
                      <w:sz w:val="16"/>
                      <w:szCs w:val="16"/>
                      <w:lang w:eastAsia="es-ES"/>
                    </w:rPr>
                    <w:t>)</w:t>
                  </w:r>
                </w:p>
              </w:tc>
              <w:tc>
                <w:tcPr>
                  <w:tcW w:w="1364" w:type="dxa"/>
                  <w:gridSpan w:val="4"/>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Aprobado</w:t>
                  </w:r>
                </w:p>
              </w:tc>
              <w:tc>
                <w:tcPr>
                  <w:tcW w:w="225" w:type="dxa"/>
                  <w:gridSpan w:val="2"/>
                  <w:tcBorders>
                    <w:right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32"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51" w:type="dxa"/>
                  <w:tcBorders>
                    <w:left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82"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Rechazado</w:t>
                  </w:r>
                </w:p>
              </w:tc>
              <w:tc>
                <w:tcPr>
                  <w:tcW w:w="269"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61"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4" w:type="dxa"/>
                  <w:tcBorders>
                    <w:left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464"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Financiamiento solicitado (</w:t>
                  </w:r>
                  <w:r w:rsidRPr="005D723A">
                    <w:rPr>
                      <w:rFonts w:ascii="Arial" w:eastAsia="Times New Roman" w:hAnsi="Arial" w:cs="Arial"/>
                      <w:b/>
                      <w:bCs/>
                      <w:color w:val="000000"/>
                      <w:sz w:val="16"/>
                      <w:szCs w:val="16"/>
                      <w:lang w:eastAsia="es-ES"/>
                    </w:rPr>
                    <w:t>8</w:t>
                  </w:r>
                  <w:r w:rsidRPr="005D723A">
                    <w:rPr>
                      <w:rFonts w:ascii="Arial" w:eastAsia="Times New Roman" w:hAnsi="Arial" w:cs="Arial"/>
                      <w:color w:val="000000"/>
                      <w:sz w:val="16"/>
                      <w:szCs w:val="16"/>
                      <w:lang w:eastAsia="es-ES"/>
                    </w:rPr>
                    <w:t>)</w:t>
                  </w:r>
                </w:p>
              </w:tc>
              <w:tc>
                <w:tcPr>
                  <w:tcW w:w="5248" w:type="dxa"/>
                  <w:gridSpan w:val="12"/>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464"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Financiamiento autorizado (</w:t>
                  </w:r>
                  <w:r w:rsidRPr="005D723A">
                    <w:rPr>
                      <w:rFonts w:ascii="Arial" w:eastAsia="Times New Roman" w:hAnsi="Arial" w:cs="Arial"/>
                      <w:b/>
                      <w:bCs/>
                      <w:color w:val="000000"/>
                      <w:sz w:val="16"/>
                      <w:szCs w:val="16"/>
                      <w:lang w:eastAsia="es-ES"/>
                    </w:rPr>
                    <w:t>9</w:t>
                  </w:r>
                  <w:r w:rsidRPr="005D723A">
                    <w:rPr>
                      <w:rFonts w:ascii="Arial" w:eastAsia="Times New Roman" w:hAnsi="Arial" w:cs="Arial"/>
                      <w:color w:val="000000"/>
                      <w:sz w:val="16"/>
                      <w:szCs w:val="16"/>
                      <w:lang w:eastAsia="es-ES"/>
                    </w:rPr>
                    <w:t>)</w:t>
                  </w:r>
                </w:p>
              </w:tc>
              <w:tc>
                <w:tcPr>
                  <w:tcW w:w="5248" w:type="dxa"/>
                  <w:gridSpan w:val="1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464"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10</w:t>
                  </w:r>
                  <w:r w:rsidRPr="005D723A">
                    <w:rPr>
                      <w:rFonts w:ascii="Arial" w:eastAsia="Times New Roman" w:hAnsi="Arial" w:cs="Arial"/>
                      <w:color w:val="000000"/>
                      <w:sz w:val="16"/>
                      <w:szCs w:val="16"/>
                      <w:lang w:eastAsia="es-ES"/>
                    </w:rPr>
                    <w:t>)</w:t>
                  </w:r>
                </w:p>
              </w:tc>
              <w:tc>
                <w:tcPr>
                  <w:tcW w:w="5248" w:type="dxa"/>
                  <w:gridSpan w:val="1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6136" w:type="dxa"/>
                  <w:gridSpan w:val="9"/>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 caso de autorizar un presupuesto menor al solicitado, indicar las razones: (</w:t>
                  </w:r>
                  <w:r w:rsidRPr="005D723A">
                    <w:rPr>
                      <w:rFonts w:ascii="Arial" w:eastAsia="Times New Roman" w:hAnsi="Arial" w:cs="Arial"/>
                      <w:b/>
                      <w:bCs/>
                      <w:color w:val="000000"/>
                      <w:sz w:val="16"/>
                      <w:szCs w:val="16"/>
                      <w:lang w:eastAsia="es-ES"/>
                    </w:rPr>
                    <w:t>11</w:t>
                  </w:r>
                  <w:r w:rsidRPr="005D723A">
                    <w:rPr>
                      <w:rFonts w:ascii="Arial" w:eastAsia="Times New Roman" w:hAnsi="Arial" w:cs="Arial"/>
                      <w:color w:val="000000"/>
                      <w:sz w:val="16"/>
                      <w:szCs w:val="16"/>
                      <w:lang w:eastAsia="es-ES"/>
                    </w:rPr>
                    <w:t>)</w:t>
                  </w:r>
                </w:p>
              </w:tc>
              <w:tc>
                <w:tcPr>
                  <w:tcW w:w="2576" w:type="dxa"/>
                  <w:gridSpan w:val="4"/>
                  <w:tcBorders>
                    <w:bottom w:val="single" w:sz="6"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8712" w:type="dxa"/>
                  <w:gridSpan w:val="13"/>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6136" w:type="dxa"/>
                  <w:gridSpan w:val="9"/>
                  <w:tcBorders>
                    <w:top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Señale los rubros donde se solicita el ajuste: (</w:t>
                  </w:r>
                  <w:r w:rsidRPr="005D723A">
                    <w:rPr>
                      <w:rFonts w:ascii="Arial" w:eastAsia="Times New Roman" w:hAnsi="Arial" w:cs="Arial"/>
                      <w:b/>
                      <w:bCs/>
                      <w:color w:val="000000"/>
                      <w:sz w:val="16"/>
                      <w:szCs w:val="16"/>
                      <w:lang w:eastAsia="es-ES"/>
                    </w:rPr>
                    <w:t>12</w:t>
                  </w:r>
                  <w:r w:rsidRPr="005D723A">
                    <w:rPr>
                      <w:rFonts w:ascii="Arial" w:eastAsia="Times New Roman" w:hAnsi="Arial" w:cs="Arial"/>
                      <w:color w:val="000000"/>
                      <w:sz w:val="16"/>
                      <w:szCs w:val="16"/>
                      <w:lang w:eastAsia="es-ES"/>
                    </w:rPr>
                    <w:t>)</w:t>
                  </w:r>
                </w:p>
              </w:tc>
              <w:tc>
                <w:tcPr>
                  <w:tcW w:w="2576" w:type="dxa"/>
                  <w:gridSpan w:val="4"/>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6136" w:type="dxa"/>
                  <w:gridSpan w:val="9"/>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576" w:type="dxa"/>
                  <w:gridSpan w:val="4"/>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6136" w:type="dxa"/>
                  <w:gridSpan w:val="9"/>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576" w:type="dxa"/>
                  <w:gridSpan w:val="4"/>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Borders>
                    <w:top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Argumento del Dictamen (</w:t>
                  </w:r>
                  <w:r w:rsidRPr="005D723A">
                    <w:rPr>
                      <w:rFonts w:ascii="Arial" w:eastAsia="Times New Roman" w:hAnsi="Arial" w:cs="Arial"/>
                      <w:b/>
                      <w:bCs/>
                      <w:color w:val="000000"/>
                      <w:sz w:val="16"/>
                      <w:szCs w:val="16"/>
                      <w:lang w:eastAsia="es-ES"/>
                    </w:rPr>
                    <w:t>13</w:t>
                  </w:r>
                  <w:r w:rsidRPr="005D723A">
                    <w:rPr>
                      <w:rFonts w:ascii="Arial" w:eastAsia="Times New Roman" w:hAnsi="Arial" w:cs="Arial"/>
                      <w:color w:val="000000"/>
                      <w:sz w:val="16"/>
                      <w:szCs w:val="16"/>
                      <w:lang w:eastAsia="es-ES"/>
                    </w:rPr>
                    <w:t>)</w:t>
                  </w:r>
                </w:p>
              </w:tc>
              <w:tc>
                <w:tcPr>
                  <w:tcW w:w="5205" w:type="dxa"/>
                  <w:gridSpan w:val="11"/>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205" w:type="dxa"/>
                  <w:gridSpan w:val="11"/>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205" w:type="dxa"/>
                  <w:gridSpan w:val="11"/>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205" w:type="dxa"/>
                  <w:gridSpan w:val="11"/>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Borders>
                    <w:top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205" w:type="dxa"/>
                  <w:gridSpan w:val="11"/>
                  <w:tcBorders>
                    <w:top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205" w:type="dxa"/>
                  <w:gridSpan w:val="11"/>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4467" w:type="dxa"/>
                  <w:gridSpan w:val="3"/>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14</w:t>
                  </w:r>
                  <w:r w:rsidRPr="005D723A">
                    <w:rPr>
                      <w:rFonts w:ascii="Arial" w:eastAsia="Times New Roman" w:hAnsi="Arial" w:cs="Arial"/>
                      <w:color w:val="000000"/>
                      <w:sz w:val="16"/>
                      <w:szCs w:val="16"/>
                      <w:lang w:eastAsia="es-ES"/>
                    </w:rPr>
                    <w:t>)</w:t>
                  </w:r>
                </w:p>
              </w:tc>
              <w:tc>
                <w:tcPr>
                  <w:tcW w:w="234" w:type="dxa"/>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3" w:type="dxa"/>
                  <w:gridSpan w:val="2"/>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78" w:type="dxa"/>
                  <w:gridSpan w:val="7"/>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14</w:t>
                  </w:r>
                  <w:r w:rsidRPr="005D723A">
                    <w:rPr>
                      <w:rFonts w:ascii="Arial" w:eastAsia="Times New Roman" w:hAnsi="Arial" w:cs="Arial"/>
                      <w:color w:val="000000"/>
                      <w:sz w:val="16"/>
                      <w:szCs w:val="16"/>
                      <w:lang w:eastAsia="es-ES"/>
                    </w:rPr>
                    <w:t>)</w:t>
                  </w:r>
                </w:p>
              </w:tc>
            </w:tr>
            <w:tr w:rsidR="005D723A" w:rsidRPr="005D723A" w:rsidTr="005D723A">
              <w:trPr>
                <w:trHeight w:val="242"/>
              </w:trPr>
              <w:tc>
                <w:tcPr>
                  <w:tcW w:w="4467" w:type="dxa"/>
                  <w:gridSpan w:val="3"/>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15</w:t>
                  </w:r>
                  <w:r w:rsidRPr="005D723A">
                    <w:rPr>
                      <w:rFonts w:ascii="Arial" w:eastAsia="Times New Roman" w:hAnsi="Arial" w:cs="Arial"/>
                      <w:color w:val="000000"/>
                      <w:sz w:val="16"/>
                      <w:szCs w:val="16"/>
                      <w:lang w:eastAsia="es-ES"/>
                    </w:rPr>
                    <w:t>)</w:t>
                  </w:r>
                </w:p>
              </w:tc>
              <w:tc>
                <w:tcPr>
                  <w:tcW w:w="234" w:type="dxa"/>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3" w:type="dxa"/>
                  <w:gridSpan w:val="2"/>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78" w:type="dxa"/>
                  <w:gridSpan w:val="7"/>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15</w:t>
                  </w:r>
                  <w:r w:rsidRPr="005D723A">
                    <w:rPr>
                      <w:rFonts w:ascii="Arial" w:eastAsia="Times New Roman" w:hAnsi="Arial" w:cs="Arial"/>
                      <w:color w:val="000000"/>
                      <w:sz w:val="16"/>
                      <w:szCs w:val="16"/>
                      <w:lang w:eastAsia="es-ES"/>
                    </w:rPr>
                    <w:t>)</w:t>
                  </w:r>
                </w:p>
              </w:tc>
            </w:tr>
            <w:tr w:rsidR="005D723A" w:rsidRPr="005D723A" w:rsidTr="005D723A">
              <w:trPr>
                <w:trHeight w:val="242"/>
              </w:trPr>
              <w:tc>
                <w:tcPr>
                  <w:tcW w:w="4467" w:type="dxa"/>
                  <w:gridSpan w:val="3"/>
                  <w:tcBorders>
                    <w:top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4" w:type="dxa"/>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3" w:type="dxa"/>
                  <w:gridSpan w:val="2"/>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78" w:type="dxa"/>
                  <w:gridSpan w:val="7"/>
                  <w:tcBorders>
                    <w:top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4467" w:type="dxa"/>
                  <w:gridSpan w:val="3"/>
                  <w:tcBorders>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14</w:t>
                  </w:r>
                  <w:r w:rsidRPr="005D723A">
                    <w:rPr>
                      <w:rFonts w:ascii="Arial" w:eastAsia="Times New Roman" w:hAnsi="Arial" w:cs="Arial"/>
                      <w:color w:val="000000"/>
                      <w:sz w:val="16"/>
                      <w:szCs w:val="16"/>
                      <w:lang w:eastAsia="es-ES"/>
                    </w:rPr>
                    <w:t>)</w:t>
                  </w:r>
                </w:p>
              </w:tc>
              <w:tc>
                <w:tcPr>
                  <w:tcW w:w="234"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3" w:type="dxa"/>
                  <w:gridSpan w:val="2"/>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78" w:type="dxa"/>
                  <w:gridSpan w:val="7"/>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4467" w:type="dxa"/>
                  <w:gridSpan w:val="3"/>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15</w:t>
                  </w:r>
                  <w:r w:rsidRPr="005D723A">
                    <w:rPr>
                      <w:rFonts w:ascii="Arial" w:eastAsia="Times New Roman" w:hAnsi="Arial" w:cs="Arial"/>
                      <w:color w:val="000000"/>
                      <w:sz w:val="16"/>
                      <w:szCs w:val="16"/>
                      <w:lang w:eastAsia="es-ES"/>
                    </w:rPr>
                    <w:t>)</w:t>
                  </w:r>
                </w:p>
              </w:tc>
              <w:tc>
                <w:tcPr>
                  <w:tcW w:w="234"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3" w:type="dxa"/>
                  <w:gridSpan w:val="2"/>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78" w:type="dxa"/>
                  <w:gridSpan w:val="7"/>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4467" w:type="dxa"/>
                  <w:gridSpan w:val="3"/>
                  <w:tcBorders>
                    <w:top w:val="single" w:sz="4" w:space="0" w:color="000000"/>
                  </w:tcBorders>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4" w:type="dxa"/>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3" w:type="dxa"/>
                  <w:gridSpan w:val="2"/>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78" w:type="dxa"/>
                  <w:gridSpan w:val="7"/>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Lugar (</w:t>
                  </w:r>
                  <w:r w:rsidRPr="005D723A">
                    <w:rPr>
                      <w:rFonts w:ascii="Arial" w:eastAsia="Times New Roman" w:hAnsi="Arial" w:cs="Arial"/>
                      <w:b/>
                      <w:bCs/>
                      <w:color w:val="000000"/>
                      <w:sz w:val="16"/>
                      <w:szCs w:val="16"/>
                      <w:lang w:eastAsia="es-ES"/>
                    </w:rPr>
                    <w:t>16</w:t>
                  </w:r>
                  <w:r w:rsidRPr="005D723A">
                    <w:rPr>
                      <w:rFonts w:ascii="Arial" w:eastAsia="Times New Roman" w:hAnsi="Arial" w:cs="Arial"/>
                      <w:color w:val="000000"/>
                      <w:sz w:val="16"/>
                      <w:szCs w:val="16"/>
                      <w:lang w:eastAsia="es-ES"/>
                    </w:rPr>
                    <w:t>)</w:t>
                  </w:r>
                </w:p>
              </w:tc>
              <w:tc>
                <w:tcPr>
                  <w:tcW w:w="5205" w:type="dxa"/>
                  <w:gridSpan w:val="11"/>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3507" w:type="dxa"/>
                  <w:gridSpan w:val="2"/>
                  <w:tcMar>
                    <w:top w:w="15" w:type="dxa"/>
                    <w:left w:w="72" w:type="dxa"/>
                    <w:bottom w:w="15" w:type="dxa"/>
                    <w:right w:w="72" w:type="dxa"/>
                  </w:tcMar>
                  <w:hideMark/>
                </w:tcPr>
                <w:p w:rsidR="005D723A" w:rsidRPr="005D723A" w:rsidRDefault="005D723A" w:rsidP="005D723A">
                  <w:pPr>
                    <w:spacing w:after="34"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Fecha (</w:t>
                  </w:r>
                  <w:r w:rsidRPr="005D723A">
                    <w:rPr>
                      <w:rFonts w:ascii="Arial" w:eastAsia="Times New Roman" w:hAnsi="Arial" w:cs="Arial"/>
                      <w:b/>
                      <w:bCs/>
                      <w:color w:val="000000"/>
                      <w:sz w:val="16"/>
                      <w:szCs w:val="16"/>
                      <w:lang w:eastAsia="es-ES"/>
                    </w:rPr>
                    <w:t>17</w:t>
                  </w:r>
                  <w:r w:rsidRPr="005D723A">
                    <w:rPr>
                      <w:rFonts w:ascii="Arial" w:eastAsia="Times New Roman" w:hAnsi="Arial" w:cs="Arial"/>
                      <w:color w:val="000000"/>
                      <w:sz w:val="16"/>
                      <w:szCs w:val="16"/>
                      <w:lang w:eastAsia="es-ES"/>
                    </w:rPr>
                    <w:t>)</w:t>
                  </w:r>
                </w:p>
              </w:tc>
              <w:tc>
                <w:tcPr>
                  <w:tcW w:w="5205" w:type="dxa"/>
                  <w:gridSpan w:val="11"/>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42"/>
              </w:trPr>
              <w:tc>
                <w:tcPr>
                  <w:tcW w:w="8712" w:type="dxa"/>
                  <w:gridSpan w:val="13"/>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30"/>
              </w:trPr>
              <w:tc>
                <w:tcPr>
                  <w:tcW w:w="8712" w:type="dxa"/>
                  <w:gridSpan w:val="13"/>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xml:space="preserve">Destino: El documento original es soporte de la </w:t>
                  </w:r>
                  <w:proofErr w:type="spellStart"/>
                  <w:r w:rsidRPr="005D723A">
                    <w:rPr>
                      <w:rFonts w:ascii="Arial" w:eastAsia="Times New Roman" w:hAnsi="Arial" w:cs="Arial"/>
                      <w:color w:val="000000"/>
                      <w:sz w:val="16"/>
                      <w:szCs w:val="16"/>
                      <w:lang w:eastAsia="es-ES"/>
                    </w:rPr>
                    <w:t>dictaminación</w:t>
                  </w:r>
                  <w:proofErr w:type="spellEnd"/>
                  <w:r w:rsidRPr="005D723A">
                    <w:rPr>
                      <w:rFonts w:ascii="Arial" w:eastAsia="Times New Roman" w:hAnsi="Arial" w:cs="Arial"/>
                      <w:color w:val="000000"/>
                      <w:sz w:val="16"/>
                      <w:szCs w:val="16"/>
                      <w:lang w:eastAsia="es-ES"/>
                    </w:rPr>
                    <w:t xml:space="preserve"> y se mantiene bajo el resguardo de la Secretaría Técnica de la CACREP.</w:t>
                  </w:r>
                </w:p>
              </w:tc>
            </w:tr>
            <w:tr w:rsidR="005D723A" w:rsidRPr="005D723A" w:rsidTr="005D723A">
              <w:trPr>
                <w:trHeight w:val="242"/>
              </w:trPr>
              <w:tc>
                <w:tcPr>
                  <w:tcW w:w="8712" w:type="dxa"/>
                  <w:gridSpan w:val="13"/>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618"/>
              </w:trPr>
              <w:tc>
                <w:tcPr>
                  <w:tcW w:w="8712" w:type="dxa"/>
                  <w:gridSpan w:val="13"/>
                  <w:tcMar>
                    <w:top w:w="15" w:type="dxa"/>
                    <w:left w:w="72" w:type="dxa"/>
                    <w:bottom w:w="15" w:type="dxa"/>
                    <w:right w:w="72" w:type="dxa"/>
                  </w:tcMar>
                  <w:hideMark/>
                </w:tcPr>
                <w:p w:rsidR="005D723A" w:rsidRPr="005D723A" w:rsidRDefault="005D723A" w:rsidP="005D723A">
                  <w:pPr>
                    <w:spacing w:after="34"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 LA HOJA DE DICTAMEN DE PROYECTOS ELEGIBLES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entidad federativa donde se realiza el dictamen.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control asignado al proyecto cuando se recibió.</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con el que se identifica 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calificación por jurado, dentro del rango de cada uno de los criterios establecidos para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sumatoria de las calificaciones de cada jurado.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promedio de las tres calificaciones de los jurados, el cual será el resultado definitivo de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si el proyecto fue aprobado o rechazado con base a lo asentado en el promedio de calificación. La sumatoria total de los criterios es máximo 155 puntos y se considera como proyecto aprobado a partir de 61 puntos. Los proyectos que obtengan en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sesenta o menos puntos, se considerarán como rechazados y no podrán ser beneficiarios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con número el monto solicitado por el grupo en su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aprobación, anotar con número el monto del apoyo financiero autorizado.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aprobación, anotar con letra el monto del apoyo financiero autorizado.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las razones en caso de realizar disminuciones de hasta el 20% del presupuesto solicitado en el proyecto. Los proyectos que tengan este supuesto, se considerarán como proyectos aprobados con ajustes.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los rubros precisos donde se solicitan las disminuciones o ajustes financieros.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los argumentos del dictamen, así como los posibles comentarios que den sustento al mismo.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nombre y la firma de cada una de las y los dictaminadores.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los nombres de la terna que dictaminó 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Indicar la localidad y ciudad en donde se lleva a cabo la sesión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Señalar día, mes y año, en que se lleva a cabo la sesión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2 PACMYC</w:t>
            </w:r>
          </w:p>
          <w:p w:rsidR="005D723A" w:rsidRPr="005D723A" w:rsidRDefault="005D723A" w:rsidP="005D723A">
            <w:pPr>
              <w:spacing w:after="40" w:line="240" w:lineRule="auto"/>
              <w:ind w:firstLine="288"/>
              <w:jc w:val="center"/>
              <w:rPr>
                <w:rFonts w:ascii="Arial" w:eastAsia="Times New Roman" w:hAnsi="Arial" w:cs="Arial"/>
                <w:color w:val="2F2F2F"/>
                <w:sz w:val="14"/>
                <w:szCs w:val="14"/>
                <w:lang w:eastAsia="es-ES"/>
              </w:rPr>
            </w:pPr>
            <w:r w:rsidRPr="005D723A">
              <w:rPr>
                <w:rFonts w:ascii="Arial" w:eastAsia="Times New Roman" w:hAnsi="Arial" w:cs="Arial"/>
                <w:b/>
                <w:bCs/>
                <w:color w:val="2F2F2F"/>
                <w:sz w:val="14"/>
                <w:szCs w:val="14"/>
                <w:lang w:eastAsia="es-ES"/>
              </w:rPr>
              <w:t>ACTA DE DICTAMINACIÓN DEL PACMYC</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En la ciudad de_</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w:t>
            </w:r>
            <w:r w:rsidRPr="005D723A">
              <w:rPr>
                <w:rFonts w:ascii="Arial" w:eastAsia="Times New Roman" w:hAnsi="Arial" w:cs="Arial"/>
                <w:b/>
                <w:bCs/>
                <w:color w:val="2F2F2F"/>
                <w:sz w:val="14"/>
                <w:szCs w:val="14"/>
                <w:lang w:eastAsia="es-ES"/>
              </w:rPr>
              <w:t>1</w:t>
            </w:r>
            <w:r w:rsidRPr="005D723A">
              <w:rPr>
                <w:rFonts w:ascii="Arial" w:eastAsia="Times New Roman" w:hAnsi="Arial" w:cs="Arial"/>
                <w:color w:val="2F2F2F"/>
                <w:sz w:val="14"/>
                <w:szCs w:val="14"/>
                <w:lang w:eastAsia="es-ES"/>
              </w:rPr>
              <w:t>)___________________ siendo las</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w:t>
            </w:r>
            <w:r w:rsidRPr="005D723A">
              <w:rPr>
                <w:rFonts w:ascii="Arial" w:eastAsia="Times New Roman" w:hAnsi="Arial" w:cs="Arial"/>
                <w:b/>
                <w:bCs/>
                <w:color w:val="2F2F2F"/>
                <w:sz w:val="14"/>
                <w:szCs w:val="14"/>
                <w:lang w:eastAsia="es-ES"/>
              </w:rPr>
              <w:t>2</w:t>
            </w:r>
            <w:r w:rsidRPr="005D723A">
              <w:rPr>
                <w:rFonts w:ascii="Arial" w:eastAsia="Times New Roman" w:hAnsi="Arial" w:cs="Arial"/>
                <w:color w:val="2F2F2F"/>
                <w:sz w:val="14"/>
                <w:szCs w:val="14"/>
                <w:lang w:eastAsia="es-ES"/>
              </w:rPr>
              <w:t>)___horas del día</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w:t>
            </w:r>
            <w:r w:rsidRPr="005D723A">
              <w:rPr>
                <w:rFonts w:ascii="Arial" w:eastAsia="Times New Roman" w:hAnsi="Arial" w:cs="Arial"/>
                <w:b/>
                <w:bCs/>
                <w:color w:val="2F2F2F"/>
                <w:sz w:val="14"/>
                <w:szCs w:val="14"/>
                <w:lang w:eastAsia="es-ES"/>
              </w:rPr>
              <w:t>3</w:t>
            </w:r>
            <w:r w:rsidRPr="005D723A">
              <w:rPr>
                <w:rFonts w:ascii="Arial" w:eastAsia="Times New Roman" w:hAnsi="Arial" w:cs="Arial"/>
                <w:color w:val="2F2F2F"/>
                <w:sz w:val="14"/>
                <w:szCs w:val="14"/>
                <w:lang w:eastAsia="es-ES"/>
              </w:rPr>
              <w:t>)___de</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w:t>
            </w:r>
            <w:r w:rsidRPr="005D723A">
              <w:rPr>
                <w:rFonts w:ascii="Arial" w:eastAsia="Times New Roman" w:hAnsi="Arial" w:cs="Arial"/>
                <w:b/>
                <w:bCs/>
                <w:color w:val="2F2F2F"/>
                <w:sz w:val="14"/>
                <w:szCs w:val="14"/>
                <w:lang w:eastAsia="es-ES"/>
              </w:rPr>
              <w:t>4</w:t>
            </w:r>
            <w:r w:rsidRPr="005D723A">
              <w:rPr>
                <w:rFonts w:ascii="Arial" w:eastAsia="Times New Roman" w:hAnsi="Arial" w:cs="Arial"/>
                <w:color w:val="2F2F2F"/>
                <w:sz w:val="14"/>
                <w:szCs w:val="14"/>
                <w:lang w:eastAsia="es-ES"/>
              </w:rPr>
              <w:t>)________ de 2016 reunidos, en las oficinas que ocupa la Comisión de Planeación y Apoyo a la Creación Popular (CACREP) del estado de (</w:t>
            </w:r>
            <w:r w:rsidRPr="005D723A">
              <w:rPr>
                <w:rFonts w:ascii="Arial" w:eastAsia="Times New Roman" w:hAnsi="Arial" w:cs="Arial"/>
                <w:b/>
                <w:bCs/>
                <w:color w:val="2F2F2F"/>
                <w:sz w:val="14"/>
                <w:szCs w:val="14"/>
                <w:lang w:eastAsia="es-ES"/>
              </w:rPr>
              <w:t>5</w:t>
            </w:r>
            <w:r w:rsidRPr="005D723A">
              <w:rPr>
                <w:rFonts w:ascii="Arial" w:eastAsia="Times New Roman" w:hAnsi="Arial" w:cs="Arial"/>
                <w:color w:val="2F2F2F"/>
                <w:sz w:val="14"/>
                <w:szCs w:val="14"/>
                <w:lang w:eastAsia="es-ES"/>
              </w:rPr>
              <w:t>)______________, ubicadas en (</w:t>
            </w:r>
            <w:r w:rsidRPr="005D723A">
              <w:rPr>
                <w:rFonts w:ascii="Arial" w:eastAsia="Times New Roman" w:hAnsi="Arial" w:cs="Arial"/>
                <w:b/>
                <w:bCs/>
                <w:color w:val="2F2F2F"/>
                <w:sz w:val="14"/>
                <w:szCs w:val="14"/>
                <w:lang w:eastAsia="es-ES"/>
              </w:rPr>
              <w:t>6</w:t>
            </w:r>
            <w:r w:rsidRPr="005D723A">
              <w:rPr>
                <w:rFonts w:ascii="Arial" w:eastAsia="Times New Roman" w:hAnsi="Arial" w:cs="Arial"/>
                <w:color w:val="2F2F2F"/>
                <w:sz w:val="14"/>
                <w:szCs w:val="14"/>
                <w:lang w:eastAsia="es-ES"/>
              </w:rPr>
              <w:t>)_______________ las y los integrantes del jurado dictaminador, (</w:t>
            </w:r>
            <w:r w:rsidRPr="005D723A">
              <w:rPr>
                <w:rFonts w:ascii="Arial" w:eastAsia="Times New Roman" w:hAnsi="Arial" w:cs="Arial"/>
                <w:b/>
                <w:bCs/>
                <w:color w:val="2F2F2F"/>
                <w:sz w:val="14"/>
                <w:szCs w:val="14"/>
                <w:lang w:eastAsia="es-ES"/>
              </w:rPr>
              <w:t>7</w:t>
            </w:r>
            <w:r w:rsidRPr="005D723A">
              <w:rPr>
                <w:rFonts w:ascii="Arial" w:eastAsia="Times New Roman" w:hAnsi="Arial" w:cs="Arial"/>
                <w:color w:val="2F2F2F"/>
                <w:sz w:val="14"/>
                <w:szCs w:val="14"/>
                <w:lang w:eastAsia="es-ES"/>
              </w:rPr>
              <w:t>)________, (</w:t>
            </w:r>
            <w:r w:rsidRPr="005D723A">
              <w:rPr>
                <w:rFonts w:ascii="Arial" w:eastAsia="Times New Roman" w:hAnsi="Arial" w:cs="Arial"/>
                <w:b/>
                <w:bCs/>
                <w:color w:val="2F2F2F"/>
                <w:sz w:val="14"/>
                <w:szCs w:val="14"/>
                <w:lang w:eastAsia="es-ES"/>
              </w:rPr>
              <w:t>7</w:t>
            </w:r>
            <w:r w:rsidRPr="005D723A">
              <w:rPr>
                <w:rFonts w:ascii="Arial" w:eastAsia="Times New Roman" w:hAnsi="Arial" w:cs="Arial"/>
                <w:color w:val="2F2F2F"/>
                <w:sz w:val="14"/>
                <w:szCs w:val="14"/>
                <w:lang w:eastAsia="es-ES"/>
              </w:rPr>
              <w:t>)________, (</w:t>
            </w:r>
            <w:r w:rsidRPr="005D723A">
              <w:rPr>
                <w:rFonts w:ascii="Arial" w:eastAsia="Times New Roman" w:hAnsi="Arial" w:cs="Arial"/>
                <w:b/>
                <w:bCs/>
                <w:color w:val="2F2F2F"/>
                <w:sz w:val="14"/>
                <w:szCs w:val="14"/>
                <w:lang w:eastAsia="es-ES"/>
              </w:rPr>
              <w:t>7</w:t>
            </w:r>
            <w:r w:rsidRPr="005D723A">
              <w:rPr>
                <w:rFonts w:ascii="Arial" w:eastAsia="Times New Roman" w:hAnsi="Arial" w:cs="Arial"/>
                <w:color w:val="2F2F2F"/>
                <w:sz w:val="14"/>
                <w:szCs w:val="14"/>
                <w:lang w:eastAsia="es-ES"/>
              </w:rPr>
              <w:t>)________, (</w:t>
            </w:r>
            <w:r w:rsidRPr="005D723A">
              <w:rPr>
                <w:rFonts w:ascii="Arial" w:eastAsia="Times New Roman" w:hAnsi="Arial" w:cs="Arial"/>
                <w:b/>
                <w:bCs/>
                <w:color w:val="2F2F2F"/>
                <w:sz w:val="14"/>
                <w:szCs w:val="14"/>
                <w:lang w:eastAsia="es-ES"/>
              </w:rPr>
              <w:t>7</w:t>
            </w:r>
            <w:r w:rsidRPr="005D723A">
              <w:rPr>
                <w:rFonts w:ascii="Arial" w:eastAsia="Times New Roman" w:hAnsi="Arial" w:cs="Arial"/>
                <w:color w:val="2F2F2F"/>
                <w:sz w:val="14"/>
                <w:szCs w:val="14"/>
                <w:lang w:eastAsia="es-ES"/>
              </w:rPr>
              <w:t>)________,</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w:t>
            </w:r>
            <w:r w:rsidRPr="005D723A">
              <w:rPr>
                <w:rFonts w:ascii="Arial" w:eastAsia="Times New Roman" w:hAnsi="Arial" w:cs="Arial"/>
                <w:b/>
                <w:bCs/>
                <w:color w:val="2F2F2F"/>
                <w:sz w:val="14"/>
                <w:szCs w:val="14"/>
                <w:lang w:eastAsia="es-ES"/>
              </w:rPr>
              <w:t>7</w:t>
            </w:r>
            <w:r w:rsidRPr="005D723A">
              <w:rPr>
                <w:rFonts w:ascii="Arial" w:eastAsia="Times New Roman" w:hAnsi="Arial" w:cs="Arial"/>
                <w:color w:val="2F2F2F"/>
                <w:sz w:val="14"/>
                <w:szCs w:val="14"/>
                <w:lang w:eastAsia="es-ES"/>
              </w:rPr>
              <w:t>)________, (</w:t>
            </w:r>
            <w:r w:rsidRPr="005D723A">
              <w:rPr>
                <w:rFonts w:ascii="Arial" w:eastAsia="Times New Roman" w:hAnsi="Arial" w:cs="Arial"/>
                <w:b/>
                <w:bCs/>
                <w:color w:val="2F2F2F"/>
                <w:sz w:val="14"/>
                <w:szCs w:val="14"/>
                <w:lang w:eastAsia="es-ES"/>
              </w:rPr>
              <w:t>7</w:t>
            </w:r>
            <w:r w:rsidRPr="005D723A">
              <w:rPr>
                <w:rFonts w:ascii="Arial" w:eastAsia="Times New Roman" w:hAnsi="Arial" w:cs="Arial"/>
                <w:color w:val="2F2F2F"/>
                <w:sz w:val="14"/>
                <w:szCs w:val="14"/>
                <w:lang w:eastAsia="es-ES"/>
              </w:rPr>
              <w:t>)________ con el objeto de analizar y dictaminar los (</w:t>
            </w:r>
            <w:r w:rsidRPr="005D723A">
              <w:rPr>
                <w:rFonts w:ascii="Arial" w:eastAsia="Times New Roman" w:hAnsi="Arial" w:cs="Arial"/>
                <w:b/>
                <w:bCs/>
                <w:color w:val="2F2F2F"/>
                <w:sz w:val="14"/>
                <w:szCs w:val="14"/>
                <w:lang w:eastAsia="es-ES"/>
              </w:rPr>
              <w:t>8</w:t>
            </w:r>
            <w:r w:rsidRPr="005D723A">
              <w:rPr>
                <w:rFonts w:ascii="Arial" w:eastAsia="Times New Roman" w:hAnsi="Arial" w:cs="Arial"/>
                <w:color w:val="2F2F2F"/>
                <w:sz w:val="14"/>
                <w:szCs w:val="14"/>
                <w:lang w:eastAsia="es-ES"/>
              </w:rPr>
              <w:t>)_____ proyectos elegibles que fueron presentados para concursar en la presente convocatoria del Apoyo a las Culturas Municipales y Comunitarias (PACMYC) de conformidad a las bases de la convocatoria emitida, a la guía para la elaboración de proyectos, a las políticas y orientaciones que sustentan al PACMYC y a los criterios y recomendaciones emitidos por la CACREP.</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A continuación declaran haber realizado la revisión de cada uno de los proyectos elegibles, habiendo llegado a los siguientes resultados y dictamen:</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A) Aprobados con financiamiento: De los (</w:t>
            </w:r>
            <w:r w:rsidRPr="005D723A">
              <w:rPr>
                <w:rFonts w:ascii="Arial" w:eastAsia="Times New Roman" w:hAnsi="Arial" w:cs="Arial"/>
                <w:b/>
                <w:bCs/>
                <w:color w:val="2F2F2F"/>
                <w:sz w:val="14"/>
                <w:szCs w:val="14"/>
                <w:lang w:eastAsia="es-ES"/>
              </w:rPr>
              <w:t>8</w:t>
            </w:r>
            <w:r w:rsidRPr="005D723A">
              <w:rPr>
                <w:rFonts w:ascii="Arial" w:eastAsia="Times New Roman" w:hAnsi="Arial" w:cs="Arial"/>
                <w:color w:val="2F2F2F"/>
                <w:sz w:val="14"/>
                <w:szCs w:val="14"/>
                <w:lang w:eastAsia="es-ES"/>
              </w:rPr>
              <w:t>) ____proyectos elegibles recibidos, se aprobaron (</w:t>
            </w:r>
            <w:r w:rsidRPr="005D723A">
              <w:rPr>
                <w:rFonts w:ascii="Arial" w:eastAsia="Times New Roman" w:hAnsi="Arial" w:cs="Arial"/>
                <w:b/>
                <w:bCs/>
                <w:color w:val="2F2F2F"/>
                <w:sz w:val="14"/>
                <w:szCs w:val="14"/>
                <w:lang w:eastAsia="es-ES"/>
              </w:rPr>
              <w:t>9</w:t>
            </w:r>
            <w:r w:rsidRPr="005D723A">
              <w:rPr>
                <w:rFonts w:ascii="Arial" w:eastAsia="Times New Roman" w:hAnsi="Arial" w:cs="Arial"/>
                <w:color w:val="2F2F2F"/>
                <w:sz w:val="14"/>
                <w:szCs w:val="14"/>
                <w:lang w:eastAsia="es-ES"/>
              </w:rPr>
              <w:t>) _____, por un monto total de (</w:t>
            </w:r>
            <w:r w:rsidRPr="005D723A">
              <w:rPr>
                <w:rFonts w:ascii="Arial" w:eastAsia="Times New Roman" w:hAnsi="Arial" w:cs="Arial"/>
                <w:b/>
                <w:bCs/>
                <w:color w:val="2F2F2F"/>
                <w:sz w:val="14"/>
                <w:szCs w:val="14"/>
                <w:lang w:eastAsia="es-ES"/>
              </w:rPr>
              <w:t>10</w:t>
            </w:r>
            <w:r w:rsidRPr="005D723A">
              <w:rPr>
                <w:rFonts w:ascii="Arial" w:eastAsia="Times New Roman" w:hAnsi="Arial" w:cs="Arial"/>
                <w:color w:val="2F2F2F"/>
                <w:sz w:val="14"/>
                <w:szCs w:val="14"/>
                <w:lang w:eastAsia="es-ES"/>
              </w:rPr>
              <w:t>) $ ___________ con base en la calificación promedio asignada, como sigue: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5"/>
              <w:gridCol w:w="1057"/>
              <w:gridCol w:w="1371"/>
              <w:gridCol w:w="1705"/>
              <w:gridCol w:w="1286"/>
              <w:gridCol w:w="1361"/>
              <w:gridCol w:w="1057"/>
            </w:tblGrid>
            <w:tr w:rsidR="005D723A" w:rsidRPr="005D723A" w:rsidTr="005D723A">
              <w:trPr>
                <w:trHeight w:val="628"/>
              </w:trPr>
              <w:tc>
                <w:tcPr>
                  <w:tcW w:w="8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Orden</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11</w:t>
                  </w:r>
                  <w:r w:rsidRPr="005D723A">
                    <w:rPr>
                      <w:rFonts w:ascii="Arial" w:eastAsia="Times New Roman" w:hAnsi="Arial" w:cs="Arial"/>
                      <w:color w:val="000000"/>
                      <w:sz w:val="14"/>
                      <w:szCs w:val="14"/>
                      <w:lang w:eastAsia="es-ES"/>
                    </w:rPr>
                    <w:t>)</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Número de</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proyecto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12</w:t>
                  </w:r>
                  <w:r w:rsidRPr="005D723A">
                    <w:rPr>
                      <w:rFonts w:ascii="Arial" w:eastAsia="Times New Roman" w:hAnsi="Arial" w:cs="Arial"/>
                      <w:color w:val="000000"/>
                      <w:sz w:val="14"/>
                      <w:szCs w:val="14"/>
                      <w:lang w:eastAsia="es-ES"/>
                    </w:rPr>
                    <w:t>)</w:t>
                  </w:r>
                </w:p>
              </w:tc>
              <w:tc>
                <w:tcPr>
                  <w:tcW w:w="1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del</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Proyecto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13</w:t>
                  </w:r>
                  <w:r w:rsidRPr="005D723A">
                    <w:rPr>
                      <w:rFonts w:ascii="Arial" w:eastAsia="Times New Roman" w:hAnsi="Arial" w:cs="Arial"/>
                      <w:color w:val="000000"/>
                      <w:sz w:val="14"/>
                      <w:szCs w:val="14"/>
                      <w:lang w:eastAsia="es-ES"/>
                    </w:rPr>
                    <w:t>)</w:t>
                  </w:r>
                </w:p>
              </w:tc>
              <w:tc>
                <w:tcPr>
                  <w:tcW w:w="17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del o la</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Representante</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14</w:t>
                  </w:r>
                  <w:r w:rsidRPr="005D723A">
                    <w:rPr>
                      <w:rFonts w:ascii="Arial" w:eastAsia="Times New Roman" w:hAnsi="Arial" w:cs="Arial"/>
                      <w:color w:val="000000"/>
                      <w:sz w:val="14"/>
                      <w:szCs w:val="14"/>
                      <w:lang w:eastAsia="es-ES"/>
                    </w:rPr>
                    <w:t>)</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Monto del apoyo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15</w:t>
                  </w:r>
                  <w:r w:rsidRPr="005D723A">
                    <w:rPr>
                      <w:rFonts w:ascii="Arial" w:eastAsia="Times New Roman" w:hAnsi="Arial" w:cs="Arial"/>
                      <w:color w:val="000000"/>
                      <w:sz w:val="14"/>
                      <w:szCs w:val="14"/>
                      <w:lang w:eastAsia="es-ES"/>
                    </w:rPr>
                    <w:t>)</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Calificación</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16</w:t>
                  </w:r>
                  <w:r w:rsidRPr="005D723A">
                    <w:rPr>
                      <w:rFonts w:ascii="Arial" w:eastAsia="Times New Roman" w:hAnsi="Arial" w:cs="Arial"/>
                      <w:color w:val="000000"/>
                      <w:sz w:val="14"/>
                      <w:szCs w:val="14"/>
                      <w:lang w:eastAsia="es-ES"/>
                    </w:rPr>
                    <w:t>)</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Con ajuste Sí</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 No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17</w:t>
                  </w:r>
                  <w:r w:rsidRPr="005D723A">
                    <w:rPr>
                      <w:rFonts w:ascii="Arial" w:eastAsia="Times New Roman" w:hAnsi="Arial" w:cs="Arial"/>
                      <w:color w:val="000000"/>
                      <w:sz w:val="14"/>
                      <w:szCs w:val="14"/>
                      <w:lang w:eastAsia="es-ES"/>
                    </w:rPr>
                    <w:t>)</w:t>
                  </w:r>
                </w:p>
              </w:tc>
            </w:tr>
            <w:tr w:rsidR="005D723A" w:rsidRPr="005D723A" w:rsidTr="005D723A">
              <w:trPr>
                <w:trHeight w:val="224"/>
              </w:trPr>
              <w:tc>
                <w:tcPr>
                  <w:tcW w:w="8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4"/>
              </w:trPr>
              <w:tc>
                <w:tcPr>
                  <w:tcW w:w="8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4"/>
              </w:trPr>
              <w:tc>
                <w:tcPr>
                  <w:tcW w:w="8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39"/>
              </w:trPr>
              <w:tc>
                <w:tcPr>
                  <w:tcW w:w="8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B) Proyectos aprobados en lista de espera: Del total de proyectos aprobados, (</w:t>
            </w:r>
            <w:r w:rsidRPr="005D723A">
              <w:rPr>
                <w:rFonts w:ascii="Arial" w:eastAsia="Times New Roman" w:hAnsi="Arial" w:cs="Arial"/>
                <w:b/>
                <w:bCs/>
                <w:color w:val="2F2F2F"/>
                <w:sz w:val="14"/>
                <w:szCs w:val="14"/>
                <w:lang w:eastAsia="es-ES"/>
              </w:rPr>
              <w:t>18</w:t>
            </w:r>
            <w:r w:rsidRPr="005D723A">
              <w:rPr>
                <w:rFonts w:ascii="Arial" w:eastAsia="Times New Roman" w:hAnsi="Arial" w:cs="Arial"/>
                <w:color w:val="2F2F2F"/>
                <w:sz w:val="14"/>
                <w:szCs w:val="14"/>
                <w:lang w:eastAsia="es-ES"/>
              </w:rPr>
              <w:t>) ______</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quedan</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en lista de espera y están relacionados en orden de prioridad para poder acceder a los recursos: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914"/>
              <w:gridCol w:w="1195"/>
              <w:gridCol w:w="1087"/>
              <w:gridCol w:w="1795"/>
              <w:gridCol w:w="1067"/>
              <w:gridCol w:w="1361"/>
              <w:gridCol w:w="1293"/>
            </w:tblGrid>
            <w:tr w:rsidR="005D723A" w:rsidRPr="005D723A" w:rsidTr="005D723A">
              <w:trPr>
                <w:trHeight w:val="628"/>
              </w:trPr>
              <w:tc>
                <w:tcPr>
                  <w:tcW w:w="9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Orden</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11</w:t>
                  </w:r>
                  <w:r w:rsidRPr="005D723A">
                    <w:rPr>
                      <w:rFonts w:ascii="Arial" w:eastAsia="Times New Roman" w:hAnsi="Arial" w:cs="Arial"/>
                      <w:color w:val="000000"/>
                      <w:sz w:val="14"/>
                      <w:szCs w:val="14"/>
                      <w:lang w:eastAsia="es-ES"/>
                    </w:rPr>
                    <w:t>)</w:t>
                  </w:r>
                </w:p>
              </w:tc>
              <w:tc>
                <w:tcPr>
                  <w:tcW w:w="11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Número de</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proyecto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12</w:t>
                  </w:r>
                  <w:r w:rsidRPr="005D723A">
                    <w:rPr>
                      <w:rFonts w:ascii="Arial" w:eastAsia="Times New Roman" w:hAnsi="Arial" w:cs="Arial"/>
                      <w:color w:val="000000"/>
                      <w:sz w:val="14"/>
                      <w:szCs w:val="14"/>
                      <w:lang w:eastAsia="es-ES"/>
                    </w:rPr>
                    <w:t>)</w:t>
                  </w:r>
                </w:p>
              </w:tc>
              <w:tc>
                <w:tcPr>
                  <w:tcW w:w="10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del</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Proyecto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13</w:t>
                  </w:r>
                  <w:r w:rsidRPr="005D723A">
                    <w:rPr>
                      <w:rFonts w:ascii="Arial" w:eastAsia="Times New Roman" w:hAnsi="Arial" w:cs="Arial"/>
                      <w:color w:val="000000"/>
                      <w:sz w:val="14"/>
                      <w:szCs w:val="14"/>
                      <w:lang w:eastAsia="es-ES"/>
                    </w:rPr>
                    <w:t>)</w:t>
                  </w:r>
                </w:p>
              </w:tc>
              <w:tc>
                <w:tcPr>
                  <w:tcW w:w="17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del o la</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Representante</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14</w:t>
                  </w:r>
                  <w:r w:rsidRPr="005D723A">
                    <w:rPr>
                      <w:rFonts w:ascii="Arial" w:eastAsia="Times New Roman" w:hAnsi="Arial" w:cs="Arial"/>
                      <w:color w:val="000000"/>
                      <w:sz w:val="14"/>
                      <w:szCs w:val="14"/>
                      <w:lang w:eastAsia="es-ES"/>
                    </w:rPr>
                    <w:t>)</w:t>
                  </w:r>
                </w:p>
              </w:tc>
              <w:tc>
                <w:tcPr>
                  <w:tcW w:w="10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Monto del</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apoyo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15</w:t>
                  </w:r>
                  <w:r w:rsidRPr="005D723A">
                    <w:rPr>
                      <w:rFonts w:ascii="Arial" w:eastAsia="Times New Roman" w:hAnsi="Arial" w:cs="Arial"/>
                      <w:color w:val="000000"/>
                      <w:sz w:val="14"/>
                      <w:szCs w:val="14"/>
                      <w:lang w:eastAsia="es-ES"/>
                    </w:rPr>
                    <w:t>)</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Calificación</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16</w:t>
                  </w:r>
                  <w:r w:rsidRPr="005D723A">
                    <w:rPr>
                      <w:rFonts w:ascii="Arial" w:eastAsia="Times New Roman" w:hAnsi="Arial" w:cs="Arial"/>
                      <w:color w:val="000000"/>
                      <w:sz w:val="14"/>
                      <w:szCs w:val="14"/>
                      <w:lang w:eastAsia="es-ES"/>
                    </w:rPr>
                    <w:t>)</w:t>
                  </w:r>
                </w:p>
              </w:tc>
              <w:tc>
                <w:tcPr>
                  <w:tcW w:w="1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Con ajuste Sí /</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No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17</w:t>
                  </w:r>
                  <w:r w:rsidRPr="005D723A">
                    <w:rPr>
                      <w:rFonts w:ascii="Arial" w:eastAsia="Times New Roman" w:hAnsi="Arial" w:cs="Arial"/>
                      <w:color w:val="000000"/>
                      <w:sz w:val="14"/>
                      <w:szCs w:val="14"/>
                      <w:lang w:eastAsia="es-ES"/>
                    </w:rPr>
                    <w:t>)</w:t>
                  </w:r>
                </w:p>
              </w:tc>
            </w:tr>
            <w:tr w:rsidR="005D723A" w:rsidRPr="005D723A" w:rsidTr="005D723A">
              <w:trPr>
                <w:trHeight w:val="224"/>
              </w:trPr>
              <w:tc>
                <w:tcPr>
                  <w:tcW w:w="9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4"/>
              </w:trPr>
              <w:tc>
                <w:tcPr>
                  <w:tcW w:w="9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39"/>
              </w:trPr>
              <w:tc>
                <w:tcPr>
                  <w:tcW w:w="9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7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C) Del total de proyectos elegibles,</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fueron rechazados</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w:t>
            </w:r>
            <w:r w:rsidRPr="005D723A">
              <w:rPr>
                <w:rFonts w:ascii="Arial" w:eastAsia="Times New Roman" w:hAnsi="Arial" w:cs="Arial"/>
                <w:b/>
                <w:bCs/>
                <w:color w:val="2F2F2F"/>
                <w:sz w:val="14"/>
                <w:szCs w:val="14"/>
                <w:lang w:eastAsia="es-ES"/>
              </w:rPr>
              <w:t>19</w:t>
            </w:r>
            <w:r w:rsidRPr="005D723A">
              <w:rPr>
                <w:rFonts w:ascii="Arial" w:eastAsia="Times New Roman" w:hAnsi="Arial" w:cs="Arial"/>
                <w:color w:val="2F2F2F"/>
                <w:sz w:val="14"/>
                <w:szCs w:val="14"/>
                <w:lang w:eastAsia="es-ES"/>
              </w:rPr>
              <w:t>) ______</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 xml:space="preserve">en el proceso de </w:t>
            </w:r>
            <w:proofErr w:type="spellStart"/>
            <w:r w:rsidRPr="005D723A">
              <w:rPr>
                <w:rFonts w:ascii="Arial" w:eastAsia="Times New Roman" w:hAnsi="Arial" w:cs="Arial"/>
                <w:color w:val="2F2F2F"/>
                <w:sz w:val="14"/>
                <w:szCs w:val="14"/>
                <w:lang w:eastAsia="es-ES"/>
              </w:rPr>
              <w:t>dictaminación</w:t>
            </w:r>
            <w:proofErr w:type="spellEnd"/>
            <w:r w:rsidRPr="005D723A">
              <w:rPr>
                <w:rFonts w:ascii="Arial" w:eastAsia="Times New Roman" w:hAnsi="Arial" w:cs="Arial"/>
                <w:color w:val="2F2F2F"/>
                <w:sz w:val="14"/>
                <w:szCs w:val="14"/>
                <w:lang w:eastAsia="es-ES"/>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28"/>
              <w:gridCol w:w="2952"/>
              <w:gridCol w:w="2390"/>
              <w:gridCol w:w="1542"/>
            </w:tblGrid>
            <w:tr w:rsidR="005D723A" w:rsidRPr="005D723A" w:rsidTr="005D723A">
              <w:trPr>
                <w:trHeight w:val="464"/>
              </w:trPr>
              <w:tc>
                <w:tcPr>
                  <w:tcW w:w="18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Número de proyecto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12</w:t>
                  </w:r>
                  <w:r w:rsidRPr="005D723A">
                    <w:rPr>
                      <w:rFonts w:ascii="Arial" w:eastAsia="Times New Roman" w:hAnsi="Arial" w:cs="Arial"/>
                      <w:color w:val="000000"/>
                      <w:sz w:val="14"/>
                      <w:szCs w:val="14"/>
                      <w:lang w:eastAsia="es-ES"/>
                    </w:rPr>
                    <w:t>)</w:t>
                  </w:r>
                </w:p>
              </w:tc>
              <w:tc>
                <w:tcPr>
                  <w:tcW w:w="29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del Proyecto</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13</w:t>
                  </w:r>
                  <w:r w:rsidRPr="005D723A">
                    <w:rPr>
                      <w:rFonts w:ascii="Arial" w:eastAsia="Times New Roman" w:hAnsi="Arial" w:cs="Arial"/>
                      <w:color w:val="000000"/>
                      <w:sz w:val="14"/>
                      <w:szCs w:val="14"/>
                      <w:lang w:eastAsia="es-ES"/>
                    </w:rPr>
                    <w:t>)</w:t>
                  </w:r>
                </w:p>
              </w:tc>
              <w:tc>
                <w:tcPr>
                  <w:tcW w:w="23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del o la Representante</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14</w:t>
                  </w:r>
                  <w:r w:rsidRPr="005D723A">
                    <w:rPr>
                      <w:rFonts w:ascii="Arial" w:eastAsia="Times New Roman" w:hAnsi="Arial" w:cs="Arial"/>
                      <w:color w:val="000000"/>
                      <w:sz w:val="14"/>
                      <w:szCs w:val="14"/>
                      <w:lang w:eastAsia="es-ES"/>
                    </w:rPr>
                    <w:t>)</w:t>
                  </w:r>
                </w:p>
              </w:tc>
              <w:tc>
                <w:tcPr>
                  <w:tcW w:w="15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Calificación</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16</w:t>
                  </w:r>
                  <w:r w:rsidRPr="005D723A">
                    <w:rPr>
                      <w:rFonts w:ascii="Arial" w:eastAsia="Times New Roman" w:hAnsi="Arial" w:cs="Arial"/>
                      <w:color w:val="000000"/>
                      <w:sz w:val="14"/>
                      <w:szCs w:val="14"/>
                      <w:lang w:eastAsia="es-ES"/>
                    </w:rPr>
                    <w:t>)</w:t>
                  </w:r>
                </w:p>
              </w:tc>
            </w:tr>
            <w:tr w:rsidR="005D723A" w:rsidRPr="005D723A" w:rsidTr="005D723A">
              <w:trPr>
                <w:trHeight w:val="224"/>
              </w:trPr>
              <w:tc>
                <w:tcPr>
                  <w:tcW w:w="18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4"/>
              </w:trPr>
              <w:tc>
                <w:tcPr>
                  <w:tcW w:w="18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39"/>
              </w:trPr>
              <w:tc>
                <w:tcPr>
                  <w:tcW w:w="18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3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 xml:space="preserve">Los proyectos fueron rechazados por obtener en la </w:t>
            </w:r>
            <w:proofErr w:type="spellStart"/>
            <w:r w:rsidRPr="005D723A">
              <w:rPr>
                <w:rFonts w:ascii="Arial" w:eastAsia="Times New Roman" w:hAnsi="Arial" w:cs="Arial"/>
                <w:color w:val="2F2F2F"/>
                <w:sz w:val="14"/>
                <w:szCs w:val="14"/>
                <w:lang w:eastAsia="es-ES"/>
              </w:rPr>
              <w:t>dictaminación</w:t>
            </w:r>
            <w:proofErr w:type="spellEnd"/>
            <w:r w:rsidRPr="005D723A">
              <w:rPr>
                <w:rFonts w:ascii="Arial" w:eastAsia="Times New Roman" w:hAnsi="Arial" w:cs="Arial"/>
                <w:color w:val="2F2F2F"/>
                <w:sz w:val="14"/>
                <w:szCs w:val="14"/>
                <w:lang w:eastAsia="es-ES"/>
              </w:rPr>
              <w:t xml:space="preserve"> una calificación promedio menor a sesenta y un puntos y no podrán ser beneficiarios del PACMYC.</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D) El/la Secretario/a Técnico/a de la CACREP,</w:t>
            </w:r>
            <w:r w:rsidRPr="005D723A">
              <w:rPr>
                <w:rFonts w:ascii="Arial" w:eastAsia="Times New Roman" w:hAnsi="Arial" w:cs="Arial"/>
                <w:b/>
                <w:bCs/>
                <w:color w:val="2F2F2F"/>
                <w:sz w:val="14"/>
                <w:szCs w:val="14"/>
                <w:lang w:eastAsia="es-ES"/>
              </w:rPr>
              <w:t> </w:t>
            </w:r>
            <w:r w:rsidRPr="005D723A">
              <w:rPr>
                <w:rFonts w:ascii="Arial" w:eastAsia="Times New Roman" w:hAnsi="Arial" w:cs="Arial"/>
                <w:color w:val="2F2F2F"/>
                <w:sz w:val="14"/>
                <w:szCs w:val="14"/>
                <w:lang w:eastAsia="es-ES"/>
              </w:rPr>
              <w:t xml:space="preserve">informó al jurado de (20) _______ proyectos no elegibles por no cumplir con los requisitos establecidos en las reglas de operación y por lo tanto no tuvieron derecho a participar en el proceso de </w:t>
            </w:r>
            <w:proofErr w:type="spellStart"/>
            <w:r w:rsidRPr="005D723A">
              <w:rPr>
                <w:rFonts w:ascii="Arial" w:eastAsia="Times New Roman" w:hAnsi="Arial" w:cs="Arial"/>
                <w:color w:val="2F2F2F"/>
                <w:sz w:val="14"/>
                <w:szCs w:val="14"/>
                <w:lang w:eastAsia="es-ES"/>
              </w:rPr>
              <w:t>dictaminación</w:t>
            </w:r>
            <w:proofErr w:type="spellEnd"/>
            <w:r w:rsidRPr="005D723A">
              <w:rPr>
                <w:rFonts w:ascii="Arial" w:eastAsia="Times New Roman" w:hAnsi="Arial" w:cs="Arial"/>
                <w:color w:val="2F2F2F"/>
                <w:sz w:val="14"/>
                <w:szCs w:val="14"/>
                <w:lang w:eastAsia="es-ES"/>
              </w:rPr>
              <w:t>. A continuación se enlistan por su número de proyecto: (</w:t>
            </w:r>
            <w:r w:rsidRPr="005D723A">
              <w:rPr>
                <w:rFonts w:ascii="Arial" w:eastAsia="Times New Roman" w:hAnsi="Arial" w:cs="Arial"/>
                <w:b/>
                <w:bCs/>
                <w:color w:val="2F2F2F"/>
                <w:sz w:val="14"/>
                <w:szCs w:val="14"/>
                <w:lang w:eastAsia="es-ES"/>
              </w:rPr>
              <w:t>21</w:t>
            </w:r>
            <w:r w:rsidRPr="005D723A">
              <w:rPr>
                <w:rFonts w:ascii="Arial" w:eastAsia="Times New Roman" w:hAnsi="Arial" w:cs="Arial"/>
                <w:color w:val="2F2F2F"/>
                <w:sz w:val="14"/>
                <w:szCs w:val="14"/>
                <w:lang w:eastAsia="es-ES"/>
              </w:rPr>
              <w:t>) ___; ____; ____; ____; ____; ____; ____; ____; ____; ____; ____;____; ____; ____; ____; ____; ____; ____; ____; ____; ____; ____; ____; ____;</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 xml:space="preserve">ASUNTOS GENERALES: Acto seguido, el Jurado Dictaminador emite los siguientes comentarios, observaciones y recomendaciones en torno al proceso y eventos que se presentaron durante el proceso de </w:t>
            </w:r>
            <w:proofErr w:type="spellStart"/>
            <w:r w:rsidRPr="005D723A">
              <w:rPr>
                <w:rFonts w:ascii="Arial" w:eastAsia="Times New Roman" w:hAnsi="Arial" w:cs="Arial"/>
                <w:color w:val="2F2F2F"/>
                <w:sz w:val="14"/>
                <w:szCs w:val="14"/>
                <w:lang w:eastAsia="es-ES"/>
              </w:rPr>
              <w:t>dictaminación</w:t>
            </w:r>
            <w:proofErr w:type="spellEnd"/>
            <w:r w:rsidRPr="005D723A">
              <w:rPr>
                <w:rFonts w:ascii="Arial" w:eastAsia="Times New Roman" w:hAnsi="Arial" w:cs="Arial"/>
                <w:color w:val="2F2F2F"/>
                <w:sz w:val="14"/>
                <w:szCs w:val="14"/>
                <w:lang w:eastAsia="es-ES"/>
              </w:rPr>
              <w:t>: (</w:t>
            </w:r>
            <w:r w:rsidRPr="005D723A">
              <w:rPr>
                <w:rFonts w:ascii="Arial" w:eastAsia="Times New Roman" w:hAnsi="Arial" w:cs="Arial"/>
                <w:b/>
                <w:bCs/>
                <w:color w:val="2F2F2F"/>
                <w:sz w:val="14"/>
                <w:szCs w:val="14"/>
                <w:lang w:eastAsia="es-ES"/>
              </w:rPr>
              <w:t>22</w:t>
            </w:r>
            <w:r w:rsidRPr="005D723A">
              <w:rPr>
                <w:rFonts w:ascii="Arial" w:eastAsia="Times New Roman" w:hAnsi="Arial" w:cs="Arial"/>
                <w:color w:val="2F2F2F"/>
                <w:sz w:val="14"/>
                <w:szCs w:val="14"/>
                <w:lang w:eastAsia="es-ES"/>
              </w:rPr>
              <w:t>)_________________________________________________________________________________________________________________</w:t>
            </w:r>
          </w:p>
          <w:p w:rsidR="005D723A" w:rsidRPr="005D723A" w:rsidRDefault="005D723A" w:rsidP="005D723A">
            <w:pPr>
              <w:spacing w:after="40" w:line="240" w:lineRule="auto"/>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______________________________________________________________</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CIERRE DEL ACTA: No existiendo más asuntos que asentar en la presente, se efectúa el cierre del acta siendo las (</w:t>
            </w:r>
            <w:r w:rsidRPr="005D723A">
              <w:rPr>
                <w:rFonts w:ascii="Arial" w:eastAsia="Times New Roman" w:hAnsi="Arial" w:cs="Arial"/>
                <w:b/>
                <w:bCs/>
                <w:color w:val="2F2F2F"/>
                <w:sz w:val="14"/>
                <w:szCs w:val="14"/>
                <w:lang w:eastAsia="es-ES"/>
              </w:rPr>
              <w:t>23</w:t>
            </w:r>
            <w:r w:rsidRPr="005D723A">
              <w:rPr>
                <w:rFonts w:ascii="Arial" w:eastAsia="Times New Roman" w:hAnsi="Arial" w:cs="Arial"/>
                <w:color w:val="2F2F2F"/>
                <w:sz w:val="14"/>
                <w:szCs w:val="14"/>
                <w:lang w:eastAsia="es-ES"/>
              </w:rPr>
              <w:t>) __horas del (</w:t>
            </w:r>
            <w:r w:rsidRPr="005D723A">
              <w:rPr>
                <w:rFonts w:ascii="Arial" w:eastAsia="Times New Roman" w:hAnsi="Arial" w:cs="Arial"/>
                <w:b/>
                <w:bCs/>
                <w:color w:val="2F2F2F"/>
                <w:sz w:val="14"/>
                <w:szCs w:val="14"/>
                <w:lang w:eastAsia="es-ES"/>
              </w:rPr>
              <w:t>24</w:t>
            </w:r>
            <w:r w:rsidRPr="005D723A">
              <w:rPr>
                <w:rFonts w:ascii="Arial" w:eastAsia="Times New Roman" w:hAnsi="Arial" w:cs="Arial"/>
                <w:color w:val="2F2F2F"/>
                <w:sz w:val="14"/>
                <w:szCs w:val="14"/>
                <w:lang w:eastAsia="es-ES"/>
              </w:rPr>
              <w:t>) __ de (</w:t>
            </w:r>
            <w:r w:rsidRPr="005D723A">
              <w:rPr>
                <w:rFonts w:ascii="Arial" w:eastAsia="Times New Roman" w:hAnsi="Arial" w:cs="Arial"/>
                <w:b/>
                <w:bCs/>
                <w:color w:val="2F2F2F"/>
                <w:sz w:val="14"/>
                <w:szCs w:val="14"/>
                <w:lang w:eastAsia="es-ES"/>
              </w:rPr>
              <w:t>25</w:t>
            </w:r>
            <w:r w:rsidRPr="005D723A">
              <w:rPr>
                <w:rFonts w:ascii="Arial" w:eastAsia="Times New Roman" w:hAnsi="Arial" w:cs="Arial"/>
                <w:color w:val="2F2F2F"/>
                <w:sz w:val="14"/>
                <w:szCs w:val="14"/>
                <w:lang w:eastAsia="es-ES"/>
              </w:rPr>
              <w:t>) ____ de 2016.</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Firmando de conformidad las y los que en ella intervienen: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31"/>
              <w:gridCol w:w="865"/>
              <w:gridCol w:w="3616"/>
            </w:tblGrid>
            <w:tr w:rsidR="005D723A" w:rsidRPr="005D723A" w:rsidTr="005D723A">
              <w:trPr>
                <w:trHeight w:val="449"/>
              </w:trPr>
              <w:tc>
                <w:tcPr>
                  <w:tcW w:w="4231"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Por el Jurado Dictaminador</w:t>
                  </w:r>
                </w:p>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65"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616"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4"/>
              </w:trPr>
              <w:tc>
                <w:tcPr>
                  <w:tcW w:w="4231" w:type="dxa"/>
                  <w:tcBorders>
                    <w:top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w:t>
                  </w:r>
                </w:p>
              </w:tc>
              <w:tc>
                <w:tcPr>
                  <w:tcW w:w="865"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616" w:type="dxa"/>
                  <w:tcBorders>
                    <w:top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w:t>
                  </w:r>
                </w:p>
              </w:tc>
            </w:tr>
            <w:tr w:rsidR="005D723A" w:rsidRPr="005D723A" w:rsidTr="005D723A">
              <w:trPr>
                <w:trHeight w:val="224"/>
              </w:trPr>
              <w:tc>
                <w:tcPr>
                  <w:tcW w:w="4231"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26</w:t>
                  </w:r>
                  <w:r w:rsidRPr="005D723A">
                    <w:rPr>
                      <w:rFonts w:ascii="Arial" w:eastAsia="Times New Roman" w:hAnsi="Arial" w:cs="Arial"/>
                      <w:color w:val="000000"/>
                      <w:sz w:val="14"/>
                      <w:szCs w:val="14"/>
                      <w:lang w:eastAsia="es-ES"/>
                    </w:rPr>
                    <w:t>) (</w:t>
                  </w:r>
                  <w:r w:rsidRPr="005D723A">
                    <w:rPr>
                      <w:rFonts w:ascii="Arial" w:eastAsia="Times New Roman" w:hAnsi="Arial" w:cs="Arial"/>
                      <w:b/>
                      <w:bCs/>
                      <w:color w:val="000000"/>
                      <w:sz w:val="14"/>
                      <w:szCs w:val="14"/>
                      <w:lang w:eastAsia="es-ES"/>
                    </w:rPr>
                    <w:t>27</w:t>
                  </w:r>
                  <w:r w:rsidRPr="005D723A">
                    <w:rPr>
                      <w:rFonts w:ascii="Arial" w:eastAsia="Times New Roman" w:hAnsi="Arial" w:cs="Arial"/>
                      <w:color w:val="000000"/>
                      <w:sz w:val="14"/>
                      <w:szCs w:val="14"/>
                      <w:lang w:eastAsia="es-ES"/>
                    </w:rPr>
                    <w:t>)</w:t>
                  </w:r>
                </w:p>
              </w:tc>
              <w:tc>
                <w:tcPr>
                  <w:tcW w:w="865"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616"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26</w:t>
                  </w:r>
                  <w:r w:rsidRPr="005D723A">
                    <w:rPr>
                      <w:rFonts w:ascii="Arial" w:eastAsia="Times New Roman" w:hAnsi="Arial" w:cs="Arial"/>
                      <w:color w:val="000000"/>
                      <w:sz w:val="14"/>
                      <w:szCs w:val="14"/>
                      <w:lang w:eastAsia="es-ES"/>
                    </w:rPr>
                    <w:t>) (</w:t>
                  </w:r>
                  <w:r w:rsidRPr="005D723A">
                    <w:rPr>
                      <w:rFonts w:ascii="Arial" w:eastAsia="Times New Roman" w:hAnsi="Arial" w:cs="Arial"/>
                      <w:b/>
                      <w:bCs/>
                      <w:color w:val="000000"/>
                      <w:sz w:val="14"/>
                      <w:szCs w:val="14"/>
                      <w:lang w:eastAsia="es-ES"/>
                    </w:rPr>
                    <w:t>27</w:t>
                  </w:r>
                  <w:r w:rsidRPr="005D723A">
                    <w:rPr>
                      <w:rFonts w:ascii="Arial" w:eastAsia="Times New Roman" w:hAnsi="Arial" w:cs="Arial"/>
                      <w:color w:val="000000"/>
                      <w:sz w:val="14"/>
                      <w:szCs w:val="14"/>
                      <w:lang w:eastAsia="es-ES"/>
                    </w:rPr>
                    <w:t>)</w:t>
                  </w:r>
                </w:p>
              </w:tc>
            </w:tr>
            <w:tr w:rsidR="005D723A" w:rsidRPr="005D723A" w:rsidTr="005D723A">
              <w:trPr>
                <w:trHeight w:val="224"/>
              </w:trPr>
              <w:tc>
                <w:tcPr>
                  <w:tcW w:w="4231"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65"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616"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49"/>
              </w:trPr>
              <w:tc>
                <w:tcPr>
                  <w:tcW w:w="4231"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Por la CACREP</w:t>
                  </w:r>
                </w:p>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65"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616"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49"/>
              </w:trPr>
              <w:tc>
                <w:tcPr>
                  <w:tcW w:w="4231" w:type="dxa"/>
                  <w:tcBorders>
                    <w:top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del/la Secretario/a Técnico/a</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28</w:t>
                  </w:r>
                  <w:r w:rsidRPr="005D723A">
                    <w:rPr>
                      <w:rFonts w:ascii="Arial" w:eastAsia="Times New Roman" w:hAnsi="Arial" w:cs="Arial"/>
                      <w:color w:val="000000"/>
                      <w:sz w:val="14"/>
                      <w:szCs w:val="14"/>
                      <w:lang w:eastAsia="es-ES"/>
                    </w:rPr>
                    <w:t>) (</w:t>
                  </w:r>
                  <w:r w:rsidRPr="005D723A">
                    <w:rPr>
                      <w:rFonts w:ascii="Arial" w:eastAsia="Times New Roman" w:hAnsi="Arial" w:cs="Arial"/>
                      <w:b/>
                      <w:bCs/>
                      <w:color w:val="000000"/>
                      <w:sz w:val="14"/>
                      <w:szCs w:val="14"/>
                      <w:lang w:eastAsia="es-ES"/>
                    </w:rPr>
                    <w:t>29</w:t>
                  </w:r>
                  <w:r w:rsidRPr="005D723A">
                    <w:rPr>
                      <w:rFonts w:ascii="Arial" w:eastAsia="Times New Roman" w:hAnsi="Arial" w:cs="Arial"/>
                      <w:color w:val="000000"/>
                      <w:sz w:val="14"/>
                      <w:szCs w:val="14"/>
                      <w:lang w:eastAsia="es-ES"/>
                    </w:rPr>
                    <w:t>)</w:t>
                  </w:r>
                </w:p>
              </w:tc>
              <w:tc>
                <w:tcPr>
                  <w:tcW w:w="865" w:type="dxa"/>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616" w:type="dxa"/>
                  <w:tcBorders>
                    <w:top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y Firma</w:t>
                  </w:r>
                </w:p>
                <w:p w:rsidR="005D723A" w:rsidRPr="005D723A" w:rsidRDefault="005D723A" w:rsidP="005D723A">
                  <w:pPr>
                    <w:spacing w:after="4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30</w:t>
                  </w:r>
                  <w:r w:rsidRPr="005D723A">
                    <w:rPr>
                      <w:rFonts w:ascii="Arial" w:eastAsia="Times New Roman" w:hAnsi="Arial" w:cs="Arial"/>
                      <w:color w:val="000000"/>
                      <w:sz w:val="14"/>
                      <w:szCs w:val="14"/>
                      <w:lang w:eastAsia="es-ES"/>
                    </w:rPr>
                    <w:t>) (</w:t>
                  </w:r>
                  <w:r w:rsidRPr="005D723A">
                    <w:rPr>
                      <w:rFonts w:ascii="Arial" w:eastAsia="Times New Roman" w:hAnsi="Arial" w:cs="Arial"/>
                      <w:b/>
                      <w:bCs/>
                      <w:color w:val="000000"/>
                      <w:sz w:val="14"/>
                      <w:szCs w:val="14"/>
                      <w:lang w:eastAsia="es-ES"/>
                    </w:rPr>
                    <w:t>31</w:t>
                  </w:r>
                  <w:r w:rsidRPr="005D723A">
                    <w:rPr>
                      <w:rFonts w:ascii="Arial" w:eastAsia="Times New Roman" w:hAnsi="Arial" w:cs="Arial"/>
                      <w:color w:val="000000"/>
                      <w:sz w:val="14"/>
                      <w:szCs w:val="14"/>
                      <w:lang w:eastAsia="es-ES"/>
                    </w:rPr>
                    <w:t>)</w:t>
                  </w:r>
                </w:p>
              </w:tc>
            </w:tr>
          </w:tbl>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lastRenderedPageBreak/>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Elaboración: Dos originales. Deberá realizarse a renglón seguido, e inutilizar los espacios que se produzcan por la redacción, con guiones hasta terminar el renglón y continuar en el siguiente.</w:t>
            </w:r>
          </w:p>
          <w:p w:rsidR="005D723A" w:rsidRPr="005D723A" w:rsidRDefault="005D723A" w:rsidP="005D723A">
            <w:pPr>
              <w:spacing w:after="4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Distribución: Un documento para la Secretaría Técnica de la CACREP y el otro para la DGCP.</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 LA ACTA DE DICTAMINACIÓN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ciudad en la que se realiza la plenaria de dictamen.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hora de inicio de la plenaria de dictamen.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día en el que se realiza la plenaria de dictamen.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mes de realización la plenaria de dictamen.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entidad federativa donde se constituyó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domicilio de la oficina en que se realiza la plenaria de dictamen.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cada uno de los nombres del jurado y el perfil.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total de los proyectos elegibles (que cumplieron con los requisitos establecidos en las Reglas de Operación) que se entregan para ser dictaminados.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total de proyectos que resultaron aprobados con financiamiento.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suma o importe total en pesos a que ascienden los apoyos financieros de los proyectos aprobados con financiamiento. Lo anterior dependiendo de la disponibilidad de recursos en el ejercicio.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un número consecutivo (1, 2, 3, etc.), dependiendo de la calificación promedio obtenida por cada uno de los proyectos, iniciando por el de mayor puntaje.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o folio de los proyectos.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nombre completo y preciso que identifica al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nombre completo del o la representante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con número el monto de financiamiento autorizado.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Escribir la calificación promedio que recibió el proyecto por el jurado dictaminador.</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Especificar si el monto otorgado es diferente al solicitado por el grupo.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total de proyectos aprobados en lista de espera.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total de proyectos elegibles rechazados.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total de proyectos no elegibles.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los proyectos no elegibles por no cumplir los requisitos.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las observaciones y sugerencias del jurado en torno al proceso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la hora en la que se terminó de elaborar el acta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día de conclusión del acta.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mes de conclusión del acta.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 las y los integrantes del jurado.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la firma de cada uno de las y los integrantes del jurado.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el/la Secretario/a Técnico/a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la firma de el/la Secretario/a Técnico/a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las y los integrantes de la CACREP que estuvieron presentes en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Asentar la firma de las y los integrantes de la CACREP que estuvieron presentes en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3 PACMYC</w:t>
            </w:r>
          </w:p>
          <w:p w:rsidR="005D723A" w:rsidRPr="005D723A" w:rsidRDefault="005D723A" w:rsidP="005D723A">
            <w:pPr>
              <w:spacing w:after="101" w:line="240" w:lineRule="auto"/>
              <w:ind w:firstLine="288"/>
              <w:jc w:val="center"/>
              <w:rPr>
                <w:rFonts w:ascii="Arial" w:eastAsia="Times New Roman" w:hAnsi="Arial" w:cs="Arial"/>
                <w:color w:val="2F2F2F"/>
                <w:sz w:val="16"/>
                <w:szCs w:val="16"/>
                <w:lang w:eastAsia="es-ES"/>
              </w:rPr>
            </w:pPr>
            <w:r w:rsidRPr="005D723A">
              <w:rPr>
                <w:rFonts w:ascii="Arial" w:eastAsia="Times New Roman" w:hAnsi="Arial" w:cs="Arial"/>
                <w:b/>
                <w:bCs/>
                <w:color w:val="2F2F2F"/>
                <w:sz w:val="16"/>
                <w:szCs w:val="16"/>
                <w:lang w:eastAsia="es-ES"/>
              </w:rPr>
              <w:t>INFORME DE ACTIVIDADES Y FINANCIERO DE LOS GRUPOS BENEFICIARIOS DEL PACMYC</w:t>
            </w:r>
          </w:p>
          <w:p w:rsidR="005D723A" w:rsidRPr="005D723A" w:rsidRDefault="005D723A" w:rsidP="005D723A">
            <w:pPr>
              <w:spacing w:after="101" w:line="240" w:lineRule="auto"/>
              <w:ind w:firstLine="288"/>
              <w:jc w:val="center"/>
              <w:rPr>
                <w:rFonts w:ascii="Arial" w:eastAsia="Times New Roman" w:hAnsi="Arial" w:cs="Arial"/>
                <w:color w:val="2F2F2F"/>
                <w:sz w:val="16"/>
                <w:szCs w:val="16"/>
                <w:lang w:eastAsia="es-ES"/>
              </w:rPr>
            </w:pPr>
            <w:r w:rsidRPr="005D723A">
              <w:rPr>
                <w:rFonts w:ascii="Arial" w:eastAsia="Times New Roman" w:hAnsi="Arial" w:cs="Arial"/>
                <w:b/>
                <w:bCs/>
                <w:color w:val="2F2F2F"/>
                <w:sz w:val="16"/>
                <w:szCs w:val="16"/>
                <w:lang w:eastAsia="es-ES"/>
              </w:rPr>
              <w:t>(Para uso de la o el representante y de los grupos con proyectos financiados)</w:t>
            </w:r>
          </w:p>
          <w:tbl>
            <w:tblPr>
              <w:tblW w:w="0" w:type="auto"/>
              <w:tblCellMar>
                <w:top w:w="15" w:type="dxa"/>
                <w:left w:w="15" w:type="dxa"/>
                <w:bottom w:w="15" w:type="dxa"/>
                <w:right w:w="15" w:type="dxa"/>
              </w:tblCellMar>
              <w:tblLook w:val="04A0" w:firstRow="1" w:lastRow="0" w:firstColumn="1" w:lastColumn="0" w:noHBand="0" w:noVBand="1"/>
            </w:tblPr>
            <w:tblGrid>
              <w:gridCol w:w="1425"/>
              <w:gridCol w:w="1496"/>
              <w:gridCol w:w="82"/>
              <w:gridCol w:w="1402"/>
              <w:gridCol w:w="175"/>
              <w:gridCol w:w="1578"/>
              <w:gridCol w:w="1405"/>
              <w:gridCol w:w="172"/>
              <w:gridCol w:w="977"/>
            </w:tblGrid>
            <w:tr w:rsidR="005D723A" w:rsidRPr="005D723A" w:rsidTr="005D723A">
              <w:trPr>
                <w:trHeight w:val="344"/>
              </w:trPr>
              <w:tc>
                <w:tcPr>
                  <w:tcW w:w="2921" w:type="dxa"/>
                  <w:gridSpan w:val="2"/>
                  <w:tcBorders>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Número de proyecto (</w:t>
                  </w:r>
                  <w:r w:rsidRPr="005D723A">
                    <w:rPr>
                      <w:rFonts w:ascii="Arial" w:eastAsia="Times New Roman" w:hAnsi="Arial" w:cs="Arial"/>
                      <w:b/>
                      <w:bCs/>
                      <w:color w:val="000000"/>
                      <w:sz w:val="16"/>
                      <w:szCs w:val="16"/>
                      <w:lang w:eastAsia="es-ES"/>
                    </w:rPr>
                    <w:t>1</w:t>
                  </w:r>
                  <w:r w:rsidRPr="005D723A">
                    <w:rPr>
                      <w:rFonts w:ascii="Arial" w:eastAsia="Times New Roman" w:hAnsi="Arial" w:cs="Arial"/>
                      <w:color w:val="000000"/>
                      <w:sz w:val="16"/>
                      <w:szCs w:val="16"/>
                      <w:lang w:eastAsia="es-ES"/>
                    </w:rPr>
                    <w:t>)</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58" w:type="dxa"/>
                  <w:gridSpan w:val="3"/>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Número de informe (</w:t>
                  </w:r>
                  <w:r w:rsidRPr="005D723A">
                    <w:rPr>
                      <w:rFonts w:ascii="Arial" w:eastAsia="Times New Roman" w:hAnsi="Arial" w:cs="Arial"/>
                      <w:b/>
                      <w:bCs/>
                      <w:color w:val="000000"/>
                      <w:sz w:val="16"/>
                      <w:szCs w:val="16"/>
                      <w:lang w:eastAsia="es-ES"/>
                    </w:rPr>
                    <w:t>2</w:t>
                  </w:r>
                  <w:r w:rsidRPr="005D723A">
                    <w:rPr>
                      <w:rFonts w:ascii="Arial" w:eastAsia="Times New Roman" w:hAnsi="Arial" w:cs="Arial"/>
                      <w:color w:val="000000"/>
                      <w:sz w:val="16"/>
                      <w:szCs w:val="16"/>
                      <w:lang w:eastAsia="es-ES"/>
                    </w:rPr>
                    <w:t>)</w:t>
                  </w:r>
                </w:p>
              </w:tc>
              <w:tc>
                <w:tcPr>
                  <w:tcW w:w="114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17"/>
              </w:trPr>
              <w:tc>
                <w:tcPr>
                  <w:tcW w:w="8712" w:type="dxa"/>
                  <w:gridSpan w:val="9"/>
                  <w:tcMar>
                    <w:top w:w="0" w:type="dxa"/>
                    <w:left w:w="72" w:type="dxa"/>
                    <w:bottom w:w="0" w:type="dxa"/>
                    <w:right w:w="72"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29"/>
              </w:trPr>
              <w:tc>
                <w:tcPr>
                  <w:tcW w:w="8712" w:type="dxa"/>
                  <w:gridSpan w:val="9"/>
                  <w:tcBorders>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 del proyecto (</w:t>
                  </w:r>
                  <w:r w:rsidRPr="005D723A">
                    <w:rPr>
                      <w:rFonts w:ascii="Arial" w:eastAsia="Times New Roman" w:hAnsi="Arial" w:cs="Arial"/>
                      <w:b/>
                      <w:bCs/>
                      <w:color w:val="000000"/>
                      <w:sz w:val="16"/>
                      <w:szCs w:val="16"/>
                      <w:lang w:eastAsia="es-ES"/>
                    </w:rPr>
                    <w:t>3</w:t>
                  </w:r>
                  <w:r w:rsidRPr="005D723A">
                    <w:rPr>
                      <w:rFonts w:ascii="Arial" w:eastAsia="Times New Roman" w:hAnsi="Arial" w:cs="Arial"/>
                      <w:color w:val="000000"/>
                      <w:sz w:val="16"/>
                      <w:szCs w:val="16"/>
                      <w:lang w:eastAsia="es-ES"/>
                    </w:rPr>
                    <w:t>)</w:t>
                  </w:r>
                </w:p>
              </w:tc>
            </w:tr>
            <w:tr w:rsidR="005D723A" w:rsidRPr="005D723A" w:rsidTr="005D723A">
              <w:trPr>
                <w:trHeight w:val="329"/>
              </w:trPr>
              <w:tc>
                <w:tcPr>
                  <w:tcW w:w="8712" w:type="dxa"/>
                  <w:gridSpan w:val="9"/>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17"/>
              </w:trPr>
              <w:tc>
                <w:tcPr>
                  <w:tcW w:w="8712" w:type="dxa"/>
                  <w:gridSpan w:val="9"/>
                  <w:tcBorders>
                    <w:top w:val="single" w:sz="6" w:space="0" w:color="000000"/>
                  </w:tcBorders>
                  <w:tcMar>
                    <w:top w:w="0" w:type="dxa"/>
                    <w:left w:w="72" w:type="dxa"/>
                    <w:bottom w:w="0" w:type="dxa"/>
                    <w:right w:w="72"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29"/>
              </w:trPr>
              <w:tc>
                <w:tcPr>
                  <w:tcW w:w="8712" w:type="dxa"/>
                  <w:gridSpan w:val="9"/>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Trimestre que se informa (</w:t>
                  </w:r>
                  <w:r w:rsidRPr="005D723A">
                    <w:rPr>
                      <w:rFonts w:ascii="Arial" w:eastAsia="Times New Roman" w:hAnsi="Arial" w:cs="Arial"/>
                      <w:b/>
                      <w:bCs/>
                      <w:color w:val="000000"/>
                      <w:sz w:val="16"/>
                      <w:szCs w:val="16"/>
                      <w:lang w:eastAsia="es-ES"/>
                    </w:rPr>
                    <w:t>4</w:t>
                  </w:r>
                  <w:r w:rsidRPr="005D723A">
                    <w:rPr>
                      <w:rFonts w:ascii="Arial" w:eastAsia="Times New Roman" w:hAnsi="Arial" w:cs="Arial"/>
                      <w:color w:val="000000"/>
                      <w:sz w:val="16"/>
                      <w:szCs w:val="16"/>
                      <w:lang w:eastAsia="es-ES"/>
                    </w:rPr>
                    <w:t>)</w:t>
                  </w:r>
                </w:p>
              </w:tc>
            </w:tr>
            <w:tr w:rsidR="005D723A" w:rsidRPr="005D723A" w:rsidTr="005D723A">
              <w:trPr>
                <w:trHeight w:val="344"/>
              </w:trPr>
              <w:tc>
                <w:tcPr>
                  <w:tcW w:w="1425" w:type="dxa"/>
                  <w:tcBorders>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Mes inicial</w:t>
                  </w:r>
                </w:p>
              </w:tc>
              <w:tc>
                <w:tcPr>
                  <w:tcW w:w="15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77"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Mes final</w:t>
                  </w:r>
                </w:p>
              </w:tc>
              <w:tc>
                <w:tcPr>
                  <w:tcW w:w="15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77"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Año</w:t>
                  </w:r>
                </w:p>
              </w:tc>
              <w:tc>
                <w:tcPr>
                  <w:tcW w:w="97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970"/>
              <w:gridCol w:w="2799"/>
              <w:gridCol w:w="979"/>
              <w:gridCol w:w="1615"/>
              <w:gridCol w:w="500"/>
              <w:gridCol w:w="554"/>
              <w:gridCol w:w="740"/>
              <w:gridCol w:w="678"/>
              <w:gridCol w:w="518"/>
            </w:tblGrid>
            <w:tr w:rsidR="005D723A" w:rsidRPr="005D723A" w:rsidTr="005D723A">
              <w:trPr>
                <w:trHeight w:val="471"/>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Orden</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Actividades del periodo</w:t>
                  </w:r>
                </w:p>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5</w:t>
                  </w:r>
                  <w:r w:rsidRPr="005D723A">
                    <w:rPr>
                      <w:rFonts w:ascii="Arial" w:eastAsia="Times New Roman" w:hAnsi="Arial" w:cs="Arial"/>
                      <w:color w:val="000000"/>
                      <w:sz w:val="16"/>
                      <w:szCs w:val="16"/>
                      <w:lang w:eastAsia="es-ES"/>
                    </w:rPr>
                    <w:t>)</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Fecha</w:t>
                  </w:r>
                </w:p>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6</w:t>
                  </w:r>
                  <w:r w:rsidRPr="005D723A">
                    <w:rPr>
                      <w:rFonts w:ascii="Arial" w:eastAsia="Times New Roman" w:hAnsi="Arial" w:cs="Arial"/>
                      <w:color w:val="000000"/>
                      <w:sz w:val="16"/>
                      <w:szCs w:val="16"/>
                      <w:lang w:eastAsia="es-ES"/>
                    </w:rPr>
                    <w:t>)</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Lugar</w:t>
                  </w:r>
                </w:p>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7</w:t>
                  </w:r>
                  <w:r w:rsidRPr="005D723A">
                    <w:rPr>
                      <w:rFonts w:ascii="Arial" w:eastAsia="Times New Roman" w:hAnsi="Arial" w:cs="Arial"/>
                      <w:color w:val="000000"/>
                      <w:sz w:val="16"/>
                      <w:szCs w:val="16"/>
                      <w:lang w:eastAsia="es-ES"/>
                    </w:rPr>
                    <w:t>)</w:t>
                  </w:r>
                </w:p>
              </w:tc>
              <w:tc>
                <w:tcPr>
                  <w:tcW w:w="2349"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Personas atendidas por edad</w:t>
                  </w:r>
                </w:p>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8</w:t>
                  </w:r>
                  <w:r w:rsidRPr="005D723A">
                    <w:rPr>
                      <w:rFonts w:ascii="Arial" w:eastAsia="Times New Roman" w:hAnsi="Arial" w:cs="Arial"/>
                      <w:color w:val="000000"/>
                      <w:sz w:val="16"/>
                      <w:szCs w:val="16"/>
                      <w:lang w:eastAsia="es-ES"/>
                    </w:rPr>
                    <w:t>)</w:t>
                  </w:r>
                </w:p>
              </w:tc>
            </w:tr>
            <w:tr w:rsidR="005D723A" w:rsidRPr="005D723A" w:rsidTr="005D723A">
              <w:trPr>
                <w:trHeight w:val="1099"/>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Total</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Niños</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Jóvenes</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Adultos</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3ra. Edad</w:t>
                  </w:r>
                </w:p>
              </w:tc>
            </w:tr>
            <w:tr w:rsidR="005D723A" w:rsidRPr="005D723A" w:rsidTr="005D723A">
              <w:trPr>
                <w:trHeight w:val="298"/>
              </w:trPr>
              <w:tc>
                <w:tcPr>
                  <w:tcW w:w="9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9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1</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9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2</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9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3</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9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9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5</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98"/>
              </w:trPr>
              <w:tc>
                <w:tcPr>
                  <w:tcW w:w="9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9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13"/>
              </w:trPr>
              <w:tc>
                <w:tcPr>
                  <w:tcW w:w="9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6</w:t>
                  </w:r>
                </w:p>
              </w:tc>
              <w:tc>
                <w:tcPr>
                  <w:tcW w:w="279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7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0" w:type="dxa"/>
                  <w:tcBorders>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7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Indique las características de las personas atendidas (</w:t>
            </w:r>
            <w:r w:rsidRPr="005D723A">
              <w:rPr>
                <w:rFonts w:ascii="Arial" w:eastAsia="Times New Roman" w:hAnsi="Arial" w:cs="Arial"/>
                <w:b/>
                <w:bCs/>
                <w:color w:val="2F2F2F"/>
                <w:sz w:val="16"/>
                <w:szCs w:val="16"/>
                <w:lang w:eastAsia="es-ES"/>
              </w:rPr>
              <w:t>9</w:t>
            </w:r>
            <w:r w:rsidRPr="005D723A">
              <w:rPr>
                <w:rFonts w:ascii="Arial" w:eastAsia="Times New Roman" w:hAnsi="Arial" w:cs="Arial"/>
                <w:color w:val="2F2F2F"/>
                <w:sz w:val="16"/>
                <w:szCs w:val="16"/>
                <w:lang w:eastAsia="es-ES"/>
              </w:rPr>
              <w:t>):</w:t>
            </w:r>
          </w:p>
          <w:tbl>
            <w:tblPr>
              <w:tblW w:w="0" w:type="auto"/>
              <w:tblCellMar>
                <w:top w:w="15" w:type="dxa"/>
                <w:left w:w="15" w:type="dxa"/>
                <w:bottom w:w="15" w:type="dxa"/>
                <w:right w:w="15" w:type="dxa"/>
              </w:tblCellMar>
              <w:tblLook w:val="04A0" w:firstRow="1" w:lastRow="0" w:firstColumn="1" w:lastColumn="0" w:noHBand="0" w:noVBand="1"/>
            </w:tblPr>
            <w:tblGrid>
              <w:gridCol w:w="1552"/>
              <w:gridCol w:w="1257"/>
              <w:gridCol w:w="270"/>
              <w:gridCol w:w="6"/>
              <w:gridCol w:w="1163"/>
              <w:gridCol w:w="15"/>
              <w:gridCol w:w="255"/>
              <w:gridCol w:w="1398"/>
              <w:gridCol w:w="297"/>
              <w:gridCol w:w="758"/>
              <w:gridCol w:w="324"/>
              <w:gridCol w:w="1100"/>
              <w:gridCol w:w="316"/>
            </w:tblGrid>
            <w:tr w:rsidR="005D723A" w:rsidRPr="005D723A" w:rsidTr="005D723A">
              <w:trPr>
                <w:trHeight w:val="344"/>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Origen</w:t>
                  </w:r>
                </w:p>
              </w:tc>
              <w:tc>
                <w:tcPr>
                  <w:tcW w:w="1257" w:type="dxa"/>
                  <w:tcBorders>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Indígena</w:t>
                  </w:r>
                </w:p>
              </w:tc>
              <w:tc>
                <w:tcPr>
                  <w:tcW w:w="27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78"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Mestiza</w:t>
                  </w:r>
                </w:p>
              </w:tc>
              <w:tc>
                <w:tcPr>
                  <w:tcW w:w="25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Negra</w:t>
                  </w:r>
                </w:p>
              </w:tc>
              <w:tc>
                <w:tcPr>
                  <w:tcW w:w="29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Otra</w:t>
                  </w:r>
                </w:p>
              </w:tc>
              <w:tc>
                <w:tcPr>
                  <w:tcW w:w="32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0" w:type="dxa"/>
                  <w:tcBorders>
                    <w:lef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6"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21"/>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5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6" w:type="dxa"/>
                  <w:gridSpan w:val="2"/>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78"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5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7" w:type="dxa"/>
                  <w:tcBorders>
                    <w:top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4" w:type="dxa"/>
                  <w:tcBorders>
                    <w:top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0"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6"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21"/>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Sexo</w:t>
                  </w:r>
                </w:p>
              </w:tc>
              <w:tc>
                <w:tcPr>
                  <w:tcW w:w="1257" w:type="dxa"/>
                  <w:tcBorders>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Mujeres</w:t>
                  </w:r>
                </w:p>
              </w:tc>
              <w:tc>
                <w:tcPr>
                  <w:tcW w:w="27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78"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Hombres</w:t>
                  </w:r>
                </w:p>
              </w:tc>
              <w:tc>
                <w:tcPr>
                  <w:tcW w:w="25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Borders>
                    <w:lef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4"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0"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6"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21"/>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5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6" w:type="dxa"/>
                  <w:gridSpan w:val="2"/>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78"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5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7" w:type="dxa"/>
                  <w:tcBorders>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4" w:type="dxa"/>
                  <w:tcBorders>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0"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6" w:type="dxa"/>
                  <w:tcBorders>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660"/>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Población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b/>
                      <w:bCs/>
                      <w:color w:val="000000"/>
                      <w:sz w:val="16"/>
                      <w:szCs w:val="16"/>
                      <w:lang w:eastAsia="es-ES"/>
                    </w:rPr>
                    <w:t>vulnerable</w:t>
                  </w:r>
                </w:p>
              </w:tc>
              <w:tc>
                <w:tcPr>
                  <w:tcW w:w="1257" w:type="dxa"/>
                  <w:tcBorders>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Niñas o niños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en situación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calle</w:t>
                  </w:r>
                </w:p>
              </w:tc>
              <w:tc>
                <w:tcPr>
                  <w:tcW w:w="27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78"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Personas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la tercera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edad</w:t>
                  </w:r>
                </w:p>
              </w:tc>
              <w:tc>
                <w:tcPr>
                  <w:tcW w:w="25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Personas con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discapacidad</w:t>
                  </w:r>
                </w:p>
              </w:tc>
              <w:tc>
                <w:tcPr>
                  <w:tcW w:w="29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Otros</w:t>
                  </w:r>
                </w:p>
              </w:tc>
              <w:tc>
                <w:tcPr>
                  <w:tcW w:w="32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0" w:type="dxa"/>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 atiende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vulnerables</w:t>
                  </w:r>
                </w:p>
              </w:tc>
              <w:tc>
                <w:tcPr>
                  <w:tcW w:w="3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21"/>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5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0" w:type="dxa"/>
                  <w:tcBorders>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69"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0" w:type="dxa"/>
                  <w:gridSpan w:val="2"/>
                  <w:tcBorders>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7" w:type="dxa"/>
                  <w:tcBorders>
                    <w:top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4" w:type="dxa"/>
                  <w:tcBorders>
                    <w:top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541"/>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Característica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b/>
                      <w:bCs/>
                      <w:color w:val="000000"/>
                      <w:sz w:val="16"/>
                      <w:szCs w:val="16"/>
                      <w:lang w:eastAsia="es-ES"/>
                    </w:rPr>
                    <w:t>geográfica</w:t>
                  </w:r>
                </w:p>
              </w:tc>
              <w:tc>
                <w:tcPr>
                  <w:tcW w:w="1257" w:type="dxa"/>
                  <w:tcBorders>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Urbana</w:t>
                  </w:r>
                </w:p>
              </w:tc>
              <w:tc>
                <w:tcPr>
                  <w:tcW w:w="2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69"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Rural</w:t>
                  </w:r>
                </w:p>
              </w:tc>
              <w:tc>
                <w:tcPr>
                  <w:tcW w:w="27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Borders>
                    <w:lef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4"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21"/>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5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69"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0" w:type="dxa"/>
                  <w:gridSpan w:val="2"/>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4"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36"/>
              </w:trPr>
              <w:tc>
                <w:tcPr>
                  <w:tcW w:w="1552" w:type="dxa"/>
                  <w:tcMar>
                    <w:top w:w="0" w:type="dxa"/>
                    <w:left w:w="72" w:type="dxa"/>
                    <w:bottom w:w="0" w:type="dxa"/>
                    <w:right w:w="72" w:type="dxa"/>
                  </w:tcMar>
                  <w:hideMark/>
                </w:tcPr>
                <w:p w:rsidR="005D723A" w:rsidRPr="005D723A" w:rsidRDefault="005D723A" w:rsidP="005D723A">
                  <w:pPr>
                    <w:spacing w:after="101" w:line="240" w:lineRule="auto"/>
                    <w:rPr>
                      <w:rFonts w:ascii="Times New Roman" w:eastAsia="Times New Roman" w:hAnsi="Times New Roman" w:cs="Times New Roman"/>
                      <w:color w:val="000000"/>
                      <w:sz w:val="16"/>
                      <w:szCs w:val="16"/>
                      <w:lang w:eastAsia="es-ES"/>
                    </w:rPr>
                  </w:pPr>
                  <w:r w:rsidRPr="005D723A">
                    <w:rPr>
                      <w:rFonts w:ascii="Arial" w:eastAsia="Times New Roman" w:hAnsi="Arial" w:cs="Arial"/>
                      <w:b/>
                      <w:bCs/>
                      <w:color w:val="000000"/>
                      <w:sz w:val="16"/>
                      <w:szCs w:val="16"/>
                      <w:lang w:eastAsia="es-ES"/>
                    </w:rPr>
                    <w:t>Migrante</w:t>
                  </w:r>
                </w:p>
              </w:tc>
              <w:tc>
                <w:tcPr>
                  <w:tcW w:w="1257" w:type="dxa"/>
                  <w:tcBorders>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Sí</w:t>
                  </w:r>
                </w:p>
              </w:tc>
              <w:tc>
                <w:tcPr>
                  <w:tcW w:w="2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69"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w:t>
                  </w:r>
                </w:p>
              </w:tc>
              <w:tc>
                <w:tcPr>
                  <w:tcW w:w="27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8" w:type="dxa"/>
                  <w:tcBorders>
                    <w:left w:val="single" w:sz="6" w:space="0" w:color="000000"/>
                  </w:tcBorders>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97"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58"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4" w:type="dxa"/>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gridSpan w:val="2"/>
                  <w:tcMar>
                    <w:top w:w="0" w:type="dxa"/>
                    <w:left w:w="72" w:type="dxa"/>
                    <w:bottom w:w="0"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A continuación detalle lo siguiente:</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La manera en la que el grupo se organizó para desarrollar las actividades (</w:t>
            </w:r>
            <w:r w:rsidRPr="005D723A">
              <w:rPr>
                <w:rFonts w:ascii="Arial" w:eastAsia="Times New Roman" w:hAnsi="Arial" w:cs="Arial"/>
                <w:b/>
                <w:bCs/>
                <w:color w:val="2F2F2F"/>
                <w:sz w:val="16"/>
                <w:szCs w:val="16"/>
                <w:lang w:eastAsia="es-ES"/>
              </w:rPr>
              <w:t>10</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792"/>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Cómo participaron las y los integrantes de la comunidad en el desarrollo de las actividades (</w:t>
            </w:r>
            <w:r w:rsidRPr="005D723A">
              <w:rPr>
                <w:rFonts w:ascii="Arial" w:eastAsia="Times New Roman" w:hAnsi="Arial" w:cs="Arial"/>
                <w:b/>
                <w:bCs/>
                <w:color w:val="2F2F2F"/>
                <w:sz w:val="16"/>
                <w:szCs w:val="16"/>
                <w:lang w:eastAsia="es-ES"/>
              </w:rPr>
              <w:t>11</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792"/>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Se generaron o no nuevas formas de organización comunitaria a partir del proyecto y en su caso señalar cuáles fueron (</w:t>
            </w:r>
            <w:r w:rsidRPr="005D723A">
              <w:rPr>
                <w:rFonts w:ascii="Arial" w:eastAsia="Times New Roman" w:hAnsi="Arial" w:cs="Arial"/>
                <w:b/>
                <w:bCs/>
                <w:color w:val="2F2F2F"/>
                <w:sz w:val="16"/>
                <w:szCs w:val="16"/>
                <w:lang w:eastAsia="es-ES"/>
              </w:rPr>
              <w:t>12</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vAlign w:val="center"/>
                  <w:hideMark/>
                </w:tcPr>
                <w:p w:rsidR="005D723A" w:rsidRPr="005D723A" w:rsidRDefault="005D723A" w:rsidP="005D723A">
                  <w:pPr>
                    <w:spacing w:after="0" w:line="240" w:lineRule="auto"/>
                    <w:rPr>
                      <w:rFonts w:ascii="Times New Roman" w:eastAsia="Times New Roman" w:hAnsi="Times New Roman" w:cs="Times New Roman"/>
                      <w:sz w:val="24"/>
                      <w:szCs w:val="24"/>
                      <w:lang w:eastAsia="es-ES"/>
                    </w:rPr>
                  </w:pP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590"/>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lastRenderedPageBreak/>
              <w:t>Los impactos de las actividades sobre la expresión cultural del proyecto (</w:t>
            </w:r>
            <w:r w:rsidRPr="005D723A">
              <w:rPr>
                <w:rFonts w:ascii="Arial" w:eastAsia="Times New Roman" w:hAnsi="Arial" w:cs="Arial"/>
                <w:b/>
                <w:bCs/>
                <w:color w:val="2F2F2F"/>
                <w:sz w:val="16"/>
                <w:szCs w:val="16"/>
                <w:lang w:eastAsia="es-ES"/>
              </w:rPr>
              <w:t>13</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792"/>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El alcance que tuvieron las actividades reportadas sobre la población o la región en donde se realizaron (</w:t>
            </w:r>
            <w:r w:rsidRPr="005D723A">
              <w:rPr>
                <w:rFonts w:ascii="Arial" w:eastAsia="Times New Roman" w:hAnsi="Arial" w:cs="Arial"/>
                <w:b/>
                <w:bCs/>
                <w:color w:val="2F2F2F"/>
                <w:sz w:val="16"/>
                <w:szCs w:val="16"/>
                <w:lang w:eastAsia="es-ES"/>
              </w:rPr>
              <w:t>14</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792"/>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La difusión realizada en el desarrollo de las actividades y material de difusión que se entrega (</w:t>
            </w:r>
            <w:r w:rsidRPr="005D723A">
              <w:rPr>
                <w:rFonts w:ascii="Arial" w:eastAsia="Times New Roman" w:hAnsi="Arial" w:cs="Arial"/>
                <w:b/>
                <w:bCs/>
                <w:color w:val="2F2F2F"/>
                <w:sz w:val="16"/>
                <w:szCs w:val="16"/>
                <w:lang w:eastAsia="es-ES"/>
              </w:rPr>
              <w:t>15</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792"/>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Los productos que se obtuvieron en el periodo reportado (</w:t>
            </w:r>
            <w:r w:rsidRPr="005D723A">
              <w:rPr>
                <w:rFonts w:ascii="Arial" w:eastAsia="Times New Roman" w:hAnsi="Arial" w:cs="Arial"/>
                <w:b/>
                <w:bCs/>
                <w:color w:val="2F2F2F"/>
                <w:sz w:val="16"/>
                <w:szCs w:val="16"/>
                <w:lang w:eastAsia="es-ES"/>
              </w:rPr>
              <w:t>16</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792"/>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Los problemas que se presentaron en el desarrollo de las actividades, sus posibles causas y cómo se superaron. En su caso, cuáles se siguen presentando. (</w:t>
            </w:r>
            <w:r w:rsidRPr="005D723A">
              <w:rPr>
                <w:rFonts w:ascii="Arial" w:eastAsia="Times New Roman" w:hAnsi="Arial" w:cs="Arial"/>
                <w:b/>
                <w:bCs/>
                <w:color w:val="2F2F2F"/>
                <w:sz w:val="16"/>
                <w:szCs w:val="16"/>
                <w:lang w:eastAsia="es-ES"/>
              </w:rPr>
              <w:t>17</w:t>
            </w:r>
            <w:r w:rsidRPr="005D723A">
              <w:rPr>
                <w:rFonts w:ascii="Arial" w:eastAsia="Times New Roman" w:hAnsi="Arial" w:cs="Arial"/>
                <w:color w:val="2F2F2F"/>
                <w:sz w:val="16"/>
                <w:szCs w:val="16"/>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637"/>
            </w:tblGrid>
            <w:tr w:rsidR="005D723A" w:rsidRPr="005D723A" w:rsidTr="005D723A">
              <w:trPr>
                <w:trHeight w:val="792"/>
              </w:trPr>
              <w:tc>
                <w:tcPr>
                  <w:tcW w:w="86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ind w:firstLine="288"/>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Este es el último informe (</w:t>
            </w:r>
            <w:r w:rsidRPr="005D723A">
              <w:rPr>
                <w:rFonts w:ascii="Arial" w:eastAsia="Times New Roman" w:hAnsi="Arial" w:cs="Arial"/>
                <w:b/>
                <w:bCs/>
                <w:color w:val="2F2F2F"/>
                <w:sz w:val="16"/>
                <w:szCs w:val="16"/>
                <w:lang w:eastAsia="es-ES"/>
              </w:rPr>
              <w:t>18</w:t>
            </w:r>
            <w:r w:rsidRPr="005D723A">
              <w:rPr>
                <w:rFonts w:ascii="Arial" w:eastAsia="Times New Roman" w:hAnsi="Arial" w:cs="Arial"/>
                <w:color w:val="2F2F2F"/>
                <w:sz w:val="16"/>
                <w:szCs w:val="16"/>
                <w:lang w:eastAsia="es-ES"/>
              </w:rPr>
              <w:t>)</w:t>
            </w:r>
            <w:r w:rsidRPr="005D723A">
              <w:rPr>
                <w:rFonts w:ascii="Arial" w:eastAsia="Times New Roman" w:hAnsi="Arial" w:cs="Arial"/>
                <w:b/>
                <w:bCs/>
                <w:color w:val="2F2F2F"/>
                <w:sz w:val="16"/>
                <w:szCs w:val="16"/>
                <w:lang w:eastAsia="es-ES"/>
              </w:rPr>
              <w:t>: Sí</w:t>
            </w:r>
            <w:r w:rsidRPr="005D723A">
              <w:rPr>
                <w:rFonts w:ascii="Arial" w:eastAsia="Times New Roman" w:hAnsi="Arial" w:cs="Arial"/>
                <w:color w:val="2F2F2F"/>
                <w:sz w:val="16"/>
                <w:szCs w:val="16"/>
                <w:lang w:eastAsia="es-ES"/>
              </w:rPr>
              <w:t>_______</w:t>
            </w:r>
            <w:r w:rsidRPr="005D723A">
              <w:rPr>
                <w:rFonts w:ascii="Arial" w:eastAsia="Times New Roman" w:hAnsi="Arial" w:cs="Arial"/>
                <w:b/>
                <w:bCs/>
                <w:color w:val="2F2F2F"/>
                <w:sz w:val="16"/>
                <w:szCs w:val="16"/>
                <w:lang w:eastAsia="es-ES"/>
              </w:rPr>
              <w:t> No</w:t>
            </w:r>
            <w:r w:rsidRPr="005D723A">
              <w:rPr>
                <w:rFonts w:ascii="Arial" w:eastAsia="Times New Roman" w:hAnsi="Arial" w:cs="Arial"/>
                <w:color w:val="2F2F2F"/>
                <w:sz w:val="16"/>
                <w:szCs w:val="16"/>
                <w:lang w:eastAsia="es-ES"/>
              </w:rPr>
              <w:t>________</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INFORMACIÓN FINANCIERA</w:t>
            </w:r>
          </w:p>
          <w:p w:rsidR="005D723A" w:rsidRPr="005D723A" w:rsidRDefault="005D723A" w:rsidP="005D723A">
            <w:pPr>
              <w:spacing w:after="101" w:line="240" w:lineRule="auto"/>
              <w:ind w:hanging="432"/>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Señalar el importe total de los recursos utilizados en el periodo del informe. En este punto deberán presentar la información con el siguiente formato: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71"/>
              <w:gridCol w:w="1574"/>
              <w:gridCol w:w="1286"/>
              <w:gridCol w:w="3146"/>
              <w:gridCol w:w="1635"/>
            </w:tblGrid>
            <w:tr w:rsidR="005D723A" w:rsidRPr="005D723A" w:rsidTr="005D723A">
              <w:trPr>
                <w:trHeight w:val="907"/>
              </w:trPr>
              <w:tc>
                <w:tcPr>
                  <w:tcW w:w="1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Fecha</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19</w:t>
                  </w:r>
                  <w:r w:rsidRPr="005D723A">
                    <w:rPr>
                      <w:rFonts w:ascii="Arial" w:eastAsia="Times New Roman" w:hAnsi="Arial" w:cs="Arial"/>
                      <w:color w:val="000000"/>
                      <w:sz w:val="16"/>
                      <w:szCs w:val="16"/>
                      <w:lang w:eastAsia="es-ES"/>
                    </w:rPr>
                    <w:t>)</w:t>
                  </w:r>
                </w:p>
              </w:tc>
              <w:tc>
                <w:tcPr>
                  <w:tcW w:w="15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Factura o recibo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fiscal</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20</w:t>
                  </w:r>
                  <w:r w:rsidRPr="005D723A">
                    <w:rPr>
                      <w:rFonts w:ascii="Arial" w:eastAsia="Times New Roman" w:hAnsi="Arial" w:cs="Arial"/>
                      <w:color w:val="000000"/>
                      <w:sz w:val="16"/>
                      <w:szCs w:val="16"/>
                      <w:lang w:eastAsia="es-ES"/>
                    </w:rPr>
                    <w:t>)</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Proveedor</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21</w:t>
                  </w:r>
                  <w:r w:rsidRPr="005D723A">
                    <w:rPr>
                      <w:rFonts w:ascii="Arial" w:eastAsia="Times New Roman" w:hAnsi="Arial" w:cs="Arial"/>
                      <w:color w:val="000000"/>
                      <w:sz w:val="16"/>
                      <w:szCs w:val="16"/>
                      <w:lang w:eastAsia="es-ES"/>
                    </w:rPr>
                    <w:t>)</w:t>
                  </w:r>
                </w:p>
              </w:tc>
              <w:tc>
                <w:tcPr>
                  <w:tcW w:w="3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Descripción de los artículos u objetos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gasto</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22</w:t>
                  </w:r>
                  <w:r w:rsidRPr="005D723A">
                    <w:rPr>
                      <w:rFonts w:ascii="Arial" w:eastAsia="Times New Roman" w:hAnsi="Arial" w:cs="Arial"/>
                      <w:color w:val="000000"/>
                      <w:sz w:val="16"/>
                      <w:szCs w:val="16"/>
                      <w:lang w:eastAsia="es-ES"/>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Importe</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23</w:t>
                  </w:r>
                  <w:r w:rsidRPr="005D723A">
                    <w:rPr>
                      <w:rFonts w:ascii="Arial" w:eastAsia="Times New Roman" w:hAnsi="Arial" w:cs="Arial"/>
                      <w:color w:val="000000"/>
                      <w:sz w:val="16"/>
                      <w:szCs w:val="16"/>
                      <w:lang w:eastAsia="es-ES"/>
                    </w:rPr>
                    <w:t>)</w:t>
                  </w:r>
                </w:p>
              </w:tc>
            </w:tr>
            <w:tr w:rsidR="005D723A" w:rsidRPr="005D723A" w:rsidTr="005D723A">
              <w:trPr>
                <w:trHeight w:val="331"/>
              </w:trPr>
              <w:tc>
                <w:tcPr>
                  <w:tcW w:w="1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31"/>
              </w:trPr>
              <w:tc>
                <w:tcPr>
                  <w:tcW w:w="1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31"/>
              </w:trPr>
              <w:tc>
                <w:tcPr>
                  <w:tcW w:w="1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31"/>
              </w:trPr>
              <w:tc>
                <w:tcPr>
                  <w:tcW w:w="10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Sub total $</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24</w:t>
                  </w:r>
                  <w:r w:rsidRPr="005D723A">
                    <w:rPr>
                      <w:rFonts w:ascii="Arial" w:eastAsia="Times New Roman" w:hAnsi="Arial" w:cs="Arial"/>
                      <w:color w:val="000000"/>
                      <w:sz w:val="16"/>
                      <w:szCs w:val="16"/>
                      <w:lang w:eastAsia="es-ES"/>
                    </w:rPr>
                    <w:t>)</w:t>
                  </w:r>
                </w:p>
              </w:tc>
            </w:tr>
            <w:tr w:rsidR="005D723A" w:rsidRPr="005D723A" w:rsidTr="005D723A">
              <w:trPr>
                <w:trHeight w:val="331"/>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31"/>
              </w:trPr>
              <w:tc>
                <w:tcPr>
                  <w:tcW w:w="7077"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Sub total de gastos con recibo simple: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25</w:t>
                  </w: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w:t>
                  </w:r>
                </w:p>
              </w:tc>
            </w:tr>
            <w:tr w:rsidR="005D723A" w:rsidRPr="005D723A" w:rsidTr="005D723A">
              <w:trPr>
                <w:trHeight w:val="331"/>
              </w:trPr>
              <w:tc>
                <w:tcPr>
                  <w:tcW w:w="7077"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Total gastado en el periodo del informe: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26</w:t>
                  </w: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w:t>
                  </w:r>
                </w:p>
              </w:tc>
            </w:tr>
            <w:tr w:rsidR="005D723A" w:rsidRPr="005D723A" w:rsidTr="005D723A">
              <w:trPr>
                <w:trHeight w:val="305"/>
              </w:trPr>
              <w:tc>
                <w:tcPr>
                  <w:tcW w:w="7077"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Recursos disponibles:</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27</w:t>
                  </w: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 </w:t>
                  </w:r>
                  <w:r w:rsidRPr="005D723A">
                    <w:rPr>
                      <w:rFonts w:ascii="Arial" w:eastAsia="Times New Roman" w:hAnsi="Arial" w:cs="Arial"/>
                      <w:color w:val="000000"/>
                      <w:sz w:val="16"/>
                      <w:szCs w:val="16"/>
                      <w:lang w:eastAsia="es-ES"/>
                    </w:rPr>
                    <w:t>$</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Las facturas o notas deberán ser emitidas a nombre de la o el representante del grupo, de alguna o algún integrante del grupo o a nombre de la organización en el caso de los proyectos presentados por grupos legalmente constituidos. Las facturas </w:t>
            </w:r>
            <w:r w:rsidRPr="005D723A">
              <w:rPr>
                <w:rFonts w:ascii="Arial" w:eastAsia="Times New Roman" w:hAnsi="Arial" w:cs="Arial"/>
                <w:b/>
                <w:bCs/>
                <w:color w:val="2F2F2F"/>
                <w:sz w:val="16"/>
                <w:szCs w:val="16"/>
                <w:lang w:eastAsia="es-ES"/>
              </w:rPr>
              <w:t>no</w:t>
            </w:r>
            <w:r w:rsidRPr="005D723A">
              <w:rPr>
                <w:rFonts w:ascii="Arial" w:eastAsia="Times New Roman" w:hAnsi="Arial" w:cs="Arial"/>
                <w:color w:val="2F2F2F"/>
                <w:sz w:val="16"/>
                <w:szCs w:val="16"/>
                <w:lang w:eastAsia="es-ES"/>
              </w:rPr>
              <w:t> podrán ni deberán ser emitidas a favor de las instancias convocantes.</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Deberá anexarse al informe, original para cotejo y copia de las facturas o recibos que comprueban los gastos. Los gastos reportados serán únicamente los autorizados en la carta compromiso.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75"/>
              <w:gridCol w:w="846"/>
              <w:gridCol w:w="880"/>
              <w:gridCol w:w="3711"/>
            </w:tblGrid>
            <w:tr w:rsidR="005D723A" w:rsidRPr="005D723A" w:rsidTr="005D723A">
              <w:trPr>
                <w:trHeight w:val="662"/>
              </w:trPr>
              <w:tc>
                <w:tcPr>
                  <w:tcW w:w="4121" w:type="dxa"/>
                  <w:gridSpan w:val="2"/>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Representante del grupo</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80"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11"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Integrante del grupo</w:t>
                  </w:r>
                </w:p>
              </w:tc>
            </w:tr>
            <w:tr w:rsidR="005D723A" w:rsidRPr="005D723A" w:rsidTr="005D723A">
              <w:trPr>
                <w:trHeight w:val="331"/>
              </w:trPr>
              <w:tc>
                <w:tcPr>
                  <w:tcW w:w="4121" w:type="dxa"/>
                  <w:gridSpan w:val="2"/>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 y firma</w:t>
                  </w:r>
                </w:p>
              </w:tc>
              <w:tc>
                <w:tcPr>
                  <w:tcW w:w="880"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11"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 y Firma</w:t>
                  </w:r>
                </w:p>
              </w:tc>
            </w:tr>
            <w:tr w:rsidR="005D723A" w:rsidRPr="005D723A" w:rsidTr="005D723A">
              <w:trPr>
                <w:trHeight w:val="662"/>
              </w:trPr>
              <w:tc>
                <w:tcPr>
                  <w:tcW w:w="4121" w:type="dxa"/>
                  <w:gridSpan w:val="2"/>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w:t>
                  </w:r>
                  <w:r w:rsidRPr="005D723A">
                    <w:rPr>
                      <w:rFonts w:ascii="Arial" w:eastAsia="Times New Roman" w:hAnsi="Arial" w:cs="Arial"/>
                      <w:b/>
                      <w:bCs/>
                      <w:color w:val="000000"/>
                      <w:sz w:val="16"/>
                      <w:szCs w:val="16"/>
                      <w:lang w:eastAsia="es-ES"/>
                    </w:rPr>
                    <w:t>28</w:t>
                  </w:r>
                  <w:r w:rsidRPr="005D723A">
                    <w:rPr>
                      <w:rFonts w:ascii="Arial" w:eastAsia="Times New Roman" w:hAnsi="Arial" w:cs="Arial"/>
                      <w:color w:val="000000"/>
                      <w:sz w:val="16"/>
                      <w:szCs w:val="16"/>
                      <w:lang w:eastAsia="es-ES"/>
                    </w:rPr>
                    <w:t>)</w:t>
                  </w:r>
                </w:p>
              </w:tc>
              <w:tc>
                <w:tcPr>
                  <w:tcW w:w="880"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11"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29</w:t>
                  </w:r>
                  <w:r w:rsidRPr="005D723A">
                    <w:rPr>
                      <w:rFonts w:ascii="Arial" w:eastAsia="Times New Roman" w:hAnsi="Arial" w:cs="Arial"/>
                      <w:color w:val="000000"/>
                      <w:sz w:val="16"/>
                      <w:szCs w:val="16"/>
                      <w:lang w:eastAsia="es-ES"/>
                    </w:rPr>
                    <w:t>)</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662"/>
              </w:trPr>
              <w:tc>
                <w:tcPr>
                  <w:tcW w:w="4121" w:type="dxa"/>
                  <w:gridSpan w:val="2"/>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Integrante del grupo</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80"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11"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Integrante del grupo</w:t>
                  </w:r>
                </w:p>
              </w:tc>
            </w:tr>
            <w:tr w:rsidR="005D723A" w:rsidRPr="005D723A" w:rsidTr="005D723A">
              <w:trPr>
                <w:trHeight w:val="662"/>
              </w:trPr>
              <w:tc>
                <w:tcPr>
                  <w:tcW w:w="4121" w:type="dxa"/>
                  <w:gridSpan w:val="2"/>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 y firma</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29</w:t>
                  </w:r>
                  <w:r w:rsidRPr="005D723A">
                    <w:rPr>
                      <w:rFonts w:ascii="Arial" w:eastAsia="Times New Roman" w:hAnsi="Arial" w:cs="Arial"/>
                      <w:color w:val="000000"/>
                      <w:sz w:val="16"/>
                      <w:szCs w:val="16"/>
                      <w:lang w:eastAsia="es-ES"/>
                    </w:rPr>
                    <w:t>)</w:t>
                  </w:r>
                </w:p>
              </w:tc>
              <w:tc>
                <w:tcPr>
                  <w:tcW w:w="880"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711"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 y firma</w:t>
                  </w:r>
                </w:p>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r w:rsidRPr="005D723A">
                    <w:rPr>
                      <w:rFonts w:ascii="Arial" w:eastAsia="Times New Roman" w:hAnsi="Arial" w:cs="Arial"/>
                      <w:b/>
                      <w:bCs/>
                      <w:color w:val="000000"/>
                      <w:sz w:val="16"/>
                      <w:szCs w:val="16"/>
                      <w:lang w:eastAsia="es-ES"/>
                    </w:rPr>
                    <w:t>29</w:t>
                  </w:r>
                  <w:r w:rsidRPr="005D723A">
                    <w:rPr>
                      <w:rFonts w:ascii="Arial" w:eastAsia="Times New Roman" w:hAnsi="Arial" w:cs="Arial"/>
                      <w:color w:val="000000"/>
                      <w:sz w:val="16"/>
                      <w:szCs w:val="16"/>
                      <w:lang w:eastAsia="es-ES"/>
                    </w:rPr>
                    <w:t>)</w:t>
                  </w:r>
                </w:p>
              </w:tc>
            </w:tr>
            <w:tr w:rsidR="005D723A" w:rsidRPr="005D723A" w:rsidTr="005D723A">
              <w:trPr>
                <w:trHeight w:val="331"/>
              </w:trPr>
              <w:tc>
                <w:tcPr>
                  <w:tcW w:w="3275"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Lugar (</w:t>
                  </w:r>
                  <w:r w:rsidRPr="005D723A">
                    <w:rPr>
                      <w:rFonts w:ascii="Arial" w:eastAsia="Times New Roman" w:hAnsi="Arial" w:cs="Arial"/>
                      <w:b/>
                      <w:bCs/>
                      <w:color w:val="000000"/>
                      <w:sz w:val="16"/>
                      <w:szCs w:val="16"/>
                      <w:lang w:eastAsia="es-ES"/>
                    </w:rPr>
                    <w:t>30</w:t>
                  </w:r>
                  <w:r w:rsidRPr="005D723A">
                    <w:rPr>
                      <w:rFonts w:ascii="Arial" w:eastAsia="Times New Roman" w:hAnsi="Arial" w:cs="Arial"/>
                      <w:color w:val="000000"/>
                      <w:sz w:val="16"/>
                      <w:szCs w:val="16"/>
                      <w:lang w:eastAsia="es-ES"/>
                    </w:rPr>
                    <w:t>)</w:t>
                  </w:r>
                </w:p>
              </w:tc>
              <w:tc>
                <w:tcPr>
                  <w:tcW w:w="5437" w:type="dxa"/>
                  <w:gridSpan w:val="3"/>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31"/>
              </w:trPr>
              <w:tc>
                <w:tcPr>
                  <w:tcW w:w="3275"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Fecha (</w:t>
                  </w:r>
                  <w:r w:rsidRPr="005D723A">
                    <w:rPr>
                      <w:rFonts w:ascii="Arial" w:eastAsia="Times New Roman" w:hAnsi="Arial" w:cs="Arial"/>
                      <w:b/>
                      <w:bCs/>
                      <w:color w:val="000000"/>
                      <w:sz w:val="16"/>
                      <w:szCs w:val="16"/>
                      <w:lang w:eastAsia="es-ES"/>
                    </w:rPr>
                    <w:t>31</w:t>
                  </w:r>
                  <w:r w:rsidRPr="005D723A">
                    <w:rPr>
                      <w:rFonts w:ascii="Arial" w:eastAsia="Times New Roman" w:hAnsi="Arial" w:cs="Arial"/>
                      <w:color w:val="000000"/>
                      <w:sz w:val="16"/>
                      <w:szCs w:val="16"/>
                      <w:lang w:eastAsia="es-ES"/>
                    </w:rPr>
                    <w:t>)</w:t>
                  </w:r>
                </w:p>
              </w:tc>
              <w:tc>
                <w:tcPr>
                  <w:tcW w:w="5437" w:type="dxa"/>
                  <w:gridSpan w:val="3"/>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Elaboración: El informe se presentará en original y copia. El resguardo del documento será responsabilidad de la Secretaría Técnica de la CACREP.</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Distribución: Original, firmado por la o el representante y al menos por dos integrantes del grupo, para el expediente del proyecto y la copia firmada por el receptor del informe, servirá como acuse de recibo para el grupo.</w:t>
            </w:r>
          </w:p>
          <w:p w:rsidR="005D723A" w:rsidRPr="005D723A" w:rsidRDefault="005D723A" w:rsidP="005D723A">
            <w:pPr>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El formato es de libre reproducción para los usuarios del PACMYC. La Secretaría de la Función Pública o instancia correspondiente que para tal efecto se determine, proporciona a las y los usuarios y a la ciudadanía en general la asesoría jurídica legal y atiende las peticiones relativas a la información relacionada con el PACMYC a través del sistema SACTEL y pone a su disposición los siguientes números telefónicos, del interior de la República, lada sin costo 01 800 38 624 66 del Distrito Federal 20 00 30 00.</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 LOS INFORMES DE ACTIVIDADES Y FINANCIERO DE LOS GRUPOS</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BENEFICIARIOS DEL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o el representante del grupo del proyecto financiado)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del proyecto, el cual se encuentra en la carta compromiso firmada.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número que corresponda al informe que se presenta.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o título que identifica al proyecto, tal cual se encuentra en la carta compromiso </w:t>
            </w:r>
            <w:proofErr w:type="gramStart"/>
            <w:r w:rsidRPr="005D723A">
              <w:rPr>
                <w:rFonts w:ascii="Arial" w:eastAsia="Times New Roman" w:hAnsi="Arial" w:cs="Arial"/>
                <w:color w:val="2F2F2F"/>
                <w:sz w:val="18"/>
                <w:szCs w:val="18"/>
                <w:lang w:eastAsia="es-ES"/>
              </w:rPr>
              <w:t>firmada</w:t>
            </w:r>
            <w:proofErr w:type="gram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trimestre que se reporta, anotando el mes de inicio, el mes de término y el año que corresponda.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las actividades desarrolladas en el periodo que cubre el informe, utilizando un renglón por actividad.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la fecha de realización de la actividad reportada, utilizando formato de día mes.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el o los lugares en donde se desarrolló la actividad.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total de personas atendidas y detallar por edad.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las características de las personas atendidas conforme se muestra en la tabla, con la posibilidad de marcar varias casillas en un solo renglón.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con el mayor detalle posible, las formas en que el grupo trabajó y se organizó para desarrollar las actividades.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cómo se involucró a las y los integrantes de la comunidad ajenos al grupo y las formas de participación en el desarrollo de las actividades.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las posibles nuevas formas de organización comunitaria que se lograron con el desarrollo del proyecto. Por ejemplo comités, asambleas, juntas de vecinos, jornadas, entre otras.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los impactos de las actividades realizadas en el tema cultural propuesto en el proyecto. Por ejemplo, los avances en el registro, salvaguarda, difusión, promoción, impulso, investigación, fortalecimiento, valoración, innovación, entre otros, de la expresión cultural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alcance territorial sobre la región (barrio, colonia, comunidad, municipio, estado, entre otras) en donde se realizaron las actividades así como las características de la población que participó. Por ejemplo, "...las actividades se realizaron en el barrio de la esperanza y el de asunción del municipio..., con jóvenes en situación de calle así como con migrantes del estado de..."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la difusión, tanto de las acciones como de los resultados o productos del proyecto, en las comunidades donde se desarrolla o fuera de ellas. Anexo al informe deberá entregar los materiales de difusión elaborados por ejemplo: carteles, volantes, invitaciones de mano, folletos, fotografías, notas periodísticas, entre otros.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tipo, características y cantidad de los productos que se obtuvieron en el periodo que se informa.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cuáles problemas se presentaron en el desarrollo de las actividades, indicando las causas y cómo lo resolvieron. En su caso, señalar cuáles se mantienen.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en las opciones si el informe que se presenta, corresponde al último informe que rendirá el grupo ante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la factura, comprobante o recibo, ordenados cronológicamente.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la factura, comprobante o recibo fiscal.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o razón social del proveedor.</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los artículos o materiales que cubre la factura comprobante o recibo. De tratarse de más de tres artículos o materiales, por factura, englobarlos en una descripción genérica que indique el concepto del gasto.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cantidad en pesos del importe de la compra o del pago efectuado.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suma de los gastos relacionados con factura, comprobante o recibo fiscal.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importe total en pesos de gastos con recibo simple.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el caso de gastos que por su tipo y origen no haya sido posible obtener sus comprobantes, facturas o recibos fiscales, deberán ser relacionados en un documento (recibo simple) donde se sustente el gasto del recurso. El documento deberá contar con la siguiente información:</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Fecha y lugar de la compra.</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firma, dirección y teléfono de quien vende o presta el servicio y nombre del establecimiento comercial.</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Descripción detallada de los artículos, materiales o servicios adquiridos.</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Cantidad, precio unitario, costo por artículo, material o servicio y pago total realizado.</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el motivo por el que no se emitió la factura o comprobante fiscal.</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recibo simple debe incluir la manifestación bajo protesta de decir verdad de la o el representante del grupo.</w:t>
            </w:r>
          </w:p>
          <w:p w:rsidR="005D723A" w:rsidRPr="005D723A" w:rsidRDefault="005D723A" w:rsidP="005D723A">
            <w:pPr>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del aval del proyecto o de la autoridad local.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importe en pesos del total de recursos gastados sumando las cifras reportadas en los puntos 24 y 25.</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importe en pesos del total de recursos disponibles por el grupo.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y firma de la o el representante del grupo en todas las hojas que lo integren.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y firma de mínimo dos integrantes del grupo, los cuales avalan y son corresponsables de lo informado.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la localidad y ciudad en donde se realiza el informe.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día, mes y año, en que se realiza el informe.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extensión, amplitud e inclusión de datos adicionales a los aquí enunciados, es atribución y responsabilidad del grupo.</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4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CARTA COMPROMISO DEL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o la que suscribe 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1</w:t>
            </w:r>
            <w:r w:rsidRPr="005D723A">
              <w:rPr>
                <w:rFonts w:ascii="Arial" w:eastAsia="Times New Roman" w:hAnsi="Arial" w:cs="Arial"/>
                <w:color w:val="2F2F2F"/>
                <w:sz w:val="18"/>
                <w:szCs w:val="18"/>
                <w:lang w:eastAsia="es-ES"/>
              </w:rPr>
              <w:t>)_______________________, representante del grupo del proyecto cultural 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2</w:t>
            </w:r>
            <w:r w:rsidRPr="005D723A">
              <w:rPr>
                <w:rFonts w:ascii="Arial" w:eastAsia="Times New Roman" w:hAnsi="Arial" w:cs="Arial"/>
                <w:color w:val="2F2F2F"/>
                <w:sz w:val="18"/>
                <w:szCs w:val="18"/>
                <w:lang w:eastAsia="es-ES"/>
              </w:rPr>
              <w:t>)____ denominado (</w:t>
            </w:r>
            <w:r w:rsidRPr="005D723A">
              <w:rPr>
                <w:rFonts w:ascii="Arial" w:eastAsia="Times New Roman" w:hAnsi="Arial" w:cs="Arial"/>
                <w:b/>
                <w:bCs/>
                <w:color w:val="2F2F2F"/>
                <w:sz w:val="18"/>
                <w:szCs w:val="18"/>
                <w:lang w:eastAsia="es-ES"/>
              </w:rPr>
              <w:t>3</w:t>
            </w:r>
            <w:r w:rsidRPr="005D723A">
              <w:rPr>
                <w:rFonts w:ascii="Arial" w:eastAsia="Times New Roman" w:hAnsi="Arial" w:cs="Arial"/>
                <w:color w:val="2F2F2F"/>
                <w:sz w:val="18"/>
                <w:szCs w:val="18"/>
                <w:lang w:eastAsia="es-ES"/>
              </w:rPr>
              <w:t>)____________________________ que resultó aprobado por el Jurado Dictaminador del Apoyo a las Culturas Municipales y Comunitarias, en lo sucesivo PACMYC y manifestando tener por domicilio el ubicado en (</w:t>
            </w:r>
            <w:r w:rsidRPr="005D723A">
              <w:rPr>
                <w:rFonts w:ascii="Arial" w:eastAsia="Times New Roman" w:hAnsi="Arial" w:cs="Arial"/>
                <w:b/>
                <w:bCs/>
                <w:color w:val="2F2F2F"/>
                <w:sz w:val="18"/>
                <w:szCs w:val="18"/>
                <w:lang w:eastAsia="es-ES"/>
              </w:rPr>
              <w:t>4</w:t>
            </w:r>
            <w:r w:rsidRPr="005D723A">
              <w:rPr>
                <w:rFonts w:ascii="Arial" w:eastAsia="Times New Roman" w:hAnsi="Arial" w:cs="Arial"/>
                <w:color w:val="2F2F2F"/>
                <w:sz w:val="18"/>
                <w:szCs w:val="18"/>
                <w:lang w:eastAsia="es-ES"/>
              </w:rPr>
              <w:t>)_______________________ _________________número (</w:t>
            </w:r>
            <w:r w:rsidRPr="005D723A">
              <w:rPr>
                <w:rFonts w:ascii="Arial" w:eastAsia="Times New Roman" w:hAnsi="Arial" w:cs="Arial"/>
                <w:b/>
                <w:bCs/>
                <w:color w:val="2F2F2F"/>
                <w:sz w:val="18"/>
                <w:szCs w:val="18"/>
                <w:lang w:eastAsia="es-ES"/>
              </w:rPr>
              <w:t>5</w:t>
            </w:r>
            <w:r w:rsidRPr="005D723A">
              <w:rPr>
                <w:rFonts w:ascii="Arial" w:eastAsia="Times New Roman" w:hAnsi="Arial" w:cs="Arial"/>
                <w:color w:val="2F2F2F"/>
                <w:sz w:val="18"/>
                <w:szCs w:val="18"/>
                <w:lang w:eastAsia="es-ES"/>
              </w:rPr>
              <w:t>)______colonia o barrio (</w:t>
            </w:r>
            <w:r w:rsidRPr="005D723A">
              <w:rPr>
                <w:rFonts w:ascii="Arial" w:eastAsia="Times New Roman" w:hAnsi="Arial" w:cs="Arial"/>
                <w:b/>
                <w:bCs/>
                <w:color w:val="2F2F2F"/>
                <w:sz w:val="18"/>
                <w:szCs w:val="18"/>
                <w:lang w:eastAsia="es-ES"/>
              </w:rPr>
              <w:t>6</w:t>
            </w:r>
            <w:r w:rsidRPr="005D723A">
              <w:rPr>
                <w:rFonts w:ascii="Arial" w:eastAsia="Times New Roman" w:hAnsi="Arial" w:cs="Arial"/>
                <w:color w:val="2F2F2F"/>
                <w:sz w:val="18"/>
                <w:szCs w:val="18"/>
                <w:lang w:eastAsia="es-ES"/>
              </w:rPr>
              <w:t>)___________________ pueblo, ranchería, ciudad (</w:t>
            </w:r>
            <w:r w:rsidRPr="005D723A">
              <w:rPr>
                <w:rFonts w:ascii="Arial" w:eastAsia="Times New Roman" w:hAnsi="Arial" w:cs="Arial"/>
                <w:b/>
                <w:bCs/>
                <w:color w:val="2F2F2F"/>
                <w:sz w:val="18"/>
                <w:szCs w:val="18"/>
                <w:lang w:eastAsia="es-ES"/>
              </w:rPr>
              <w:t>7</w:t>
            </w:r>
            <w:r w:rsidRPr="005D723A">
              <w:rPr>
                <w:rFonts w:ascii="Arial" w:eastAsia="Times New Roman" w:hAnsi="Arial" w:cs="Arial"/>
                <w:color w:val="2F2F2F"/>
                <w:sz w:val="18"/>
                <w:szCs w:val="18"/>
                <w:lang w:eastAsia="es-ES"/>
              </w:rPr>
              <w:t>)_______________delegación o municipio (</w:t>
            </w:r>
            <w:r w:rsidRPr="005D723A">
              <w:rPr>
                <w:rFonts w:ascii="Arial" w:eastAsia="Times New Roman" w:hAnsi="Arial" w:cs="Arial"/>
                <w:b/>
                <w:bCs/>
                <w:color w:val="2F2F2F"/>
                <w:sz w:val="18"/>
                <w:szCs w:val="18"/>
                <w:lang w:eastAsia="es-ES"/>
              </w:rPr>
              <w:t>8</w:t>
            </w:r>
            <w:r w:rsidRPr="005D723A">
              <w:rPr>
                <w:rFonts w:ascii="Arial" w:eastAsia="Times New Roman" w:hAnsi="Arial" w:cs="Arial"/>
                <w:color w:val="2F2F2F"/>
                <w:sz w:val="18"/>
                <w:szCs w:val="18"/>
                <w:lang w:eastAsia="es-ES"/>
              </w:rPr>
              <w:t>)______________________ y C.P. (</w:t>
            </w:r>
            <w:r w:rsidRPr="005D723A">
              <w:rPr>
                <w:rFonts w:ascii="Arial" w:eastAsia="Times New Roman" w:hAnsi="Arial" w:cs="Arial"/>
                <w:b/>
                <w:bCs/>
                <w:color w:val="2F2F2F"/>
                <w:sz w:val="18"/>
                <w:szCs w:val="18"/>
                <w:lang w:eastAsia="es-ES"/>
              </w:rPr>
              <w:t>9</w:t>
            </w:r>
            <w:r w:rsidRPr="005D723A">
              <w:rPr>
                <w:rFonts w:ascii="Arial" w:eastAsia="Times New Roman" w:hAnsi="Arial" w:cs="Arial"/>
                <w:color w:val="2F2F2F"/>
                <w:sz w:val="18"/>
                <w:szCs w:val="18"/>
                <w:lang w:eastAsia="es-ES"/>
              </w:rPr>
              <w:t>)________, con Clave Única de Registro de Población (CURP) (</w:t>
            </w:r>
            <w:r w:rsidRPr="005D723A">
              <w:rPr>
                <w:rFonts w:ascii="Arial" w:eastAsia="Times New Roman" w:hAnsi="Arial" w:cs="Arial"/>
                <w:b/>
                <w:bCs/>
                <w:color w:val="2F2F2F"/>
                <w:sz w:val="18"/>
                <w:szCs w:val="18"/>
                <w:lang w:eastAsia="es-ES"/>
              </w:rPr>
              <w:t>10</w:t>
            </w:r>
            <w:r w:rsidRPr="005D723A">
              <w:rPr>
                <w:rFonts w:ascii="Arial" w:eastAsia="Times New Roman" w:hAnsi="Arial" w:cs="Arial"/>
                <w:color w:val="2F2F2F"/>
                <w:sz w:val="18"/>
                <w:szCs w:val="18"/>
                <w:lang w:eastAsia="es-ES"/>
              </w:rPr>
              <w:t>)______________. Expreso RECIBIR en este acto, por conducto de la </w:t>
            </w:r>
            <w:r w:rsidRPr="005D723A">
              <w:rPr>
                <w:rFonts w:ascii="Arial" w:eastAsia="Times New Roman" w:hAnsi="Arial" w:cs="Arial"/>
                <w:b/>
                <w:bCs/>
                <w:color w:val="2F2F2F"/>
                <w:sz w:val="18"/>
                <w:szCs w:val="18"/>
                <w:lang w:eastAsia="es-ES"/>
              </w:rPr>
              <w:t>(11)</w:t>
            </w:r>
            <w:r w:rsidRPr="005D723A">
              <w:rPr>
                <w:rFonts w:ascii="Arial" w:eastAsia="Times New Roman" w:hAnsi="Arial" w:cs="Arial"/>
                <w:color w:val="2F2F2F"/>
                <w:sz w:val="18"/>
                <w:szCs w:val="18"/>
                <w:lang w:eastAsia="es-ES"/>
              </w:rPr>
              <w:t>_________________ en lo sucesivo instancia ejecutora del estado de </w:t>
            </w:r>
            <w:r w:rsidRPr="005D723A">
              <w:rPr>
                <w:rFonts w:ascii="Arial" w:eastAsia="Times New Roman" w:hAnsi="Arial" w:cs="Arial"/>
                <w:b/>
                <w:bCs/>
                <w:color w:val="2F2F2F"/>
                <w:sz w:val="18"/>
                <w:szCs w:val="18"/>
                <w:lang w:eastAsia="es-ES"/>
              </w:rPr>
              <w:t>(12)</w:t>
            </w:r>
            <w:r w:rsidRPr="005D723A">
              <w:rPr>
                <w:rFonts w:ascii="Arial" w:eastAsia="Times New Roman" w:hAnsi="Arial" w:cs="Arial"/>
                <w:color w:val="2F2F2F"/>
                <w:sz w:val="18"/>
                <w:szCs w:val="18"/>
                <w:lang w:eastAsia="es-ES"/>
              </w:rPr>
              <w:t>_______________, con cargo al PACMYC la cantidad de $ </w:t>
            </w:r>
            <w:r w:rsidRPr="005D723A">
              <w:rPr>
                <w:rFonts w:ascii="Arial" w:eastAsia="Times New Roman" w:hAnsi="Arial" w:cs="Arial"/>
                <w:b/>
                <w:bCs/>
                <w:color w:val="2F2F2F"/>
                <w:sz w:val="18"/>
                <w:szCs w:val="18"/>
                <w:lang w:eastAsia="es-ES"/>
              </w:rPr>
              <w:t>(13)</w:t>
            </w:r>
            <w:r w:rsidRPr="005D723A">
              <w:rPr>
                <w:rFonts w:ascii="Arial" w:eastAsia="Times New Roman" w:hAnsi="Arial" w:cs="Arial"/>
                <w:color w:val="2F2F2F"/>
                <w:sz w:val="18"/>
                <w:szCs w:val="18"/>
                <w:lang w:eastAsia="es-ES"/>
              </w:rPr>
              <w:t> _________,</w:t>
            </w:r>
            <w:r w:rsidRPr="005D723A">
              <w:rPr>
                <w:rFonts w:ascii="Arial" w:eastAsia="Times New Roman" w:hAnsi="Arial" w:cs="Arial"/>
                <w:b/>
                <w:bCs/>
                <w:color w:val="2F2F2F"/>
                <w:sz w:val="18"/>
                <w:szCs w:val="18"/>
                <w:lang w:eastAsia="es-ES"/>
              </w:rPr>
              <w:t>(14)</w:t>
            </w:r>
            <w:r w:rsidRPr="005D723A">
              <w:rPr>
                <w:rFonts w:ascii="Arial" w:eastAsia="Times New Roman" w:hAnsi="Arial" w:cs="Arial"/>
                <w:color w:val="2F2F2F"/>
                <w:sz w:val="18"/>
                <w:szCs w:val="18"/>
                <w:lang w:eastAsia="es-ES"/>
              </w:rPr>
              <w:t>____________________, para la realización del proyecto con el nombre mencionado, con duración de </w:t>
            </w:r>
            <w:r w:rsidRPr="005D723A">
              <w:rPr>
                <w:rFonts w:ascii="Arial" w:eastAsia="Times New Roman" w:hAnsi="Arial" w:cs="Arial"/>
                <w:b/>
                <w:bCs/>
                <w:color w:val="2F2F2F"/>
                <w:sz w:val="18"/>
                <w:szCs w:val="18"/>
                <w:lang w:eastAsia="es-ES"/>
              </w:rPr>
              <w:t>(15)</w:t>
            </w:r>
            <w:r w:rsidRPr="005D723A">
              <w:rPr>
                <w:rFonts w:ascii="Arial" w:eastAsia="Times New Roman" w:hAnsi="Arial" w:cs="Arial"/>
                <w:color w:val="2F2F2F"/>
                <w:sz w:val="18"/>
                <w:szCs w:val="18"/>
                <w:lang w:eastAsia="es-ES"/>
              </w:rPr>
              <w:t>_______a partir del </w:t>
            </w:r>
            <w:r w:rsidRPr="005D723A">
              <w:rPr>
                <w:rFonts w:ascii="Arial" w:eastAsia="Times New Roman" w:hAnsi="Arial" w:cs="Arial"/>
                <w:b/>
                <w:bCs/>
                <w:color w:val="2F2F2F"/>
                <w:sz w:val="18"/>
                <w:szCs w:val="18"/>
                <w:lang w:eastAsia="es-ES"/>
              </w:rPr>
              <w:t>(16)</w:t>
            </w:r>
            <w:r w:rsidRPr="005D723A">
              <w:rPr>
                <w:rFonts w:ascii="Arial" w:eastAsia="Times New Roman" w:hAnsi="Arial" w:cs="Arial"/>
                <w:color w:val="2F2F2F"/>
                <w:sz w:val="18"/>
                <w:szCs w:val="18"/>
                <w:lang w:eastAsia="es-ES"/>
              </w:rPr>
              <w:t>____ de </w:t>
            </w:r>
            <w:r w:rsidRPr="005D723A">
              <w:rPr>
                <w:rFonts w:ascii="Arial" w:eastAsia="Times New Roman" w:hAnsi="Arial" w:cs="Arial"/>
                <w:b/>
                <w:bCs/>
                <w:color w:val="2F2F2F"/>
                <w:sz w:val="18"/>
                <w:szCs w:val="18"/>
                <w:lang w:eastAsia="es-ES"/>
              </w:rPr>
              <w:t>(17)</w:t>
            </w:r>
            <w:r w:rsidRPr="005D723A">
              <w:rPr>
                <w:rFonts w:ascii="Arial" w:eastAsia="Times New Roman" w:hAnsi="Arial" w:cs="Arial"/>
                <w:color w:val="2F2F2F"/>
                <w:sz w:val="18"/>
                <w:szCs w:val="18"/>
                <w:lang w:eastAsia="es-ES"/>
              </w:rPr>
              <w:t>_______ de 20_ </w:t>
            </w:r>
            <w:r w:rsidRPr="005D723A">
              <w:rPr>
                <w:rFonts w:ascii="Arial" w:eastAsia="Times New Roman" w:hAnsi="Arial" w:cs="Arial"/>
                <w:b/>
                <w:bCs/>
                <w:color w:val="2F2F2F"/>
                <w:sz w:val="18"/>
                <w:szCs w:val="18"/>
                <w:lang w:eastAsia="es-ES"/>
              </w:rPr>
              <w:t>(18)</w:t>
            </w:r>
            <w:r w:rsidRPr="005D723A">
              <w:rPr>
                <w:rFonts w:ascii="Arial" w:eastAsia="Times New Roman" w:hAnsi="Arial" w:cs="Arial"/>
                <w:color w:val="2F2F2F"/>
                <w:sz w:val="18"/>
                <w:szCs w:val="18"/>
                <w:lang w:eastAsia="es-ES"/>
              </w:rPr>
              <w:t> y hasta el </w:t>
            </w:r>
            <w:r w:rsidRPr="005D723A">
              <w:rPr>
                <w:rFonts w:ascii="Arial" w:eastAsia="Times New Roman" w:hAnsi="Arial" w:cs="Arial"/>
                <w:b/>
                <w:bCs/>
                <w:color w:val="2F2F2F"/>
                <w:sz w:val="18"/>
                <w:szCs w:val="18"/>
                <w:lang w:eastAsia="es-ES"/>
              </w:rPr>
              <w:t>(19)</w:t>
            </w:r>
            <w:r w:rsidRPr="005D723A">
              <w:rPr>
                <w:rFonts w:ascii="Arial" w:eastAsia="Times New Roman" w:hAnsi="Arial" w:cs="Arial"/>
                <w:color w:val="2F2F2F"/>
                <w:sz w:val="18"/>
                <w:szCs w:val="18"/>
                <w:lang w:eastAsia="es-ES"/>
              </w:rPr>
              <w:t> ___ de </w:t>
            </w:r>
            <w:r w:rsidRPr="005D723A">
              <w:rPr>
                <w:rFonts w:ascii="Arial" w:eastAsia="Times New Roman" w:hAnsi="Arial" w:cs="Arial"/>
                <w:b/>
                <w:bCs/>
                <w:color w:val="2F2F2F"/>
                <w:sz w:val="18"/>
                <w:szCs w:val="18"/>
                <w:lang w:eastAsia="es-ES"/>
              </w:rPr>
              <w:t>(20)</w:t>
            </w:r>
            <w:r w:rsidRPr="005D723A">
              <w:rPr>
                <w:rFonts w:ascii="Arial" w:eastAsia="Times New Roman" w:hAnsi="Arial" w:cs="Arial"/>
                <w:color w:val="2F2F2F"/>
                <w:sz w:val="18"/>
                <w:szCs w:val="18"/>
                <w:lang w:eastAsia="es-ES"/>
              </w:rPr>
              <w:t>_______ de 20_ </w:t>
            </w:r>
            <w:r w:rsidRPr="005D723A">
              <w:rPr>
                <w:rFonts w:ascii="Arial" w:eastAsia="Times New Roman" w:hAnsi="Arial" w:cs="Arial"/>
                <w:b/>
                <w:bCs/>
                <w:color w:val="2F2F2F"/>
                <w:sz w:val="18"/>
                <w:szCs w:val="18"/>
                <w:lang w:eastAsia="es-ES"/>
              </w:rPr>
              <w:t>(21)</w:t>
            </w:r>
            <w:r w:rsidRPr="005D723A">
              <w:rPr>
                <w:rFonts w:ascii="Arial" w:eastAsia="Times New Roman" w:hAnsi="Arial" w:cs="Arial"/>
                <w:color w:val="2F2F2F"/>
                <w:sz w:val="18"/>
                <w:szCs w:val="18"/>
                <w:lang w:eastAsia="es-ES"/>
              </w:rPr>
              <w:t>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Por la presente me comprometo y me obligo con las y los integrantes del grupo a lo siguiente: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Destinar los recursos recibidos exclusivamente al logro de los objetivos, resultados, actividades y productos del proyecto aprobado, mismos que se señalan al reverso de esta carta compromiso y que son corresponsabilidad del grupo.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Cumplir con el calendario y programa de actividades autorizado.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Permitir que la instancia ejecutora, supervise el desarrollo y la aplicación de los recursos otorgados al proyecto autorizado, independientemente de que puedan hacer lo mismo, el CONACULTA o los Órganos de Control en el CONACULTA o de la entidad federativa.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Entregar a la instancia ejecutora, en las fechas que se indican al reverso, los informes de actividades y financieros trimestrales (anexo 3 PACMYC), del avance en el desarrollo del proyecto y de los recursos aplicados, mediante la presentación de los comprobantes y/o relación de los gastos realizados.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 Cuando los proyectos tienen como finalidad la obtención de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 entregar a la instancia ejecutora veinte ejemplares para su resguardo o difusión.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Entregar un ejemplar de los materiales de difusión y de registro y copia del registro audiovisual generado durante el proyecto; además de una fotografía del grupo donde se le identifique como beneficiado del PACMYC, y la entidad federativa y año en que realizaron el 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Identificar los productos y actividades públicas que se realicen como parte de un proyecto financiado por 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H).- Permitir al PACMYC el uso con fines educativos y culturales de los resultados y productos obtenidos en el desarrollo del </w:t>
            </w:r>
            <w:r w:rsidRPr="005D723A">
              <w:rPr>
                <w:rFonts w:ascii="Arial" w:eastAsia="Times New Roman" w:hAnsi="Arial" w:cs="Arial"/>
                <w:color w:val="2F2F2F"/>
                <w:sz w:val="18"/>
                <w:szCs w:val="18"/>
                <w:lang w:eastAsia="es-ES"/>
              </w:rPr>
              <w:lastRenderedPageBreak/>
              <w:t>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Solicitar autorización por escrito a la CACREP para cualquier modificación que represente un cambio superior al 20% en el uso del recurso previsto en la carta compromiso, exponiendo los motivos y justificación. La CACREP se reserva el derecho de aprobar o no, los cambios solicitados, emitiendo respuesta por escrito. Sin la autorización escrita de la CACREP el proyecto no podrá ser modificado.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En caso de incumplimiento a lo aquí asentado, incurriendo en alguna causal de cancelación del proyecto, con base a lo estipulado en las Reglas de Operación numeral 3.5. </w:t>
            </w:r>
            <w:proofErr w:type="gramStart"/>
            <w:r w:rsidRPr="005D723A">
              <w:rPr>
                <w:rFonts w:ascii="Arial" w:eastAsia="Times New Roman" w:hAnsi="Arial" w:cs="Arial"/>
                <w:color w:val="2F2F2F"/>
                <w:sz w:val="18"/>
                <w:szCs w:val="18"/>
                <w:lang w:eastAsia="es-ES"/>
              </w:rPr>
              <w:t>del</w:t>
            </w:r>
            <w:proofErr w:type="gramEnd"/>
            <w:r w:rsidRPr="005D723A">
              <w:rPr>
                <w:rFonts w:ascii="Arial" w:eastAsia="Times New Roman" w:hAnsi="Arial" w:cs="Arial"/>
                <w:color w:val="2F2F2F"/>
                <w:sz w:val="18"/>
                <w:szCs w:val="18"/>
                <w:lang w:eastAsia="es-ES"/>
              </w:rPr>
              <w:t xml:space="preserve"> PACMYC, incondicionalmente me obligo desde este momento a pagar íntegramente la cantidad recibida o el monto de los recursos no ejercidos según lo suscrito en esta carta compromiso, más los accesorios legales que pudieran causarse, en un plazo improrrogable de un mes posterior al requerimiento de pago por la instancia ejecutora. Acepto en nombre del grupo, que en caso de no pagar, la instancia ejecutora inicie y lleve a cabo todas las acciones legales, incluidas las judiciales, para la recuperación de las cantidades a nuestro cargo.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el cumplimiento de lo expuesto, el grupo acepta dirigirse a la Secretaría Técnica de la CACREP con domicilio en </w:t>
            </w:r>
            <w:r w:rsidRPr="005D723A">
              <w:rPr>
                <w:rFonts w:ascii="Arial" w:eastAsia="Times New Roman" w:hAnsi="Arial" w:cs="Arial"/>
                <w:b/>
                <w:bCs/>
                <w:color w:val="2F2F2F"/>
                <w:sz w:val="18"/>
                <w:szCs w:val="18"/>
                <w:lang w:eastAsia="es-ES"/>
              </w:rPr>
              <w:t>(22</w:t>
            </w:r>
            <w:proofErr w:type="gramStart"/>
            <w:r w:rsidRPr="005D723A">
              <w:rPr>
                <w:rFonts w:ascii="Arial" w:eastAsia="Times New Roman" w:hAnsi="Arial" w:cs="Arial"/>
                <w:b/>
                <w:bCs/>
                <w:color w:val="2F2F2F"/>
                <w:sz w:val="18"/>
                <w:szCs w:val="18"/>
                <w:lang w:eastAsia="es-ES"/>
              </w:rPr>
              <w:t>)</w:t>
            </w:r>
            <w:r w:rsidRPr="005D723A">
              <w:rPr>
                <w:rFonts w:ascii="Arial" w:eastAsia="Times New Roman" w:hAnsi="Arial" w:cs="Arial"/>
                <w:color w:val="2F2F2F"/>
                <w:sz w:val="18"/>
                <w:szCs w:val="18"/>
                <w:lang w:eastAsia="es-ES"/>
              </w:rPr>
              <w:t>_</w:t>
            </w:r>
            <w:proofErr w:type="gramEnd"/>
            <w:r w:rsidRPr="005D723A">
              <w:rPr>
                <w:rFonts w:ascii="Arial" w:eastAsia="Times New Roman" w:hAnsi="Arial" w:cs="Arial"/>
                <w:color w:val="2F2F2F"/>
                <w:sz w:val="18"/>
                <w:szCs w:val="18"/>
                <w:lang w:eastAsia="es-ES"/>
              </w:rPr>
              <w:t>_________ quien en caso de requerirlo, nos proporcionará asesoría para el desarrollo del proyecto, así como en la presentación de los informes de avance y de comprobación de gastos.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firma la presente y se entrega la totalidad de recursos autorizados en _ </w:t>
            </w:r>
            <w:r w:rsidRPr="005D723A">
              <w:rPr>
                <w:rFonts w:ascii="Arial" w:eastAsia="Times New Roman" w:hAnsi="Arial" w:cs="Arial"/>
                <w:b/>
                <w:bCs/>
                <w:color w:val="2F2F2F"/>
                <w:sz w:val="18"/>
                <w:szCs w:val="18"/>
                <w:lang w:eastAsia="es-ES"/>
              </w:rPr>
              <w:t>(23)</w:t>
            </w:r>
            <w:r w:rsidRPr="005D723A">
              <w:rPr>
                <w:rFonts w:ascii="Arial" w:eastAsia="Times New Roman" w:hAnsi="Arial" w:cs="Arial"/>
                <w:color w:val="2F2F2F"/>
                <w:sz w:val="18"/>
                <w:szCs w:val="18"/>
                <w:lang w:eastAsia="es-ES"/>
              </w:rPr>
              <w:t> ____________a los _ </w:t>
            </w:r>
            <w:r w:rsidRPr="005D723A">
              <w:rPr>
                <w:rFonts w:ascii="Arial" w:eastAsia="Times New Roman" w:hAnsi="Arial" w:cs="Arial"/>
                <w:b/>
                <w:bCs/>
                <w:color w:val="2F2F2F"/>
                <w:sz w:val="18"/>
                <w:szCs w:val="18"/>
                <w:lang w:eastAsia="es-ES"/>
              </w:rPr>
              <w:t>(24)</w:t>
            </w:r>
            <w:r w:rsidRPr="005D723A">
              <w:rPr>
                <w:rFonts w:ascii="Arial" w:eastAsia="Times New Roman" w:hAnsi="Arial" w:cs="Arial"/>
                <w:color w:val="2F2F2F"/>
                <w:sz w:val="18"/>
                <w:szCs w:val="18"/>
                <w:lang w:eastAsia="es-ES"/>
              </w:rPr>
              <w:t> __ días del mes de __ </w:t>
            </w:r>
            <w:r w:rsidRPr="005D723A">
              <w:rPr>
                <w:rFonts w:ascii="Arial" w:eastAsia="Times New Roman" w:hAnsi="Arial" w:cs="Arial"/>
                <w:b/>
                <w:bCs/>
                <w:color w:val="2F2F2F"/>
                <w:sz w:val="18"/>
                <w:szCs w:val="18"/>
                <w:lang w:eastAsia="es-ES"/>
              </w:rPr>
              <w:t>(25)</w:t>
            </w:r>
            <w:r w:rsidRPr="005D723A">
              <w:rPr>
                <w:rFonts w:ascii="Arial" w:eastAsia="Times New Roman" w:hAnsi="Arial" w:cs="Arial"/>
                <w:color w:val="2F2F2F"/>
                <w:sz w:val="18"/>
                <w:szCs w:val="18"/>
                <w:lang w:eastAsia="es-ES"/>
              </w:rPr>
              <w:t> _________ de 20 </w:t>
            </w:r>
            <w:r w:rsidRPr="005D723A">
              <w:rPr>
                <w:rFonts w:ascii="Arial" w:eastAsia="Times New Roman" w:hAnsi="Arial" w:cs="Arial"/>
                <w:b/>
                <w:bCs/>
                <w:color w:val="2F2F2F"/>
                <w:sz w:val="18"/>
                <w:szCs w:val="18"/>
                <w:lang w:eastAsia="es-ES"/>
              </w:rPr>
              <w:t>(26)</w:t>
            </w:r>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OBJETIVOS DEL PROYECTO: </w:t>
            </w:r>
            <w:r w:rsidRPr="005D723A">
              <w:rPr>
                <w:rFonts w:ascii="Arial" w:eastAsia="Times New Roman" w:hAnsi="Arial" w:cs="Arial"/>
                <w:b/>
                <w:bCs/>
                <w:color w:val="2F2F2F"/>
                <w:sz w:val="18"/>
                <w:szCs w:val="18"/>
                <w:lang w:eastAsia="es-ES"/>
              </w:rPr>
              <w:t>(29)</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RESULTADOS PROGRAMADOS: </w:t>
            </w:r>
            <w:r w:rsidRPr="005D723A">
              <w:rPr>
                <w:rFonts w:ascii="Arial" w:eastAsia="Times New Roman" w:hAnsi="Arial" w:cs="Arial"/>
                <w:b/>
                <w:bCs/>
                <w:color w:val="2F2F2F"/>
                <w:sz w:val="18"/>
                <w:szCs w:val="18"/>
                <w:lang w:eastAsia="es-ES"/>
              </w:rPr>
              <w:t>(30)</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150"/>
              <w:gridCol w:w="4562"/>
            </w:tblGrid>
            <w:tr w:rsidR="005D723A" w:rsidRPr="005D723A" w:rsidTr="005D723A">
              <w:trPr>
                <w:trHeight w:val="370"/>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ACTIVIDADES</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MES DE REALIZACIÓN</w:t>
                  </w:r>
                </w:p>
              </w:tc>
            </w:tr>
            <w:tr w:rsidR="005D723A" w:rsidRPr="005D723A" w:rsidTr="005D723A">
              <w:trPr>
                <w:trHeight w:val="355"/>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(31)</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(32)</w:t>
                  </w:r>
                </w:p>
              </w:tc>
            </w:tr>
            <w:tr w:rsidR="005D723A" w:rsidRPr="005D723A" w:rsidTr="005D723A">
              <w:trPr>
                <w:trHeight w:val="370"/>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150"/>
              <w:gridCol w:w="4562"/>
            </w:tblGrid>
            <w:tr w:rsidR="005D723A" w:rsidRPr="005D723A" w:rsidTr="005D723A">
              <w:trPr>
                <w:trHeight w:val="370"/>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INFORMES</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FECHA DE ENTREGA</w:t>
                  </w:r>
                </w:p>
              </w:tc>
            </w:tr>
            <w:tr w:rsidR="005D723A" w:rsidRPr="005D723A" w:rsidTr="005D723A">
              <w:trPr>
                <w:trHeight w:val="355"/>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PRIMERO</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(33)</w:t>
                  </w:r>
                </w:p>
              </w:tc>
            </w:tr>
            <w:tr w:rsidR="005D723A" w:rsidRPr="005D723A" w:rsidTr="005D723A">
              <w:trPr>
                <w:trHeight w:val="355"/>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SEGUNDO</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(33)</w:t>
                  </w:r>
                </w:p>
              </w:tc>
            </w:tr>
            <w:tr w:rsidR="005D723A" w:rsidRPr="005D723A" w:rsidTr="005D723A">
              <w:trPr>
                <w:trHeight w:val="355"/>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TERCERO</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(33)</w:t>
                  </w:r>
                </w:p>
              </w:tc>
            </w:tr>
            <w:tr w:rsidR="005D723A" w:rsidRPr="005D723A" w:rsidTr="005D723A">
              <w:trPr>
                <w:trHeight w:val="370"/>
              </w:trPr>
              <w:tc>
                <w:tcPr>
                  <w:tcW w:w="4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CUARTO</w:t>
                  </w:r>
                </w:p>
              </w:tc>
              <w:tc>
                <w:tcPr>
                  <w:tcW w:w="45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(33)</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PRODUCTO A ENTREGAR: </w:t>
            </w:r>
            <w:r w:rsidRPr="005D723A">
              <w:rPr>
                <w:rFonts w:ascii="Arial" w:eastAsia="Times New Roman" w:hAnsi="Arial" w:cs="Arial"/>
                <w:b/>
                <w:bCs/>
                <w:color w:val="2F2F2F"/>
                <w:sz w:val="18"/>
                <w:szCs w:val="18"/>
                <w:lang w:eastAsia="es-ES"/>
              </w:rPr>
              <w:t>(34)</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APLICACIÓN DEL RECURSO FINANCIERO:</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300"/>
              <w:gridCol w:w="2560"/>
              <w:gridCol w:w="1852"/>
            </w:tblGrid>
            <w:tr w:rsidR="005D723A" w:rsidRPr="005D723A" w:rsidTr="005D723A">
              <w:trPr>
                <w:trHeight w:val="370"/>
              </w:trPr>
              <w:tc>
                <w:tcPr>
                  <w:tcW w:w="43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CONCEPTO DEL GASTO</w:t>
                  </w:r>
                </w:p>
              </w:tc>
              <w:tc>
                <w:tcPr>
                  <w:tcW w:w="25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IMPORTE</w:t>
                  </w:r>
                </w:p>
              </w:tc>
              <w:tc>
                <w:tcPr>
                  <w:tcW w:w="185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MES</w:t>
                  </w:r>
                </w:p>
              </w:tc>
            </w:tr>
            <w:tr w:rsidR="005D723A" w:rsidRPr="005D723A" w:rsidTr="005D723A">
              <w:trPr>
                <w:trHeight w:val="355"/>
              </w:trPr>
              <w:tc>
                <w:tcPr>
                  <w:tcW w:w="43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(35)</w:t>
                  </w:r>
                </w:p>
              </w:tc>
              <w:tc>
                <w:tcPr>
                  <w:tcW w:w="25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(36)</w:t>
                  </w:r>
                </w:p>
              </w:tc>
              <w:tc>
                <w:tcPr>
                  <w:tcW w:w="185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(37)</w:t>
                  </w:r>
                </w:p>
              </w:tc>
            </w:tr>
            <w:tr w:rsidR="005D723A" w:rsidRPr="005D723A" w:rsidTr="005D723A">
              <w:trPr>
                <w:trHeight w:val="355"/>
              </w:trPr>
              <w:tc>
                <w:tcPr>
                  <w:tcW w:w="43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5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5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70"/>
              </w:trPr>
              <w:tc>
                <w:tcPr>
                  <w:tcW w:w="43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TOTAL DE RECURSOS</w:t>
                  </w:r>
                </w:p>
              </w:tc>
              <w:tc>
                <w:tcPr>
                  <w:tcW w:w="25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(38)</w:t>
                  </w:r>
                </w:p>
              </w:tc>
              <w:tc>
                <w:tcPr>
                  <w:tcW w:w="185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887"/>
              <w:gridCol w:w="638"/>
              <w:gridCol w:w="4187"/>
            </w:tblGrid>
            <w:tr w:rsidR="005D723A" w:rsidRPr="005D723A" w:rsidTr="005D723A">
              <w:trPr>
                <w:trHeight w:val="355"/>
              </w:trPr>
              <w:tc>
                <w:tcPr>
                  <w:tcW w:w="3887" w:type="dxa"/>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RECIBÍ</w:t>
                  </w:r>
                </w:p>
              </w:tc>
              <w:tc>
                <w:tcPr>
                  <w:tcW w:w="638" w:type="dxa"/>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87" w:type="dxa"/>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ENTREGÓ</w:t>
                  </w:r>
                </w:p>
              </w:tc>
            </w:tr>
            <w:tr w:rsidR="005D723A" w:rsidRPr="005D723A" w:rsidTr="005D723A">
              <w:trPr>
                <w:trHeight w:val="355"/>
              </w:trPr>
              <w:tc>
                <w:tcPr>
                  <w:tcW w:w="3887" w:type="dxa"/>
                  <w:tcBorders>
                    <w:bottom w:val="single" w:sz="4"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(27)</w:t>
                  </w:r>
                </w:p>
              </w:tc>
              <w:tc>
                <w:tcPr>
                  <w:tcW w:w="638" w:type="dxa"/>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87" w:type="dxa"/>
                  <w:tcBorders>
                    <w:bottom w:val="single" w:sz="4"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(28)</w:t>
                  </w:r>
                </w:p>
              </w:tc>
            </w:tr>
            <w:tr w:rsidR="005D723A" w:rsidRPr="005D723A" w:rsidTr="005D723A">
              <w:trPr>
                <w:trHeight w:val="609"/>
              </w:trPr>
              <w:tc>
                <w:tcPr>
                  <w:tcW w:w="3887" w:type="dxa"/>
                  <w:tcBorders>
                    <w:top w:val="single" w:sz="4"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y firma de la o el representante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proyecto)</w:t>
                  </w:r>
                </w:p>
              </w:tc>
              <w:tc>
                <w:tcPr>
                  <w:tcW w:w="638" w:type="dxa"/>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87" w:type="dxa"/>
                  <w:tcBorders>
                    <w:top w:val="single" w:sz="4" w:space="0" w:color="000000"/>
                  </w:tcBorders>
                  <w:tcMar>
                    <w:top w:w="15" w:type="dxa"/>
                    <w:left w:w="70" w:type="dxa"/>
                    <w:bottom w:w="15" w:type="dxa"/>
                    <w:right w:w="70"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y firma de la/el Presidenta/e o</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Secretaria/o Técnica/o de la CACREP)</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Elaborar: cuatro originales, impreso en una sola hoja por ambos lados.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Distribución: Un tanto para la instancia ejecutora, uno para el expediente del proyecto bajo responsabilidad de la Secretaría Técnica de la CACREP; uno para la o el representante del grupo y uno para el expediente de la DGCP. Los cuatro tantos con firma autógrafa.</w:t>
            </w:r>
          </w:p>
          <w:p w:rsidR="005D723A" w:rsidRPr="005D723A" w:rsidRDefault="005D723A" w:rsidP="005D723A">
            <w:pPr>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 LA CARTA COMPROMISO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del o la representante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o título que identifica al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calle donde habita la o el representante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número del domicilio.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colonia o barrio.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nombre del pueblo, ranchería o ciudad.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municipio, delegación o comunidad.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los cinco dígitos del código postal del domicilio del o la representante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Clave Única de Registro de Población (CURP) de la o el representante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 la instancia ejecutora.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entidad federativa en que se ubica 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con número la cantidad en pesos que se entregará como apoyo financiero al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con letra la cantidad en pesos que se entregará como apoyo financiero al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meses en que se desarrollará 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inicio aprobada para el desarrollo del proyecto, empezando con el día.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mes de inicio del desarrollo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año de inicio del desarrollo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proyectada para la conclusión del proyecto, iniciando con el número del día.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mes proyectado de terminación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año de conclusión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domicilio de la Secretaría Técnica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ciudad y estado donde se firma la carta compromiso.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día en que se firma la carta compromiso.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mes en que se firma la carta compromiso.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año en que se firma la carta compromiso.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o la representante del grupo y recabar su firma.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la/el Presidenta/e o Secretaria/o Técnica/o de la CACREP y asentar su firma.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en términos generales los objetivos planteados en 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los resultados que pretende obtener el grupo con la realización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las actividades que se comprenden en la ejecución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mes de realización de cada una de ellas.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la fecha de entrega de cada informe.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el o los productos que entregará el o la representante a la instancia ejecutora al término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Detallar los conceptos de gasto autorizados para la ejecución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importe en pesos autorizado para cada concepto de gasto.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realización o de aplicación del recurso al proyecto en el concepto de gasto citado.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sumatoria del importe de todos los conceptos del gasto, la cual debe ser igual al monto total de recursos a entregar.</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5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ACTA CONSTITUTIVA DE LA COMISIÓN DE PLANEACIÓN Y APOYO A LA CREACIÓN POPULAR DEL</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PACMYC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CACREP</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 DEL ESTADO DE ____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1</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 _______.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la ciudad de_____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2</w:t>
            </w:r>
            <w:r w:rsidRPr="005D723A">
              <w:rPr>
                <w:rFonts w:ascii="Arial" w:eastAsia="Times New Roman" w:hAnsi="Arial" w:cs="Arial"/>
                <w:color w:val="2F2F2F"/>
                <w:sz w:val="18"/>
                <w:szCs w:val="18"/>
                <w:lang w:eastAsia="es-ES"/>
              </w:rPr>
              <w:t>)______, capital del Estado Libre y Soberano de___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3</w:t>
            </w:r>
            <w:r w:rsidRPr="005D723A">
              <w:rPr>
                <w:rFonts w:ascii="Arial" w:eastAsia="Times New Roman" w:hAnsi="Arial" w:cs="Arial"/>
                <w:color w:val="2F2F2F"/>
                <w:sz w:val="18"/>
                <w:szCs w:val="18"/>
                <w:lang w:eastAsia="es-ES"/>
              </w:rPr>
              <w:t>)_______, siendo las ___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4</w:t>
            </w:r>
            <w:r w:rsidRPr="005D723A">
              <w:rPr>
                <w:rFonts w:ascii="Arial" w:eastAsia="Times New Roman" w:hAnsi="Arial" w:cs="Arial"/>
                <w:color w:val="2F2F2F"/>
                <w:sz w:val="18"/>
                <w:szCs w:val="18"/>
                <w:lang w:eastAsia="es-ES"/>
              </w:rPr>
              <w:t xml:space="preserve">)__ horas, del </w:t>
            </w:r>
            <w:r w:rsidRPr="005D723A">
              <w:rPr>
                <w:rFonts w:ascii="Arial" w:eastAsia="Times New Roman" w:hAnsi="Arial" w:cs="Arial"/>
                <w:color w:val="2F2F2F"/>
                <w:sz w:val="18"/>
                <w:szCs w:val="18"/>
                <w:lang w:eastAsia="es-ES"/>
              </w:rPr>
              <w:lastRenderedPageBreak/>
              <w:t>día__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5</w:t>
            </w:r>
            <w:r w:rsidRPr="005D723A">
              <w:rPr>
                <w:rFonts w:ascii="Arial" w:eastAsia="Times New Roman" w:hAnsi="Arial" w:cs="Arial"/>
                <w:color w:val="2F2F2F"/>
                <w:sz w:val="18"/>
                <w:szCs w:val="18"/>
                <w:lang w:eastAsia="es-ES"/>
              </w:rPr>
              <w:t>)__, del mes de____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6</w:t>
            </w:r>
            <w:r w:rsidRPr="005D723A">
              <w:rPr>
                <w:rFonts w:ascii="Arial" w:eastAsia="Times New Roman" w:hAnsi="Arial" w:cs="Arial"/>
                <w:color w:val="2F2F2F"/>
                <w:sz w:val="18"/>
                <w:szCs w:val="18"/>
                <w:lang w:eastAsia="es-ES"/>
              </w:rPr>
              <w:t>)_____, del año dos mil dieciséis, se reunieron en las instalaciones de ______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7</w:t>
            </w:r>
            <w:r w:rsidRPr="005D723A">
              <w:rPr>
                <w:rFonts w:ascii="Arial" w:eastAsia="Times New Roman" w:hAnsi="Arial" w:cs="Arial"/>
                <w:color w:val="2F2F2F"/>
                <w:sz w:val="18"/>
                <w:szCs w:val="18"/>
                <w:lang w:eastAsia="es-ES"/>
              </w:rPr>
              <w:t>)_________, ubicadas en la calle_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8</w:t>
            </w:r>
            <w:r w:rsidRPr="005D723A">
              <w:rPr>
                <w:rFonts w:ascii="Arial" w:eastAsia="Times New Roman" w:hAnsi="Arial" w:cs="Arial"/>
                <w:color w:val="2F2F2F"/>
                <w:sz w:val="18"/>
                <w:szCs w:val="18"/>
                <w:lang w:eastAsia="es-ES"/>
              </w:rPr>
              <w:t>)___, número__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9</w:t>
            </w:r>
            <w:r w:rsidRPr="005D723A">
              <w:rPr>
                <w:rFonts w:ascii="Arial" w:eastAsia="Times New Roman" w:hAnsi="Arial" w:cs="Arial"/>
                <w:color w:val="2F2F2F"/>
                <w:sz w:val="18"/>
                <w:szCs w:val="18"/>
                <w:lang w:eastAsia="es-ES"/>
              </w:rPr>
              <w:t>)_, Colonia____</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10</w:t>
            </w:r>
            <w:r w:rsidRPr="005D723A">
              <w:rPr>
                <w:rFonts w:ascii="Arial" w:eastAsia="Times New Roman" w:hAnsi="Arial" w:cs="Arial"/>
                <w:color w:val="2F2F2F"/>
                <w:sz w:val="18"/>
                <w:szCs w:val="18"/>
                <w:lang w:eastAsia="es-ES"/>
              </w:rPr>
              <w:t>)________, los/las C. _______ C.______________________ (</w:t>
            </w:r>
            <w:r w:rsidRPr="005D723A">
              <w:rPr>
                <w:rFonts w:ascii="Arial" w:eastAsia="Times New Roman" w:hAnsi="Arial" w:cs="Arial"/>
                <w:b/>
                <w:bCs/>
                <w:color w:val="2F2F2F"/>
                <w:sz w:val="18"/>
                <w:szCs w:val="18"/>
                <w:lang w:eastAsia="es-ES"/>
              </w:rPr>
              <w:t>11</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__________________________________________________________ para dar formal constitución a la Comisión de Planeación y Apoyo a la Creación Popular del Estado de </w:t>
            </w:r>
            <w:r w:rsidRPr="005D723A">
              <w:rPr>
                <w:rFonts w:ascii="Arial" w:eastAsia="Times New Roman" w:hAnsi="Arial" w:cs="Arial"/>
                <w:b/>
                <w:bCs/>
                <w:color w:val="2F2F2F"/>
                <w:sz w:val="18"/>
                <w:szCs w:val="18"/>
                <w:lang w:eastAsia="es-ES"/>
              </w:rPr>
              <w:t>_____ </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12</w:t>
            </w:r>
            <w:r w:rsidRPr="005D723A">
              <w:rPr>
                <w:rFonts w:ascii="Arial" w:eastAsia="Times New Roman" w:hAnsi="Arial" w:cs="Arial"/>
                <w:color w:val="2F2F2F"/>
                <w:sz w:val="18"/>
                <w:szCs w:val="18"/>
                <w:lang w:eastAsia="es-ES"/>
              </w:rPr>
              <w:t>)</w:t>
            </w:r>
            <w:r w:rsidRPr="005D723A">
              <w:rPr>
                <w:rFonts w:ascii="Arial" w:eastAsia="Times New Roman" w:hAnsi="Arial" w:cs="Arial"/>
                <w:b/>
                <w:bCs/>
                <w:color w:val="2F2F2F"/>
                <w:sz w:val="18"/>
                <w:szCs w:val="18"/>
                <w:lang w:eastAsia="es-ES"/>
              </w:rPr>
              <w:t>________ </w:t>
            </w:r>
            <w:r w:rsidRPr="005D723A">
              <w:rPr>
                <w:rFonts w:ascii="Arial" w:eastAsia="Times New Roman" w:hAnsi="Arial" w:cs="Arial"/>
                <w:color w:val="2F2F2F"/>
                <w:sz w:val="18"/>
                <w:szCs w:val="18"/>
                <w:lang w:eastAsia="es-ES"/>
              </w:rPr>
              <w:t>de conformidad con las siguientes:</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CLÁUSULAS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PRIMERA. Con fundamento en la firma del instrumento jurídico _ (13)__ que establece las bases y lineamientos de operación del Apoyo a las Culturas Municipales y Comunitarias "PACMYC", signados entre el Gobierno del Estado Libre y Soberano de (14) ___________, en lo sucesivo "El Estado" y el Consejo Nacional para la Cultura y las Artes, en lo </w:t>
            </w:r>
            <w:proofErr w:type="spellStart"/>
            <w:r w:rsidRPr="005D723A">
              <w:rPr>
                <w:rFonts w:ascii="Arial" w:eastAsia="Times New Roman" w:hAnsi="Arial" w:cs="Arial"/>
                <w:color w:val="2F2F2F"/>
                <w:sz w:val="18"/>
                <w:szCs w:val="18"/>
                <w:lang w:eastAsia="es-ES"/>
              </w:rPr>
              <w:t>sucesivo"CONACULTA</w:t>
            </w:r>
            <w:proofErr w:type="spellEnd"/>
            <w:r w:rsidRPr="005D723A">
              <w:rPr>
                <w:rFonts w:ascii="Arial" w:eastAsia="Times New Roman" w:hAnsi="Arial" w:cs="Arial"/>
                <w:color w:val="2F2F2F"/>
                <w:sz w:val="18"/>
                <w:szCs w:val="18"/>
                <w:lang w:eastAsia="es-ES"/>
              </w:rPr>
              <w:t>", se da formal constitución a la Comisión de Planeación y Apoyo a la Creación Popular del estado de _ (15)__________, en lo sucesivo "La CACREP".</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SEGUNDA. La instancia encargada de organizar y operar el "PACMYC" es la instancia de cultura del gobierno del estado a través de "La CACREP", que incluye el manejo del PACMYC así como el fondo de operación y funcionamiento de las Unidades Regionales y Estatales de Culturas Populares.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TERCERA. "La CACREP" queda integrada de la siguiente manera: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Ocho integrantes con voz y voto y una o un administrador de apoyo, con voz pero sin voto.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y los integrantes con voz que conforman "LA CACREP", son los siguientes: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Una o un Presidente, que será el o la titular de la instancia de cultura del gobierno de la entidad federativa.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Una o un representante de la Dirección General de Culturas Populares del "CONACULTA".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Una o un Secretaria/o Técnica/o, que será responsable de la operación del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Cinco Vocales.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El/la Administrador/a será el C. (16) _________________ quien es nombrada/o por la o el titular de la instancia de cultura del gobierno de la entidad federativa.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cinco vocales de "La CACREP" durarán en su cargo un año y serán honoríficos.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la validez de las reuniones subsecuentes de "La CACREP" se requiere la asistencia de por lo menos la mitad más uno de sus integrantes, dentro de los cuales deberá estar invariablemente el Secretario Técnico.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CUARTA. Las facultades y obligaciones de "La CACREP" son las siguientes: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Ser el instrumento de aprobación y validación de las actividades y decisiones, que en el marco de la normatividad aplicable, logre un mejor desarrollo de la convocatoria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Organizar y operar las fases del "PACMYC" en la entidad federativa, de acuerdo a las Reglas de Operación vigentes.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Realizar el seguimiento y evaluar el avance de los proyectos apoyados.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Administrar los recursos del "PACMYC" conformado por las aportaciones de las partes.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Proponer temas referidos a las culturas populares que se consideren relevantes o de coyuntura para las estrategias de atención cultural.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Aprobar o no el proyecto, cuando éste forme parte de una propuesta más amplia que esté recibiendo apoyo financiero de otras instituciones públicas o privadas.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Nombrar un Jurado conformado por especialistas quienes dictaminarán los proyectos y cuya decisión será inapelable, en el que se buscará la participación paritaria entre mujeres y hombres.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Autorizar las solicitudes de modificaciones sustanciales en las actividades o en el uso del recurso, siempre que le sean solicitados en tiempo y forma y no alteren el sentido original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IX.</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Exhortar a las y los beneficiarios a cumplir con lo estipulado en la carta compromiso.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los casos que aplique, la Secretaría Técnica de "La CACREP" será la responsable del resguardo de documentación.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QUINTA. En este acto, los y las integrantes de "La CACREP" manifiestan su plena aceptación para dar fiel cumplimiento a las obligaciones y facultades citadas con anterioridad. Leído el presente instrumento y enteradas las partes de su valor y consecuencia legal y no habiendo otro asunto que tratar, se cierra la presente Acta, siendo las _ (17) ___ horas del mismo día, firmando los comparecientes y testigos al margen y al calce, para todos los efectos legales a que hubiere lugar.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99"/>
              <w:gridCol w:w="1332"/>
              <w:gridCol w:w="3481"/>
            </w:tblGrid>
            <w:tr w:rsidR="005D723A" w:rsidRPr="005D723A" w:rsidTr="005D723A">
              <w:trPr>
                <w:trHeight w:val="1263"/>
              </w:trPr>
              <w:tc>
                <w:tcPr>
                  <w:tcW w:w="3899"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Por "El Estado"</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(18)</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32"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481"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Por "El Consejo"</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(19)</w:t>
                  </w:r>
                </w:p>
              </w:tc>
            </w:tr>
            <w:tr w:rsidR="005D723A" w:rsidRPr="005D723A" w:rsidTr="005D723A">
              <w:trPr>
                <w:trHeight w:val="421"/>
              </w:trPr>
              <w:tc>
                <w:tcPr>
                  <w:tcW w:w="3899"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La/el Presidenta/e de "La CACREP"</w:t>
                  </w:r>
                </w:p>
              </w:tc>
              <w:tc>
                <w:tcPr>
                  <w:tcW w:w="1332"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481"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La/el Representante de la DGCP</w:t>
                  </w:r>
                </w:p>
              </w:tc>
            </w:tr>
            <w:tr w:rsidR="005D723A" w:rsidRPr="005D723A" w:rsidTr="005D723A">
              <w:trPr>
                <w:trHeight w:val="842"/>
              </w:trPr>
              <w:tc>
                <w:tcPr>
                  <w:tcW w:w="3899"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lastRenderedPageBreak/>
                    <w:t> </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(20)</w:t>
                  </w:r>
                </w:p>
              </w:tc>
              <w:tc>
                <w:tcPr>
                  <w:tcW w:w="1332"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481"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(21)</w:t>
                  </w:r>
                </w:p>
              </w:tc>
            </w:tr>
            <w:tr w:rsidR="005D723A" w:rsidRPr="005D723A" w:rsidTr="005D723A">
              <w:trPr>
                <w:trHeight w:val="421"/>
              </w:trPr>
              <w:tc>
                <w:tcPr>
                  <w:tcW w:w="3899"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El/la Secretario/a Técnico/a</w:t>
                  </w:r>
                </w:p>
              </w:tc>
              <w:tc>
                <w:tcPr>
                  <w:tcW w:w="1332"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481"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El/la Administrador/a</w:t>
                  </w:r>
                </w:p>
              </w:tc>
            </w:tr>
            <w:tr w:rsidR="005D723A" w:rsidRPr="005D723A" w:rsidTr="005D723A">
              <w:trPr>
                <w:trHeight w:val="421"/>
              </w:trPr>
              <w:tc>
                <w:tcPr>
                  <w:tcW w:w="3899"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32"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481"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842"/>
              </w:trPr>
              <w:tc>
                <w:tcPr>
                  <w:tcW w:w="3899"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Las y los Vocales: (22)</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32"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481"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3899"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32"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481"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Elaboración: Dos originales y siete copias.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Distribución: Originales para la instancia ejecutora y para la DGCP. El resguardo del documento quedará en poder de la Secretaría Técnica. Las siete copias son para cada uno de las y los integrantes que no tienen original de la misma.</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DEL ACTA CONSTITUTIVA DE LA COMISIÓN DE PLANEACIÓN Y APOYO</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A LA CREACIÓN POPULAR DEL PACMYC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entidad federativa en que se realizará la constitución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ciudad de la entidad federativa en que se realiza.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entidad federativa en que se realiza la constitución.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hora en que se inicia la sesión de la CACREP, seguida de: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día de la constitución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mes de la constitución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Citar las oficinas en que se realiza la sesión.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domicilio de las oficinas en que se realiza, iniciando con el nombre de la calle.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número en la calle de las oficinas en que se realiza.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nombre de la colonia en que se ubica el domicilio de las oficinas en que se realiza.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Citar el nombre de cada una de las autoridades que participan en el acto, seguido del cargo que ocupan o su calidad de representación.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nombre de la entidad federativa en la que actuará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Citar el número del instrumento jurídico, que establece las bases para el funcionamiento y operación PACMYC, que da el sustento legal al acto de instalación.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nombre del estado que suscribe el instrumento jurídico.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nombre del estado en que se instala y actuará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o el administrador, que es designada/o por el o la Presidente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hora en que se cierra la sesión de instalación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cargo y firma de la/el Presidenta/e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y firma de la o el representante de la DGCP.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y firma de el/la Secretario/a Técnico/a (Jefa/e de la Unidad Regional o Estatal de Culturas Populares u Oficina operativa del PACMYC en la entidad federativa).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y firma de la persona que se designa como administrador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y firma de las personalidades que se designan como vocales.</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6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EVALUACIÓN FINAL POR PROYECTO</w:t>
            </w:r>
            <w:r w:rsidRPr="005D723A">
              <w:rPr>
                <w:rFonts w:ascii="Arial" w:eastAsia="Times New Roman" w:hAnsi="Arial" w:cs="Arial"/>
                <w:color w:val="2F2F2F"/>
                <w:sz w:val="18"/>
                <w:szCs w:val="18"/>
                <w:lang w:eastAsia="es-ES"/>
              </w:rPr>
              <w:t> </w:t>
            </w:r>
            <w:r w:rsidRPr="005D723A">
              <w:rPr>
                <w:rFonts w:ascii="Arial" w:eastAsia="Times New Roman" w:hAnsi="Arial" w:cs="Arial"/>
                <w:b/>
                <w:bCs/>
                <w:color w:val="2F2F2F"/>
                <w:sz w:val="18"/>
                <w:szCs w:val="18"/>
                <w:lang w:eastAsia="es-ES"/>
              </w:rPr>
              <w:t>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321"/>
              <w:gridCol w:w="4391"/>
            </w:tblGrid>
            <w:tr w:rsidR="005D723A" w:rsidRPr="005D723A" w:rsidTr="005D723A">
              <w:trPr>
                <w:trHeight w:val="35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Entidad federativa (1)</w:t>
                  </w:r>
                </w:p>
              </w:tc>
              <w:tc>
                <w:tcPr>
                  <w:tcW w:w="4391" w:type="dxa"/>
                  <w:tcBorders>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5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Fecha (2)</w:t>
                  </w:r>
                </w:p>
              </w:tc>
              <w:tc>
                <w:tcPr>
                  <w:tcW w:w="4391" w:type="dxa"/>
                  <w:tcBorders>
                    <w:top w:val="single" w:sz="4" w:space="0" w:color="000000"/>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5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Número del proyecto (3)</w:t>
                  </w:r>
                </w:p>
              </w:tc>
              <w:tc>
                <w:tcPr>
                  <w:tcW w:w="4391" w:type="dxa"/>
                  <w:tcBorders>
                    <w:top w:val="single" w:sz="4" w:space="0" w:color="000000"/>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5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del proyecto (4)</w:t>
                  </w:r>
                </w:p>
              </w:tc>
              <w:tc>
                <w:tcPr>
                  <w:tcW w:w="4391" w:type="dxa"/>
                  <w:tcBorders>
                    <w:top w:val="single" w:sz="4" w:space="0" w:color="000000"/>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5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de la o el representante (5)</w:t>
                  </w:r>
                </w:p>
              </w:tc>
              <w:tc>
                <w:tcPr>
                  <w:tcW w:w="4391" w:type="dxa"/>
                  <w:tcBorders>
                    <w:top w:val="single" w:sz="4" w:space="0" w:color="000000"/>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5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Lugar de realización (6)</w:t>
                  </w:r>
                </w:p>
              </w:tc>
              <w:tc>
                <w:tcPr>
                  <w:tcW w:w="4391" w:type="dxa"/>
                  <w:tcBorders>
                    <w:top w:val="single" w:sz="4" w:space="0" w:color="000000"/>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5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Financiamiento otorgado $ (7)</w:t>
                  </w:r>
                </w:p>
              </w:tc>
              <w:tc>
                <w:tcPr>
                  <w:tcW w:w="4391" w:type="dxa"/>
                  <w:tcBorders>
                    <w:top w:val="single" w:sz="4" w:space="0" w:color="000000"/>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4321"/>
              <w:gridCol w:w="4391"/>
            </w:tblGrid>
            <w:tr w:rsidR="005D723A" w:rsidRPr="005D723A" w:rsidTr="005D723A">
              <w:trPr>
                <w:trHeight w:val="360"/>
              </w:trPr>
              <w:tc>
                <w:tcPr>
                  <w:tcW w:w="4321" w:type="dxa"/>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Fecha de terminación (8)</w:t>
                  </w:r>
                </w:p>
              </w:tc>
              <w:tc>
                <w:tcPr>
                  <w:tcW w:w="4391" w:type="dxa"/>
                  <w:tcBorders>
                    <w:top w:val="single" w:sz="4" w:space="0" w:color="000000"/>
                    <w:bottom w:val="single" w:sz="4"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9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134"/>
              <w:gridCol w:w="1341"/>
              <w:gridCol w:w="4237"/>
            </w:tblGrid>
            <w:tr w:rsidR="005D723A" w:rsidRPr="005D723A" w:rsidTr="005D723A">
              <w:trPr>
                <w:trHeight w:val="365"/>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Criterios de selección</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Rango (9)</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Argumento</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 Impacto cultural</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0 - 30</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(10)</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2. Impacto territorial</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0 - 20</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(11)</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3. PCI en riesgo</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o 15</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(12)</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4. Participación comunitaria</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0 - 15</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(13)</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5. Originalidad</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0 - 10</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(14)</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6. Pertinencia</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o 15</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(15)</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7. Continuidad</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0 - 5</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(16)</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8. Difusión</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0 - 5</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(17)</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9. Consistencia</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0 - 20</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(18)</w:t>
                  </w:r>
                </w:p>
              </w:tc>
            </w:tr>
            <w:tr w:rsidR="005D723A" w:rsidRPr="005D723A" w:rsidTr="005D723A">
              <w:trPr>
                <w:trHeight w:val="350"/>
              </w:trPr>
              <w:tc>
                <w:tcPr>
                  <w:tcW w:w="31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10. Viabilidad</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right"/>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0 - 20</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(19)</w:t>
                  </w:r>
                </w:p>
              </w:tc>
            </w:tr>
            <w:tr w:rsidR="005D723A" w:rsidRPr="005D723A" w:rsidTr="005D723A">
              <w:trPr>
                <w:trHeight w:val="365"/>
              </w:trPr>
              <w:tc>
                <w:tcPr>
                  <w:tcW w:w="4475"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Calificación Total</w:t>
                  </w:r>
                </w:p>
              </w:tc>
              <w:tc>
                <w:tcPr>
                  <w:tcW w:w="42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9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 Descripción del problema cultural de la comunidad que fue atendido: (20)</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61"/>
              </w:trPr>
              <w:tc>
                <w:tcPr>
                  <w:tcW w:w="8712"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2.- Descripción del valor cultural de la comunidad que resultó fortalecido: (21)</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61"/>
              </w:trPr>
              <w:tc>
                <w:tcPr>
                  <w:tcW w:w="8712"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3.- Formas de participación de la comunidad en el desarrollo del proyecto: (22)</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61"/>
              </w:trPr>
              <w:tc>
                <w:tcPr>
                  <w:tcW w:w="8712"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4.- Beneficios obtenidos por el grupo que presentó el proyecto: (23)</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04"/>
            </w:tblGrid>
            <w:tr w:rsidR="005D723A" w:rsidRPr="005D723A" w:rsidTr="005D723A">
              <w:trPr>
                <w:trHeight w:val="777"/>
              </w:trPr>
              <w:tc>
                <w:tcPr>
                  <w:tcW w:w="87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5.- Población beneficiada directamente por sexo y rango generacional (24)</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81"/>
              </w:trPr>
              <w:tc>
                <w:tcPr>
                  <w:tcW w:w="8704"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62"/>
              </w:trPr>
              <w:tc>
                <w:tcPr>
                  <w:tcW w:w="87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6.- Población beneficiada indirectamente por sexo y rango generacional (25)</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81"/>
              </w:trPr>
              <w:tc>
                <w:tcPr>
                  <w:tcW w:w="8704"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62"/>
              </w:trPr>
              <w:tc>
                <w:tcPr>
                  <w:tcW w:w="87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7.- Productos obtenidos: (26)</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81"/>
              </w:trPr>
              <w:tc>
                <w:tcPr>
                  <w:tcW w:w="8704"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609"/>
              </w:trPr>
              <w:tc>
                <w:tcPr>
                  <w:tcW w:w="87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8.- Productos entregados por el grupo: (27)</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81"/>
              </w:trPr>
              <w:tc>
                <w:tcPr>
                  <w:tcW w:w="8704"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62"/>
              </w:trPr>
              <w:tc>
                <w:tcPr>
                  <w:tcW w:w="87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9. Recursos financieros ejercidos: $ (28)</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81"/>
              </w:trPr>
              <w:tc>
                <w:tcPr>
                  <w:tcW w:w="8712"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10. Recursos financieros ejercidos con comprobación de gastos. $__ (29)</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81"/>
              </w:trPr>
              <w:tc>
                <w:tcPr>
                  <w:tcW w:w="8712"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7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11. Nota </w:t>
                  </w:r>
                  <w:proofErr w:type="spellStart"/>
                  <w:r w:rsidRPr="005D723A">
                    <w:rPr>
                      <w:rFonts w:ascii="Arial" w:eastAsia="Times New Roman" w:hAnsi="Arial" w:cs="Arial"/>
                      <w:color w:val="000000"/>
                      <w:sz w:val="18"/>
                      <w:szCs w:val="18"/>
                      <w:lang w:eastAsia="es-ES"/>
                    </w:rPr>
                    <w:t>evaluatoria</w:t>
                  </w:r>
                  <w:proofErr w:type="spellEnd"/>
                  <w:r w:rsidRPr="005D723A">
                    <w:rPr>
                      <w:rFonts w:ascii="Arial" w:eastAsia="Times New Roman" w:hAnsi="Arial" w:cs="Arial"/>
                      <w:color w:val="000000"/>
                      <w:sz w:val="18"/>
                      <w:szCs w:val="18"/>
                      <w:lang w:eastAsia="es-ES"/>
                    </w:rPr>
                    <w:t xml:space="preserve"> sobre su aplicación: (30)</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89"/>
              <w:gridCol w:w="4223"/>
            </w:tblGrid>
            <w:tr w:rsidR="005D723A" w:rsidRPr="005D723A" w:rsidTr="005D723A">
              <w:trPr>
                <w:trHeight w:val="661"/>
              </w:trPr>
              <w:tc>
                <w:tcPr>
                  <w:tcW w:w="4489"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Responsable del seguimiento y evaluación del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proyecto</w:t>
                  </w:r>
                </w:p>
              </w:tc>
              <w:tc>
                <w:tcPr>
                  <w:tcW w:w="4223"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La/el Presidenta/e y/o Secretario/a de la CACREP</w:t>
                  </w:r>
                </w:p>
              </w:tc>
            </w:tr>
            <w:tr w:rsidR="005D723A" w:rsidRPr="005D723A" w:rsidTr="005D723A">
              <w:trPr>
                <w:trHeight w:val="762"/>
              </w:trPr>
              <w:tc>
                <w:tcPr>
                  <w:tcW w:w="4489"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(31)</w:t>
                  </w:r>
                </w:p>
              </w:tc>
              <w:tc>
                <w:tcPr>
                  <w:tcW w:w="4223"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(32)</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1143"/>
              </w:trPr>
              <w:tc>
                <w:tcPr>
                  <w:tcW w:w="4489"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__________________________</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y firma)</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Cargo institucional</w:t>
                  </w:r>
                </w:p>
              </w:tc>
              <w:tc>
                <w:tcPr>
                  <w:tcW w:w="4223"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__________________________</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y Firma)</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Elaboración: Un original. Los datos que contiene deben ser integrados a la base de datos de la entidad federativa y nacional del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Distribución: Original para el expediente del proyecto en resguardo de la Secretaría Técnica de la CACREP.</w:t>
            </w:r>
          </w:p>
          <w:p w:rsidR="005D723A" w:rsidRPr="005D723A" w:rsidRDefault="005D723A" w:rsidP="005D723A">
            <w:pPr>
              <w:spacing w:after="40"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INSTRUCTIVO DE LLENADO DE LA EVALUACIÓN FINAL POR PROYECTO PACMYC</w:t>
            </w:r>
          </w:p>
          <w:p w:rsidR="005D723A" w:rsidRPr="005D723A" w:rsidRDefault="005D723A" w:rsidP="005D723A">
            <w:pPr>
              <w:spacing w:after="4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entidad federativa en el que se aprobó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realización de la evaluación final del proyecto (día, mes y año).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del proyecto que es objeto de la evaluación final.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Citar el nombre o título que identifica al proyecto que es objeto de evaluación.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o la representante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localidad o municipio en el que se realizó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importe en pesos del apoyo financiero asignado al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en la que se concluyó el proyecto (día, mes y año).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Asignar una calificación a cada uno de los criterios, de acuerdo al rango establecido en la tabla y con base en los resultados presentados por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Argumentar si el proyecto generó impacto sobre una expresión cultural concreta.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los impactos de la expresión cultural concreta en una población específica o una región determinada.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su caso, señalar los impactos de los proyectos que contemplen la atención de Patrimonio Cultural Inmaterial en riesgo.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la participación de las y los integrantes de la comunidad en las diferentes etapas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la originalidad de la propuesta, como expresión de la inventiva e iniciativa del grupo y de las particularidades sociales y culturales de las comunidades donde se desarrolló.</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objetivo y temática del proyecto fueron relevantes para las estrategias de atención cultural, la población a la que se dirigió o la zona donde se desarrolló.</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proyecto contempla su continuidad y la permanencia del grupo desarrollando actividades culturales.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Señale si la difusión, tanto de las acciones como de los resultados o productos del proyecto, se realizó en las comunidades donde se desarrolló o fuera de ellas.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Evaluar en la ejecución del proyecto, la claridad y coherencia entre el objetivo, actividades, recursos, plazos y productos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objetivo del proyecto se alcanzó en el plazo de ejecución propuesto.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el problema cultural que se atendió con la realización del proyecto, refiriéndolo a la comunidad en que fue desarrollado.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el valor cultural que se fortaleció al realizar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la forma en que la comunidad se involucró o participó durante la realización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Citar el o los beneficios que obtuvo el grupo que desarrolló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estratificando por grupos de edad, el número de beneficiarios y beneficiarias directas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estratificando por grupos de edad, el número de beneficiarios y beneficiarias indirectas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tipo, características y cantidad de los productos obtenida como resultado del desarrollo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tipo, características y cantidad de los productos entregados por el grupo.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los recursos financieros aportados por el PACMYC que se ejercieron o aplicaron al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importe en pesos, de los recursos aplicados al proyecto, que en su oportunidad fueron comprobados con la documentación original de la cual la Secretaría Técnica de la CACREP conserva fotocopia. Las facturas o recibos fiscales emitidos, a nombre del grupo beneficiario deberán contar con las características establecidas por la legislación vigente en la materia. Los recibos simples deberán contar con la fecha; lugar de emisión; nombre, firma, dirección y teléfono de quien lo emite; bienes o servicios adquiridos, cantidad, precio unitario, costo y monto total; y deberán estar firmados por el aval del proyecto y ser acompañados de una justificación de por qué el producto o servicio no se puede adquirir con un proveedor que emita factura en la localidad donde se desarrolló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Redactar una nota </w:t>
            </w:r>
            <w:proofErr w:type="spellStart"/>
            <w:r w:rsidRPr="005D723A">
              <w:rPr>
                <w:rFonts w:ascii="Arial" w:eastAsia="Times New Roman" w:hAnsi="Arial" w:cs="Arial"/>
                <w:color w:val="2F2F2F"/>
                <w:sz w:val="18"/>
                <w:szCs w:val="18"/>
                <w:lang w:eastAsia="es-ES"/>
              </w:rPr>
              <w:t>evaluatoria</w:t>
            </w:r>
            <w:proofErr w:type="spellEnd"/>
            <w:r w:rsidRPr="005D723A">
              <w:rPr>
                <w:rFonts w:ascii="Arial" w:eastAsia="Times New Roman" w:hAnsi="Arial" w:cs="Arial"/>
                <w:color w:val="2F2F2F"/>
                <w:sz w:val="18"/>
                <w:szCs w:val="18"/>
                <w:lang w:eastAsia="es-ES"/>
              </w:rPr>
              <w:t xml:space="preserve"> sobre el ejercicio o aplicación de los recursos aportados por el PACMYC al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nombre, firma y cargo institucional, de la o el responsable que realizó la evaluación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nombre y recabar firma de la/el Presidenta/e o de la/ el Secretaria/o de la CACREP. A continuación asentar el nombre y firma de la o el responsable de la evaluación del proyecto y del o la presidente o de el/la Secretario/a Técnico/a de la CACREP, asentando su cargo institucional (cargo en la instancia de cultura del gobierno de la entidad federativa o en la Unidad Regional o Estatal de Culturas Populares).</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7A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CARTA DE LIBERACIÓN POR TERMINACIÓN SATISFACTORIA DE PROYECTO APOYADO DEL</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____________a_ (2) __de_ (3) _______ de ____ (4)</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C.___ (5) ____________________________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Proyecto núm. _ (6) _____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la emisión PACMYC ___ (7) 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Presente.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Nos dirigimos a usted con el propósito de comunicarle, que esta Comisión de Planeación y Apoyo a la Creación Popular, del estado de__ (8)_____________________, ha efectuado el análisis y evaluación de los informes de actividades y financieros, que presentó en su oportunidad como representante del grupo responsable del desarrollo del proyecto _ (9)_______________________________, determinando que éste ha sido cabalmente concluido y se han aplicado satisfactoriamente los recursos que le fueron otorgados con este fin, por el Apoyo a las Culturas Municipales y Comunitarias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Por lo anterior, extendemos a usted, nuestro más amplio reconocimiento al grupo que representa, por su labor a favor del desarrollo cultural de su comunidad y por la presente le informamos que quedan liberadas y liberados de los compromisos que asumieron en el proyecto en mención y en la carta compromiso que firmó al momento de la entrega de los recursos.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Sin otro particular, hacemos propicia la oportunidad para enviarles un cordial saludo.</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Atentamente</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 ____________________</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La/el Presidenta/e y/o Secretaria/o de la CACREP</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Elaboración: En original y copia.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Distribución: Original para el representante del proyecto. Copia para el expediente del proyecto y en resguardo de la Secretaría Técnica de la CACREP.</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 LA CARTA DE LIBERACIÓN POR TERMINACIÓN SATISFACTORIA DE</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PROYECTO APOYADO DEL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ciudad en que se expide la carta de liberación.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día de emisión de la carta de liberación.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mes de emisión.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año en que se expide.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o la representante del grupo responsable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año de la convocatoria a que pertenece o en que participó 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estado que expide la carta de liberación.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que identifica al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nombre y la firma de la/el Presidenta/e o de el/la Secretario/a Técnico/a de la CACREP.</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7B PACMYC</w:t>
            </w:r>
          </w:p>
          <w:p w:rsidR="005D723A" w:rsidRPr="005D723A" w:rsidRDefault="005D723A" w:rsidP="005D723A">
            <w:pPr>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CARTA DE CANCELACIÓN DE PROYECTO APOYADO DEL PACMYC</w:t>
            </w:r>
          </w:p>
          <w:p w:rsidR="005D723A" w:rsidRPr="005D723A" w:rsidRDefault="005D723A" w:rsidP="005D723A">
            <w:pPr>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____________a_ (2) __de_ (3) _______ de ____ (4)</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C.___ (5) ____________________________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Proyecto núm. _ (6) _____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la emisión PACMYC ___ (7) _</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Presente.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Nos dirigimos a usted con el propósito de comunicarle, que esta Comisión de Planeación y Apoyo a la Creación Popular, del estado de__ (8)_____________________, ha efectuado el análisis y evaluación de los informes de actividades y financieros entregados, que presentó como representante del grupo responsable del desarrollo del proyecto _ (9)_______________________________, determinando que éste fuera cancelado por incurrir en una de las causas señaladas en el apartado 3.5 de las Reglas de Operación vigentes.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Por lo anterior y en cumplimiento a lo que estableció la CACREP, le informamos que quedan liberados/as de los compromisos que asumieron en el proyecto en mención y en la carta compromiso que firmó al momento de la entrega de los recursos y que deberá resguardar y conservar la documentación comprobatoria objeto del proyecto por si alguna instancia fiscalizadora así lo requiere para su revisión.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Sin otro particular, hacemos propicia la oportunidad para enviarles un cordial saludo.</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Atentamente</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 ____________________</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La/el Presidenta/e y/o Secretaria/o de la CACREP</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Elaboración: En original y copia.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Distribución: Original para la o el representante del proyecto. Copia para el expediente del proyecto y en resguardo de la Secretaría Técnica de la CACREP. En el expediente y anexo a la Carta, se deberá contar también con la copia del Acta de la CACREP donde se delibera esta determinación.</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 LA CARTA DE CANCELACIÓN DE PROYECTO APOYADO DEL</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ciudad en que se expide la carta de liberación.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día de emisión de la carta de liberación.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mes de emisión.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año en que se expide.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o la representante del grupo responsable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año de la convocatoria a que pertenece o en que participó 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estado que expide la carta de liberación.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que identifica al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el nombre y firma de la/el Presidenta/e o de el/la Secretario/a Técnico/a de la CACREP.</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8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HOJA DE RECEPCIÓN Y REGISTRO DEL PROYECTO</w:t>
            </w:r>
            <w:r w:rsidRPr="005D723A">
              <w:rPr>
                <w:rFonts w:ascii="Arial" w:eastAsia="Times New Roman" w:hAnsi="Arial" w:cs="Arial"/>
                <w:color w:val="2F2F2F"/>
                <w:sz w:val="18"/>
                <w:szCs w:val="18"/>
                <w:lang w:eastAsia="es-ES"/>
              </w:rPr>
              <w:t> </w:t>
            </w:r>
            <w:r w:rsidRPr="005D723A">
              <w:rPr>
                <w:rFonts w:ascii="Arial" w:eastAsia="Times New Roman" w:hAnsi="Arial" w:cs="Arial"/>
                <w:b/>
                <w:bCs/>
                <w:color w:val="2F2F2F"/>
                <w:sz w:val="18"/>
                <w:szCs w:val="18"/>
                <w:lang w:eastAsia="es-ES"/>
              </w:rPr>
              <w:t>DEL PACMYC</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proofErr w:type="spellStart"/>
            <w:r w:rsidRPr="005D723A">
              <w:rPr>
                <w:rFonts w:ascii="Arial" w:eastAsia="Times New Roman" w:hAnsi="Arial" w:cs="Arial"/>
                <w:color w:val="2F2F2F"/>
                <w:sz w:val="18"/>
                <w:szCs w:val="18"/>
                <w:lang w:eastAsia="es-ES"/>
              </w:rPr>
              <w:t>Homoclave</w:t>
            </w:r>
            <w:proofErr w:type="spellEnd"/>
            <w:r w:rsidRPr="005D723A">
              <w:rPr>
                <w:rFonts w:ascii="Arial" w:eastAsia="Times New Roman" w:hAnsi="Arial" w:cs="Arial"/>
                <w:color w:val="2F2F2F"/>
                <w:sz w:val="18"/>
                <w:szCs w:val="18"/>
                <w:lang w:eastAsia="es-ES"/>
              </w:rPr>
              <w:t xml:space="preserve"> del Trámite: CONACULTA-00-046</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592"/>
              <w:gridCol w:w="1504"/>
            </w:tblGrid>
            <w:tr w:rsidR="005D723A" w:rsidRPr="005D723A" w:rsidTr="005D723A">
              <w:trPr>
                <w:trHeight w:val="436"/>
              </w:trPr>
              <w:tc>
                <w:tcPr>
                  <w:tcW w:w="25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Núm. de registro</w:t>
                  </w:r>
                </w:p>
              </w:tc>
              <w:tc>
                <w:tcPr>
                  <w:tcW w:w="15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592"/>
              <w:gridCol w:w="6120"/>
            </w:tblGrid>
            <w:tr w:rsidR="005D723A" w:rsidRPr="005D723A" w:rsidTr="005D723A">
              <w:trPr>
                <w:trHeight w:val="421"/>
              </w:trPr>
              <w:tc>
                <w:tcPr>
                  <w:tcW w:w="25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Fecha de recepción</w:t>
                  </w:r>
                </w:p>
              </w:tc>
              <w:tc>
                <w:tcPr>
                  <w:tcW w:w="15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(2)</w:t>
                  </w:r>
                </w:p>
              </w:tc>
            </w:tr>
            <w:tr w:rsidR="005D723A" w:rsidRPr="005D723A" w:rsidTr="005D723A">
              <w:trPr>
                <w:trHeight w:val="842"/>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Título del proyecto: (3)</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842"/>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de la o el representante: (4)</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36"/>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del grupo:</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DOMICILIO DEL O LA REPRESENTANTE: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76"/>
              <w:gridCol w:w="4336"/>
            </w:tblGrid>
            <w:tr w:rsidR="005D723A" w:rsidRPr="005D723A" w:rsidTr="005D723A">
              <w:trPr>
                <w:trHeight w:val="436"/>
              </w:trPr>
              <w:tc>
                <w:tcPr>
                  <w:tcW w:w="43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Calle (5)</w:t>
                  </w:r>
                </w:p>
              </w:tc>
              <w:tc>
                <w:tcPr>
                  <w:tcW w:w="433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Número: (6)</w:t>
                  </w:r>
                </w:p>
              </w:tc>
            </w:tr>
            <w:tr w:rsidR="005D723A" w:rsidRPr="005D723A" w:rsidTr="005D723A">
              <w:trPr>
                <w:trHeight w:val="421"/>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Colonia o barrio: (7)</w:t>
                  </w:r>
                </w:p>
              </w:tc>
            </w:tr>
            <w:tr w:rsidR="005D723A" w:rsidRPr="005D723A" w:rsidTr="005D723A">
              <w:trPr>
                <w:trHeight w:val="421"/>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Pueblo, ranchería: (8)</w:t>
                  </w:r>
                </w:p>
              </w:tc>
            </w:tr>
            <w:tr w:rsidR="005D723A" w:rsidRPr="005D723A" w:rsidTr="005D723A">
              <w:trPr>
                <w:trHeight w:val="421"/>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Municipio o Delegación: (9)</w:t>
                  </w:r>
                </w:p>
              </w:tc>
            </w:tr>
            <w:tr w:rsidR="005D723A" w:rsidRPr="005D723A" w:rsidTr="005D723A">
              <w:trPr>
                <w:trHeight w:val="421"/>
              </w:trPr>
              <w:tc>
                <w:tcPr>
                  <w:tcW w:w="43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C.P. (10)</w:t>
                  </w:r>
                </w:p>
              </w:tc>
              <w:tc>
                <w:tcPr>
                  <w:tcW w:w="433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Teléfono (11)</w:t>
                  </w:r>
                </w:p>
              </w:tc>
            </w:tr>
            <w:tr w:rsidR="005D723A" w:rsidRPr="005D723A" w:rsidTr="005D723A">
              <w:trPr>
                <w:trHeight w:val="436"/>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Correo electrónico (12)</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Documentación necesaria: (13)</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955"/>
              <w:gridCol w:w="479"/>
              <w:gridCol w:w="319"/>
              <w:gridCol w:w="639"/>
              <w:gridCol w:w="320"/>
            </w:tblGrid>
            <w:tr w:rsidR="005D723A" w:rsidRPr="005D723A" w:rsidTr="005D723A">
              <w:trPr>
                <w:trHeight w:val="431"/>
              </w:trPr>
              <w:tc>
                <w:tcPr>
                  <w:tcW w:w="6955"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Original y una copia del proyecto</w:t>
                  </w:r>
                </w:p>
              </w:tc>
              <w:tc>
                <w:tcPr>
                  <w:tcW w:w="47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319"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320" w:type="dxa"/>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9"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0"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Copia de la credencial de elector del o la representante</w:t>
                  </w:r>
                </w:p>
              </w:tc>
              <w:tc>
                <w:tcPr>
                  <w:tcW w:w="47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319"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320" w:type="dxa"/>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9"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0"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Copia del comprobante de domicilio del o la representante y/o croquis de localización</w:t>
                  </w:r>
                </w:p>
              </w:tc>
              <w:tc>
                <w:tcPr>
                  <w:tcW w:w="47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319"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320" w:type="dxa"/>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9"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0"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Copia de la CURP de la o el representante</w:t>
                  </w:r>
                </w:p>
              </w:tc>
              <w:tc>
                <w:tcPr>
                  <w:tcW w:w="47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319"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320" w:type="dxa"/>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9"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0"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Original carta del aval</w:t>
                  </w:r>
                </w:p>
              </w:tc>
              <w:tc>
                <w:tcPr>
                  <w:tcW w:w="47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319"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320" w:type="dxa"/>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21"/>
              </w:trPr>
              <w:tc>
                <w:tcPr>
                  <w:tcW w:w="6955"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7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19"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320"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31"/>
              </w:trPr>
              <w:tc>
                <w:tcPr>
                  <w:tcW w:w="6955"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Documento de la elección de la o el representante</w:t>
                  </w:r>
                </w:p>
              </w:tc>
              <w:tc>
                <w:tcPr>
                  <w:tcW w:w="47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319"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9"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320" w:type="dxa"/>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72"/>
              <w:gridCol w:w="426"/>
              <w:gridCol w:w="283"/>
              <w:gridCol w:w="567"/>
              <w:gridCol w:w="284"/>
              <w:gridCol w:w="980"/>
            </w:tblGrid>
            <w:tr w:rsidR="005D723A" w:rsidRPr="005D723A" w:rsidTr="005D723A">
              <w:trPr>
                <w:trHeight w:val="701"/>
              </w:trPr>
              <w:tc>
                <w:tcPr>
                  <w:tcW w:w="6172"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Copia del alta ante el Registro Federal de las Organizaciones de </w:t>
                  </w:r>
                  <w:proofErr w:type="spellStart"/>
                  <w:r w:rsidRPr="005D723A">
                    <w:rPr>
                      <w:rFonts w:ascii="Arial" w:eastAsia="Times New Roman" w:hAnsi="Arial" w:cs="Arial"/>
                      <w:color w:val="000000"/>
                      <w:sz w:val="18"/>
                      <w:szCs w:val="18"/>
                      <w:lang w:eastAsia="es-ES"/>
                    </w:rPr>
                    <w:t>laSociedad</w:t>
                  </w:r>
                  <w:proofErr w:type="spellEnd"/>
                  <w:r w:rsidRPr="005D723A">
                    <w:rPr>
                      <w:rFonts w:ascii="Arial" w:eastAsia="Times New Roman" w:hAnsi="Arial" w:cs="Arial"/>
                      <w:color w:val="000000"/>
                      <w:sz w:val="18"/>
                      <w:szCs w:val="18"/>
                      <w:lang w:eastAsia="es-ES"/>
                    </w:rPr>
                    <w:t xml:space="preserve"> Civil (CLUNI)</w:t>
                  </w:r>
                </w:p>
              </w:tc>
              <w:tc>
                <w:tcPr>
                  <w:tcW w:w="426"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283"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284"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 aplica</w:t>
                  </w:r>
                </w:p>
              </w:tc>
            </w:tr>
            <w:tr w:rsidR="005D723A" w:rsidRPr="005D723A" w:rsidTr="005D723A">
              <w:trPr>
                <w:trHeight w:val="401"/>
              </w:trPr>
              <w:tc>
                <w:tcPr>
                  <w:tcW w:w="6172"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26"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3"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4"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01"/>
              </w:trPr>
              <w:tc>
                <w:tcPr>
                  <w:tcW w:w="6172"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Copia del documento de la constitución legal del grupo al menos tres </w:t>
                  </w:r>
                  <w:proofErr w:type="spellStart"/>
                  <w:r w:rsidRPr="005D723A">
                    <w:rPr>
                      <w:rFonts w:ascii="Arial" w:eastAsia="Times New Roman" w:hAnsi="Arial" w:cs="Arial"/>
                      <w:color w:val="000000"/>
                      <w:sz w:val="18"/>
                      <w:szCs w:val="18"/>
                      <w:lang w:eastAsia="es-ES"/>
                    </w:rPr>
                    <w:t>añosantes</w:t>
                  </w:r>
                  <w:proofErr w:type="spellEnd"/>
                </w:p>
              </w:tc>
              <w:tc>
                <w:tcPr>
                  <w:tcW w:w="426"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283"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284"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 aplica</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65"/>
              <w:gridCol w:w="7"/>
              <w:gridCol w:w="419"/>
              <w:gridCol w:w="7"/>
              <w:gridCol w:w="276"/>
              <w:gridCol w:w="7"/>
              <w:gridCol w:w="560"/>
              <w:gridCol w:w="7"/>
              <w:gridCol w:w="277"/>
              <w:gridCol w:w="7"/>
              <w:gridCol w:w="980"/>
            </w:tblGrid>
            <w:tr w:rsidR="005D723A" w:rsidRPr="005D723A" w:rsidTr="005D723A">
              <w:trPr>
                <w:trHeight w:val="401"/>
              </w:trPr>
              <w:tc>
                <w:tcPr>
                  <w:tcW w:w="6172"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26"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3"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4"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01"/>
              </w:trPr>
              <w:tc>
                <w:tcPr>
                  <w:tcW w:w="6172" w:type="dxa"/>
                  <w:gridSpan w:val="2"/>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Carta del grupo indicando que en caso de desintegración entregará </w:t>
                  </w:r>
                  <w:proofErr w:type="spellStart"/>
                  <w:r w:rsidRPr="005D723A">
                    <w:rPr>
                      <w:rFonts w:ascii="Arial" w:eastAsia="Times New Roman" w:hAnsi="Arial" w:cs="Arial"/>
                      <w:color w:val="000000"/>
                      <w:sz w:val="18"/>
                      <w:szCs w:val="18"/>
                      <w:lang w:eastAsia="es-ES"/>
                    </w:rPr>
                    <w:t>losinstrumentos</w:t>
                  </w:r>
                  <w:proofErr w:type="spellEnd"/>
                  <w:r w:rsidRPr="005D723A">
                    <w:rPr>
                      <w:rFonts w:ascii="Arial" w:eastAsia="Times New Roman" w:hAnsi="Arial" w:cs="Arial"/>
                      <w:color w:val="000000"/>
                      <w:sz w:val="18"/>
                      <w:szCs w:val="18"/>
                      <w:lang w:eastAsia="es-ES"/>
                    </w:rPr>
                    <w:t xml:space="preserve"> a la CACREP</w:t>
                  </w:r>
                </w:p>
              </w:tc>
              <w:tc>
                <w:tcPr>
                  <w:tcW w:w="426"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283"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284"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 aplica</w:t>
                  </w:r>
                </w:p>
              </w:tc>
            </w:tr>
            <w:tr w:rsidR="005D723A" w:rsidRPr="005D723A" w:rsidTr="005D723A">
              <w:trPr>
                <w:trHeight w:val="401"/>
              </w:trPr>
              <w:tc>
                <w:tcPr>
                  <w:tcW w:w="6172"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26"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3"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4"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701"/>
              </w:trPr>
              <w:tc>
                <w:tcPr>
                  <w:tcW w:w="6172" w:type="dxa"/>
                  <w:gridSpan w:val="2"/>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xml:space="preserve">Dos cotizaciones originales vigentes, indicando las características </w:t>
                  </w:r>
                  <w:proofErr w:type="spellStart"/>
                  <w:r w:rsidRPr="005D723A">
                    <w:rPr>
                      <w:rFonts w:ascii="Arial" w:eastAsia="Times New Roman" w:hAnsi="Arial" w:cs="Arial"/>
                      <w:color w:val="000000"/>
                      <w:sz w:val="18"/>
                      <w:szCs w:val="18"/>
                      <w:lang w:eastAsia="es-ES"/>
                    </w:rPr>
                    <w:t>delproducto</w:t>
                  </w:r>
                  <w:proofErr w:type="spellEnd"/>
                </w:p>
              </w:tc>
              <w:tc>
                <w:tcPr>
                  <w:tcW w:w="426"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283"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284"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 aplica</w:t>
                  </w:r>
                </w:p>
              </w:tc>
            </w:tr>
            <w:tr w:rsidR="005D723A" w:rsidRPr="005D723A" w:rsidTr="005D723A">
              <w:trPr>
                <w:trHeight w:val="401"/>
              </w:trPr>
              <w:tc>
                <w:tcPr>
                  <w:tcW w:w="6172"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26"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3"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4"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01"/>
              </w:trPr>
              <w:tc>
                <w:tcPr>
                  <w:tcW w:w="6172" w:type="dxa"/>
                  <w:gridSpan w:val="2"/>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Programa de distribución y difusión</w:t>
                  </w:r>
                </w:p>
              </w:tc>
              <w:tc>
                <w:tcPr>
                  <w:tcW w:w="426"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283"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284"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 aplica</w:t>
                  </w:r>
                </w:p>
              </w:tc>
            </w:tr>
            <w:tr w:rsidR="005D723A" w:rsidRPr="005D723A" w:rsidTr="005D723A">
              <w:trPr>
                <w:trHeight w:val="401"/>
              </w:trPr>
              <w:tc>
                <w:tcPr>
                  <w:tcW w:w="6172"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26"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3"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4"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01"/>
              </w:trPr>
              <w:tc>
                <w:tcPr>
                  <w:tcW w:w="6172" w:type="dxa"/>
                  <w:gridSpan w:val="2"/>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Cumple con lo especificado en la guía</w:t>
                  </w:r>
                </w:p>
              </w:tc>
              <w:tc>
                <w:tcPr>
                  <w:tcW w:w="426"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283"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284" w:type="dxa"/>
                  <w:gridSpan w:val="2"/>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01"/>
              </w:trPr>
              <w:tc>
                <w:tcPr>
                  <w:tcW w:w="6172"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26" w:type="dxa"/>
                  <w:gridSpan w:val="2"/>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3"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84"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0" w:type="dxa"/>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411"/>
              </w:trPr>
              <w:tc>
                <w:tcPr>
                  <w:tcW w:w="6165"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¿El grupo que presenta el proyecto recibió el taller de elaboración?</w:t>
                  </w:r>
                </w:p>
              </w:tc>
              <w:tc>
                <w:tcPr>
                  <w:tcW w:w="426"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sí</w:t>
                  </w:r>
                </w:p>
              </w:tc>
              <w:tc>
                <w:tcPr>
                  <w:tcW w:w="283" w:type="dxa"/>
                  <w:gridSpan w:val="2"/>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gridSpan w:val="2"/>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c>
                <w:tcPr>
                  <w:tcW w:w="284" w:type="dxa"/>
                  <w:gridSpan w:val="2"/>
                  <w:tcBorders>
                    <w:left w:val="single" w:sz="4" w:space="0" w:color="000000"/>
                  </w:tcBorders>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7" w:type="dxa"/>
                  <w:gridSpan w:val="2"/>
                  <w:tcMar>
                    <w:top w:w="15" w:type="dxa"/>
                    <w:left w:w="72" w:type="dxa"/>
                    <w:bottom w:w="15" w:type="dxa"/>
                    <w:right w:w="72"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ENTREGA DE TODA LA DOCUMENTACIÓN REQUERIDA NO ASEGURA QUE EL PROYECTO SEA</w:t>
            </w:r>
            <w:r w:rsidRPr="005D723A">
              <w:rPr>
                <w:rFonts w:ascii="Arial" w:eastAsia="Times New Roman" w:hAnsi="Arial" w:cs="Arial"/>
                <w:color w:val="2F2F2F"/>
                <w:sz w:val="18"/>
                <w:szCs w:val="18"/>
                <w:lang w:eastAsia="es-ES"/>
              </w:rPr>
              <w:br/>
              <w:t>ELEGIBLE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89"/>
              <w:gridCol w:w="4223"/>
            </w:tblGrid>
            <w:tr w:rsidR="005D723A" w:rsidRPr="005D723A" w:rsidTr="005D723A">
              <w:trPr>
                <w:trHeight w:val="1203"/>
              </w:trPr>
              <w:tc>
                <w:tcPr>
                  <w:tcW w:w="4489"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(14)</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______________________ Representante del grupo</w:t>
                  </w:r>
                </w:p>
              </w:tc>
              <w:tc>
                <w:tcPr>
                  <w:tcW w:w="4223" w:type="dxa"/>
                  <w:tcMar>
                    <w:top w:w="15" w:type="dxa"/>
                    <w:left w:w="72" w:type="dxa"/>
                    <w:bottom w:w="15" w:type="dxa"/>
                    <w:right w:w="72"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(15)</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___________________</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Receptor del Proyecto</w:t>
                  </w:r>
                </w:p>
              </w:tc>
            </w:tr>
          </w:tbl>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Elaboración: Original y copia.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Distribución: Original para expediente del proyecto. Copia como acuse de recibo para la o el representante del grupo. El resguardo del documento corresponde a la Secretaría Técnica de la CACREP.</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formato es de libre reproducción para las y los usuarios del PACMYC. La Secretaría de la Función Pública o instancia correspondiente que para tal efecto se determine, proporciona a las y los usuarios y a la ciudadanía en general la asesoría jurídica, y atiende las peticiones relativas a la información relacionada con el PACMYC a través del sistema SACTEL y pone a su disposición los siguientes números telefónicos, del interior de la República, lada sin costo 01 800 38 624 66 del Distrito Federal 20 00 30 00.</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 LA HOJA DE RECEPCIÓN Y REGISTRO DEL PROYECTO DEL</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Asignar un número de control de recepción del proyecto, el cual identificará al mismo en todo el</w:t>
            </w:r>
          </w:p>
          <w:p w:rsidR="005D723A" w:rsidRPr="005D723A" w:rsidRDefault="005D723A" w:rsidP="005D723A">
            <w:pPr>
              <w:spacing w:after="101"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proceso</w:t>
            </w:r>
            <w:proofErr w:type="gramEnd"/>
            <w:r w:rsidRPr="005D723A">
              <w:rPr>
                <w:rFonts w:ascii="Arial" w:eastAsia="Times New Roman" w:hAnsi="Arial" w:cs="Arial"/>
                <w:color w:val="2F2F2F"/>
                <w:sz w:val="18"/>
                <w:szCs w:val="18"/>
                <w:lang w:eastAsia="es-ES"/>
              </w:rPr>
              <w:t>. Éste deberá ser consecutivo y otorgarse en orden riguroso a la presentación de cada uno de los proyectos. En el caso de varios centros de recepción y registro, se realizará una partición adecuada de la serie asignando rangos controlados de la numeración a cada centro de recepción.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recepción del proyecto indicando día, mes y año de recepción.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que se designe para identificar el proyecto durante todo el proceso.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 la o el representante del proyecto.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domicilio completo del o la representante del proyecto, iniciando con el nombre de la calle.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número de la casa, exterior e interior en su caso.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colonia o barrio en el que se ubica.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pueblo, ranchería o localidad.</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la delegación o municipio.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del código postal.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número telefónico con clave lada.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dirección de correo electrónico.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los documentos que entrega, relacionándolos para su integración al expediente.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del o la representante del proyecto y recabar su firma.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y firma de la persona que recibe el proyecto.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credencial de elector puede servir como comprobante de domicilio si presenta el domicilio actual de la o el representante. En los casos en que el domicilio sea conocido, se deberá incluir un croquis o mapa de localización.</w:t>
            </w:r>
          </w:p>
          <w:p w:rsidR="005D723A" w:rsidRPr="005D723A" w:rsidRDefault="005D723A" w:rsidP="005D723A">
            <w:pPr>
              <w:spacing w:after="20" w:line="240" w:lineRule="auto"/>
              <w:jc w:val="center"/>
              <w:rPr>
                <w:rFonts w:ascii="Times New Roman" w:eastAsia="Times New Roman" w:hAnsi="Times New Roman" w:cs="Times New Roman"/>
                <w:b/>
                <w:bCs/>
                <w:color w:val="2F2F2F"/>
                <w:sz w:val="14"/>
                <w:szCs w:val="14"/>
                <w:lang w:eastAsia="es-ES"/>
              </w:rPr>
            </w:pPr>
            <w:r w:rsidRPr="005D723A">
              <w:rPr>
                <w:rFonts w:ascii="Times" w:eastAsia="Times New Roman" w:hAnsi="Times" w:cs="Times New Roman"/>
                <w:b/>
                <w:bCs/>
                <w:color w:val="2F2F2F"/>
                <w:sz w:val="14"/>
                <w:szCs w:val="14"/>
                <w:lang w:eastAsia="es-ES"/>
              </w:rPr>
              <w:t>ANEXO 9A PACMYC</w:t>
            </w:r>
          </w:p>
          <w:p w:rsidR="005D723A" w:rsidRPr="005D723A" w:rsidRDefault="005D723A" w:rsidP="005D723A">
            <w:pPr>
              <w:spacing w:after="20" w:line="240" w:lineRule="auto"/>
              <w:jc w:val="center"/>
              <w:rPr>
                <w:rFonts w:ascii="Arial" w:eastAsia="Times New Roman" w:hAnsi="Arial" w:cs="Arial"/>
                <w:color w:val="2F2F2F"/>
                <w:sz w:val="14"/>
                <w:szCs w:val="14"/>
                <w:lang w:eastAsia="es-ES"/>
              </w:rPr>
            </w:pPr>
            <w:r w:rsidRPr="005D723A">
              <w:rPr>
                <w:rFonts w:ascii="Arial" w:eastAsia="Times New Roman" w:hAnsi="Arial" w:cs="Arial"/>
                <w:b/>
                <w:bCs/>
                <w:color w:val="2F2F2F"/>
                <w:sz w:val="14"/>
                <w:szCs w:val="14"/>
                <w:lang w:eastAsia="es-ES"/>
              </w:rPr>
              <w:t>INFORME TRIMESTRAL DE AVANCE FÍSICO DEL PACMYC</w:t>
            </w:r>
          </w:p>
          <w:p w:rsidR="005D723A" w:rsidRPr="005D723A" w:rsidRDefault="005D723A" w:rsidP="005D723A">
            <w:pPr>
              <w:spacing w:after="20" w:line="240" w:lineRule="auto"/>
              <w:jc w:val="center"/>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(Para uso de la CACREP)</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87"/>
              <w:gridCol w:w="1413"/>
              <w:gridCol w:w="75"/>
              <w:gridCol w:w="1472"/>
              <w:gridCol w:w="1434"/>
              <w:gridCol w:w="30"/>
              <w:gridCol w:w="1317"/>
              <w:gridCol w:w="158"/>
              <w:gridCol w:w="1259"/>
            </w:tblGrid>
            <w:tr w:rsidR="005D723A" w:rsidRPr="005D723A" w:rsidTr="005D723A">
              <w:trPr>
                <w:trHeight w:val="219"/>
              </w:trPr>
              <w:tc>
                <w:tcPr>
                  <w:tcW w:w="2900" w:type="dxa"/>
                  <w:gridSpan w:val="2"/>
                  <w:tcBorders>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Entidad federativa (</w:t>
                  </w:r>
                  <w:r w:rsidRPr="005D723A">
                    <w:rPr>
                      <w:rFonts w:ascii="Arial" w:eastAsia="Times New Roman" w:hAnsi="Arial" w:cs="Arial"/>
                      <w:b/>
                      <w:bCs/>
                      <w:color w:val="000000"/>
                      <w:sz w:val="14"/>
                      <w:szCs w:val="14"/>
                      <w:lang w:eastAsia="es-ES"/>
                    </w:rPr>
                    <w:t>1</w:t>
                  </w:r>
                  <w:r w:rsidRPr="005D723A">
                    <w:rPr>
                      <w:rFonts w:ascii="Arial" w:eastAsia="Times New Roman" w:hAnsi="Arial" w:cs="Arial"/>
                      <w:color w:val="000000"/>
                      <w:sz w:val="14"/>
                      <w:szCs w:val="14"/>
                      <w:lang w:eastAsia="es-ES"/>
                    </w:rPr>
                    <w:t>)</w:t>
                  </w:r>
                </w:p>
              </w:tc>
              <w:tc>
                <w:tcPr>
                  <w:tcW w:w="2981"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47"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Fecha </w:t>
                  </w:r>
                  <w:r w:rsidRPr="005D723A">
                    <w:rPr>
                      <w:rFonts w:ascii="Arial" w:eastAsia="Times New Roman" w:hAnsi="Arial" w:cs="Arial"/>
                      <w:b/>
                      <w:bCs/>
                      <w:color w:val="000000"/>
                      <w:sz w:val="14"/>
                      <w:szCs w:val="14"/>
                      <w:lang w:eastAsia="es-ES"/>
                    </w:rPr>
                    <w:t>(2)</w:t>
                  </w:r>
                </w:p>
              </w:tc>
              <w:tc>
                <w:tcPr>
                  <w:tcW w:w="14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8645" w:type="dxa"/>
                  <w:gridSpan w:val="9"/>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8645" w:type="dxa"/>
                  <w:gridSpan w:val="9"/>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Trimestre que se informa (</w:t>
                  </w:r>
                  <w:r w:rsidRPr="005D723A">
                    <w:rPr>
                      <w:rFonts w:ascii="Arial" w:eastAsia="Times New Roman" w:hAnsi="Arial" w:cs="Arial"/>
                      <w:b/>
                      <w:bCs/>
                      <w:color w:val="000000"/>
                      <w:sz w:val="14"/>
                      <w:szCs w:val="14"/>
                      <w:lang w:eastAsia="es-ES"/>
                    </w:rPr>
                    <w:t>3</w:t>
                  </w:r>
                  <w:r w:rsidRPr="005D723A">
                    <w:rPr>
                      <w:rFonts w:ascii="Arial" w:eastAsia="Times New Roman" w:hAnsi="Arial" w:cs="Arial"/>
                      <w:color w:val="000000"/>
                      <w:sz w:val="14"/>
                      <w:szCs w:val="14"/>
                      <w:lang w:eastAsia="es-ES"/>
                    </w:rPr>
                    <w:t>)</w:t>
                  </w:r>
                </w:p>
              </w:tc>
            </w:tr>
            <w:tr w:rsidR="005D723A" w:rsidRPr="005D723A" w:rsidTr="005D723A">
              <w:trPr>
                <w:trHeight w:val="204"/>
              </w:trPr>
              <w:tc>
                <w:tcPr>
                  <w:tcW w:w="1487" w:type="dxa"/>
                  <w:tcBorders>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Mes inicial</w:t>
                  </w:r>
                </w:p>
              </w:tc>
              <w:tc>
                <w:tcPr>
                  <w:tcW w:w="14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72" w:type="dxa"/>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Mes final</w:t>
                  </w:r>
                </w:p>
              </w:tc>
              <w:tc>
                <w:tcPr>
                  <w:tcW w:w="1464"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75"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Año</w:t>
                  </w:r>
                </w:p>
              </w:tc>
              <w:tc>
                <w:tcPr>
                  <w:tcW w:w="125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19"/>
              </w:trPr>
              <w:tc>
                <w:tcPr>
                  <w:tcW w:w="1487" w:type="dxa"/>
                  <w:tcBorders>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72" w:type="dxa"/>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64"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75" w:type="dxa"/>
                  <w:gridSpan w:val="2"/>
                  <w:tcBorders>
                    <w:left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5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20"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20" w:line="240" w:lineRule="auto"/>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1. Concentrado de actividades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69"/>
              <w:gridCol w:w="1431"/>
              <w:gridCol w:w="1515"/>
              <w:gridCol w:w="1104"/>
              <w:gridCol w:w="584"/>
              <w:gridCol w:w="642"/>
              <w:gridCol w:w="712"/>
              <w:gridCol w:w="584"/>
              <w:gridCol w:w="666"/>
              <w:gridCol w:w="611"/>
              <w:gridCol w:w="510"/>
            </w:tblGrid>
            <w:tr w:rsidR="005D723A" w:rsidRPr="005D723A" w:rsidTr="005D723A">
              <w:trPr>
                <w:trHeight w:val="219"/>
              </w:trPr>
              <w:tc>
                <w:tcPr>
                  <w:tcW w:w="569" w:type="dxa"/>
                  <w:vMerge w:val="restart"/>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 xml:space="preserve">No. </w:t>
                  </w:r>
                  <w:proofErr w:type="spellStart"/>
                  <w:r w:rsidRPr="005D723A">
                    <w:rPr>
                      <w:rFonts w:ascii="Arial" w:eastAsia="Times New Roman" w:hAnsi="Arial" w:cs="Arial"/>
                      <w:color w:val="000000"/>
                      <w:sz w:val="14"/>
                      <w:szCs w:val="14"/>
                      <w:lang w:eastAsia="es-ES"/>
                    </w:rPr>
                    <w:t>Proy</w:t>
                  </w:r>
                  <w:proofErr w:type="spellEnd"/>
                  <w:r w:rsidRPr="005D723A">
                    <w:rPr>
                      <w:rFonts w:ascii="Arial" w:eastAsia="Times New Roman" w:hAnsi="Arial" w:cs="Arial"/>
                      <w:color w:val="000000"/>
                      <w:sz w:val="14"/>
                      <w:szCs w:val="14"/>
                      <w:lang w:eastAsia="es-ES"/>
                    </w:rPr>
                    <w:t>. (</w:t>
                  </w:r>
                  <w:r w:rsidRPr="005D723A">
                    <w:rPr>
                      <w:rFonts w:ascii="Arial" w:eastAsia="Times New Roman" w:hAnsi="Arial" w:cs="Arial"/>
                      <w:b/>
                      <w:bCs/>
                      <w:color w:val="000000"/>
                      <w:sz w:val="14"/>
                      <w:szCs w:val="14"/>
                      <w:lang w:eastAsia="es-ES"/>
                    </w:rPr>
                    <w:t>4</w:t>
                  </w:r>
                  <w:r w:rsidRPr="005D723A">
                    <w:rPr>
                      <w:rFonts w:ascii="Arial" w:eastAsia="Times New Roman" w:hAnsi="Arial" w:cs="Arial"/>
                      <w:color w:val="000000"/>
                      <w:sz w:val="14"/>
                      <w:szCs w:val="14"/>
                      <w:lang w:eastAsia="es-ES"/>
                    </w:rPr>
                    <w:t>)</w:t>
                  </w:r>
                </w:p>
              </w:tc>
              <w:tc>
                <w:tcPr>
                  <w:tcW w:w="1431" w:type="dxa"/>
                  <w:vMerge w:val="restart"/>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Actividades del</w:t>
                  </w:r>
                  <w:r w:rsidRPr="005D723A">
                    <w:rPr>
                      <w:rFonts w:ascii="Times New Roman" w:eastAsia="Times New Roman" w:hAnsi="Times New Roman" w:cs="Times New Roman"/>
                      <w:color w:val="000000"/>
                      <w:sz w:val="14"/>
                      <w:szCs w:val="14"/>
                      <w:lang w:eastAsia="es-ES"/>
                    </w:rPr>
                    <w:br/>
                  </w:r>
                  <w:r w:rsidRPr="005D723A">
                    <w:rPr>
                      <w:rFonts w:ascii="Arial" w:eastAsia="Times New Roman" w:hAnsi="Arial" w:cs="Arial"/>
                      <w:color w:val="000000"/>
                      <w:sz w:val="14"/>
                      <w:szCs w:val="14"/>
                      <w:lang w:eastAsia="es-ES"/>
                    </w:rPr>
                    <w:t>periodo</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5</w:t>
                  </w:r>
                  <w:r w:rsidRPr="005D723A">
                    <w:rPr>
                      <w:rFonts w:ascii="Arial" w:eastAsia="Times New Roman" w:hAnsi="Arial" w:cs="Arial"/>
                      <w:color w:val="000000"/>
                      <w:sz w:val="14"/>
                      <w:szCs w:val="14"/>
                      <w:lang w:eastAsia="es-ES"/>
                    </w:rPr>
                    <w:t>)</w:t>
                  </w:r>
                </w:p>
              </w:tc>
              <w:tc>
                <w:tcPr>
                  <w:tcW w:w="1515" w:type="dxa"/>
                  <w:vMerge w:val="restart"/>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Fecha</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6</w:t>
                  </w:r>
                  <w:r w:rsidRPr="005D723A">
                    <w:rPr>
                      <w:rFonts w:ascii="Arial" w:eastAsia="Times New Roman" w:hAnsi="Arial" w:cs="Arial"/>
                      <w:color w:val="000000"/>
                      <w:sz w:val="14"/>
                      <w:szCs w:val="14"/>
                      <w:lang w:eastAsia="es-ES"/>
                    </w:rPr>
                    <w:t>)</w:t>
                  </w:r>
                </w:p>
              </w:tc>
              <w:tc>
                <w:tcPr>
                  <w:tcW w:w="1104" w:type="dxa"/>
                  <w:vMerge w:val="restart"/>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Lugar</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7</w:t>
                  </w:r>
                  <w:r w:rsidRPr="005D723A">
                    <w:rPr>
                      <w:rFonts w:ascii="Arial" w:eastAsia="Times New Roman" w:hAnsi="Arial" w:cs="Arial"/>
                      <w:color w:val="000000"/>
                      <w:sz w:val="14"/>
                      <w:szCs w:val="14"/>
                      <w:lang w:eastAsia="es-ES"/>
                    </w:rPr>
                    <w:t>)</w:t>
                  </w:r>
                </w:p>
              </w:tc>
              <w:tc>
                <w:tcPr>
                  <w:tcW w:w="4018" w:type="dxa"/>
                  <w:gridSpan w:val="7"/>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Personas atendidas por sexo y edad (</w:t>
                  </w:r>
                  <w:r w:rsidRPr="005D723A">
                    <w:rPr>
                      <w:rFonts w:ascii="Arial" w:eastAsia="Times New Roman" w:hAnsi="Arial" w:cs="Arial"/>
                      <w:b/>
                      <w:bCs/>
                      <w:color w:val="000000"/>
                      <w:sz w:val="14"/>
                      <w:szCs w:val="14"/>
                      <w:lang w:eastAsia="es-ES"/>
                    </w:rPr>
                    <w:t>8</w:t>
                  </w:r>
                  <w:r w:rsidRPr="005D723A">
                    <w:rPr>
                      <w:rFonts w:ascii="Arial" w:eastAsia="Times New Roman" w:hAnsi="Arial" w:cs="Arial"/>
                      <w:color w:val="000000"/>
                      <w:sz w:val="14"/>
                      <w:szCs w:val="14"/>
                      <w:lang w:eastAsia="es-ES"/>
                    </w:rPr>
                    <w:t>)</w:t>
                  </w:r>
                </w:p>
              </w:tc>
            </w:tr>
            <w:tr w:rsidR="005D723A" w:rsidRPr="005D723A" w:rsidTr="005D723A">
              <w:trPr>
                <w:trHeight w:val="82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Total</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Mujeres</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Hombres</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Niños</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Jóvenes</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Adultos</w:t>
                  </w:r>
                </w:p>
              </w:tc>
              <w:tc>
                <w:tcPr>
                  <w:tcW w:w="51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3ra. Edad</w:t>
                  </w:r>
                </w:p>
              </w:tc>
            </w:tr>
            <w:tr w:rsidR="005D723A" w:rsidRPr="005D723A" w:rsidTr="005D723A">
              <w:trPr>
                <w:trHeight w:val="204"/>
              </w:trPr>
              <w:tc>
                <w:tcPr>
                  <w:tcW w:w="5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69"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19"/>
              </w:trPr>
              <w:tc>
                <w:tcPr>
                  <w:tcW w:w="569"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3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8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1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20" w:line="240" w:lineRule="auto"/>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2. Concentrado de seguimiento de proyectos elegibles en el periodo:</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509"/>
              <w:gridCol w:w="976"/>
              <w:gridCol w:w="745"/>
              <w:gridCol w:w="713"/>
              <w:gridCol w:w="576"/>
              <w:gridCol w:w="745"/>
              <w:gridCol w:w="801"/>
              <w:gridCol w:w="938"/>
              <w:gridCol w:w="795"/>
              <w:gridCol w:w="975"/>
              <w:gridCol w:w="733"/>
              <w:gridCol w:w="963"/>
              <w:gridCol w:w="907"/>
            </w:tblGrid>
            <w:tr w:rsidR="005D723A" w:rsidRPr="005D723A" w:rsidTr="005D723A">
              <w:trPr>
                <w:trHeight w:val="219"/>
              </w:trPr>
              <w:tc>
                <w:tcPr>
                  <w:tcW w:w="464" w:type="dxa"/>
                  <w:vMerge w:val="restart"/>
                  <w:tcBorders>
                    <w:top w:val="single" w:sz="6" w:space="0" w:color="000000"/>
                    <w:left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Año </w:t>
                  </w:r>
                  <w:r w:rsidRPr="005D723A">
                    <w:rPr>
                      <w:rFonts w:ascii="Arial" w:eastAsia="Times New Roman" w:hAnsi="Arial" w:cs="Arial"/>
                      <w:b/>
                      <w:bCs/>
                      <w:color w:val="000000"/>
                      <w:sz w:val="14"/>
                      <w:szCs w:val="14"/>
                      <w:lang w:eastAsia="es-ES"/>
                    </w:rPr>
                    <w:t>(9)</w:t>
                  </w:r>
                </w:p>
              </w:tc>
              <w:tc>
                <w:tcPr>
                  <w:tcW w:w="824" w:type="dxa"/>
                  <w:vMerge w:val="restart"/>
                  <w:tcBorders>
                    <w:top w:val="single" w:sz="6" w:space="0" w:color="000000"/>
                    <w:left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Financiados </w:t>
                  </w:r>
                  <w:r w:rsidRPr="005D723A">
                    <w:rPr>
                      <w:rFonts w:ascii="Arial" w:eastAsia="Times New Roman" w:hAnsi="Arial" w:cs="Arial"/>
                      <w:b/>
                      <w:bCs/>
                      <w:color w:val="000000"/>
                      <w:sz w:val="14"/>
                      <w:szCs w:val="14"/>
                      <w:lang w:eastAsia="es-ES"/>
                    </w:rPr>
                    <w:t>(10)</w:t>
                  </w:r>
                </w:p>
              </w:tc>
              <w:tc>
                <w:tcPr>
                  <w:tcW w:w="824" w:type="dxa"/>
                  <w:vMerge w:val="restart"/>
                  <w:tcBorders>
                    <w:top w:val="single" w:sz="6" w:space="0" w:color="000000"/>
                    <w:left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Financiados de la lista de espera </w:t>
                  </w:r>
                  <w:r w:rsidRPr="005D723A">
                    <w:rPr>
                      <w:rFonts w:ascii="Arial" w:eastAsia="Times New Roman" w:hAnsi="Arial" w:cs="Arial"/>
                      <w:b/>
                      <w:bCs/>
                      <w:color w:val="000000"/>
                      <w:sz w:val="14"/>
                      <w:szCs w:val="14"/>
                      <w:lang w:eastAsia="es-ES"/>
                    </w:rPr>
                    <w:t>(11)</w:t>
                  </w:r>
                </w:p>
              </w:tc>
              <w:tc>
                <w:tcPr>
                  <w:tcW w:w="533" w:type="dxa"/>
                  <w:vMerge w:val="restart"/>
                  <w:tcBorders>
                    <w:top w:val="single" w:sz="6" w:space="0" w:color="000000"/>
                    <w:left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En lista de espera </w:t>
                  </w:r>
                  <w:r w:rsidRPr="005D723A">
                    <w:rPr>
                      <w:rFonts w:ascii="Arial" w:eastAsia="Times New Roman" w:hAnsi="Arial" w:cs="Arial"/>
                      <w:b/>
                      <w:bCs/>
                      <w:color w:val="000000"/>
                      <w:sz w:val="14"/>
                      <w:szCs w:val="14"/>
                      <w:lang w:eastAsia="es-ES"/>
                    </w:rPr>
                    <w:t>(12)</w:t>
                  </w:r>
                </w:p>
              </w:tc>
              <w:tc>
                <w:tcPr>
                  <w:tcW w:w="4061" w:type="dxa"/>
                  <w:gridSpan w:val="6"/>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b/>
                      <w:bCs/>
                      <w:color w:val="000000"/>
                      <w:sz w:val="14"/>
                      <w:szCs w:val="14"/>
                      <w:lang w:eastAsia="es-ES"/>
                    </w:rPr>
                    <w:t>En proceso</w:t>
                  </w:r>
                </w:p>
              </w:tc>
              <w:tc>
                <w:tcPr>
                  <w:tcW w:w="553" w:type="dxa"/>
                  <w:vMerge w:val="restart"/>
                  <w:tcBorders>
                    <w:top w:val="single" w:sz="6" w:space="0" w:color="000000"/>
                    <w:left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En jurídico </w:t>
                  </w:r>
                  <w:r w:rsidRPr="005D723A">
                    <w:rPr>
                      <w:rFonts w:ascii="Arial" w:eastAsia="Times New Roman" w:hAnsi="Arial" w:cs="Arial"/>
                      <w:b/>
                      <w:bCs/>
                      <w:color w:val="000000"/>
                      <w:sz w:val="14"/>
                      <w:szCs w:val="14"/>
                      <w:lang w:eastAsia="es-ES"/>
                    </w:rPr>
                    <w:t>(19)</w:t>
                  </w:r>
                </w:p>
              </w:tc>
              <w:tc>
                <w:tcPr>
                  <w:tcW w:w="669" w:type="dxa"/>
                  <w:vMerge w:val="restart"/>
                  <w:tcBorders>
                    <w:top w:val="single" w:sz="6" w:space="0" w:color="000000"/>
                    <w:left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Cancelados </w:t>
                  </w:r>
                  <w:r w:rsidRPr="005D723A">
                    <w:rPr>
                      <w:rFonts w:ascii="Arial" w:eastAsia="Times New Roman" w:hAnsi="Arial" w:cs="Arial"/>
                      <w:b/>
                      <w:bCs/>
                      <w:color w:val="000000"/>
                      <w:sz w:val="14"/>
                      <w:szCs w:val="14"/>
                      <w:lang w:eastAsia="es-ES"/>
                    </w:rPr>
                    <w:t>(20)</w:t>
                  </w:r>
                </w:p>
              </w:tc>
              <w:tc>
                <w:tcPr>
                  <w:tcW w:w="709" w:type="dxa"/>
                  <w:vMerge w:val="restart"/>
                  <w:tcBorders>
                    <w:top w:val="single" w:sz="6" w:space="0" w:color="000000"/>
                    <w:left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Concluidos con carta y evaluación </w:t>
                  </w:r>
                  <w:r w:rsidRPr="005D723A">
                    <w:rPr>
                      <w:rFonts w:ascii="Arial" w:eastAsia="Times New Roman" w:hAnsi="Arial" w:cs="Arial"/>
                      <w:b/>
                      <w:bCs/>
                      <w:color w:val="000000"/>
                      <w:sz w:val="14"/>
                      <w:szCs w:val="14"/>
                      <w:lang w:eastAsia="es-ES"/>
                    </w:rPr>
                    <w:t>(21)</w:t>
                  </w:r>
                </w:p>
              </w:tc>
            </w:tr>
            <w:tr w:rsidR="005D723A" w:rsidRPr="005D723A" w:rsidTr="005D723A">
              <w:trPr>
                <w:trHeight w:val="1350"/>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6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Al corriente de informes (</w:t>
                  </w:r>
                  <w:r w:rsidRPr="005D723A">
                    <w:rPr>
                      <w:rFonts w:ascii="Arial" w:eastAsia="Times New Roman" w:hAnsi="Arial" w:cs="Arial"/>
                      <w:b/>
                      <w:bCs/>
                      <w:color w:val="000000"/>
                      <w:sz w:val="14"/>
                      <w:szCs w:val="14"/>
                      <w:lang w:eastAsia="es-ES"/>
                    </w:rPr>
                    <w:t>13)</w:t>
                  </w:r>
                </w:p>
              </w:tc>
              <w:tc>
                <w:tcPr>
                  <w:tcW w:w="56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Sin un informe </w:t>
                  </w:r>
                  <w:r w:rsidRPr="005D723A">
                    <w:rPr>
                      <w:rFonts w:ascii="Arial" w:eastAsia="Times New Roman" w:hAnsi="Arial" w:cs="Arial"/>
                      <w:b/>
                      <w:bCs/>
                      <w:color w:val="000000"/>
                      <w:sz w:val="14"/>
                      <w:szCs w:val="14"/>
                      <w:lang w:eastAsia="es-ES"/>
                    </w:rPr>
                    <w:t>(14)</w:t>
                  </w:r>
                </w:p>
              </w:tc>
              <w:tc>
                <w:tcPr>
                  <w:tcW w:w="62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Sin dos o más informes </w:t>
                  </w:r>
                  <w:r w:rsidRPr="005D723A">
                    <w:rPr>
                      <w:rFonts w:ascii="Arial" w:eastAsia="Times New Roman" w:hAnsi="Arial" w:cs="Arial"/>
                      <w:b/>
                      <w:bCs/>
                      <w:color w:val="000000"/>
                      <w:sz w:val="14"/>
                      <w:szCs w:val="14"/>
                      <w:lang w:eastAsia="es-ES"/>
                    </w:rPr>
                    <w:t>(15)</w:t>
                  </w:r>
                </w:p>
              </w:tc>
              <w:tc>
                <w:tcPr>
                  <w:tcW w:w="78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Término plazo establecido </w:t>
                  </w:r>
                  <w:r w:rsidRPr="005D723A">
                    <w:rPr>
                      <w:rFonts w:ascii="Arial" w:eastAsia="Times New Roman" w:hAnsi="Arial" w:cs="Arial"/>
                      <w:b/>
                      <w:bCs/>
                      <w:color w:val="000000"/>
                      <w:sz w:val="14"/>
                      <w:szCs w:val="14"/>
                      <w:lang w:eastAsia="es-ES"/>
                    </w:rPr>
                    <w:t>(16)</w:t>
                  </w:r>
                </w:p>
              </w:tc>
              <w:tc>
                <w:tcPr>
                  <w:tcW w:w="6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Con prórroga </w:t>
                  </w:r>
                  <w:r w:rsidRPr="005D723A">
                    <w:rPr>
                      <w:rFonts w:ascii="Arial" w:eastAsia="Times New Roman" w:hAnsi="Arial" w:cs="Arial"/>
                      <w:b/>
                      <w:bCs/>
                      <w:color w:val="000000"/>
                      <w:sz w:val="14"/>
                      <w:szCs w:val="14"/>
                      <w:lang w:eastAsia="es-ES"/>
                    </w:rPr>
                    <w:t>(17)</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hideMark/>
                </w:tcPr>
                <w:p w:rsidR="005D723A" w:rsidRPr="005D723A" w:rsidRDefault="005D723A" w:rsidP="005D723A">
                  <w:pPr>
                    <w:spacing w:after="20" w:line="240" w:lineRule="auto"/>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Con visita de seguimiento </w:t>
                  </w:r>
                  <w:r w:rsidRPr="005D723A">
                    <w:rPr>
                      <w:rFonts w:ascii="Arial" w:eastAsia="Times New Roman" w:hAnsi="Arial" w:cs="Arial"/>
                      <w:b/>
                      <w:bCs/>
                      <w:color w:val="000000"/>
                      <w:sz w:val="14"/>
                      <w:szCs w:val="14"/>
                      <w:lang w:eastAsia="es-ES"/>
                    </w:rPr>
                    <w:t>(18)</w:t>
                  </w: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4"/>
                      <w:szCs w:val="14"/>
                      <w:lang w:eastAsia="es-ES"/>
                    </w:rPr>
                  </w:pPr>
                </w:p>
              </w:tc>
            </w:tr>
            <w:tr w:rsidR="005D723A" w:rsidRPr="005D723A" w:rsidTr="005D723A">
              <w:trPr>
                <w:trHeight w:val="204"/>
              </w:trPr>
              <w:tc>
                <w:tcPr>
                  <w:tcW w:w="4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8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4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8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4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8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4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8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4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8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311"/>
              </w:trPr>
              <w:tc>
                <w:tcPr>
                  <w:tcW w:w="4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3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8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2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2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5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7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20" w:line="240" w:lineRule="auto"/>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3. Eventos en el periodo donde se presentaron los productos o resultados de los proyectos del PACMYC.</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51"/>
              <w:gridCol w:w="1558"/>
              <w:gridCol w:w="1545"/>
              <w:gridCol w:w="1404"/>
              <w:gridCol w:w="1687"/>
              <w:gridCol w:w="1892"/>
            </w:tblGrid>
            <w:tr w:rsidR="005D723A" w:rsidRPr="005D723A" w:rsidTr="005D723A">
              <w:trPr>
                <w:trHeight w:val="624"/>
              </w:trPr>
              <w:tc>
                <w:tcPr>
                  <w:tcW w:w="5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Orden</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Evento</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22</w:t>
                  </w:r>
                  <w:r w:rsidRPr="005D723A">
                    <w:rPr>
                      <w:rFonts w:ascii="Arial" w:eastAsia="Times New Roman" w:hAnsi="Arial" w:cs="Arial"/>
                      <w:color w:val="000000"/>
                      <w:sz w:val="14"/>
                      <w:szCs w:val="14"/>
                      <w:lang w:eastAsia="es-ES"/>
                    </w:rPr>
                    <w:t>)</w:t>
                  </w:r>
                </w:p>
              </w:tc>
              <w:tc>
                <w:tcPr>
                  <w:tcW w:w="154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Fecha</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23</w:t>
                  </w:r>
                  <w:r w:rsidRPr="005D723A">
                    <w:rPr>
                      <w:rFonts w:ascii="Arial" w:eastAsia="Times New Roman" w:hAnsi="Arial" w:cs="Arial"/>
                      <w:color w:val="000000"/>
                      <w:sz w:val="14"/>
                      <w:szCs w:val="14"/>
                      <w:lang w:eastAsia="es-ES"/>
                    </w:rPr>
                    <w:t>)</w:t>
                  </w:r>
                </w:p>
              </w:tc>
              <w:tc>
                <w:tcPr>
                  <w:tcW w:w="14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Lugar</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24</w:t>
                  </w:r>
                  <w:r w:rsidRPr="005D723A">
                    <w:rPr>
                      <w:rFonts w:ascii="Arial" w:eastAsia="Times New Roman" w:hAnsi="Arial" w:cs="Arial"/>
                      <w:color w:val="000000"/>
                      <w:sz w:val="14"/>
                      <w:szCs w:val="14"/>
                      <w:lang w:eastAsia="es-ES"/>
                    </w:rPr>
                    <w:t>)</w:t>
                  </w:r>
                </w:p>
              </w:tc>
              <w:tc>
                <w:tcPr>
                  <w:tcW w:w="168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Proyecto(s)</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25</w:t>
                  </w:r>
                  <w:r w:rsidRPr="005D723A">
                    <w:rPr>
                      <w:rFonts w:ascii="Arial" w:eastAsia="Times New Roman" w:hAnsi="Arial" w:cs="Arial"/>
                      <w:color w:val="000000"/>
                      <w:sz w:val="14"/>
                      <w:szCs w:val="14"/>
                      <w:lang w:eastAsia="es-ES"/>
                    </w:rPr>
                    <w:t>)</w:t>
                  </w:r>
                </w:p>
              </w:tc>
              <w:tc>
                <w:tcPr>
                  <w:tcW w:w="189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Total de público</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26</w:t>
                  </w:r>
                  <w:r w:rsidRPr="005D723A">
                    <w:rPr>
                      <w:rFonts w:ascii="Arial" w:eastAsia="Times New Roman" w:hAnsi="Arial" w:cs="Arial"/>
                      <w:color w:val="000000"/>
                      <w:sz w:val="14"/>
                      <w:szCs w:val="14"/>
                      <w:lang w:eastAsia="es-ES"/>
                    </w:rPr>
                    <w:t>)</w:t>
                  </w:r>
                </w:p>
              </w:tc>
            </w:tr>
            <w:tr w:rsidR="005D723A" w:rsidRPr="005D723A" w:rsidTr="005D723A">
              <w:trPr>
                <w:trHeight w:val="204"/>
              </w:trPr>
              <w:tc>
                <w:tcPr>
                  <w:tcW w:w="55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58"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c>
                <w:tcPr>
                  <w:tcW w:w="5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lastRenderedPageBreak/>
                    <w:t>1</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5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58"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c>
                <w:tcPr>
                  <w:tcW w:w="5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2</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c>
                <w:tcPr>
                  <w:tcW w:w="55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58"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c>
                <w:tcPr>
                  <w:tcW w:w="5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3</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c>
                <w:tcPr>
                  <w:tcW w:w="55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58"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c>
                <w:tcPr>
                  <w:tcW w:w="5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4...</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4"/>
              </w:trPr>
              <w:tc>
                <w:tcPr>
                  <w:tcW w:w="551"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58"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bottom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c>
                <w:tcPr>
                  <w:tcW w:w="5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w:t>
                  </w:r>
                </w:p>
              </w:tc>
              <w:tc>
                <w:tcPr>
                  <w:tcW w:w="155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4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0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687"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9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2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89"/>
              <w:gridCol w:w="4223"/>
            </w:tblGrid>
            <w:tr w:rsidR="005D723A" w:rsidRPr="005D723A" w:rsidTr="005D723A">
              <w:trPr>
                <w:trHeight w:val="204"/>
              </w:trPr>
              <w:tc>
                <w:tcPr>
                  <w:tcW w:w="4489" w:type="dxa"/>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Responsable del seguimiento y evaluación de proyectos</w:t>
                  </w:r>
                </w:p>
              </w:tc>
              <w:tc>
                <w:tcPr>
                  <w:tcW w:w="4223" w:type="dxa"/>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La/el Presidenta/e o la/el Secretaria/o de la CACREP</w:t>
                  </w:r>
                </w:p>
              </w:tc>
            </w:tr>
            <w:tr w:rsidR="005D723A" w:rsidRPr="005D723A" w:rsidTr="005D723A">
              <w:trPr>
                <w:trHeight w:val="818"/>
              </w:trPr>
              <w:tc>
                <w:tcPr>
                  <w:tcW w:w="4489" w:type="dxa"/>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27</w:t>
                  </w:r>
                  <w:r w:rsidRPr="005D723A">
                    <w:rPr>
                      <w:rFonts w:ascii="Arial" w:eastAsia="Times New Roman" w:hAnsi="Arial" w:cs="Arial"/>
                      <w:color w:val="000000"/>
                      <w:sz w:val="14"/>
                      <w:szCs w:val="14"/>
                      <w:lang w:eastAsia="es-ES"/>
                    </w:rPr>
                    <w:t>)</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b/>
                      <w:bCs/>
                      <w:color w:val="000000"/>
                      <w:sz w:val="14"/>
                      <w:szCs w:val="14"/>
                      <w:lang w:eastAsia="es-ES"/>
                    </w:rPr>
                    <w:t>__________________</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y firma)</w:t>
                  </w:r>
                </w:p>
              </w:tc>
              <w:tc>
                <w:tcPr>
                  <w:tcW w:w="4223" w:type="dxa"/>
                  <w:tcMar>
                    <w:top w:w="0" w:type="dxa"/>
                    <w:left w:w="72" w:type="dxa"/>
                    <w:bottom w:w="0" w:type="dxa"/>
                    <w:right w:w="72" w:type="dxa"/>
                  </w:tcMar>
                  <w:hideMark/>
                </w:tcPr>
                <w:p w:rsidR="005D723A" w:rsidRPr="005D723A" w:rsidRDefault="005D723A" w:rsidP="005D723A">
                  <w:pPr>
                    <w:spacing w:after="2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w:t>
                  </w:r>
                  <w:r w:rsidRPr="005D723A">
                    <w:rPr>
                      <w:rFonts w:ascii="Arial" w:eastAsia="Times New Roman" w:hAnsi="Arial" w:cs="Arial"/>
                      <w:b/>
                      <w:bCs/>
                      <w:color w:val="000000"/>
                      <w:sz w:val="14"/>
                      <w:szCs w:val="14"/>
                      <w:lang w:eastAsia="es-ES"/>
                    </w:rPr>
                    <w:t>28</w:t>
                  </w:r>
                  <w:r w:rsidRPr="005D723A">
                    <w:rPr>
                      <w:rFonts w:ascii="Arial" w:eastAsia="Times New Roman" w:hAnsi="Arial" w:cs="Arial"/>
                      <w:color w:val="000000"/>
                      <w:sz w:val="14"/>
                      <w:szCs w:val="14"/>
                      <w:lang w:eastAsia="es-ES"/>
                    </w:rPr>
                    <w:t>)</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b/>
                      <w:bCs/>
                      <w:color w:val="000000"/>
                      <w:sz w:val="14"/>
                      <w:szCs w:val="14"/>
                      <w:lang w:eastAsia="es-ES"/>
                    </w:rPr>
                    <w:t>______________________</w:t>
                  </w:r>
                </w:p>
                <w:p w:rsidR="005D723A" w:rsidRPr="005D723A" w:rsidRDefault="005D723A" w:rsidP="005D723A">
                  <w:pPr>
                    <w:spacing w:after="20" w:line="240" w:lineRule="auto"/>
                    <w:jc w:val="center"/>
                    <w:rPr>
                      <w:rFonts w:ascii="Times New Roman" w:eastAsia="Times New Roman" w:hAnsi="Times New Roman" w:cs="Times New Roman"/>
                      <w:color w:val="000000"/>
                      <w:sz w:val="14"/>
                      <w:szCs w:val="14"/>
                      <w:lang w:eastAsia="es-ES"/>
                    </w:rPr>
                  </w:pPr>
                  <w:r w:rsidRPr="005D723A">
                    <w:rPr>
                      <w:rFonts w:ascii="Arial" w:eastAsia="Times New Roman" w:hAnsi="Arial" w:cs="Arial"/>
                      <w:color w:val="000000"/>
                      <w:sz w:val="14"/>
                      <w:szCs w:val="14"/>
                      <w:lang w:eastAsia="es-ES"/>
                    </w:rPr>
                    <w:t>(Nombre y Firma)</w:t>
                  </w:r>
                </w:p>
              </w:tc>
            </w:tr>
          </w:tbl>
          <w:p w:rsidR="005D723A" w:rsidRPr="005D723A" w:rsidRDefault="005D723A" w:rsidP="005D723A">
            <w:pPr>
              <w:spacing w:after="40"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40" w:line="240" w:lineRule="auto"/>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Elaboración: Dos Originales.</w:t>
            </w:r>
          </w:p>
          <w:p w:rsidR="005D723A" w:rsidRPr="005D723A" w:rsidRDefault="005D723A" w:rsidP="005D723A">
            <w:pPr>
              <w:spacing w:after="40" w:line="240" w:lineRule="auto"/>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Distribución: Un original para la DGCP y otro para la Secretaría Técnica de la CACREP.</w:t>
            </w:r>
          </w:p>
          <w:p w:rsidR="005D723A" w:rsidRPr="005D723A" w:rsidRDefault="005D723A" w:rsidP="005D723A">
            <w:pPr>
              <w:spacing w:after="8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DEL INFORME TRIMESTRAL DE AVANCE FÍSICO DEL PACMYC</w:t>
            </w:r>
          </w:p>
          <w:p w:rsidR="005D723A" w:rsidRPr="005D723A" w:rsidRDefault="005D723A" w:rsidP="005D723A">
            <w:pPr>
              <w:spacing w:after="8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entidad federativa donde se realiza el informe.</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Escribir la fecha de realización del informe.</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trimestre que se reporta, anotando el mes de inicio, el mes de término y el año que corresponda. Sólo se podrán anotar los siguientes periodos enero-marzo, abril-junio, julio-septiembre y octubre-diciembre.</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Utilizando una fila completa del formato para cada proyecto, anotar por cada una de ellas, en primer término, el número de registro o control del proyecto que se reporta, incluyendo los proyectos de convocatorias anteriores aún no concluidos.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las actividades desarrolladas en el periodo que cubre el informe, utilizando un renglón por actividad. En caso de que el proyecto presente varias actividades en el periodo que se reporta, anotar en tantas líneas como sea necesario.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la fecha de realización de la actividad reportada, utilizando formato de día-mes.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el o los lugares en donde se desarrolló la actividad.</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total de personas atendidas, desagregando la información por sexo y edad.</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año de la convocatoria en que los proyectos fueron aprobados.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Escribir los números de registro de cada proyecto aprobado con financiamiento, de acuerdo con el acta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su caso, anotar el número de registro de cada proyecto que recibió financiamiento y que se encontraba en lista de espera.</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cada proyecto que se mantiene en lista de espera para poder acceder a los recursos.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cada proyecto que entregaron en las fechas establecidas en su respectiva carta compromiso, los informes de actividades y financieros trimestrales (anexo 3 PACMYC), del avance en el desarrollo del proyecto y de los recursos aplicados.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cada proyecto que tenga pendiente la entrega de un informe de actividades y financieros trimestrales (anexo 3 PACMYC).</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cada proyecto que tenga pendiente la entrega de dos o más informes de actividades y financieros trimestrales (anexo 3 PACMYC).</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cada proyecto que concluyó su plazo para ejecutarse y el cual se estableció en la carta compromiso.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cada proyecto que al no concluirse en el plazo establecido, cuente con una prórroga de hasta seis meses para concluirlo. La prórroga se tramitará conforme a lo establecido en las reglas de operación en el numeral 4.1.</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Enlistar los números de proyectos que se supervisaron en campo.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Registrar el(los) número(s) de proyecto(s) que se haya(n) transferido al área jurídica.</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Citar el(los) número(s) de proyecto(s) que se haya(n) cancelado. Lo anterior con base en las reglas de operación numeral 3.5.</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los números de registro de cada uno de los proyectos que se hayan concluido y se cuente con evaluación final así como con la carta de liberación por terminación satisfactoria.</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forma de lista el evento realizado en el periodo que se informa. Se podrán señalar eventos como ferias, muestras, encuentros, festivales, etc. en donde se conjunte a diversos proyectos del PACMYC y expongan los resultados así como los productos de los mismos.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para cada uno de los eventos la fecha en que fueron realizados.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Asentar para cada uno de los eventos el lugar donde se realizaron.</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registro de cada proyecto que participó en el evento señalado en el renglón.</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personas que asistieron a los eventos mencionados.</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nombre, firma y cargo de la persona responsable del seguimiento.</w:t>
            </w:r>
          </w:p>
          <w:p w:rsidR="005D723A" w:rsidRPr="005D723A" w:rsidRDefault="005D723A" w:rsidP="005D723A">
            <w:pPr>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y recabar firma de la/el Presidenta/e o de la/el Secretaria/o de la CACREP.</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9B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TRIMESTRAL DE REPORTE FINANCIERO DEL PACMYC</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70"/>
              <w:gridCol w:w="4642"/>
            </w:tblGrid>
            <w:tr w:rsidR="005D723A" w:rsidRPr="005D723A" w:rsidTr="005D723A">
              <w:trPr>
                <w:trHeight w:val="256"/>
              </w:trPr>
              <w:tc>
                <w:tcPr>
                  <w:tcW w:w="4070" w:type="dxa"/>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Entidad federativa (1)</w:t>
                  </w:r>
                </w:p>
              </w:tc>
              <w:tc>
                <w:tcPr>
                  <w:tcW w:w="4642" w:type="dxa"/>
                  <w:tcBorders>
                    <w:bottom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4070" w:type="dxa"/>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 de la cuenta de cheques: (2)</w:t>
                  </w:r>
                </w:p>
              </w:tc>
              <w:tc>
                <w:tcPr>
                  <w:tcW w:w="4642"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4070" w:type="dxa"/>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Institución bancaria (3)</w:t>
                  </w:r>
                </w:p>
              </w:tc>
              <w:tc>
                <w:tcPr>
                  <w:tcW w:w="4642" w:type="dxa"/>
                  <w:tcBorders>
                    <w:top w:val="single" w:sz="4" w:space="0" w:color="000000"/>
                    <w:bottom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8712" w:type="dxa"/>
                  <w:gridSpan w:val="2"/>
                  <w:tcMar>
                    <w:top w:w="15" w:type="dxa"/>
                    <w:left w:w="72" w:type="dxa"/>
                    <w:bottom w:w="15" w:type="dxa"/>
                    <w:right w:w="72" w:type="dxa"/>
                  </w:tcMar>
                  <w:hideMark/>
                </w:tcPr>
                <w:p w:rsidR="005D723A" w:rsidRPr="005D723A" w:rsidRDefault="005D723A" w:rsidP="005D723A">
                  <w:pPr>
                    <w:spacing w:after="40" w:line="240" w:lineRule="auto"/>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Trimestre que se informa (4)</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317"/>
              <w:gridCol w:w="2246"/>
              <w:gridCol w:w="1177"/>
              <w:gridCol w:w="1574"/>
              <w:gridCol w:w="1028"/>
              <w:gridCol w:w="1370"/>
            </w:tblGrid>
            <w:tr w:rsidR="005D723A" w:rsidRPr="005D723A" w:rsidTr="005D723A">
              <w:trPr>
                <w:trHeight w:val="266"/>
              </w:trPr>
              <w:tc>
                <w:tcPr>
                  <w:tcW w:w="1317" w:type="dxa"/>
                  <w:tcBorders>
                    <w:right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Mes inicial</w:t>
                  </w:r>
                </w:p>
              </w:tc>
              <w:tc>
                <w:tcPr>
                  <w:tcW w:w="2246"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77"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Mes final</w:t>
                  </w:r>
                </w:p>
              </w:tc>
              <w:tc>
                <w:tcPr>
                  <w:tcW w:w="1574"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28" w:type="dxa"/>
                  <w:tcBorders>
                    <w:left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Año</w:t>
                  </w:r>
                </w:p>
              </w:tc>
              <w:tc>
                <w:tcPr>
                  <w:tcW w:w="1370" w:type="dxa"/>
                  <w:tcBorders>
                    <w:top w:val="single" w:sz="4" w:space="0" w:color="000000"/>
                    <w:left w:val="single" w:sz="4" w:space="0" w:color="000000"/>
                    <w:bottom w:val="single" w:sz="4" w:space="0" w:color="000000"/>
                    <w:right w:val="single" w:sz="4"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146"/>
              <w:gridCol w:w="809"/>
              <w:gridCol w:w="1008"/>
              <w:gridCol w:w="1088"/>
              <w:gridCol w:w="661"/>
            </w:tblGrid>
            <w:tr w:rsidR="005D723A" w:rsidRPr="005D723A" w:rsidTr="005D723A">
              <w:trPr>
                <w:trHeight w:val="271"/>
              </w:trPr>
              <w:tc>
                <w:tcPr>
                  <w:tcW w:w="5146"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Concepto</w:t>
                  </w:r>
                </w:p>
              </w:tc>
              <w:tc>
                <w:tcPr>
                  <w:tcW w:w="8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Total</w:t>
                  </w:r>
                </w:p>
              </w:tc>
              <w:tc>
                <w:tcPr>
                  <w:tcW w:w="2757"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Monto por aportante</w:t>
                  </w:r>
                </w:p>
              </w:tc>
            </w:tr>
            <w:tr w:rsidR="005D723A" w:rsidRPr="005D723A" w:rsidTr="005D723A">
              <w:trPr>
                <w:trHeight w:val="25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8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Estatal</w:t>
                  </w:r>
                </w:p>
              </w:tc>
              <w:tc>
                <w:tcPr>
                  <w:tcW w:w="10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Federal</w:t>
                  </w:r>
                </w:p>
              </w:tc>
              <w:tc>
                <w:tcPr>
                  <w:tcW w:w="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Otro</w:t>
                  </w:r>
                </w:p>
              </w:tc>
            </w:tr>
            <w:tr w:rsidR="005D723A" w:rsidRPr="005D723A" w:rsidTr="005D723A">
              <w:trPr>
                <w:trHeight w:val="256"/>
              </w:trPr>
              <w:tc>
                <w:tcPr>
                  <w:tcW w:w="5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Saldo inicial del periodo (</w:t>
                  </w:r>
                  <w:r w:rsidRPr="005D723A">
                    <w:rPr>
                      <w:rFonts w:ascii="Arial" w:eastAsia="Times New Roman" w:hAnsi="Arial" w:cs="Arial"/>
                      <w:b/>
                      <w:bCs/>
                      <w:color w:val="000000"/>
                      <w:sz w:val="16"/>
                      <w:szCs w:val="16"/>
                      <w:lang w:eastAsia="es-ES"/>
                    </w:rPr>
                    <w:t>5</w:t>
                  </w:r>
                  <w:r w:rsidRPr="005D723A">
                    <w:rPr>
                      <w:rFonts w:ascii="Arial" w:eastAsia="Times New Roman" w:hAnsi="Arial" w:cs="Arial"/>
                      <w:color w:val="000000"/>
                      <w:sz w:val="16"/>
                      <w:szCs w:val="16"/>
                      <w:lang w:eastAsia="es-ES"/>
                    </w:rPr>
                    <w:t>)</w:t>
                  </w:r>
                </w:p>
              </w:tc>
              <w:tc>
                <w:tcPr>
                  <w:tcW w:w="8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5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Depósitos en el periodo (</w:t>
                  </w:r>
                  <w:r w:rsidRPr="005D723A">
                    <w:rPr>
                      <w:rFonts w:ascii="Arial" w:eastAsia="Times New Roman" w:hAnsi="Arial" w:cs="Arial"/>
                      <w:b/>
                      <w:bCs/>
                      <w:color w:val="000000"/>
                      <w:sz w:val="16"/>
                      <w:szCs w:val="16"/>
                      <w:lang w:eastAsia="es-ES"/>
                    </w:rPr>
                    <w:t>6</w:t>
                  </w:r>
                  <w:r w:rsidRPr="005D723A">
                    <w:rPr>
                      <w:rFonts w:ascii="Arial" w:eastAsia="Times New Roman" w:hAnsi="Arial" w:cs="Arial"/>
                      <w:color w:val="000000"/>
                      <w:sz w:val="16"/>
                      <w:szCs w:val="16"/>
                      <w:lang w:eastAsia="es-ES"/>
                    </w:rPr>
                    <w:t>)</w:t>
                  </w:r>
                </w:p>
              </w:tc>
              <w:tc>
                <w:tcPr>
                  <w:tcW w:w="8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5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Cheques emitidos y movimientos de cargo (</w:t>
                  </w:r>
                  <w:r w:rsidRPr="005D723A">
                    <w:rPr>
                      <w:rFonts w:ascii="Arial" w:eastAsia="Times New Roman" w:hAnsi="Arial" w:cs="Arial"/>
                      <w:b/>
                      <w:bCs/>
                      <w:color w:val="000000"/>
                      <w:sz w:val="16"/>
                      <w:szCs w:val="16"/>
                      <w:lang w:eastAsia="es-ES"/>
                    </w:rPr>
                    <w:t>7</w:t>
                  </w:r>
                  <w:r w:rsidRPr="005D723A">
                    <w:rPr>
                      <w:rFonts w:ascii="Arial" w:eastAsia="Times New Roman" w:hAnsi="Arial" w:cs="Arial"/>
                      <w:color w:val="000000"/>
                      <w:sz w:val="16"/>
                      <w:szCs w:val="16"/>
                      <w:lang w:eastAsia="es-ES"/>
                    </w:rPr>
                    <w:t>)</w:t>
                  </w:r>
                </w:p>
              </w:tc>
              <w:tc>
                <w:tcPr>
                  <w:tcW w:w="8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5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Cheques en tránsito (</w:t>
                  </w:r>
                  <w:r w:rsidRPr="005D723A">
                    <w:rPr>
                      <w:rFonts w:ascii="Arial" w:eastAsia="Times New Roman" w:hAnsi="Arial" w:cs="Arial"/>
                      <w:b/>
                      <w:bCs/>
                      <w:color w:val="000000"/>
                      <w:sz w:val="16"/>
                      <w:szCs w:val="16"/>
                      <w:lang w:eastAsia="es-ES"/>
                    </w:rPr>
                    <w:t>8</w:t>
                  </w:r>
                  <w:r w:rsidRPr="005D723A">
                    <w:rPr>
                      <w:rFonts w:ascii="Arial" w:eastAsia="Times New Roman" w:hAnsi="Arial" w:cs="Arial"/>
                      <w:color w:val="000000"/>
                      <w:sz w:val="16"/>
                      <w:szCs w:val="16"/>
                      <w:lang w:eastAsia="es-ES"/>
                    </w:rPr>
                    <w:t>)</w:t>
                  </w:r>
                </w:p>
              </w:tc>
              <w:tc>
                <w:tcPr>
                  <w:tcW w:w="8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71"/>
              </w:trPr>
              <w:tc>
                <w:tcPr>
                  <w:tcW w:w="51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Saldo final del periodo (</w:t>
                  </w:r>
                  <w:r w:rsidRPr="005D723A">
                    <w:rPr>
                      <w:rFonts w:ascii="Arial" w:eastAsia="Times New Roman" w:hAnsi="Arial" w:cs="Arial"/>
                      <w:b/>
                      <w:bCs/>
                      <w:color w:val="000000"/>
                      <w:sz w:val="16"/>
                      <w:szCs w:val="16"/>
                      <w:lang w:eastAsia="es-ES"/>
                    </w:rPr>
                    <w:t>9</w:t>
                  </w:r>
                  <w:r w:rsidRPr="005D723A">
                    <w:rPr>
                      <w:rFonts w:ascii="Arial" w:eastAsia="Times New Roman" w:hAnsi="Arial" w:cs="Arial"/>
                      <w:color w:val="000000"/>
                      <w:sz w:val="16"/>
                      <w:szCs w:val="16"/>
                      <w:lang w:eastAsia="es-ES"/>
                    </w:rPr>
                    <w:t>)</w:t>
                  </w:r>
                </w:p>
              </w:tc>
              <w:tc>
                <w:tcPr>
                  <w:tcW w:w="8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36"/>
              <w:gridCol w:w="55"/>
              <w:gridCol w:w="1747"/>
              <w:gridCol w:w="56"/>
              <w:gridCol w:w="1748"/>
              <w:gridCol w:w="56"/>
              <w:gridCol w:w="1747"/>
              <w:gridCol w:w="56"/>
              <w:gridCol w:w="1811"/>
            </w:tblGrid>
            <w:tr w:rsidR="005D723A" w:rsidRPr="005D723A" w:rsidTr="005D723A">
              <w:trPr>
                <w:trHeight w:val="271"/>
              </w:trPr>
              <w:tc>
                <w:tcPr>
                  <w:tcW w:w="8705" w:type="dxa"/>
                  <w:gridSpan w:val="9"/>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Detalle de los Depósitos(10)</w:t>
                  </w:r>
                </w:p>
              </w:tc>
            </w:tr>
            <w:tr w:rsidR="005D723A" w:rsidRPr="005D723A" w:rsidTr="005D723A">
              <w:trPr>
                <w:trHeight w:val="256"/>
              </w:trPr>
              <w:tc>
                <w:tcPr>
                  <w:tcW w:w="149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Aportante</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Fecha (11)</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Referencia (12)</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Concepto (13)</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Importe (14)</w:t>
                  </w:r>
                </w:p>
              </w:tc>
            </w:tr>
            <w:tr w:rsidR="005D723A" w:rsidRPr="005D723A" w:rsidTr="005D723A">
              <w:trPr>
                <w:trHeight w:val="256"/>
              </w:trPr>
              <w:tc>
                <w:tcPr>
                  <w:tcW w:w="1491" w:type="dxa"/>
                  <w:gridSpan w:val="2"/>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Estatal</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1491" w:type="dxa"/>
                  <w:gridSpan w:val="2"/>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Federal</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1491" w:type="dxa"/>
                  <w:gridSpan w:val="2"/>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Otros aportantes</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6901" w:type="dxa"/>
                  <w:gridSpan w:val="8"/>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Suma de los Depósitos</w:t>
                  </w:r>
                </w:p>
              </w:tc>
              <w:tc>
                <w:tcPr>
                  <w:tcW w:w="18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Detalle de los Cheques emitidos y movimientos de cargo (15)</w:t>
                  </w:r>
                </w:p>
              </w:tc>
            </w:tr>
            <w:tr w:rsidR="005D723A" w:rsidRPr="005D723A" w:rsidTr="005D723A">
              <w:trPr>
                <w:trHeight w:val="256"/>
              </w:trPr>
              <w:tc>
                <w:tcPr>
                  <w:tcW w:w="143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Aportante</w:t>
                  </w: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Fecha (11)</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Referencia (12)</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Concepto (13)</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Importe (14)</w:t>
                  </w:r>
                </w:p>
              </w:tc>
            </w:tr>
            <w:tr w:rsidR="005D723A" w:rsidRPr="005D723A" w:rsidTr="005D723A">
              <w:trPr>
                <w:trHeight w:val="256"/>
              </w:trPr>
              <w:tc>
                <w:tcPr>
                  <w:tcW w:w="1436"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Estatal</w:t>
                  </w: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1436"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Federal</w:t>
                  </w: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1436"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Otros aportantes</w:t>
                  </w: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5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0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71"/>
              </w:trPr>
              <w:tc>
                <w:tcPr>
                  <w:tcW w:w="6845"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Suma de depósitos y productos bancarios</w:t>
                  </w:r>
                </w:p>
              </w:tc>
              <w:tc>
                <w:tcPr>
                  <w:tcW w:w="186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Elaboró: (16) ____________________________________</w:t>
            </w:r>
          </w:p>
          <w:p w:rsidR="005D723A" w:rsidRPr="005D723A" w:rsidRDefault="005D723A" w:rsidP="005D723A">
            <w:pPr>
              <w:spacing w:after="4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Adjunto a este informe se deberá entregar copia de los tres estados de cuenta emitidos mensualmente por la institución bancaria, los cuales darán soporte al periodo que se reporta.</w:t>
            </w:r>
          </w:p>
          <w:p w:rsidR="005D723A" w:rsidRPr="005D723A" w:rsidRDefault="005D723A" w:rsidP="005D723A">
            <w:pPr>
              <w:spacing w:after="4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Elaboración: 2 Originales.</w:t>
            </w:r>
          </w:p>
          <w:p w:rsidR="005D723A" w:rsidRPr="005D723A" w:rsidRDefault="005D723A" w:rsidP="005D723A">
            <w:pPr>
              <w:spacing w:after="4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Distribución: Un original para la DGCP y otro para la Secretaría Técnica de la CACREP.</w:t>
            </w:r>
          </w:p>
          <w:p w:rsidR="005D723A" w:rsidRPr="005D723A" w:rsidRDefault="005D723A" w:rsidP="005D723A">
            <w:pPr>
              <w:spacing w:after="4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lastRenderedPageBreak/>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DEL INFORME TRIMESTRAL DE REPORTE FINANCIERO DEL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entidad federativa en la que se desarrolla 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cuenta de cheques.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la institución bancaria que administra la cuenta.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trimestre que se reporta, anotando el mes de inicio, el mes de término y el año que corresponda. Sólo se podrán anotar los siguientes periodos enero-marzo, abril-junio, julio-septiembre y octubre-diciembre.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el saldo total de la cuenta de cheques, al inicio del periodo que se reporta, desglosando este saldo por aportante. El saldo inicial debe coincidir con el saldo final reportado en el periodo inmediato anterior.</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la suma total de depósitos al fondo PACMYC en el período, desglosando los depósitos por aportante.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la suma total por cheques y movimientos de cargo en el período, desglosando con los recursos de cuál aportante se cubren.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monto de los cheques emitidos que aún no han sido cobrados y por tanto no aparecen en los estados bancarios mensuales.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el saldo final de la cuenta de cheques, al final del periodo que se reporta, desglosando a qué aportante corresponde este saldo.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Desglosar el detalle de los depósitos reportados en punto 6 de este formato, ordenándolos por aportante y fecha.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cada uno de los movimientos de la cuenta, señalando día y mes de cada uno.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clave de la referencia interna del movimiento (póliza, cheque, registro, etc.).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el concepto de cada movimiento, su origen o utilización. En los casos de los cargos a la cuenta, se debe proporcionar la información suficiente (actividad, fecha y motivo de la misma, personas que la realizan, proyectos involucrados) que permita identificar que dicho movimiento corresponden a actividades propias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con cifras la cantidad del movimiento de depósito.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Desglosar el detalle de los cheques emitidos reportados en el punto 7 de este formato, ordenándolos por aportante y fecha.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cargo y firma de la persona que es responsable de la información.</w:t>
            </w:r>
          </w:p>
          <w:p w:rsidR="005D723A" w:rsidRPr="005D723A" w:rsidRDefault="005D723A" w:rsidP="005D723A">
            <w:pPr>
              <w:spacing w:after="20" w:line="240" w:lineRule="auto"/>
              <w:jc w:val="center"/>
              <w:rPr>
                <w:rFonts w:ascii="Times New Roman" w:eastAsia="Times New Roman" w:hAnsi="Times New Roman" w:cs="Times New Roman"/>
                <w:b/>
                <w:bCs/>
                <w:color w:val="2F2F2F"/>
                <w:sz w:val="16"/>
                <w:szCs w:val="16"/>
                <w:lang w:eastAsia="es-ES"/>
              </w:rPr>
            </w:pPr>
            <w:r w:rsidRPr="005D723A">
              <w:rPr>
                <w:rFonts w:ascii="Times" w:eastAsia="Times New Roman" w:hAnsi="Times" w:cs="Times New Roman"/>
                <w:b/>
                <w:bCs/>
                <w:color w:val="2F2F2F"/>
                <w:sz w:val="16"/>
                <w:szCs w:val="16"/>
                <w:lang w:eastAsia="es-ES"/>
              </w:rPr>
              <w:t>ANEXO 10 PACMYC</w:t>
            </w:r>
          </w:p>
          <w:p w:rsidR="005D723A" w:rsidRPr="005D723A" w:rsidRDefault="005D723A" w:rsidP="005D723A">
            <w:pPr>
              <w:spacing w:after="20" w:line="240" w:lineRule="auto"/>
              <w:jc w:val="center"/>
              <w:rPr>
                <w:rFonts w:ascii="Arial" w:eastAsia="Times New Roman" w:hAnsi="Arial" w:cs="Arial"/>
                <w:color w:val="2F2F2F"/>
                <w:sz w:val="14"/>
                <w:szCs w:val="14"/>
                <w:lang w:eastAsia="es-ES"/>
              </w:rPr>
            </w:pPr>
            <w:r w:rsidRPr="005D723A">
              <w:rPr>
                <w:rFonts w:ascii="Arial" w:eastAsia="Times New Roman" w:hAnsi="Arial" w:cs="Arial"/>
                <w:b/>
                <w:bCs/>
                <w:color w:val="2F2F2F"/>
                <w:sz w:val="14"/>
                <w:szCs w:val="14"/>
                <w:lang w:eastAsia="es-ES"/>
              </w:rPr>
              <w:t>CIERRE PROGRAMÁTICO PRESUPUESTARIO DEL PACMYC</w:t>
            </w:r>
          </w:p>
          <w:tbl>
            <w:tblPr>
              <w:tblW w:w="0" w:type="auto"/>
              <w:tblInd w:w="70" w:type="dxa"/>
              <w:tblCellMar>
                <w:top w:w="15" w:type="dxa"/>
                <w:left w:w="15" w:type="dxa"/>
                <w:bottom w:w="15" w:type="dxa"/>
                <w:right w:w="15" w:type="dxa"/>
              </w:tblCellMar>
              <w:tblLook w:val="04A0" w:firstRow="1" w:lastRow="0" w:firstColumn="1" w:lastColumn="0" w:noHBand="0" w:noVBand="1"/>
            </w:tblPr>
            <w:tblGrid>
              <w:gridCol w:w="4022"/>
              <w:gridCol w:w="4690"/>
            </w:tblGrid>
            <w:tr w:rsidR="005D723A" w:rsidRPr="005D723A" w:rsidTr="005D723A">
              <w:trPr>
                <w:trHeight w:val="216"/>
              </w:trPr>
              <w:tc>
                <w:tcPr>
                  <w:tcW w:w="4022" w:type="dxa"/>
                  <w:tcMar>
                    <w:top w:w="15" w:type="dxa"/>
                    <w:left w:w="72" w:type="dxa"/>
                    <w:bottom w:w="15"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Entidad federativa (1)</w:t>
                  </w:r>
                </w:p>
              </w:tc>
              <w:tc>
                <w:tcPr>
                  <w:tcW w:w="4690" w:type="dxa"/>
                  <w:tcBorders>
                    <w:bottom w:val="single" w:sz="6" w:space="0" w:color="000000"/>
                  </w:tcBorders>
                  <w:tcMar>
                    <w:top w:w="15" w:type="dxa"/>
                    <w:left w:w="72" w:type="dxa"/>
                    <w:bottom w:w="15"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16"/>
              </w:trPr>
              <w:tc>
                <w:tcPr>
                  <w:tcW w:w="4022" w:type="dxa"/>
                  <w:tcMar>
                    <w:top w:w="15" w:type="dxa"/>
                    <w:left w:w="72" w:type="dxa"/>
                    <w:bottom w:w="15"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No. de la cuenta de cheques (2)</w:t>
                  </w:r>
                </w:p>
              </w:tc>
              <w:tc>
                <w:tcPr>
                  <w:tcW w:w="4690"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31"/>
              </w:trPr>
              <w:tc>
                <w:tcPr>
                  <w:tcW w:w="4022" w:type="dxa"/>
                  <w:tcMar>
                    <w:top w:w="15" w:type="dxa"/>
                    <w:left w:w="72" w:type="dxa"/>
                    <w:bottom w:w="15" w:type="dxa"/>
                    <w:right w:w="72" w:type="dxa"/>
                  </w:tcMar>
                  <w:hideMark/>
                </w:tcPr>
                <w:p w:rsidR="005D723A" w:rsidRPr="005D723A" w:rsidRDefault="005D723A" w:rsidP="005D723A">
                  <w:pPr>
                    <w:spacing w:after="20" w:line="240" w:lineRule="auto"/>
                    <w:jc w:val="right"/>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Institución bancaria (3)</w:t>
                  </w:r>
                </w:p>
              </w:tc>
              <w:tc>
                <w:tcPr>
                  <w:tcW w:w="4690" w:type="dxa"/>
                  <w:tcBorders>
                    <w:top w:val="single" w:sz="6" w:space="0" w:color="000000"/>
                    <w:bottom w:val="single" w:sz="6" w:space="0" w:color="000000"/>
                  </w:tcBorders>
                  <w:tcMar>
                    <w:top w:w="15" w:type="dxa"/>
                    <w:left w:w="72" w:type="dxa"/>
                    <w:bottom w:w="15" w:type="dxa"/>
                    <w:right w:w="72"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0" w:type="dxa"/>
              <w:tblCellMar>
                <w:top w:w="15" w:type="dxa"/>
                <w:left w:w="15" w:type="dxa"/>
                <w:bottom w:w="15" w:type="dxa"/>
                <w:right w:w="15" w:type="dxa"/>
              </w:tblCellMar>
              <w:tblLook w:val="04A0" w:firstRow="1" w:lastRow="0" w:firstColumn="1" w:lastColumn="0" w:noHBand="0" w:noVBand="1"/>
            </w:tblPr>
            <w:tblGrid>
              <w:gridCol w:w="2458"/>
              <w:gridCol w:w="1346"/>
              <w:gridCol w:w="1226"/>
              <w:gridCol w:w="7"/>
              <w:gridCol w:w="1223"/>
              <w:gridCol w:w="1217"/>
              <w:gridCol w:w="9"/>
              <w:gridCol w:w="1226"/>
            </w:tblGrid>
            <w:tr w:rsidR="005D723A" w:rsidRPr="005D723A" w:rsidTr="005D723A">
              <w:trPr>
                <w:trHeight w:val="221"/>
              </w:trPr>
              <w:tc>
                <w:tcPr>
                  <w:tcW w:w="8712" w:type="dxa"/>
                  <w:gridSpan w:val="8"/>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Resumen de movimientos</w:t>
                  </w:r>
                </w:p>
              </w:tc>
            </w:tr>
            <w:tr w:rsidR="005D723A" w:rsidRPr="005D723A" w:rsidTr="005D723A">
              <w:trPr>
                <w:trHeight w:val="206"/>
              </w:trPr>
              <w:tc>
                <w:tcPr>
                  <w:tcW w:w="2458"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Concepto</w:t>
                  </w:r>
                </w:p>
              </w:tc>
              <w:tc>
                <w:tcPr>
                  <w:tcW w:w="1346"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Convocatoria</w:t>
                  </w:r>
                </w:p>
              </w:tc>
              <w:tc>
                <w:tcPr>
                  <w:tcW w:w="1233" w:type="dxa"/>
                  <w:gridSpan w:val="2"/>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Total</w:t>
                  </w:r>
                </w:p>
              </w:tc>
              <w:tc>
                <w:tcPr>
                  <w:tcW w:w="3675"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Monto por aportante</w:t>
                  </w:r>
                </w:p>
              </w:tc>
            </w:tr>
            <w:tr w:rsidR="005D723A" w:rsidRPr="005D723A" w:rsidTr="005D723A">
              <w:trPr>
                <w:trHeight w:val="20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2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Estatal</w:t>
                  </w:r>
                </w:p>
              </w:tc>
              <w:tc>
                <w:tcPr>
                  <w:tcW w:w="12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Federal</w:t>
                  </w:r>
                </w:p>
              </w:tc>
              <w:tc>
                <w:tcPr>
                  <w:tcW w:w="1235"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Otro</w:t>
                  </w:r>
                </w:p>
              </w:tc>
            </w:tr>
            <w:tr w:rsidR="005D723A" w:rsidRPr="005D723A" w:rsidTr="005D723A">
              <w:trPr>
                <w:trHeight w:val="206"/>
              </w:trPr>
              <w:tc>
                <w:tcPr>
                  <w:tcW w:w="2458"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Saldo a 31 de diciembre de 2015(4)</w:t>
                  </w: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2014</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2015</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2458"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Depósitos (5)</w:t>
                  </w: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2015</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0" w:type="dxa"/>
              <w:tblCellMar>
                <w:top w:w="15" w:type="dxa"/>
                <w:left w:w="15" w:type="dxa"/>
                <w:bottom w:w="15" w:type="dxa"/>
                <w:right w:w="15" w:type="dxa"/>
              </w:tblCellMar>
              <w:tblLook w:val="04A0" w:firstRow="1" w:lastRow="0" w:firstColumn="1" w:lastColumn="0" w:noHBand="0" w:noVBand="1"/>
            </w:tblPr>
            <w:tblGrid>
              <w:gridCol w:w="2458"/>
              <w:gridCol w:w="1346"/>
              <w:gridCol w:w="1230"/>
              <w:gridCol w:w="1230"/>
              <w:gridCol w:w="1226"/>
              <w:gridCol w:w="1226"/>
            </w:tblGrid>
            <w:tr w:rsidR="005D723A" w:rsidRPr="005D723A" w:rsidTr="005D723A">
              <w:trPr>
                <w:gridAfter w:val="1"/>
                <w:wAfter w:w="1226" w:type="dxa"/>
                <w:trHeight w:val="206"/>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2458"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 xml:space="preserve">Cheques emitidos y </w:t>
                  </w:r>
                  <w:proofErr w:type="spellStart"/>
                  <w:r w:rsidRPr="005D723A">
                    <w:rPr>
                      <w:rFonts w:ascii="Arial" w:eastAsia="Times New Roman" w:hAnsi="Arial" w:cs="Arial"/>
                      <w:color w:val="000000"/>
                      <w:sz w:val="15"/>
                      <w:szCs w:val="15"/>
                      <w:lang w:eastAsia="es-ES"/>
                    </w:rPr>
                    <w:t>movimientosde</w:t>
                  </w:r>
                  <w:proofErr w:type="spellEnd"/>
                  <w:r w:rsidRPr="005D723A">
                    <w:rPr>
                      <w:rFonts w:ascii="Arial" w:eastAsia="Times New Roman" w:hAnsi="Arial" w:cs="Arial"/>
                      <w:color w:val="000000"/>
                      <w:sz w:val="15"/>
                      <w:szCs w:val="15"/>
                      <w:lang w:eastAsia="es-ES"/>
                    </w:rPr>
                    <w:t xml:space="preserve"> cargo (6)</w:t>
                  </w: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2015</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24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Manejo de Cuenta (7)</w:t>
                  </w: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2458"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Saldo a 31 de diciembre de 2016(8)</w:t>
                  </w: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2014</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2015</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1"/>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2016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3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93"/>
              <w:gridCol w:w="2473"/>
              <w:gridCol w:w="2473"/>
              <w:gridCol w:w="2473"/>
            </w:tblGrid>
            <w:tr w:rsidR="005D723A" w:rsidRPr="005D723A" w:rsidTr="005D723A">
              <w:trPr>
                <w:trHeight w:val="221"/>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Justificación y destino de los remanentes (</w:t>
                  </w:r>
                  <w:r w:rsidRPr="005D723A">
                    <w:rPr>
                      <w:rFonts w:ascii="Arial" w:eastAsia="Times New Roman" w:hAnsi="Arial" w:cs="Arial"/>
                      <w:b/>
                      <w:bCs/>
                      <w:color w:val="000000"/>
                      <w:sz w:val="15"/>
                      <w:szCs w:val="15"/>
                      <w:lang w:eastAsia="es-ES"/>
                    </w:rPr>
                    <w:t>9</w:t>
                  </w:r>
                  <w:r w:rsidRPr="005D723A">
                    <w:rPr>
                      <w:rFonts w:ascii="Arial" w:eastAsia="Times New Roman" w:hAnsi="Arial" w:cs="Arial"/>
                      <w:color w:val="000000"/>
                      <w:sz w:val="15"/>
                      <w:szCs w:val="15"/>
                      <w:lang w:eastAsia="es-ES"/>
                    </w:rPr>
                    <w:t>)</w:t>
                  </w:r>
                </w:p>
              </w:tc>
            </w:tr>
            <w:tr w:rsidR="005D723A" w:rsidRPr="005D723A" w:rsidTr="005D723A">
              <w:trPr>
                <w:trHeight w:val="206"/>
              </w:trPr>
              <w:tc>
                <w:tcPr>
                  <w:tcW w:w="129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Aportante</w:t>
                  </w:r>
                </w:p>
              </w:tc>
              <w:tc>
                <w:tcPr>
                  <w:tcW w:w="24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Convocatoria</w:t>
                  </w:r>
                </w:p>
              </w:tc>
              <w:tc>
                <w:tcPr>
                  <w:tcW w:w="24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Monto</w:t>
                  </w:r>
                </w:p>
              </w:tc>
              <w:tc>
                <w:tcPr>
                  <w:tcW w:w="24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Justificación y destino</w:t>
                  </w:r>
                </w:p>
              </w:tc>
            </w:tr>
            <w:tr w:rsidR="005D723A" w:rsidRPr="005D723A" w:rsidTr="005D723A">
              <w:trPr>
                <w:trHeight w:val="206"/>
              </w:trPr>
              <w:tc>
                <w:tcPr>
                  <w:tcW w:w="1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Estatal</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1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Federal</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1"/>
              </w:trPr>
              <w:tc>
                <w:tcPr>
                  <w:tcW w:w="12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Otro</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4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p>
          <w:p w:rsidR="005D723A" w:rsidRPr="005D723A" w:rsidRDefault="005D723A" w:rsidP="005D723A">
            <w:pPr>
              <w:spacing w:after="10" w:line="240" w:lineRule="auto"/>
              <w:ind w:firstLine="288"/>
              <w:jc w:val="both"/>
              <w:rPr>
                <w:rFonts w:ascii="Arial" w:eastAsia="Times New Roman" w:hAnsi="Arial" w:cs="Arial"/>
                <w:color w:val="2F2F2F"/>
                <w:sz w:val="15"/>
                <w:szCs w:val="15"/>
                <w:lang w:eastAsia="es-ES"/>
              </w:rPr>
            </w:pPr>
            <w:r w:rsidRPr="005D723A">
              <w:rPr>
                <w:rFonts w:ascii="Arial" w:eastAsia="Times New Roman" w:hAnsi="Arial" w:cs="Arial"/>
                <w:color w:val="2F2F2F"/>
                <w:sz w:val="15"/>
                <w:szCs w:val="15"/>
                <w:lang w:eastAsia="es-ES"/>
              </w:rPr>
              <w:t>Ingresos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14"/>
              <w:gridCol w:w="1416"/>
              <w:gridCol w:w="2268"/>
              <w:gridCol w:w="1276"/>
              <w:gridCol w:w="1580"/>
              <w:gridCol w:w="1358"/>
            </w:tblGrid>
            <w:tr w:rsidR="005D723A" w:rsidRPr="005D723A" w:rsidTr="005D723A">
              <w:trPr>
                <w:trHeight w:val="221"/>
              </w:trPr>
              <w:tc>
                <w:tcPr>
                  <w:tcW w:w="8712"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Aportaciones, intereses y depósitos por reintegro o cancelación de proyectos (10)</w:t>
                  </w:r>
                </w:p>
              </w:tc>
            </w:tr>
            <w:tr w:rsidR="005D723A" w:rsidRPr="005D723A" w:rsidTr="005D723A">
              <w:trPr>
                <w:trHeight w:val="412"/>
              </w:trPr>
              <w:tc>
                <w:tcPr>
                  <w:tcW w:w="8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Fecha</w:t>
                  </w:r>
                </w:p>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w:t>
                  </w:r>
                  <w:r w:rsidRPr="005D723A">
                    <w:rPr>
                      <w:rFonts w:ascii="Arial" w:eastAsia="Times New Roman" w:hAnsi="Arial" w:cs="Arial"/>
                      <w:b/>
                      <w:bCs/>
                      <w:color w:val="000000"/>
                      <w:sz w:val="15"/>
                      <w:szCs w:val="15"/>
                      <w:lang w:eastAsia="es-ES"/>
                    </w:rPr>
                    <w:t>11</w:t>
                  </w:r>
                  <w:r w:rsidRPr="005D723A">
                    <w:rPr>
                      <w:rFonts w:ascii="Arial" w:eastAsia="Times New Roman" w:hAnsi="Arial" w:cs="Arial"/>
                      <w:color w:val="000000"/>
                      <w:sz w:val="15"/>
                      <w:szCs w:val="15"/>
                      <w:lang w:eastAsia="es-ES"/>
                    </w:rPr>
                    <w:t>)</w:t>
                  </w:r>
                </w:p>
              </w:tc>
              <w:tc>
                <w:tcPr>
                  <w:tcW w:w="14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Referencia</w:t>
                  </w:r>
                </w:p>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w:t>
                  </w:r>
                  <w:r w:rsidRPr="005D723A">
                    <w:rPr>
                      <w:rFonts w:ascii="Arial" w:eastAsia="Times New Roman" w:hAnsi="Arial" w:cs="Arial"/>
                      <w:b/>
                      <w:bCs/>
                      <w:color w:val="000000"/>
                      <w:sz w:val="15"/>
                      <w:szCs w:val="15"/>
                      <w:lang w:eastAsia="es-ES"/>
                    </w:rPr>
                    <w:t>12</w:t>
                  </w:r>
                  <w:r w:rsidRPr="005D723A">
                    <w:rPr>
                      <w:rFonts w:ascii="Arial" w:eastAsia="Times New Roman" w:hAnsi="Arial" w:cs="Arial"/>
                      <w:color w:val="000000"/>
                      <w:sz w:val="15"/>
                      <w:szCs w:val="15"/>
                      <w:lang w:eastAsia="es-ES"/>
                    </w:rPr>
                    <w:t>)</w:t>
                  </w:r>
                </w:p>
              </w:tc>
              <w:tc>
                <w:tcPr>
                  <w:tcW w:w="226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Concepto / Beneficiario/a</w:t>
                  </w:r>
                </w:p>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w:t>
                  </w:r>
                  <w:r w:rsidRPr="005D723A">
                    <w:rPr>
                      <w:rFonts w:ascii="Arial" w:eastAsia="Times New Roman" w:hAnsi="Arial" w:cs="Arial"/>
                      <w:b/>
                      <w:bCs/>
                      <w:color w:val="000000"/>
                      <w:sz w:val="15"/>
                      <w:szCs w:val="15"/>
                      <w:lang w:eastAsia="es-ES"/>
                    </w:rPr>
                    <w:t>13</w:t>
                  </w:r>
                  <w:r w:rsidRPr="005D723A">
                    <w:rPr>
                      <w:rFonts w:ascii="Arial" w:eastAsia="Times New Roman" w:hAnsi="Arial" w:cs="Arial"/>
                      <w:color w:val="000000"/>
                      <w:sz w:val="15"/>
                      <w:szCs w:val="15"/>
                      <w:lang w:eastAsia="es-ES"/>
                    </w:rPr>
                    <w:t>)</w:t>
                  </w:r>
                </w:p>
              </w:tc>
              <w:tc>
                <w:tcPr>
                  <w:tcW w:w="285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Recursos (</w:t>
                  </w:r>
                  <w:r w:rsidRPr="005D723A">
                    <w:rPr>
                      <w:rFonts w:ascii="Arial" w:eastAsia="Times New Roman" w:hAnsi="Arial" w:cs="Arial"/>
                      <w:b/>
                      <w:bCs/>
                      <w:color w:val="000000"/>
                      <w:sz w:val="15"/>
                      <w:szCs w:val="15"/>
                      <w:lang w:eastAsia="es-ES"/>
                    </w:rPr>
                    <w:t>14</w:t>
                  </w:r>
                  <w:r w:rsidRPr="005D723A">
                    <w:rPr>
                      <w:rFonts w:ascii="Arial" w:eastAsia="Times New Roman" w:hAnsi="Arial" w:cs="Arial"/>
                      <w:color w:val="000000"/>
                      <w:sz w:val="15"/>
                      <w:szCs w:val="15"/>
                      <w:lang w:eastAsia="es-ES"/>
                    </w:rPr>
                    <w:t>)</w:t>
                  </w:r>
                </w:p>
              </w:tc>
              <w:tc>
                <w:tcPr>
                  <w:tcW w:w="13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Importe</w:t>
                  </w:r>
                </w:p>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w:t>
                  </w:r>
                  <w:r w:rsidRPr="005D723A">
                    <w:rPr>
                      <w:rFonts w:ascii="Arial" w:eastAsia="Times New Roman" w:hAnsi="Arial" w:cs="Arial"/>
                      <w:b/>
                      <w:bCs/>
                      <w:color w:val="000000"/>
                      <w:sz w:val="15"/>
                      <w:szCs w:val="15"/>
                      <w:lang w:eastAsia="es-ES"/>
                    </w:rPr>
                    <w:t>15</w:t>
                  </w:r>
                  <w:r w:rsidRPr="005D723A">
                    <w:rPr>
                      <w:rFonts w:ascii="Arial" w:eastAsia="Times New Roman" w:hAnsi="Arial" w:cs="Arial"/>
                      <w:color w:val="000000"/>
                      <w:sz w:val="15"/>
                      <w:szCs w:val="15"/>
                      <w:lang w:eastAsia="es-ES"/>
                    </w:rPr>
                    <w:t>)</w:t>
                  </w:r>
                </w:p>
              </w:tc>
            </w:tr>
            <w:tr w:rsidR="005D723A" w:rsidRPr="005D723A" w:rsidTr="005D723A">
              <w:trPr>
                <w:trHeight w:val="206"/>
              </w:trPr>
              <w:tc>
                <w:tcPr>
                  <w:tcW w:w="81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2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Aportante</w:t>
                  </w:r>
                </w:p>
              </w:tc>
              <w:tc>
                <w:tcPr>
                  <w:tcW w:w="15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Convocatoria</w:t>
                  </w:r>
                </w:p>
              </w:tc>
              <w:tc>
                <w:tcPr>
                  <w:tcW w:w="13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81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2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81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2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81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2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81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2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5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1"/>
              </w:trPr>
              <w:tc>
                <w:tcPr>
                  <w:tcW w:w="7354"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Total</w:t>
                  </w:r>
                </w:p>
              </w:tc>
              <w:tc>
                <w:tcPr>
                  <w:tcW w:w="13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1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 w:line="240" w:lineRule="auto"/>
              <w:ind w:firstLine="288"/>
              <w:jc w:val="both"/>
              <w:rPr>
                <w:rFonts w:ascii="Arial" w:eastAsia="Times New Roman" w:hAnsi="Arial" w:cs="Arial"/>
                <w:color w:val="2F2F2F"/>
                <w:sz w:val="15"/>
                <w:szCs w:val="15"/>
                <w:lang w:eastAsia="es-ES"/>
              </w:rPr>
            </w:pPr>
            <w:r w:rsidRPr="005D723A">
              <w:rPr>
                <w:rFonts w:ascii="Arial" w:eastAsia="Times New Roman" w:hAnsi="Arial" w:cs="Arial"/>
                <w:color w:val="2F2F2F"/>
                <w:sz w:val="15"/>
                <w:szCs w:val="15"/>
                <w:lang w:eastAsia="es-ES"/>
              </w:rPr>
              <w:t>Egresos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758"/>
              <w:gridCol w:w="246"/>
              <w:gridCol w:w="942"/>
              <w:gridCol w:w="338"/>
              <w:gridCol w:w="1015"/>
              <w:gridCol w:w="1101"/>
              <w:gridCol w:w="633"/>
              <w:gridCol w:w="796"/>
              <w:gridCol w:w="234"/>
              <w:gridCol w:w="778"/>
              <w:gridCol w:w="667"/>
              <w:gridCol w:w="316"/>
              <w:gridCol w:w="888"/>
            </w:tblGrid>
            <w:tr w:rsidR="005D723A" w:rsidRPr="005D723A" w:rsidTr="005D723A">
              <w:trPr>
                <w:trHeight w:val="221"/>
              </w:trPr>
              <w:tc>
                <w:tcPr>
                  <w:tcW w:w="8712" w:type="dxa"/>
                  <w:gridSpan w:val="13"/>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Proyectos financiados (16)</w:t>
                  </w:r>
                </w:p>
              </w:tc>
            </w:tr>
            <w:tr w:rsidR="005D723A" w:rsidRPr="005D723A" w:rsidTr="005D723A">
              <w:trPr>
                <w:trHeight w:val="206"/>
              </w:trPr>
              <w:tc>
                <w:tcPr>
                  <w:tcW w:w="758" w:type="dxa"/>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Fecha</w:t>
                  </w:r>
                  <w:r w:rsidRPr="005D723A">
                    <w:rPr>
                      <w:rFonts w:ascii="Times New Roman" w:eastAsia="Times New Roman" w:hAnsi="Times New Roman" w:cs="Times New Roman"/>
                      <w:color w:val="000000"/>
                      <w:sz w:val="15"/>
                      <w:szCs w:val="15"/>
                      <w:lang w:eastAsia="es-ES"/>
                    </w:rPr>
                    <w:br/>
                  </w:r>
                  <w:r w:rsidRPr="005D723A">
                    <w:rPr>
                      <w:rFonts w:ascii="Arial" w:eastAsia="Times New Roman" w:hAnsi="Arial" w:cs="Arial"/>
                      <w:b/>
                      <w:bCs/>
                      <w:color w:val="000000"/>
                      <w:sz w:val="15"/>
                      <w:szCs w:val="15"/>
                      <w:lang w:eastAsia="es-ES"/>
                    </w:rPr>
                    <w:t>(11)</w:t>
                  </w:r>
                </w:p>
              </w:tc>
              <w:tc>
                <w:tcPr>
                  <w:tcW w:w="1188" w:type="dxa"/>
                  <w:gridSpan w:val="2"/>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Referencia</w:t>
                  </w:r>
                </w:p>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(12)</w:t>
                  </w:r>
                </w:p>
              </w:tc>
              <w:tc>
                <w:tcPr>
                  <w:tcW w:w="1353" w:type="dxa"/>
                  <w:gridSpan w:val="2"/>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Beneficiario/a</w:t>
                  </w:r>
                  <w:r w:rsidRPr="005D723A">
                    <w:rPr>
                      <w:rFonts w:ascii="Times New Roman" w:eastAsia="Times New Roman" w:hAnsi="Times New Roman" w:cs="Times New Roman"/>
                      <w:color w:val="000000"/>
                      <w:sz w:val="15"/>
                      <w:szCs w:val="15"/>
                      <w:lang w:eastAsia="es-ES"/>
                    </w:rPr>
                    <w:br/>
                  </w:r>
                  <w:r w:rsidRPr="005D723A">
                    <w:rPr>
                      <w:rFonts w:ascii="Arial" w:eastAsia="Times New Roman" w:hAnsi="Arial" w:cs="Arial"/>
                      <w:b/>
                      <w:bCs/>
                      <w:color w:val="000000"/>
                      <w:sz w:val="15"/>
                      <w:szCs w:val="15"/>
                      <w:lang w:eastAsia="es-ES"/>
                    </w:rPr>
                    <w:t>(17)</w:t>
                  </w:r>
                </w:p>
              </w:tc>
              <w:tc>
                <w:tcPr>
                  <w:tcW w:w="2530"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Recursos (14)</w:t>
                  </w:r>
                </w:p>
              </w:tc>
              <w:tc>
                <w:tcPr>
                  <w:tcW w:w="1012" w:type="dxa"/>
                  <w:gridSpan w:val="2"/>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No.</w:t>
                  </w:r>
                  <w:r w:rsidRPr="005D723A">
                    <w:rPr>
                      <w:rFonts w:ascii="Times New Roman" w:eastAsia="Times New Roman" w:hAnsi="Times New Roman" w:cs="Times New Roman"/>
                      <w:color w:val="000000"/>
                      <w:sz w:val="15"/>
                      <w:szCs w:val="15"/>
                      <w:lang w:eastAsia="es-ES"/>
                    </w:rPr>
                    <w:br/>
                  </w:r>
                  <w:r w:rsidRPr="005D723A">
                    <w:rPr>
                      <w:rFonts w:ascii="Arial" w:eastAsia="Times New Roman" w:hAnsi="Arial" w:cs="Arial"/>
                      <w:b/>
                      <w:bCs/>
                      <w:color w:val="000000"/>
                      <w:sz w:val="15"/>
                      <w:szCs w:val="15"/>
                      <w:lang w:eastAsia="es-ES"/>
                    </w:rPr>
                    <w:t>Proyecto</w:t>
                  </w:r>
                  <w:r w:rsidRPr="005D723A">
                    <w:rPr>
                      <w:rFonts w:ascii="Times New Roman" w:eastAsia="Times New Roman" w:hAnsi="Times New Roman" w:cs="Times New Roman"/>
                      <w:color w:val="000000"/>
                      <w:sz w:val="15"/>
                      <w:szCs w:val="15"/>
                      <w:lang w:eastAsia="es-ES"/>
                    </w:rPr>
                    <w:br/>
                  </w:r>
                  <w:r w:rsidRPr="005D723A">
                    <w:rPr>
                      <w:rFonts w:ascii="Arial" w:eastAsia="Times New Roman" w:hAnsi="Arial" w:cs="Arial"/>
                      <w:b/>
                      <w:bCs/>
                      <w:color w:val="000000"/>
                      <w:sz w:val="15"/>
                      <w:szCs w:val="15"/>
                      <w:lang w:eastAsia="es-ES"/>
                    </w:rPr>
                    <w:t>(18)</w:t>
                  </w:r>
                </w:p>
              </w:tc>
              <w:tc>
                <w:tcPr>
                  <w:tcW w:w="983" w:type="dxa"/>
                  <w:gridSpan w:val="2"/>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Nombre del</w:t>
                  </w:r>
                  <w:r w:rsidRPr="005D723A">
                    <w:rPr>
                      <w:rFonts w:ascii="Times New Roman" w:eastAsia="Times New Roman" w:hAnsi="Times New Roman" w:cs="Times New Roman"/>
                      <w:color w:val="000000"/>
                      <w:sz w:val="15"/>
                      <w:szCs w:val="15"/>
                      <w:lang w:eastAsia="es-ES"/>
                    </w:rPr>
                    <w:br/>
                  </w:r>
                  <w:r w:rsidRPr="005D723A">
                    <w:rPr>
                      <w:rFonts w:ascii="Arial" w:eastAsia="Times New Roman" w:hAnsi="Arial" w:cs="Arial"/>
                      <w:b/>
                      <w:bCs/>
                      <w:color w:val="000000"/>
                      <w:sz w:val="15"/>
                      <w:szCs w:val="15"/>
                      <w:lang w:eastAsia="es-ES"/>
                    </w:rPr>
                    <w:t>proyecto</w:t>
                  </w:r>
                </w:p>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(19)</w:t>
                  </w:r>
                </w:p>
              </w:tc>
              <w:tc>
                <w:tcPr>
                  <w:tcW w:w="888" w:type="dxa"/>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Importe</w:t>
                  </w:r>
                  <w:r w:rsidRPr="005D723A">
                    <w:rPr>
                      <w:rFonts w:ascii="Times New Roman" w:eastAsia="Times New Roman" w:hAnsi="Times New Roman" w:cs="Times New Roman"/>
                      <w:color w:val="000000"/>
                      <w:sz w:val="15"/>
                      <w:szCs w:val="15"/>
                      <w:lang w:eastAsia="es-ES"/>
                    </w:rPr>
                    <w:br/>
                  </w:r>
                  <w:r w:rsidRPr="005D723A">
                    <w:rPr>
                      <w:rFonts w:ascii="Arial" w:eastAsia="Times New Roman" w:hAnsi="Arial" w:cs="Arial"/>
                      <w:b/>
                      <w:bCs/>
                      <w:color w:val="000000"/>
                      <w:sz w:val="15"/>
                      <w:szCs w:val="15"/>
                      <w:lang w:eastAsia="es-ES"/>
                    </w:rPr>
                    <w:t>(15)</w:t>
                  </w:r>
                </w:p>
              </w:tc>
            </w:tr>
            <w:tr w:rsidR="005D723A" w:rsidRPr="005D723A" w:rsidTr="005D723A">
              <w:trPr>
                <w:trHeight w:val="206"/>
              </w:trPr>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101" w:type="dxa"/>
                  <w:tcBorders>
                    <w:top w:val="single" w:sz="6" w:space="0" w:color="000000"/>
                    <w:left w:val="single" w:sz="6" w:space="0" w:color="000000"/>
                    <w:bottom w:val="single" w:sz="6" w:space="0" w:color="000000"/>
                    <w:right w:val="single" w:sz="6" w:space="0" w:color="000000"/>
                  </w:tcBorders>
                  <w:shd w:val="clear" w:color="auto" w:fill="CCCCCC"/>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Aportante</w:t>
                  </w:r>
                </w:p>
              </w:tc>
              <w:tc>
                <w:tcPr>
                  <w:tcW w:w="1429" w:type="dxa"/>
                  <w:gridSpan w:val="2"/>
                  <w:tcBorders>
                    <w:top w:val="single" w:sz="6" w:space="0" w:color="000000"/>
                    <w:left w:val="single" w:sz="6" w:space="0" w:color="000000"/>
                    <w:bottom w:val="single" w:sz="6" w:space="0" w:color="000000"/>
                    <w:right w:val="single" w:sz="6" w:space="0" w:color="000000"/>
                  </w:tcBorders>
                  <w:shd w:val="clear" w:color="auto" w:fill="CCCCCC"/>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Convocatoria</w:t>
                  </w:r>
                </w:p>
              </w:tc>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r>
            <w:tr w:rsidR="005D723A" w:rsidRPr="005D723A" w:rsidTr="005D723A">
              <w:trPr>
                <w:trHeight w:val="206"/>
              </w:trPr>
              <w:tc>
                <w:tcPr>
                  <w:tcW w:w="7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29"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1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7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29"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1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7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29"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1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7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5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29"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1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8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6841" w:type="dxa"/>
                  <w:gridSpan w:val="10"/>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Total Proyectos financiados</w:t>
                  </w:r>
                </w:p>
              </w:tc>
              <w:tc>
                <w:tcPr>
                  <w:tcW w:w="983"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 </w:t>
                  </w:r>
                </w:p>
              </w:tc>
              <w:tc>
                <w:tcPr>
                  <w:tcW w:w="8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 </w:t>
                  </w:r>
                </w:p>
              </w:tc>
            </w:tr>
            <w:tr w:rsidR="005D723A" w:rsidRPr="005D723A" w:rsidTr="005D723A">
              <w:trPr>
                <w:trHeight w:val="206"/>
              </w:trPr>
              <w:tc>
                <w:tcPr>
                  <w:tcW w:w="8712" w:type="dxa"/>
                  <w:gridSpan w:val="13"/>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Operación y seguimiento (20)</w:t>
                  </w:r>
                </w:p>
              </w:tc>
            </w:tr>
            <w:tr w:rsidR="005D723A" w:rsidRPr="005D723A" w:rsidTr="005D723A">
              <w:trPr>
                <w:trHeight w:val="206"/>
              </w:trPr>
              <w:tc>
                <w:tcPr>
                  <w:tcW w:w="1004" w:type="dxa"/>
                  <w:gridSpan w:val="2"/>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Fecha (11)</w:t>
                  </w:r>
                </w:p>
              </w:tc>
              <w:tc>
                <w:tcPr>
                  <w:tcW w:w="1280" w:type="dxa"/>
                  <w:gridSpan w:val="2"/>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Referencia (12)</w:t>
                  </w:r>
                </w:p>
              </w:tc>
              <w:tc>
                <w:tcPr>
                  <w:tcW w:w="2749" w:type="dxa"/>
                  <w:gridSpan w:val="3"/>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Concepto / Beneficiario/a (13)</w:t>
                  </w:r>
                </w:p>
              </w:tc>
              <w:tc>
                <w:tcPr>
                  <w:tcW w:w="2475"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Recursos (14)</w:t>
                  </w:r>
                </w:p>
              </w:tc>
              <w:tc>
                <w:tcPr>
                  <w:tcW w:w="1204" w:type="dxa"/>
                  <w:gridSpan w:val="2"/>
                  <w:vMerge w:val="restart"/>
                  <w:tcBorders>
                    <w:top w:val="single" w:sz="6" w:space="0" w:color="000000"/>
                    <w:left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Importe (15)</w:t>
                  </w:r>
                </w:p>
              </w:tc>
            </w:tr>
            <w:tr w:rsidR="005D723A" w:rsidRPr="005D723A" w:rsidTr="005D723A">
              <w:trPr>
                <w:trHeight w:val="206"/>
              </w:trPr>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0" w:type="auto"/>
                  <w:gridSpan w:val="3"/>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c>
                <w:tcPr>
                  <w:tcW w:w="103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Aportante</w:t>
                  </w:r>
                </w:p>
              </w:tc>
              <w:tc>
                <w:tcPr>
                  <w:tcW w:w="1445"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10" w:line="240" w:lineRule="auto"/>
                    <w:jc w:val="center"/>
                    <w:rPr>
                      <w:rFonts w:ascii="Times New Roman" w:eastAsia="Times New Roman" w:hAnsi="Times New Roman" w:cs="Times New Roman"/>
                      <w:color w:val="000000"/>
                      <w:sz w:val="15"/>
                      <w:szCs w:val="15"/>
                      <w:lang w:eastAsia="es-ES"/>
                    </w:rPr>
                  </w:pPr>
                  <w:r w:rsidRPr="005D723A">
                    <w:rPr>
                      <w:rFonts w:ascii="Arial" w:eastAsia="Times New Roman" w:hAnsi="Arial" w:cs="Arial"/>
                      <w:b/>
                      <w:bCs/>
                      <w:color w:val="000000"/>
                      <w:sz w:val="15"/>
                      <w:szCs w:val="15"/>
                      <w:lang w:eastAsia="es-ES"/>
                    </w:rPr>
                    <w:t>Convocatoria</w:t>
                  </w:r>
                </w:p>
              </w:tc>
              <w:tc>
                <w:tcPr>
                  <w:tcW w:w="0" w:type="auto"/>
                  <w:gridSpan w:val="2"/>
                  <w:vMerge/>
                  <w:tcBorders>
                    <w:top w:val="single" w:sz="6" w:space="0" w:color="000000"/>
                    <w:left w:val="single" w:sz="6" w:space="0" w:color="000000"/>
                    <w:right w:val="single" w:sz="6" w:space="0" w:color="000000"/>
                  </w:tcBorders>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5"/>
                      <w:szCs w:val="15"/>
                      <w:lang w:eastAsia="es-ES"/>
                    </w:rPr>
                  </w:pPr>
                </w:p>
              </w:tc>
            </w:tr>
            <w:tr w:rsidR="005D723A" w:rsidRPr="005D723A" w:rsidTr="005D723A">
              <w:trPr>
                <w:trHeight w:val="206"/>
              </w:trPr>
              <w:tc>
                <w:tcPr>
                  <w:tcW w:w="10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49"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3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45"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10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49"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3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45"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10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49"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3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45"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06"/>
              </w:trPr>
              <w:tc>
                <w:tcPr>
                  <w:tcW w:w="10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8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2749"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03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445"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2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r w:rsidR="005D723A" w:rsidRPr="005D723A" w:rsidTr="005D723A">
              <w:trPr>
                <w:trHeight w:val="221"/>
              </w:trPr>
              <w:tc>
                <w:tcPr>
                  <w:tcW w:w="7508" w:type="dxa"/>
                  <w:gridSpan w:val="11"/>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Total</w:t>
                  </w:r>
                </w:p>
              </w:tc>
              <w:tc>
                <w:tcPr>
                  <w:tcW w:w="1204"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5D723A" w:rsidRPr="005D723A" w:rsidRDefault="005D723A" w:rsidP="005D723A">
                  <w:pPr>
                    <w:spacing w:after="10" w:line="240" w:lineRule="auto"/>
                    <w:jc w:val="both"/>
                    <w:rPr>
                      <w:rFonts w:ascii="Times New Roman" w:eastAsia="Times New Roman" w:hAnsi="Times New Roman" w:cs="Times New Roman"/>
                      <w:color w:val="000000"/>
                      <w:sz w:val="15"/>
                      <w:szCs w:val="15"/>
                      <w:lang w:eastAsia="es-ES"/>
                    </w:rPr>
                  </w:pPr>
                  <w:r w:rsidRPr="005D723A">
                    <w:rPr>
                      <w:rFonts w:ascii="Arial" w:eastAsia="Times New Roman" w:hAnsi="Arial" w:cs="Arial"/>
                      <w:color w:val="000000"/>
                      <w:sz w:val="15"/>
                      <w:szCs w:val="15"/>
                      <w:lang w:eastAsia="es-ES"/>
                    </w:rPr>
                    <w:t> </w:t>
                  </w:r>
                </w:p>
              </w:tc>
            </w:tr>
          </w:tbl>
          <w:p w:rsidR="005D723A" w:rsidRPr="005D723A" w:rsidRDefault="005D723A" w:rsidP="005D723A">
            <w:pPr>
              <w:spacing w:after="1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 w:line="240" w:lineRule="auto"/>
              <w:ind w:firstLine="288"/>
              <w:jc w:val="both"/>
              <w:rPr>
                <w:rFonts w:ascii="Arial" w:eastAsia="Times New Roman" w:hAnsi="Arial" w:cs="Arial"/>
                <w:color w:val="2F2F2F"/>
                <w:sz w:val="15"/>
                <w:szCs w:val="15"/>
                <w:lang w:eastAsia="es-ES"/>
              </w:rPr>
            </w:pPr>
            <w:r w:rsidRPr="005D723A">
              <w:rPr>
                <w:rFonts w:ascii="Arial" w:eastAsia="Times New Roman" w:hAnsi="Arial" w:cs="Arial"/>
                <w:color w:val="2F2F2F"/>
                <w:sz w:val="15"/>
                <w:szCs w:val="15"/>
                <w:lang w:eastAsia="es-ES"/>
              </w:rPr>
              <w:t>Elaboró: (</w:t>
            </w:r>
            <w:r w:rsidRPr="005D723A">
              <w:rPr>
                <w:rFonts w:ascii="Arial" w:eastAsia="Times New Roman" w:hAnsi="Arial" w:cs="Arial"/>
                <w:b/>
                <w:bCs/>
                <w:color w:val="2F2F2F"/>
                <w:sz w:val="15"/>
                <w:szCs w:val="15"/>
                <w:lang w:eastAsia="es-ES"/>
              </w:rPr>
              <w:t>21</w:t>
            </w:r>
            <w:r w:rsidRPr="005D723A">
              <w:rPr>
                <w:rFonts w:ascii="Arial" w:eastAsia="Times New Roman" w:hAnsi="Arial" w:cs="Arial"/>
                <w:color w:val="2F2F2F"/>
                <w:sz w:val="15"/>
                <w:szCs w:val="15"/>
                <w:lang w:eastAsia="es-ES"/>
              </w:rPr>
              <w:t>) ________________________________________________</w:t>
            </w:r>
          </w:p>
          <w:p w:rsidR="005D723A" w:rsidRPr="005D723A" w:rsidRDefault="005D723A" w:rsidP="005D723A">
            <w:pPr>
              <w:spacing w:after="10" w:line="240" w:lineRule="auto"/>
              <w:ind w:firstLine="288"/>
              <w:jc w:val="both"/>
              <w:rPr>
                <w:rFonts w:ascii="Arial" w:eastAsia="Times New Roman" w:hAnsi="Arial" w:cs="Arial"/>
                <w:color w:val="2F2F2F"/>
                <w:sz w:val="15"/>
                <w:szCs w:val="15"/>
                <w:lang w:eastAsia="es-ES"/>
              </w:rPr>
            </w:pPr>
            <w:proofErr w:type="spellStart"/>
            <w:r w:rsidRPr="005D723A">
              <w:rPr>
                <w:rFonts w:ascii="Arial" w:eastAsia="Times New Roman" w:hAnsi="Arial" w:cs="Arial"/>
                <w:color w:val="2F2F2F"/>
                <w:sz w:val="15"/>
                <w:szCs w:val="15"/>
                <w:lang w:eastAsia="es-ES"/>
              </w:rPr>
              <w:t>Vo</w:t>
            </w:r>
            <w:proofErr w:type="spellEnd"/>
            <w:r w:rsidRPr="005D723A">
              <w:rPr>
                <w:rFonts w:ascii="Arial" w:eastAsia="Times New Roman" w:hAnsi="Arial" w:cs="Arial"/>
                <w:color w:val="2F2F2F"/>
                <w:sz w:val="15"/>
                <w:szCs w:val="15"/>
                <w:lang w:eastAsia="es-ES"/>
              </w:rPr>
              <w:t>. Bo. De el/la Secretario/a Técnico/a de la CACREP (</w:t>
            </w:r>
            <w:r w:rsidRPr="005D723A">
              <w:rPr>
                <w:rFonts w:ascii="Arial" w:eastAsia="Times New Roman" w:hAnsi="Arial" w:cs="Arial"/>
                <w:b/>
                <w:bCs/>
                <w:color w:val="2F2F2F"/>
                <w:sz w:val="15"/>
                <w:szCs w:val="15"/>
                <w:lang w:eastAsia="es-ES"/>
              </w:rPr>
              <w:t>22</w:t>
            </w:r>
            <w:r w:rsidRPr="005D723A">
              <w:rPr>
                <w:rFonts w:ascii="Arial" w:eastAsia="Times New Roman" w:hAnsi="Arial" w:cs="Arial"/>
                <w:color w:val="2F2F2F"/>
                <w:sz w:val="15"/>
                <w:szCs w:val="15"/>
                <w:lang w:eastAsia="es-ES"/>
              </w:rPr>
              <w:t>) _____________________</w:t>
            </w:r>
          </w:p>
          <w:p w:rsidR="005D723A" w:rsidRPr="005D723A" w:rsidRDefault="005D723A" w:rsidP="005D723A">
            <w:pPr>
              <w:spacing w:after="10" w:line="240" w:lineRule="auto"/>
              <w:ind w:firstLine="288"/>
              <w:jc w:val="both"/>
              <w:rPr>
                <w:rFonts w:ascii="Arial" w:eastAsia="Times New Roman" w:hAnsi="Arial" w:cs="Arial"/>
                <w:color w:val="2F2F2F"/>
                <w:sz w:val="15"/>
                <w:szCs w:val="15"/>
                <w:lang w:eastAsia="es-ES"/>
              </w:rPr>
            </w:pPr>
            <w:r w:rsidRPr="005D723A">
              <w:rPr>
                <w:rFonts w:ascii="Arial" w:eastAsia="Times New Roman" w:hAnsi="Arial" w:cs="Arial"/>
                <w:color w:val="2F2F2F"/>
                <w:sz w:val="15"/>
                <w:szCs w:val="15"/>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 w:line="240" w:lineRule="auto"/>
              <w:ind w:firstLine="288"/>
              <w:jc w:val="both"/>
              <w:rPr>
                <w:rFonts w:ascii="Arial" w:eastAsia="Times New Roman" w:hAnsi="Arial" w:cs="Arial"/>
                <w:color w:val="2F2F2F"/>
                <w:sz w:val="15"/>
                <w:szCs w:val="15"/>
                <w:lang w:eastAsia="es-ES"/>
              </w:rPr>
            </w:pPr>
            <w:r w:rsidRPr="005D723A">
              <w:rPr>
                <w:rFonts w:ascii="Arial" w:eastAsia="Times New Roman" w:hAnsi="Arial" w:cs="Arial"/>
                <w:color w:val="2F2F2F"/>
                <w:sz w:val="15"/>
                <w:szCs w:val="15"/>
                <w:lang w:eastAsia="es-ES"/>
              </w:rPr>
              <w:t>Elaboración: 2 Originales.</w:t>
            </w:r>
          </w:p>
          <w:p w:rsidR="005D723A" w:rsidRPr="005D723A" w:rsidRDefault="005D723A" w:rsidP="005D723A">
            <w:pPr>
              <w:spacing w:after="10" w:line="240" w:lineRule="auto"/>
              <w:ind w:firstLine="288"/>
              <w:jc w:val="both"/>
              <w:rPr>
                <w:rFonts w:ascii="Arial" w:eastAsia="Times New Roman" w:hAnsi="Arial" w:cs="Arial"/>
                <w:color w:val="2F2F2F"/>
                <w:sz w:val="15"/>
                <w:szCs w:val="15"/>
                <w:lang w:eastAsia="es-ES"/>
              </w:rPr>
            </w:pPr>
            <w:r w:rsidRPr="005D723A">
              <w:rPr>
                <w:rFonts w:ascii="Arial" w:eastAsia="Times New Roman" w:hAnsi="Arial" w:cs="Arial"/>
                <w:color w:val="2F2F2F"/>
                <w:sz w:val="15"/>
                <w:szCs w:val="15"/>
                <w:lang w:eastAsia="es-ES"/>
              </w:rPr>
              <w:t>Distribución: Un original para la DGCP y otro para la Secretaría Técnica de la CACREP.</w:t>
            </w:r>
          </w:p>
          <w:p w:rsidR="005D723A" w:rsidRPr="005D723A" w:rsidRDefault="005D723A" w:rsidP="005D723A">
            <w:pPr>
              <w:spacing w:after="2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DEL CIERRE PROGRAMÁTICO PRESUPUESTARIO DEL PACMYC</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uso de la CACREP)</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entidad federativa en la que se desarrolla 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cuenta de cheques.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la institución bancaria que administra la cuenta.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el saldo total de la cuenta de cheques, desglosando este saldo por aportante y convocatoria de origen de tales recursos.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la suma total de depósitos al fondo PACMYC en el período, desglosando los depósitos por aportante y convocatoria.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la suma total por cheques y movimientos de cargo en el período, desglosando con los recursos de cuál aportante se cubren.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los saldos derivados del manejo de la cuenta de cheques.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cifras el saldo final de la cuenta de cheques, al final del periodo que se reporta, desglosando a qué aportante y convocatoria corresponde este saldo.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caso de haberlos, el monto de los recursos, diferenciando a qué aportante y convocatoria corresponde tal saldo. En cada caso, especificar la causa de este remanente y su destino, en el marco de las RO.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Desglosar el detalle de los depósitos reportados en el punto 5 de este formato, además de los depósitos derivados de recursos no utilizados por los grupos beneficiarios o por la cancelación de algún proyecto o ingresos generados por las cuentas. Estos ingresos deben ordenarse por aportante y fecha.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cada uno de los movimientos de la cuenta, señalando día y mes de cada uno.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clave de la referencia interna del movimiento (póliza, cheque, registro, etc.).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el concepto de cada movimiento, su origen o utilización. En los casos de los cargos a la cuenta, se debe proporcionar la información suficiente (actividad, fecha y motivo de la misma, personas que la realizan, proyectos involucrados) que permita identificar que dicho movimiento corresponde a actividades propias del PACMYC.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el aportante y la convocatoria original de estos recursos.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con cifras la cantidad del movimiento de depósito.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Desglosar los egresos por cheques emitidos y movimientos de cargo reportadas en el punto 6 de este formato que corresponden al financiamiento de los proyectos aprobados, ordenándolos por aportante y fecha.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Registrar el nombre de la o el beneficiario a nombre del cual se emitió el cheque.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Apuntar el número del proyecto beneficiado, agregando el año de la convocatoria a la que corresponde.</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proyecto beneficiado.</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Desglosar los egresos por cheques emitidos y movimientos de cargo reportadas en el punto 6 de este formato que corresponden a las actividades de operación y seguimiento del PACMYC, ordenándolos por fecha.</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cargo y firma de la persona que es responsable de la información.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firma y nombre completo de la/el Secretaria/o Técnica/o de la CACREP.</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11 PACMYC</w:t>
            </w:r>
          </w:p>
          <w:p w:rsidR="005D723A" w:rsidRPr="005D723A" w:rsidRDefault="005D723A" w:rsidP="005D723A">
            <w:pPr>
              <w:spacing w:after="101"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pacing w:after="101" w:line="240" w:lineRule="auto"/>
              <w:jc w:val="center"/>
              <w:rPr>
                <w:rFonts w:ascii="Times New Roman" w:eastAsia="Times New Roman" w:hAnsi="Times New Roman" w:cs="Times New Roman"/>
                <w:color w:val="2F2F2F"/>
                <w:sz w:val="18"/>
                <w:szCs w:val="18"/>
                <w:lang w:eastAsia="es-ES"/>
              </w:rPr>
            </w:pPr>
            <w:r>
              <w:rPr>
                <w:rFonts w:ascii="Arial" w:eastAsia="Times New Roman" w:hAnsi="Arial" w:cs="Arial"/>
                <w:noProof/>
                <w:color w:val="2F2F2F"/>
                <w:sz w:val="18"/>
                <w:szCs w:val="18"/>
                <w:lang w:eastAsia="es-ES"/>
              </w:rPr>
              <w:drawing>
                <wp:inline distT="0" distB="0" distL="0" distR="0" wp14:anchorId="08DE1C25" wp14:editId="4BEA7FD2">
                  <wp:extent cx="5619750" cy="6162675"/>
                  <wp:effectExtent l="0" t="0" r="0" b="9525"/>
                  <wp:docPr id="3" name="Imagen 3" descr="http://www.dof.gob.mx/imagenes_diarios/2015/12/29/MAT/sep8a11_Cimg_119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5/12/29/MAT/sep8a11_Cimg_11938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6162675"/>
                          </a:xfrm>
                          <a:prstGeom prst="rect">
                            <a:avLst/>
                          </a:prstGeom>
                          <a:noFill/>
                          <a:ln>
                            <a:noFill/>
                          </a:ln>
                        </pic:spPr>
                      </pic:pic>
                    </a:graphicData>
                  </a:graphic>
                </wp:inline>
              </w:drawing>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lastRenderedPageBreak/>
              <w:drawing>
                <wp:inline distT="0" distB="0" distL="0" distR="0" wp14:anchorId="7E3686F5" wp14:editId="0CE465E2">
                  <wp:extent cx="5619750" cy="6038850"/>
                  <wp:effectExtent l="0" t="0" r="0" b="0"/>
                  <wp:docPr id="2" name="Imagen 2" descr="http://www.dof.gob.mx/imagenes_diarios/2015/12/29/MAT/sep8a11_Cimg_158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5/12/29/MAT/sep8a11_Cimg_15819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6038850"/>
                          </a:xfrm>
                          <a:prstGeom prst="rect">
                            <a:avLst/>
                          </a:prstGeom>
                          <a:noFill/>
                          <a:ln>
                            <a:noFill/>
                          </a:ln>
                        </pic:spPr>
                      </pic:pic>
                    </a:graphicData>
                  </a:graphic>
                </wp:inline>
              </w:drawing>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lastRenderedPageBreak/>
              <w:drawing>
                <wp:inline distT="0" distB="0" distL="0" distR="0" wp14:anchorId="312552C3" wp14:editId="7FE4DD80">
                  <wp:extent cx="5619750" cy="6457950"/>
                  <wp:effectExtent l="0" t="0" r="0" b="0"/>
                  <wp:docPr id="1" name="Imagen 1" descr="http://www.dof.gob.mx/imagenes_diarios/2015/12/29/MAT/sep8a11_Cimg_204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5/12/29/MAT/sep8a11_Cimg_20478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6457950"/>
                          </a:xfrm>
                          <a:prstGeom prst="rect">
                            <a:avLst/>
                          </a:prstGeom>
                          <a:noFill/>
                          <a:ln>
                            <a:noFill/>
                          </a:ln>
                        </pic:spPr>
                      </pic:pic>
                    </a:graphicData>
                  </a:graphic>
                </wp:inline>
              </w:drawing>
            </w:r>
          </w:p>
          <w:p w:rsidR="005D723A" w:rsidRPr="005D723A" w:rsidRDefault="005D723A" w:rsidP="005D723A">
            <w:pPr>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ANEXO 12 PACMYC</w:t>
            </w:r>
          </w:p>
          <w:p w:rsidR="005D723A" w:rsidRPr="005D723A" w:rsidRDefault="005D723A" w:rsidP="005D723A">
            <w:pPr>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CONVOCATORIA DEL PACMYC</w:t>
            </w:r>
          </w:p>
          <w:p w:rsidR="005D723A" w:rsidRPr="005D723A" w:rsidRDefault="005D723A" w:rsidP="005D723A">
            <w:pPr>
              <w:spacing w:after="6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EL CONSEJO NACIONAL PARA LA CULTURA Y LAS ARTES, A TRAVÉS DE LA DIRECCIÓN GENERAL DE CULTURAS POPULARES, LAS SECRETARÍAS, INSTITUTOS, CONSEJOS Y DIRECCIONES DE CULTURA DE LOS GOBIERNOS ESTATALES Y DEL DISTRITO FEDERAL, CONVOCAN A PARTICIPAR EN EL APOYO A LAS CULTURAS MUNICIPALES Y COMUNITARIAS (PACMYC).</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grupos interesados en recibir apoyo económico para desarrollar un proyecto cultural que fortalezca la identidad y procesos culturales de sus comunidades, en los espacios geográficos y simbólicos donde se desarrollan.</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proyectos recibidos que cumplan con la totalidad de requisitos establecidos por la presente convocatoria, participarán en un proceso de dictamen, en el que un jurado plural e imparcial, integrado por especialistas, académicos/as, creadores/as y promotores/as de la cultura popular, evaluará y asignará una calificación al proyecto presentado.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jurados son elegidos por una Comisión de Planeación y Apoyo a la Creación Popular (CACREP) de cada entidad, la cual cuenta con representantes de la sociedad civil, así como de la instancia cultural en el estado y la federal.</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BASES DE PARTICIPACIÓN</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proyectos pueden ser presentados por grupos informales o constituidos legalmente, con al menos tres mayores de edad, cuyos integrantes vivan y sean reconocidos por la comunidad donde se desarrollarán las actividades.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Un proyecto cultural es un escrito donde se programa en el tiempo una serie de actividades que tiene como objetivo el conservar, preservar, difundir, salvaguardar o recrear alguna expresión cultural propia de la comunidad a la que pertenecen sus integrantes. El proyecto incluye como mínimo los recursos financieros, materiales y humanos que se utilizarán y cómo se contará con ellos, la población a la que va dirigido, él o los lugares en que se va a desarrollar, los plazos para lograrlo y la distribución de </w:t>
            </w:r>
            <w:r w:rsidRPr="005D723A">
              <w:rPr>
                <w:rFonts w:ascii="Arial" w:eastAsia="Times New Roman" w:hAnsi="Arial" w:cs="Arial"/>
                <w:color w:val="2F2F2F"/>
                <w:sz w:val="18"/>
                <w:szCs w:val="18"/>
                <w:lang w:eastAsia="es-ES"/>
              </w:rPr>
              <w:lastRenderedPageBreak/>
              <w:t>tareas y responsabilidades entre las personas que integran el grupo.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grupos deben nombrar una o un representante que no podrá ser menor de 18 años cumplidos, que tenga la capacidad de administrar el apoyo económico y para elaborar los informes de actividades. A nombre de esa o ese representante se entregará el apoyo económico del PACMYC, pero todas y todos los integrantes del grupo son responsables del desarrollo del proyecto y del uso de los recursos otorgados.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grupos legalmente constituidos (asociaciones civiles u organizaciones de la sociedad civil) deben contar con CLUNI: estar dados de alta ante el Registro Federal de las Organizaciones de la Sociedad Civil, cumpliendo lo dispuesto en el Artículo 7o. de la Ley Federal de Fomento a las Actividades Realizadas por Organizaciones de la Sociedad Civil.</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 podrán ser beneficiarios/as del PACMYC las y los funcionarios y el personal de las instancias normativas y ejecutoras, sus familiares hasta el tercer grado; así como los y las integrantes del Jurado o la CACREP; las y los servidores públicos que tengan injerencia directa o indirecta en los términos establecidos en el artículo 8, fracciones XI y XIII de la Ley Federal de Responsabilidades Administrativas de los Servidores Públicos, así como cualquier otra legislación aplicable en la materia.</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Del registro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Al momento del registro, se debe entregar. Original y copia del proyecto firmado por las y los integrantes del grupo.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Y como documentación anexa al proyecto:</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la credencial de elector de la o el representante.</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del comprobante de domicilio del o la representante y/o croquis de localización.</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la Clave Única de Registro de Población (CURP) del representante.</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Carta aval </w:t>
            </w:r>
            <w:proofErr w:type="gramStart"/>
            <w:r w:rsidRPr="005D723A">
              <w:rPr>
                <w:rFonts w:ascii="Arial" w:eastAsia="Times New Roman" w:hAnsi="Arial" w:cs="Arial"/>
                <w:color w:val="2F2F2F"/>
                <w:sz w:val="18"/>
                <w:szCs w:val="18"/>
                <w:lang w:eastAsia="es-ES"/>
              </w:rPr>
              <w:t>firmada y expedida</w:t>
            </w:r>
            <w:proofErr w:type="gramEnd"/>
            <w:r w:rsidRPr="005D723A">
              <w:rPr>
                <w:rFonts w:ascii="Arial" w:eastAsia="Times New Roman" w:hAnsi="Arial" w:cs="Arial"/>
                <w:color w:val="2F2F2F"/>
                <w:sz w:val="18"/>
                <w:szCs w:val="18"/>
                <w:lang w:eastAsia="es-ES"/>
              </w:rPr>
              <w:t xml:space="preserve"> por alguna autoridad formal o comunitaria del lugar donde se desarrollará el proyecto, en la que se manifieste que conoce al grupo y que es reconocido en la comunidad. Los grupos que presenten proyectos no podrán avalar a otros, ni presentar como aval a alguno de sus integrantes.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Escrito donde todas y todos los integrantes del grupo avalan, mediante su firma, quién es su representante.</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Además, en cada uno de los siguientes casos, se deberán entregar obligatoriamente los siguientes documentos: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el grupo está legalmente constituido; es una asociación civil u OSC:</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del acta constitutiva.</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la CLUNI, que certifique su alta ante el Registro Federal de las Organizaciones de la Sociedad Civil.</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solicitan recursos para la compra de mobiliario, maquinaria, equipo electrónico o eléctrico, de cómputo, audio, fotográfico o video donde la inversión acumulada en estos conceptos supere en valor factura los $30,000.00 (treinta mil pesos 00/100 M.N.):</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Comprobante de que el grupo solicitante se constituyó legalmente al menos tres años antes de presentar el proyecto.</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solicitan recursos para la compra de instrumentos musicales: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Carta elaborada y firmada por todo el grupo en la que se indique que, en caso de desintegración, los instrumentos musicales adquiridos serán entregados a la CACREP, la cual los asignará para asegurar la continuidad de su uso con fines comunitarios.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En los proyectos que tienen como finalidad la obtención de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 programa de distribución y difusión de esos productos.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Dos cotizaciones que indiquen su vigencia y las características del producto.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el proyecto presentado al PACMYC forma parte de un proyecto más amplio, que ha recibido apoyo financiero de otras instituciones públicas y/o privadas: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Escrito, firmado por el o la representante, donde se indique el programa o instancia que otorga los recursos, el monto recibido, las actividades financiadas, la duración del proyecto y demás detalles del mismo que permita comprobar que no se solicita financiamiento al PACMYC para actividades apoyadas por otros programas.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documentos y objetos que se anexen a cada proyecto, adicionales a los indicados, son de la absoluta responsabilidad de los grupos solicitantes.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Una vez registrados, no habrá cambios de proyecto ni se aceptarán modificaciones al mismo.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Es importante considerar que la entrega de toda la documentación requerida no asegura que el proyecto pase a la etapa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los proyectos no elegibles: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Se considerarán no elegibles, sin derecho a participar en el proceso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los siguientes proyectos: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que carecen de algún documento obligatorio diez días hábiles después de su registro.</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que soliciten más de $60,000.00 (Sesenta mil pesos 00/100 M.N.) de apoyo.</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que no contengan lo especificado en la "Guía para la Elaboración de Proyectos".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Cuando dos o más proyectos sean idénticos en sus características, por lo que se considerarán como proyectos tipo o repetidos.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presentados por grupos que tienen proyectos sin concluir o cancelados en el marco del PACMYC, o que no hayan cumplido satisfactoriamente con otros programas estatales o federales.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de grupos que han recibido tres o más apoyos del PACMYC.</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presentados por cualquier instancia de los gobiernos, federal, estatal, municipal o delegacional.</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Los presentados por las o los funcionarios o personal de las instancias convocantes, por familiares hasta el tercer grado de alguno de ellos, por los integrantes del Jurado y de la CACREP, así como por las y los servidores públicos que tengan injerencia directa o </w:t>
            </w:r>
            <w:r w:rsidRPr="005D723A">
              <w:rPr>
                <w:rFonts w:ascii="Arial" w:eastAsia="Times New Roman" w:hAnsi="Arial" w:cs="Arial"/>
                <w:color w:val="2F2F2F"/>
                <w:sz w:val="18"/>
                <w:szCs w:val="18"/>
                <w:lang w:eastAsia="es-ES"/>
              </w:rPr>
              <w:lastRenderedPageBreak/>
              <w:t>indirectamente en los términos establecidos en el artículo 8 fracciones XI y XIII de la Ley Federal de Responsabilidades Administrativas de los Servidores Públicos y en cualquier otra legislación aplicable en la materia.</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registrados en dos entidades federativas.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que incluyan el acondicionamiento de espacios culturales que no sean de propiedad comunal.</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que soliciten recursos para compra de terrenos o construcción de inmuebles de manera total o parcial.</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Si solicitan recursos para la compra de mobiliario, maquinaria, equipo electrónico o eléctrico, de cómputo, audio, fotográfico o video donde la inversión acumulada en estos conceptos supere en valor factura los $30,000.00 (treinta mil pesos 00/100 M.N.) y no comprueben que se constituyeron legalmente al menos tres años antes de presentar el proyecto.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proofErr w:type="spellStart"/>
            <w:r w:rsidRPr="005D723A">
              <w:rPr>
                <w:rFonts w:ascii="Arial" w:eastAsia="Times New Roman" w:hAnsi="Arial" w:cs="Arial"/>
                <w:color w:val="2F2F2F"/>
                <w:sz w:val="18"/>
                <w:szCs w:val="18"/>
                <w:lang w:eastAsia="es-ES"/>
              </w:rPr>
              <w:t>Dictaminación</w:t>
            </w:r>
            <w:proofErr w:type="spellEnd"/>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proyectos serán evaluados y calificados en cada entidad federativa por un jurado de especialistas. La decisión del jurado será inapelable.</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Cada proyecto será calificado por tres jurados. La calificación promedio asignada permitirá conocer si el proyecto fue aprobado o no. Los proyectos aprobados con mejores calificaciones recibirán el apoyo, siempre y cuando exista presupuesto disponible.</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jurado evaluará en cada proyecto los siguientes elementos:</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Su contribución para conservar, rescatar o difundir una expresión cultural concreta.</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impacto que pueda tener en una población específica o una región determinada.</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claridad y coherencia entre objetivo, actividades, recursos, plazos y productos del proyecto.</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Qué tan viable es que el objetivo del proyecto sea alcanzable en el plazo de realización del mismo.</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participación de las y los integrantes de la comunidad en las diferentes etapas del proyecto.</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Que atienda una de las expresiones del Patrimonio Cultural Inmaterial en riesgo, definidas por la CACREP de la entidad federativa.</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Que el objetivo y temática del proyecto sean relevantes para las estrategias de atención cultural en la entidad, la población a la que va dirigido o la zona donde se desarrollará.</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originalidad de la propuesta, como expresión de la inventiva e iniciativa del grupo y de las particularidades sociales y culturales de las comunidades donde se desarrollará.</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Que más allá del apoyo a recibir, el proyecto contemple su continuidad y la del grupo.</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difusión de las acciones, resultados o productos del proyecto, en las comunidades donde se desarrolla o fuera de ellas.</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jurado dictaminador podrá asignar un monto menor al solicitado. Esta reducción no podrá ser mayor al 20%, señalando el monto propuesto, cuáles gastos no fueron autorizados y la justificación de ese ajuste.</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 se autorizarán recursos para el pago de honorarios por elaborar, coordinar los proyectos o por cualquier actividad desarrollada por las y los integrantes del grupo.</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La instancia de cultura en la entidad federativa publicará los resultados de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e informará por escrito a los responsables de cada proyecto.</w:t>
            </w:r>
          </w:p>
          <w:p w:rsidR="005D723A" w:rsidRPr="005D723A" w:rsidRDefault="005D723A" w:rsidP="005D723A">
            <w:pPr>
              <w:spacing w:after="5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Entrega de recursos</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Al momento de recibir el apoyo económico, las y los representantes de cada grupo firmarán una carta compromiso que obliga a sus integrantes a realizar el proyecto y los responsabiliza del uso del apoyo para los fines aprobados. Esta carta es un documento legal y su incumplimiento conlleva sanciones legales.</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apoyo se entregará en un solo pago mediante un cheque a nombre del o la representante del grupo.</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grupos apoyados y sus integrantes no adquieren con el PACMYC o con las instancias convocantes ninguna otra obligación a lo establecido en la carta compromiso que firman.</w:t>
            </w:r>
          </w:p>
          <w:p w:rsidR="005D723A" w:rsidRPr="005D723A" w:rsidRDefault="005D723A" w:rsidP="005D723A">
            <w:pPr>
              <w:spacing w:after="5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Al concluir los proyectos</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Los grupos beneficiados entregarán a la instancia ejecutora veinte ejemplares cuando sus proyectos tienen como como finalidad la obtención de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5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ejecutora podrá solicitar ejemplares adicionales de dichos productos a los grupos de beneficiarios que seleccione, acompañando la solicitud de una propuesta de difusión del proyecto o su producto. Esta propuesta podrá ser aceptada o rechazada por el grupo beneficiario.</w:t>
            </w:r>
          </w:p>
          <w:p w:rsidR="005D723A" w:rsidRPr="005D723A" w:rsidRDefault="005D723A" w:rsidP="005D723A">
            <w:pPr>
              <w:spacing w:after="5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Generales</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instancia de cultura estatal, en coordinación con la Dirección General de Culturas Populares del CONACULTA podrá resolver cualquier situación no prevista en las presentes bases y convocatoria.</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Todo trámite o consulta relacionada con la presente convocatoria se realizará ante la instancia estatal de cultura de cada entidad.</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El cierre de la convocatoria será el ____ de _____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2016 a las 15:00 horas. El PACMYC considerará proyectos recibidos fuera de plazo a los enviados por servicio de paquetería con sello postal posterior a la fecha de cierre de la misma.</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proyectos quedarán registrados en la convocatoria anual del PACMYC emitida para el presente apoyo al momento de recibir una copia del formato "Hoja de recepción y registro del proyecto" por parte de la instancia ejecutora del PACMYC. De ser el caso, la instancia ejecutora deberá anotar los faltantes de documentos obligatorios que se deben entregar en un plazo máximo de diez días hábiles.</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resultados serán publicados por la instancia de cultura estatal, tres meses posteriores al cierre de la convocatoria en un diario de publicación estatal y en sus sistemas de información institucional.</w:t>
            </w:r>
          </w:p>
          <w:p w:rsidR="005D723A" w:rsidRPr="005D723A" w:rsidRDefault="005D723A" w:rsidP="005D723A">
            <w:pPr>
              <w:spacing w:after="52"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Los expedientes de los proyectos no elegibles y rechazados, estarán a disposición de la o el responsable, en los 30 días hábiles </w:t>
            </w:r>
            <w:r w:rsidRPr="005D723A">
              <w:rPr>
                <w:rFonts w:ascii="Arial" w:eastAsia="Times New Roman" w:hAnsi="Arial" w:cs="Arial"/>
                <w:color w:val="2F2F2F"/>
                <w:sz w:val="18"/>
                <w:szCs w:val="18"/>
                <w:lang w:eastAsia="es-ES"/>
              </w:rPr>
              <w:lastRenderedPageBreak/>
              <w:t>posteriores a la fecha de entrega de los recursos de la presente convocatoria. En caso de que no fueran recogidos se destruirán considerando la normatividad aplicable en cada una de las entidades federativas.</w:t>
            </w:r>
          </w:p>
          <w:p w:rsidR="005D723A" w:rsidRPr="005D723A" w:rsidRDefault="005D723A" w:rsidP="005D723A">
            <w:pPr>
              <w:spacing w:after="40"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13 PACMYC</w:t>
            </w:r>
          </w:p>
          <w:p w:rsidR="005D723A" w:rsidRPr="005D723A" w:rsidRDefault="005D723A" w:rsidP="005D723A">
            <w:pPr>
              <w:spacing w:after="4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GUÍA PARA LA ELABORACIÓN DE PROYECTOS DEL</w:t>
            </w:r>
            <w:r w:rsidRPr="005D723A">
              <w:rPr>
                <w:rFonts w:ascii="Arial" w:eastAsia="Times New Roman" w:hAnsi="Arial" w:cs="Arial"/>
                <w:color w:val="2F2F2F"/>
                <w:sz w:val="18"/>
                <w:szCs w:val="18"/>
                <w:lang w:eastAsia="es-ES"/>
              </w:rPr>
              <w:t> </w:t>
            </w:r>
            <w:r w:rsidRPr="005D723A">
              <w:rPr>
                <w:rFonts w:ascii="Arial" w:eastAsia="Times New Roman" w:hAnsi="Arial" w:cs="Arial"/>
                <w:b/>
                <w:bCs/>
                <w:color w:val="2F2F2F"/>
                <w:sz w:val="18"/>
                <w:szCs w:val="18"/>
                <w:lang w:eastAsia="es-ES"/>
              </w:rPr>
              <w:t>PACMYC</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proyecto cultural comunitario que presenten los grupos interesados debe ser un escrito donde se programe en el tiempo una serie de actividades que tiene un objetivo preciso que contribuya a conservar, preservar, difundir, salvaguardar o recrear alguna expresión cultural propia de la comunidad a la que pertenecen sus integrantes. El proyecto incluye como mínimo los recursos financieros, materiales y humanos que se utilizarán y cómo se contará con ellos, la población a la que va dirigido, él o los lugares en que se va a desarrollar, los plazos para lograrlo y la distribución de tareas y responsabilidades entre las personas que integran el grupo.</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selección y priorización de los proyectos se basará en que los proyectos cuenten con los siguientes elementos y del puntaje que le asigne el jurado: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alcance del proyecto genera impacto sobre una expresión cultural concreta.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impactos de la expresión cultural concreta en una población específica o una región determinada.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proyectos que contemplen la atención de Patrimonio Cultural Inmaterial en riesgo (asesorarse con la instancia ejecutora en cada entidad federativa).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participación de las y los integrantes de la comunidad en las diferentes etapas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originalidad de la propuesta, como expresión de la inventiva e iniciativa del grupo y de las particularidades sociales y culturales de las comunidades donde se desarrollará.</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Son relevantes para las estrategias de atención cultural de los convocantes el objetivo y temática del proyecto, la población a la que va dirigido o la zona donde se desarrollará.</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proyecto contempla su continuidad y la permanencia del grupo desarrollando actividades culturales.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difusión tanto de las acciones como de los resultados o productos del proyecto, en las comunidades donde se desarrolla o fuera de ellas.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claridad y coherencia entre el objetivo, actividades, recursos, plazos y productos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objetivo del proyecto es alcanzable en el plazo de ejecución propuesto.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proyectos deben contar con la siguiente información como mínimo y en el siguiente orden: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Síntesis del proyecto. Descripción de lo que se va a realizar.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Objetivo del proyecto. Descripción de lo que se proponen lograr al efectuarlo.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específico de la expresión cultural que aborda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Lugar de realización: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Municipio(s).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Localidad(es).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la característica de la zona o lugar en donde se trabajará el proyecto: rural, urbana o mixta (rural y urbana).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Población </w:t>
            </w:r>
            <w:proofErr w:type="gramStart"/>
            <w:r w:rsidRPr="005D723A">
              <w:rPr>
                <w:rFonts w:ascii="Arial" w:eastAsia="Times New Roman" w:hAnsi="Arial" w:cs="Arial"/>
                <w:color w:val="2F2F2F"/>
                <w:sz w:val="18"/>
                <w:szCs w:val="18"/>
                <w:lang w:eastAsia="es-ES"/>
              </w:rPr>
              <w:t>a</w:t>
            </w:r>
            <w:proofErr w:type="gramEnd"/>
            <w:r w:rsidRPr="005D723A">
              <w:rPr>
                <w:rFonts w:ascii="Arial" w:eastAsia="Times New Roman" w:hAnsi="Arial" w:cs="Arial"/>
                <w:color w:val="2F2F2F"/>
                <w:sz w:val="18"/>
                <w:szCs w:val="18"/>
                <w:lang w:eastAsia="es-ES"/>
              </w:rPr>
              <w:t xml:space="preserve"> la que va dirigido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Explicitar si el proyecto se desarrolla con población indígena y, en su caso, mencionar el o los pueblos indígenas involucrados.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Mencionar el tipo de población participante en las actividades establecidas en el proyecto por: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Edad: niñas y niños, jóvenes y adultas y adultos.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Sexo: mujeres, hombres o ambos.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Explicitar si la población que atiende el proyecto presenta características particulares, como niñas y niños en situación de calle, personas adultas mayores, personas con discapacidad, migrantes, entre otras.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Resultados. Enumeración de los productos, objetos, eventos, cursos, talleres que se quieren realizar o lograr.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Explicitar si el proyecto tienen como finalidad obtener publicaciones y ediciones </w:t>
            </w:r>
            <w:proofErr w:type="spellStart"/>
            <w:r w:rsidRPr="005D723A">
              <w:rPr>
                <w:rFonts w:ascii="Arial" w:eastAsia="Times New Roman" w:hAnsi="Arial" w:cs="Arial"/>
                <w:color w:val="2F2F2F"/>
                <w:sz w:val="18"/>
                <w:szCs w:val="18"/>
                <w:lang w:eastAsia="es-ES"/>
              </w:rPr>
              <w:t>audiográficas</w:t>
            </w:r>
            <w:proofErr w:type="spellEnd"/>
            <w:r w:rsidRPr="005D723A">
              <w:rPr>
                <w:rFonts w:ascii="Arial" w:eastAsia="Times New Roman" w:hAnsi="Arial" w:cs="Arial"/>
                <w:color w:val="2F2F2F"/>
                <w:sz w:val="18"/>
                <w:szCs w:val="18"/>
                <w:lang w:eastAsia="es-ES"/>
              </w:rPr>
              <w:t xml:space="preserve"> o </w:t>
            </w:r>
            <w:proofErr w:type="spellStart"/>
            <w:r w:rsidRPr="005D723A">
              <w:rPr>
                <w:rFonts w:ascii="Arial" w:eastAsia="Times New Roman" w:hAnsi="Arial" w:cs="Arial"/>
                <w:color w:val="2F2F2F"/>
                <w:sz w:val="18"/>
                <w:szCs w:val="18"/>
                <w:lang w:eastAsia="es-ES"/>
              </w:rPr>
              <w:t>videográficas</w:t>
            </w:r>
            <w:proofErr w:type="spellEnd"/>
            <w:r w:rsidRPr="005D723A">
              <w:rPr>
                <w:rFonts w:ascii="Arial" w:eastAsia="Times New Roman" w:hAnsi="Arial" w:cs="Arial"/>
                <w:color w:val="2F2F2F"/>
                <w:sz w:val="18"/>
                <w:szCs w:val="18"/>
                <w:lang w:eastAsia="es-ES"/>
              </w:rPr>
              <w:t>, detallando su tipo, características y cantidad a generar.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Actividades a realizar: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Mes en que iniciará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Mes en que finalizará el proyecto.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Relación de actividades y fecha de realización.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Recursos solicitados:</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Monto solicitado, no mayor a $60,000.00 (Sesenta mil pesos 00/100 M.N.)</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Relación de gastos, con monto y mes de realización.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las aportaciones de recursos propios (infraestructura, recursos materiales, humanos y financieros) para el desarrollo de las actividades describiendo en qué consisten y su aplicación.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Explicitar si el proyecto cuenta o no con recursos y apoyos de otras instituciones, señalando en qué consisten y el nombre de la institución que los otorga.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proyecto debe incluir la siguiente información sobre el grupo y su representante:</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del Grupo.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lastRenderedPageBreak/>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Antigüedad.</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de integrantes, incluyendo a quien los representa.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Relación de integrantes: nombre, edad, sexo, domicilio, CURP (en caso de contar con ella), teléfono y firma de cada uno de ellas y ellos.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Descripción de los antecedentes del trabajo cultural del grupo.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del o la representante.</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Domicilio.</w:t>
            </w:r>
          </w:p>
          <w:p w:rsidR="005D723A" w:rsidRPr="005D723A" w:rsidRDefault="005D723A" w:rsidP="005D723A">
            <w:pPr>
              <w:spacing w:after="40" w:line="240" w:lineRule="auto"/>
              <w:ind w:hanging="360"/>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Entidad federativa.</w:t>
            </w:r>
          </w:p>
          <w:p w:rsidR="005D723A" w:rsidRPr="005D723A" w:rsidRDefault="005D723A" w:rsidP="005D723A">
            <w:pPr>
              <w:spacing w:after="40" w:line="240" w:lineRule="auto"/>
              <w:ind w:hanging="360"/>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Delegación o municipio.</w:t>
            </w:r>
          </w:p>
          <w:p w:rsidR="005D723A" w:rsidRPr="005D723A" w:rsidRDefault="005D723A" w:rsidP="005D723A">
            <w:pPr>
              <w:spacing w:after="40"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hanging="360"/>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Localidad.</w:t>
            </w:r>
          </w:p>
          <w:p w:rsidR="005D723A" w:rsidRPr="005D723A" w:rsidRDefault="005D723A" w:rsidP="005D723A">
            <w:pPr>
              <w:spacing w:after="40" w:line="240" w:lineRule="auto"/>
              <w:ind w:hanging="360"/>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Colonia o pueblo.</w:t>
            </w:r>
          </w:p>
          <w:p w:rsidR="005D723A" w:rsidRPr="005D723A" w:rsidRDefault="005D723A" w:rsidP="005D723A">
            <w:pPr>
              <w:spacing w:after="40" w:line="240" w:lineRule="auto"/>
              <w:ind w:hanging="360"/>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Calle y número.</w:t>
            </w:r>
          </w:p>
          <w:p w:rsidR="005D723A" w:rsidRPr="005D723A" w:rsidRDefault="005D723A" w:rsidP="005D723A">
            <w:pPr>
              <w:spacing w:after="40" w:line="240" w:lineRule="auto"/>
              <w:ind w:hanging="360"/>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Código postal.</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los casos en que el domicilio sea conocido, se deberá incorporar un croquis de localización.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Teléfono con clave lada (particular o para dejar recados).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Correo electrónico del o la representante.</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el proyecto presentado esté recibiendo o haya recibido apoyo financiero de otras instituciones públicas y/o privadas, se deberá señalar la instancia que otorga los recursos, especificando para qué se requiere la parte complementaria del financiamiento solicitado al PACMYC, ya que las y los beneficiarios no podrán gozar simultáneamente del apoyo de otros programas federales o de las entidades federativas, que consideren la realización de las mismas actividades autorizadas y financiadas por el PACMYC.</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el PACMYC otorgó financiamiento al grupo o al proyecto con anterioridad se deberá señalar el monto del financiamiento, el año en que lo recibieron y cuáles son las diferencias del proyecto que se presenta.</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todos los casos se deben entregar, junto con el proyecto, los siguientes documentos: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Escrito donde todas y todos los integrantes del grupo avalan, mediante su firma, quién es su representante.</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la credencial de elector del o la representante.</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la Clave Única de Registro de Población (CURP) de la o el representante.</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Comprobante de domicilio de la o el representante o carta de residencia expedida por la autoridad local. En los casos en que el domicilio sea conocido, se deberá incluir un croquis o mapa de localización.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Carta aval </w:t>
            </w:r>
            <w:proofErr w:type="gramStart"/>
            <w:r w:rsidRPr="005D723A">
              <w:rPr>
                <w:rFonts w:ascii="Arial" w:eastAsia="Times New Roman" w:hAnsi="Arial" w:cs="Arial"/>
                <w:color w:val="2F2F2F"/>
                <w:sz w:val="18"/>
                <w:szCs w:val="18"/>
                <w:lang w:eastAsia="es-ES"/>
              </w:rPr>
              <w:t>firmada y expedida</w:t>
            </w:r>
            <w:proofErr w:type="gramEnd"/>
            <w:r w:rsidRPr="005D723A">
              <w:rPr>
                <w:rFonts w:ascii="Arial" w:eastAsia="Times New Roman" w:hAnsi="Arial" w:cs="Arial"/>
                <w:color w:val="2F2F2F"/>
                <w:sz w:val="18"/>
                <w:szCs w:val="18"/>
                <w:lang w:eastAsia="es-ES"/>
              </w:rPr>
              <w:t xml:space="preserve"> por alguna autoridad formal o comunitaria del lugar donde se desarrollará el proyecto, en la que se manifieste que conoce al grupo y que es reconocido en la comunidad.</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carta aval debe contener: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completo.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Institución.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Cargo.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Domicilio.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Entidad federativa.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Delegación o municipio.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Localidad.</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Colonia o pueblo.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Calle y número.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Código postal.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Teléfonos.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Correo electrónico.</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Sólo en los casos establecidos por la presente convocatoria, se deben entregar, junto al proyecto, los siguientes documentos: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Dos cotizaciones de casas comerciales diferentes del mobiliario, maquinaria y equipo electrónico o eléctrico, de cómputo, fotográfico, video o audio a adquirir.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Carta compromiso firmada por todas y todos los integrantes del grupo de entregar a la CACREP, en caso de disolución, los instrumentos musicales adquiridos con el apoyo.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Dos cotizaciones de casas comerciales diferentes indicando su vigencia y las características del producto.</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programa de distribución y difusión.</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Éste debe contener dónde, cuándo, con quiénes, cómo y si se realizarán eventos relacionados con la difusión y distribución de los productos generados.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caso de tratarse de un grupo formal: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acta constitutiva de la organización.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Clave CLUNI otorgada por el Registro Federal de Organizaciones de la Sociedad Civil.</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Además de la información comentada, el grupo podrá anexar al proyecto la documentación o detalles que considere </w:t>
            </w:r>
            <w:r w:rsidRPr="005D723A">
              <w:rPr>
                <w:rFonts w:ascii="Arial" w:eastAsia="Times New Roman" w:hAnsi="Arial" w:cs="Arial"/>
                <w:color w:val="2F2F2F"/>
                <w:sz w:val="18"/>
                <w:szCs w:val="18"/>
                <w:lang w:eastAsia="es-ES"/>
              </w:rPr>
              <w:lastRenderedPageBreak/>
              <w:t>necesarios para que el jurado dictaminador tenga más elementos para evaluar el proyecto.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grupos interesados en participar tienen el derecho a recibir asesoría para elaborar su proyecto.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requiere información sobre esta convocatoria o asesoría para elaborar un proyecto, comuníquese a la oficina que se señala a continuación y donde deberá entregar personalmente o enviar por correo su proyecto.</w:t>
            </w:r>
          </w:p>
          <w:p w:rsidR="005D723A" w:rsidRPr="005D723A" w:rsidRDefault="005D723A" w:rsidP="005D723A">
            <w:pPr>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(Fecha límite para entregar los proyectos: ___</w:t>
            </w:r>
            <w:r w:rsidRPr="005D723A">
              <w:rPr>
                <w:rFonts w:ascii="Arial" w:eastAsia="Times New Roman" w:hAnsi="Arial" w:cs="Arial"/>
                <w:color w:val="2F2F2F"/>
                <w:sz w:val="18"/>
                <w:szCs w:val="18"/>
                <w:u w:val="single"/>
                <w:lang w:eastAsia="es-ES"/>
              </w:rPr>
              <w:t> </w:t>
            </w:r>
            <w:proofErr w:type="spellStart"/>
            <w:r w:rsidRPr="005D723A">
              <w:rPr>
                <w:rFonts w:ascii="Arial" w:eastAsia="Times New Roman" w:hAnsi="Arial" w:cs="Arial"/>
                <w:color w:val="2F2F2F"/>
                <w:sz w:val="18"/>
                <w:szCs w:val="18"/>
                <w:u w:val="single"/>
                <w:lang w:eastAsia="es-ES"/>
              </w:rPr>
              <w:t>dedel</w:t>
            </w:r>
            <w:proofErr w:type="spellEnd"/>
            <w:r w:rsidRPr="005D723A">
              <w:rPr>
                <w:rFonts w:ascii="Arial" w:eastAsia="Times New Roman" w:hAnsi="Arial" w:cs="Arial"/>
                <w:color w:val="2F2F2F"/>
                <w:sz w:val="18"/>
                <w:szCs w:val="18"/>
                <w:u w:val="single"/>
                <w:lang w:eastAsia="es-ES"/>
              </w:rPr>
              <w:t xml:space="preserve"> 2016_ a las 15:00 </w:t>
            </w:r>
            <w:proofErr w:type="spellStart"/>
            <w:r w:rsidRPr="005D723A">
              <w:rPr>
                <w:rFonts w:ascii="Arial" w:eastAsia="Times New Roman" w:hAnsi="Arial" w:cs="Arial"/>
                <w:color w:val="2F2F2F"/>
                <w:sz w:val="18"/>
                <w:szCs w:val="18"/>
                <w:u w:val="single"/>
                <w:lang w:eastAsia="es-ES"/>
              </w:rPr>
              <w:t>hrs</w:t>
            </w:r>
            <w:proofErr w:type="spellEnd"/>
            <w:r w:rsidRPr="005D723A">
              <w:rPr>
                <w:rFonts w:ascii="Arial" w:eastAsia="Times New Roman" w:hAnsi="Arial" w:cs="Arial"/>
                <w:color w:val="2F2F2F"/>
                <w:sz w:val="18"/>
                <w:szCs w:val="18"/>
                <w:lang w:eastAsia="es-ES"/>
              </w:rPr>
              <w:t>.)</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306"/>
              <w:gridCol w:w="2305"/>
              <w:gridCol w:w="4101"/>
            </w:tblGrid>
            <w:tr w:rsidR="005D723A" w:rsidRPr="005D723A" w:rsidTr="005D723A">
              <w:trPr>
                <w:trHeight w:val="241"/>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Aguascalientes</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ICA</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(449) 910 20 10 Ext. 4022</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Baja California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ICBC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(664) 684 74 07</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Baja California Sur</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ISC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(612) 12 2 89 80</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Campeche</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SCC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(981) 81 17 187</w:t>
                  </w:r>
                </w:p>
              </w:tc>
            </w:tr>
          </w:tbl>
          <w:p w:rsidR="005D723A" w:rsidRPr="005D723A" w:rsidRDefault="005D723A" w:rsidP="005D723A">
            <w:pPr>
              <w:spacing w:after="0" w:line="240" w:lineRule="auto"/>
              <w:rPr>
                <w:rFonts w:ascii="Arial" w:eastAsia="Times New Roman" w:hAnsi="Arial" w:cs="Arial"/>
                <w:vanish/>
                <w:color w:val="2F2F2F"/>
                <w:sz w:val="18"/>
                <w:szCs w:val="18"/>
                <w:lang w:eastAsia="es-ES"/>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2306"/>
              <w:gridCol w:w="2305"/>
              <w:gridCol w:w="4101"/>
            </w:tblGrid>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Coahuila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(844) 712 55 81</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Colima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SCC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(312) 313 01 22 Ext. 146</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Chiapas</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CONECULTA</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(961) 612 37 82 Ext. 109</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Chihuahua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ICHICULT</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(614) 415 33 93</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Distrito Federal</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SCDF</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(55) 17 19 30 00 Ext. 1328, 1312</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Durango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ICED</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(618) 825 88 27</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Estado de México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IMC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(722) 274 54 58</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Guanajuato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IEC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(464) 641 66 12 Ext. 107</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Guerrero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SECUG</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(747) 471 18 81</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Hidalgo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CECULTAH</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(771) 71 93 478</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Jalisco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SCJ</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(33) 30 30 13 80</w:t>
                  </w:r>
                </w:p>
              </w:tc>
            </w:tr>
            <w:tr w:rsidR="005D723A" w:rsidRPr="005D723A" w:rsidTr="005D723A">
              <w:trPr>
                <w:trHeight w:val="226"/>
              </w:trPr>
              <w:tc>
                <w:tcPr>
                  <w:tcW w:w="2306" w:type="dxa"/>
                  <w:tcBorders>
                    <w:top w:val="single" w:sz="6" w:space="0" w:color="000000"/>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Michoacán</w:t>
                  </w:r>
                </w:p>
              </w:tc>
              <w:tc>
                <w:tcPr>
                  <w:tcW w:w="2305" w:type="dxa"/>
                  <w:tcBorders>
                    <w:top w:val="single" w:sz="6" w:space="0" w:color="000000"/>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SCM </w:t>
                  </w:r>
                </w:p>
              </w:tc>
              <w:tc>
                <w:tcPr>
                  <w:tcW w:w="4101" w:type="dxa"/>
                  <w:tcBorders>
                    <w:top w:val="single" w:sz="6" w:space="0" w:color="000000"/>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(443) 317 83 00</w:t>
                  </w:r>
                </w:p>
              </w:tc>
            </w:tr>
            <w:tr w:rsidR="005D723A" w:rsidRPr="005D723A" w:rsidTr="005D723A">
              <w:trPr>
                <w:trHeight w:val="226"/>
              </w:trPr>
              <w:tc>
                <w:tcPr>
                  <w:tcW w:w="2306"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w:t>
                  </w:r>
                </w:p>
              </w:tc>
              <w:tc>
                <w:tcPr>
                  <w:tcW w:w="2305"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01"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(443) 33 36 69, Ext. 133 y 164</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Morelos</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(777) 318 10 50 Ext. 245</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Nayarit</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CECAN</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(311) 212 17 05</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Nuevo León</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CONARTE</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(81) 83 44 52 11</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proofErr w:type="spellStart"/>
                  <w:r w:rsidRPr="005D723A">
                    <w:rPr>
                      <w:rFonts w:ascii="Arial" w:eastAsia="Times New Roman" w:hAnsi="Arial" w:cs="Arial"/>
                      <w:color w:val="000000"/>
                      <w:sz w:val="18"/>
                      <w:szCs w:val="18"/>
                      <w:lang w:eastAsia="es-ES"/>
                    </w:rPr>
                    <w:t>Huajuapan</w:t>
                  </w:r>
                  <w:proofErr w:type="spellEnd"/>
                  <w:r w:rsidRPr="005D723A">
                    <w:rPr>
                      <w:rFonts w:ascii="Arial" w:eastAsia="Times New Roman" w:hAnsi="Arial" w:cs="Arial"/>
                      <w:color w:val="000000"/>
                      <w:sz w:val="18"/>
                      <w:szCs w:val="18"/>
                      <w:lang w:eastAsia="es-ES"/>
                    </w:rPr>
                    <w:t xml:space="preserve"> de León</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SECULTA Oaxaca</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(953) 5 32 29 64</w:t>
                  </w:r>
                </w:p>
              </w:tc>
            </w:tr>
            <w:tr w:rsidR="005D723A" w:rsidRPr="005D723A" w:rsidTr="005D723A">
              <w:trPr>
                <w:trHeight w:val="226"/>
              </w:trPr>
              <w:tc>
                <w:tcPr>
                  <w:tcW w:w="2306" w:type="dxa"/>
                  <w:tcBorders>
                    <w:top w:val="single" w:sz="6" w:space="0" w:color="000000"/>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Oaxaca</w:t>
                  </w:r>
                </w:p>
              </w:tc>
              <w:tc>
                <w:tcPr>
                  <w:tcW w:w="2305" w:type="dxa"/>
                  <w:tcBorders>
                    <w:top w:val="single" w:sz="6" w:space="0" w:color="000000"/>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(951) 5 01 04 53</w:t>
                  </w:r>
                </w:p>
              </w:tc>
            </w:tr>
            <w:tr w:rsidR="005D723A" w:rsidRPr="005D723A" w:rsidTr="005D723A">
              <w:trPr>
                <w:trHeight w:val="226"/>
              </w:trPr>
              <w:tc>
                <w:tcPr>
                  <w:tcW w:w="2306" w:type="dxa"/>
                  <w:tcBorders>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Oaxaca</w:t>
                  </w:r>
                </w:p>
              </w:tc>
              <w:tc>
                <w:tcPr>
                  <w:tcW w:w="2305" w:type="dxa"/>
                  <w:tcBorders>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(951) 5 01 02 30</w:t>
                  </w:r>
                </w:p>
              </w:tc>
            </w:tr>
            <w:tr w:rsidR="005D723A" w:rsidRPr="005D723A" w:rsidTr="005D723A">
              <w:trPr>
                <w:trHeight w:val="226"/>
              </w:trPr>
              <w:tc>
                <w:tcPr>
                  <w:tcW w:w="2306" w:type="dxa"/>
                  <w:tcBorders>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Puerto Escondido</w:t>
                  </w:r>
                </w:p>
              </w:tc>
              <w:tc>
                <w:tcPr>
                  <w:tcW w:w="2305" w:type="dxa"/>
                  <w:tcBorders>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(954) 5 82 36 00</w:t>
                  </w:r>
                </w:p>
              </w:tc>
            </w:tr>
            <w:tr w:rsidR="005D723A" w:rsidRPr="005D723A" w:rsidTr="005D723A">
              <w:trPr>
                <w:trHeight w:val="226"/>
              </w:trPr>
              <w:tc>
                <w:tcPr>
                  <w:tcW w:w="2306"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Tehuantepec</w:t>
                  </w:r>
                </w:p>
              </w:tc>
              <w:tc>
                <w:tcPr>
                  <w:tcW w:w="2305"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(971) 7 15 18 45</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Tuxtepec</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(287) 8 75 23 42</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Puebla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CECAP</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w:t>
                  </w:r>
                  <w:r w:rsidRPr="005D723A">
                    <w:rPr>
                      <w:rFonts w:ascii="Arial" w:eastAsia="Times New Roman" w:hAnsi="Arial" w:cs="Arial"/>
                      <w:b/>
                      <w:bCs/>
                      <w:color w:val="000000"/>
                      <w:sz w:val="18"/>
                      <w:szCs w:val="18"/>
                      <w:lang w:eastAsia="es-ES"/>
                    </w:rPr>
                    <w:t>22</w:t>
                  </w:r>
                  <w:r w:rsidRPr="005D723A">
                    <w:rPr>
                      <w:rFonts w:ascii="Arial" w:eastAsia="Times New Roman" w:hAnsi="Arial" w:cs="Arial"/>
                      <w:color w:val="000000"/>
                      <w:sz w:val="18"/>
                      <w:szCs w:val="18"/>
                      <w:lang w:eastAsia="es-ES"/>
                    </w:rPr>
                    <w:t>) 22 46 44 76</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Querétaro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IQC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(442) 212 11 80</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Quintana Roo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SEYC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(983) 834 03 30</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San Luis Potosí</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SECULT</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(444 812 55 50 Ext. 116 y 117</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Sinaloa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ISIC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(667) 716 41 52</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Sonora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ISC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(662) 212 64 18</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Tabasco</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IEC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(993) 131 11 58</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Tamaulipas</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ITCA</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(834) 315 43 12 Ext. 128</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Tlaxcala</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ITC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(246) 46 639 16</w:t>
                  </w:r>
                </w:p>
              </w:tc>
            </w:tr>
            <w:tr w:rsidR="005D723A" w:rsidRPr="005D723A" w:rsidTr="005D723A">
              <w:trPr>
                <w:trHeight w:val="226"/>
              </w:trPr>
              <w:tc>
                <w:tcPr>
                  <w:tcW w:w="2306" w:type="dxa"/>
                  <w:tcBorders>
                    <w:top w:val="single" w:sz="6" w:space="0" w:color="000000"/>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Acayucan</w:t>
                  </w:r>
                </w:p>
              </w:tc>
              <w:tc>
                <w:tcPr>
                  <w:tcW w:w="2305" w:type="dxa"/>
                  <w:tcBorders>
                    <w:top w:val="single" w:sz="6" w:space="0" w:color="000000"/>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IVEC Veracruz</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(924) 245 22 08</w:t>
                  </w:r>
                </w:p>
              </w:tc>
            </w:tr>
            <w:tr w:rsidR="005D723A" w:rsidRPr="005D723A" w:rsidTr="005D723A">
              <w:trPr>
                <w:trHeight w:val="226"/>
              </w:trPr>
              <w:tc>
                <w:tcPr>
                  <w:tcW w:w="2306" w:type="dxa"/>
                  <w:tcBorders>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Jalapa</w:t>
                  </w:r>
                </w:p>
              </w:tc>
              <w:tc>
                <w:tcPr>
                  <w:tcW w:w="2305" w:type="dxa"/>
                  <w:tcBorders>
                    <w:left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(228) 815 62 37</w:t>
                  </w:r>
                </w:p>
              </w:tc>
            </w:tr>
            <w:tr w:rsidR="005D723A" w:rsidRPr="005D723A" w:rsidTr="005D723A">
              <w:trPr>
                <w:trHeight w:val="226"/>
              </w:trPr>
              <w:tc>
                <w:tcPr>
                  <w:tcW w:w="2306"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Papantla</w:t>
                  </w:r>
                </w:p>
              </w:tc>
              <w:tc>
                <w:tcPr>
                  <w:tcW w:w="2305" w:type="dxa"/>
                  <w:tcBorders>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(784) 842 17 21</w:t>
                  </w:r>
                </w:p>
              </w:tc>
            </w:tr>
            <w:tr w:rsidR="005D723A" w:rsidRPr="005D723A" w:rsidTr="005D723A">
              <w:trPr>
                <w:trHeight w:val="226"/>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Yucatán</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SEDECULTA</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(999) 924 85 91</w:t>
                  </w:r>
                </w:p>
              </w:tc>
            </w:tr>
            <w:tr w:rsidR="005D723A" w:rsidRPr="005D723A" w:rsidTr="005D723A">
              <w:trPr>
                <w:trHeight w:val="241"/>
              </w:trPr>
              <w:tc>
                <w:tcPr>
                  <w:tcW w:w="23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Zacatecas</w:t>
                  </w:r>
                </w:p>
              </w:tc>
              <w:tc>
                <w:tcPr>
                  <w:tcW w:w="23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IZC</w:t>
                  </w:r>
                </w:p>
              </w:tc>
              <w:tc>
                <w:tcPr>
                  <w:tcW w:w="41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5D723A" w:rsidRPr="005D723A" w:rsidRDefault="005D723A" w:rsidP="005D723A">
                  <w:pPr>
                    <w:spacing w:after="2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01 (492) 922 21 84</w:t>
                  </w:r>
                </w:p>
              </w:tc>
            </w:tr>
          </w:tbl>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Dirección General de Culturas Populares</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Av. Paseo de la Reforma 175, piso 12, Esq. Río Támesis</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Col. Cuauhtémoc, Delegación Cuauhtémoc,</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C.P. 06500, México, D. F.</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TEL. 41 55 03 60 y 41 55 03 48</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Correo electrónico: pacmyc@conaculta.gob.mx</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14 PACMYC</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INSTRUMENTO JURÍDICO</w:t>
            </w:r>
            <w:r w:rsidRPr="005D723A">
              <w:rPr>
                <w:rFonts w:ascii="Arial" w:eastAsia="Times New Roman" w:hAnsi="Arial" w:cs="Arial"/>
                <w:color w:val="2F2F2F"/>
                <w:sz w:val="18"/>
                <w:szCs w:val="18"/>
                <w:lang w:eastAsia="es-ES"/>
              </w:rPr>
              <w:t> </w:t>
            </w:r>
            <w:r w:rsidRPr="005D723A">
              <w:rPr>
                <w:rFonts w:ascii="Arial" w:eastAsia="Times New Roman" w:hAnsi="Arial" w:cs="Arial"/>
                <w:b/>
                <w:bCs/>
                <w:color w:val="2F2F2F"/>
                <w:sz w:val="18"/>
                <w:szCs w:val="18"/>
                <w:lang w:eastAsia="es-ES"/>
              </w:rPr>
              <w:t>DEL PACMYC</w:t>
            </w:r>
          </w:p>
          <w:p w:rsidR="005D723A" w:rsidRPr="005D723A" w:rsidRDefault="005D723A" w:rsidP="005D723A">
            <w:pPr>
              <w:spacing w:after="60"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 xml:space="preserve">ANEXO DE EJECUCIÓN NÚMERO _________ AL ____________________ ACUERDO ESPECÍFICO DE EJECUCIÓN QUE PARA ESTABLECER LAS BASES PARA LA OPERACIÓN DEL APOYO A LAS CULTURAS MUNICIPALES Y COMUNITARIAS (PACMYC), EN EL ESTADO DE _________, CELEBRAN POR UNA PARTE, EL CONSEJO NACIONAL PARA LA CULTURA Y LAS ARTES, EN LO SUCESIVO"EL CONACULTA" REPRESENTADO POR EL/LA DIRECTOR/A GENERAL DE ADMINISTRACIÓN, ___________________, CON LA INTERVENCIÓN CONJUNTA DE LA DIRECCIÓN GENERAL DE CULTURAS POPULARES, ____________________________________; Y POR </w:t>
            </w:r>
            <w:r w:rsidRPr="005D723A">
              <w:rPr>
                <w:rFonts w:ascii="Arial" w:eastAsia="Times New Roman" w:hAnsi="Arial" w:cs="Arial"/>
                <w:color w:val="2F2F2F"/>
                <w:sz w:val="16"/>
                <w:szCs w:val="16"/>
                <w:lang w:eastAsia="es-ES"/>
              </w:rPr>
              <w:lastRenderedPageBreak/>
              <w:t>LA OTRA, EL ESTADO LIBRE Y SOBERANO DE ______________, EN LO SUCESIVO "EL ESTADO", REPRESENTADO POR EL/LA _________________________________, A QUIENES DE MANERA CONJUNTA SE LES DENOMINARÁ "LAS PARTES"; DE CONFORMIDAD CON LOS ANTECEDENTES, DECLARACIONES Y CLÁUSULAS SIGUIENTES:</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ANTECEDENTES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 Con fecha ____ de ______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20__ "LAS PARTES" celebraron el ___________ Acuerdo Específico de Ejecución número __________, en lo sucesivo "EL ACUERDO", para establecer las bases para la operación del Apoyo a las Culturas Municipales y Comunitarias (PACMYC) en el Estado de _________, en lo sucesivo "EL PROGRAMA".</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En la cláusula sexta de "EL ACUERDO", "LAS PARTES" se comprometieron a apoyar la realización de "EL PROGRAMA", mediante una revisión anual del mismo, con la finalidad de renovar sus aportaciones, las que podrían ser incrementadas de acuerdo a su disponibilidad presupuestal y quedarían establecidas mediante la suscripción de anexos de Ejecución.</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III. Con fecha ___ de _____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20__, "LAS PARTES" celebraron anexo de Ejecución Número Cuatro al ___________ Acuerdo Específico de Ejecución número _______________, en el cual acordaron realizar una aportación conjunta para la operación de "EL PROGRAMA", en el ejercicio 20__ de $_________ (___________PESOS 00/100 M.N.).</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 Con fecha 12 de enero de 2006, se publica en el Diario Oficial de la Federación el decreto de creación del Sistema Integral de Información de Padrones de Programas Gubernamentales (SIIPPG), el cual de forma estructurada y sistematizada integrará la información objetiva y fehaciente respecto de los programas a cargo de las dependencias y entidades de la Administración Pública Federal. Siendo "EL CONACULTA" responsable de dar la información necesaria para el cumplimiento del mismo, de conformidad con lo establecido en los artículos 4 fracción I y 5 del decreto mencionado.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 El 10 de diciembre de 2012 se publica en el Diario Oficial de la Federación el "Decreto que establece las medidas para el uso eficiente, transparente y eficaz de los recursos públicos, y las acciones de disciplina presupuestaria en el ejercicio del gasto público, así como para la modernización de la Administración Pública Federal" y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VI. De conformidad con lo establecido en el numeral ______Transparencia (Métodos y Procesos) de las Reglas de Operación del Programa en lo relativo al Apoyo a las Culturas Municipales y Comunitarias (PACMYC) publicadas el ___ de _____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20___ en el Diario Oficial de la Federación, en lo sucesivo "LAS REGLAS", "EL PROGRAMA" adoptará, en lo procedente el modelo de estructura de datos del domicilio geográfico establecido en el Acuerdo por el que se aprueba la Norma Técnica sobre Domicilios Geográficos, emitido por el Instituto Nacional de Estadística y Geografía, publicado en el Diario Oficial de la Federación el 12 de noviembre de 2010.</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DECLARACIONES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"EL CONACULTA" declara que:</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I.1 El o la ______________, en su carácter de Director/a General de Administración, cuenta con las facultades necesarias para suscribir el presente instrumento, lo que acredita con lo dispuesto en el numeral 1.1.3, del Manual de Organización General del Consejo Nacional para la Cultura y las Artes, publicado en el Diario Oficial de la Federación el 8 de octubre de 2010.</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"EL ESTADO" declara que:</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II.1</w:t>
            </w:r>
            <w:r w:rsidRPr="005D723A">
              <w:rPr>
                <w:rFonts w:ascii="Arial" w:eastAsia="Times New Roman" w:hAnsi="Arial" w:cs="Arial"/>
                <w:color w:val="2F2F2F"/>
                <w:sz w:val="20"/>
                <w:szCs w:val="20"/>
                <w:lang w:eastAsia="es-ES"/>
              </w:rPr>
              <w:t>   </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"LAS PARTES" declaran que:</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III.1</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 xml:space="preserve">De conformidad con lo señalado en la cláusula sexta de "EL ACUERDO", han determinado renovar sus aportaciones </w:t>
            </w:r>
            <w:proofErr w:type="spellStart"/>
            <w:r w:rsidRPr="005D723A">
              <w:rPr>
                <w:rFonts w:ascii="Arial" w:eastAsia="Times New Roman" w:hAnsi="Arial" w:cs="Arial"/>
                <w:color w:val="2F2F2F"/>
                <w:sz w:val="18"/>
                <w:szCs w:val="18"/>
                <w:lang w:eastAsia="es-ES"/>
              </w:rPr>
              <w:t>a"LA</w:t>
            </w:r>
            <w:proofErr w:type="spellEnd"/>
            <w:r w:rsidRPr="005D723A">
              <w:rPr>
                <w:rFonts w:ascii="Arial" w:eastAsia="Times New Roman" w:hAnsi="Arial" w:cs="Arial"/>
                <w:color w:val="2F2F2F"/>
                <w:sz w:val="18"/>
                <w:szCs w:val="18"/>
                <w:lang w:eastAsia="es-ES"/>
              </w:rPr>
              <w:t xml:space="preserve"> CUENTA ESTATAL" para el año 20__.</w:t>
            </w:r>
          </w:p>
          <w:p w:rsidR="005D723A" w:rsidRPr="005D723A" w:rsidRDefault="005D723A" w:rsidP="005D723A">
            <w:pPr>
              <w:spacing w:after="6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CLÁUSULAS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PRIMERA.- "EL CONACULTA" y "EL ESTADO", convienen realizar una aportación conjunta para el año 20__ a "LA CUENTA ESTATAL", por la cantidad de $_____ (___________00/100 M.N.), de la siguiente manera:</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CONACULTA":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$__________ (__________PESOS 00/100 M.N.), por conducto de la Dirección General de Culturas Populares, dentro de los 120 días siguientes a la firma del presente instrumento.</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ESTADO":</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$__________ (__________PESOS 00/100 M.N.), por conducto del ____________________ dentro de los 120 días siguientes a la firma del presente instrumento.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SEGUNDA.-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ESTADO" se compromete a realizar la captura de la información derivada de los procesos del PACMYC en la Red Nacional de Información Cultural PACMYC (RENIC) conforme al siguiente calendario:</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Proyectos recibidos: 30 días posteriores al cierre de la convocatoria.</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10 días después de la sesión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 de recursos: 10 días después del evento de entrega de recursos.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TERCERA.- "LAS PARTES" convienen que los recursos para la operación de "EL PROGRAMA" se depositarán en la cuenta </w:t>
            </w:r>
            <w:proofErr w:type="spellStart"/>
            <w:r w:rsidRPr="005D723A">
              <w:rPr>
                <w:rFonts w:ascii="Arial" w:eastAsia="Times New Roman" w:hAnsi="Arial" w:cs="Arial"/>
                <w:color w:val="2F2F2F"/>
                <w:sz w:val="18"/>
                <w:szCs w:val="18"/>
                <w:lang w:eastAsia="es-ES"/>
              </w:rPr>
              <w:t>aperturada</w:t>
            </w:r>
            <w:proofErr w:type="spellEnd"/>
            <w:r w:rsidRPr="005D723A">
              <w:rPr>
                <w:rFonts w:ascii="Arial" w:eastAsia="Times New Roman" w:hAnsi="Arial" w:cs="Arial"/>
                <w:color w:val="2F2F2F"/>
                <w:sz w:val="18"/>
                <w:szCs w:val="18"/>
                <w:lang w:eastAsia="es-ES"/>
              </w:rPr>
              <w:t xml:space="preserve"> por "EL ESTADO", y se destinarán exclusivamente a las actividades del PACMYC que determine "LA CACREP", quien es responsable de dictaminar el ejercicio de los recursos y en estricto cumplimiento a "LAS REGLAS", así como a la normatividad aplicable.</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"LA CACREP" estará constituida y tendrá las facultades, funciones y obligaciones establecidas en el punto _________ </w:t>
            </w:r>
            <w:proofErr w:type="spellStart"/>
            <w:r w:rsidRPr="005D723A">
              <w:rPr>
                <w:rFonts w:ascii="Arial" w:eastAsia="Times New Roman" w:hAnsi="Arial" w:cs="Arial"/>
                <w:color w:val="2F2F2F"/>
                <w:sz w:val="18"/>
                <w:szCs w:val="18"/>
                <w:lang w:eastAsia="es-ES"/>
              </w:rPr>
              <w:t>de"LAS</w:t>
            </w:r>
            <w:proofErr w:type="spellEnd"/>
            <w:r w:rsidRPr="005D723A">
              <w:rPr>
                <w:rFonts w:ascii="Arial" w:eastAsia="Times New Roman" w:hAnsi="Arial" w:cs="Arial"/>
                <w:color w:val="2F2F2F"/>
                <w:sz w:val="18"/>
                <w:szCs w:val="18"/>
                <w:lang w:eastAsia="es-ES"/>
              </w:rPr>
              <w:t xml:space="preserve"> REGLAS".</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Durante la operación del programa, los ejecutores de gasto deberán observar que la administración de los recursos se realice bajo los criterios de legalidad, honestidad, eficiencia, eficacia, economía, racionalidad, austeridad, transparencia, control, rendición de cuentas y equidad de género establecidos en el Decreto de Presupuesto del Ejercicio Fiscal 20__, la Ley Federal de Presupuesto y Responsabilidad Hacendaria, su Reglamento y cumplir con lo señalado en el "Decreto que establece las medidas para el uso eficiente, transparente y eficaz de los recursos públicos, y las acciones de disciplina presupuestaria en el ejercicio </w:t>
            </w:r>
            <w:r w:rsidRPr="005D723A">
              <w:rPr>
                <w:rFonts w:ascii="Arial" w:eastAsia="Times New Roman" w:hAnsi="Arial" w:cs="Arial"/>
                <w:color w:val="2F2F2F"/>
                <w:sz w:val="18"/>
                <w:szCs w:val="18"/>
                <w:lang w:eastAsia="es-ES"/>
              </w:rPr>
              <w:lastRenderedPageBreak/>
              <w:t xml:space="preserve">del gasto público, así como para la modernización de la Administración Pública Federal", publicado el 10 </w:t>
            </w:r>
            <w:proofErr w:type="spellStart"/>
            <w:r w:rsidRPr="005D723A">
              <w:rPr>
                <w:rFonts w:ascii="Arial" w:eastAsia="Times New Roman" w:hAnsi="Arial" w:cs="Arial"/>
                <w:color w:val="2F2F2F"/>
                <w:sz w:val="18"/>
                <w:szCs w:val="18"/>
                <w:lang w:eastAsia="es-ES"/>
              </w:rPr>
              <w:t>dediciembre</w:t>
            </w:r>
            <w:proofErr w:type="spellEnd"/>
            <w:r w:rsidRPr="005D723A">
              <w:rPr>
                <w:rFonts w:ascii="Arial" w:eastAsia="Times New Roman" w:hAnsi="Arial" w:cs="Arial"/>
                <w:color w:val="2F2F2F"/>
                <w:sz w:val="18"/>
                <w:szCs w:val="18"/>
                <w:lang w:eastAsia="es-ES"/>
              </w:rPr>
              <w:t xml:space="preserve"> de 2012 en el Diario Oficial de la Federación y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y las demás disposiciones que para tal efecto emita la Secretaría de Hacienda y Crédito Público.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CUARTA.- "LAS PARTES" convienen que los recursos aportados para la realización de "EL PROGRAMA", en lo sucesivo quedarán comprobados mediante la siguiente documentación:</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anexo en el que se establecen las aportaciones de cada una de "LAS PARTES";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Recibo fiscal que emita "EL ESTADO".</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La ficha del depósito bancario o transferencia electrónica con cargo al número de cuenta </w:t>
            </w:r>
            <w:proofErr w:type="spellStart"/>
            <w:r w:rsidRPr="005D723A">
              <w:rPr>
                <w:rFonts w:ascii="Arial" w:eastAsia="Times New Roman" w:hAnsi="Arial" w:cs="Arial"/>
                <w:color w:val="2F2F2F"/>
                <w:sz w:val="18"/>
                <w:szCs w:val="18"/>
                <w:lang w:eastAsia="es-ES"/>
              </w:rPr>
              <w:t>aperturada</w:t>
            </w:r>
            <w:proofErr w:type="spellEnd"/>
            <w:r w:rsidRPr="005D723A">
              <w:rPr>
                <w:rFonts w:ascii="Arial" w:eastAsia="Times New Roman" w:hAnsi="Arial" w:cs="Arial"/>
                <w:color w:val="2F2F2F"/>
                <w:sz w:val="18"/>
                <w:szCs w:val="18"/>
                <w:lang w:eastAsia="es-ES"/>
              </w:rPr>
              <w:t> para la operación de "EL PROGRAMA".</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estados financieros de la cuenta de "EL PROGRAMA", para comprobar el flujo de los recursos.</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El Acta de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(anexo 2 de las reglas de operación), firmada por las y los integrantes del jurado.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cuanto a la comprobación del ejercicio de los recursos asignados a "EL PROGRAMA", ésta deberá efectuarse en apego a lo aprobado por "LA CACREP". Por su parte, "EL ESTADO" deberá llevar la documentación y comprobación correspondiente a los gastos de "EL PROGRAMA", en estricto cumplimiento a "LAS REGLAS", así como a la normatividad aplicable.</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documentación comprobatoria del gasto, quedará bajo la guarda y custodia de "EL ESTADO", debidamente revisada, clasificada y fiscalizada, para facilitar cualquier verificación por parte de las autoridades facultadas para ello.</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La instancia normativa en coordinación con las instancias ejecutoras del Programa, será responsable de dar cumplimiento a lo previsto en el Decreto Presidencial por el que se crea el Sistema Integral de Información de Padrones de Programas Gubernamentales, publicado en el Diario Oficial de la Federación el 12 de enero de 2006, para lo cual, deberá integrar y actualizar los datos correspondientes de conformidad a lo establecido en el Acuerdo mediante el cual se da a conocer el Manual de Operación del Sistema Integral de Información de Padrones de Programas Gubernamentales, publicado en el propio Diario Oficial el 20 de marzo de 2006, a fin de transmitir la información correspondiente a la Subsecretaría de Planeación y Evaluación de Políticas Educativas de la Secretaría, con objeto de que ésta, previa revisión y validación de identidad en términos de la confronta que se realice con el Registro Nacional de Población, la transfiera a su vez a la Secretaría de </w:t>
            </w:r>
            <w:proofErr w:type="spellStart"/>
            <w:r w:rsidRPr="005D723A">
              <w:rPr>
                <w:rFonts w:ascii="Arial" w:eastAsia="Times New Roman" w:hAnsi="Arial" w:cs="Arial"/>
                <w:color w:val="2F2F2F"/>
                <w:sz w:val="18"/>
                <w:szCs w:val="18"/>
                <w:lang w:eastAsia="es-ES"/>
              </w:rPr>
              <w:t>laFunción</w:t>
            </w:r>
            <w:proofErr w:type="spellEnd"/>
            <w:r w:rsidRPr="005D723A">
              <w:rPr>
                <w:rFonts w:ascii="Arial" w:eastAsia="Times New Roman" w:hAnsi="Arial" w:cs="Arial"/>
                <w:color w:val="2F2F2F"/>
                <w:sz w:val="18"/>
                <w:szCs w:val="18"/>
                <w:lang w:eastAsia="es-ES"/>
              </w:rPr>
              <w:t xml:space="preserve"> Pública o instancia correspondiente que para tal efecto se determine.</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QUINTA.- A efecto de dar cumplimiento a los lineamientos para la promoción y operación de la contraloría social en los programas federales de desarrollo social, las partes se obligan a:</w:t>
            </w:r>
          </w:p>
          <w:p w:rsidR="005D723A" w:rsidRPr="005D723A" w:rsidRDefault="005D723A" w:rsidP="005D723A">
            <w:pPr>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"EL CONACULTA" deberá:</w:t>
            </w:r>
          </w:p>
          <w:p w:rsidR="005D723A" w:rsidRPr="005D723A" w:rsidRDefault="005D723A" w:rsidP="005D723A">
            <w:pPr>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la Guía Operativa de contraloría social.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la información pública relacionada con la operación de "EL PROGRAMA", así como el material de difusión sobre las actividades de contraloría social, para que "EL ESTADO" lo distribuya entre el Comité de Contraloría Social.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Capacitar y asesorar a los servidores públicos de "EL ESTADO" encargados de la ejecución de "EL PROGRAMA", así como entregarles los materiales de capacitación para apoyar las actividades de contraloría social.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Convocar a "EL ESTADO", a las reuniones que organice con los grupos beneficiarios de "EL PROGRAMA" o integrantes del Comité de Contraloría Social.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Tramitar ante la Dirección General de Operación Regional y Contraloría Social de la Secretaría de la Función Pública, el acceso al Sistema Informático de Contraloría Social (SICS), a efecto de que "EL ESTADO" capture las actividades de promoción de contraloría social efectuadas.</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"EL ESTADO" deberá:</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a los beneficiarios de "EL PROGRAMA", toda la información pública relacionada con la operación de "EL PROGRAMA", para que realice su actividad de contraloría social.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Organizar o participar en las reuniones que se celebren con los grupos beneficiarios de "EL PROGRAMA", tendientes a constituir el o los Comités de Contraloría Social.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Capacitar y asesorar a los integrantes de los Comités de Contraloría Social.</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Participar en las reuniones que organice "EL CONACULTA" con los grupos beneficiarios o los Comités de Contraloría Social, para que éstos expresen sus necesidades, opiniones, quejas o denuncias relacionadas con la ejecución </w:t>
            </w:r>
            <w:proofErr w:type="spellStart"/>
            <w:r w:rsidRPr="005D723A">
              <w:rPr>
                <w:rFonts w:ascii="Arial" w:eastAsia="Times New Roman" w:hAnsi="Arial" w:cs="Arial"/>
                <w:color w:val="2F2F2F"/>
                <w:sz w:val="18"/>
                <w:szCs w:val="18"/>
                <w:lang w:eastAsia="es-ES"/>
              </w:rPr>
              <w:t>de"EL</w:t>
            </w:r>
            <w:proofErr w:type="spellEnd"/>
            <w:r w:rsidRPr="005D723A">
              <w:rPr>
                <w:rFonts w:ascii="Arial" w:eastAsia="Times New Roman" w:hAnsi="Arial" w:cs="Arial"/>
                <w:color w:val="2F2F2F"/>
                <w:sz w:val="18"/>
                <w:szCs w:val="18"/>
                <w:lang w:eastAsia="es-ES"/>
              </w:rPr>
              <w:t xml:space="preserve"> PROGRAMA", la aplicación de los recursos públicos asignados al mismo y el cumplimiento de las metas.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Asesorar a las y los integrantes del Comité de Contraloría Social en el llenado de las cédulas de vigilancia y de los formatos de informes, así como apoyar a "EL CONACULTA" en su capacitación.</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Poner a disposición de los grupos beneficiarios de "EL PROGRAMA", los mecanismos locales de atención a quejas y denuncias, así como proporcionar la información referente a los mecanismos de atención a quejas y denuncias competencia de "EL CONACULTA".</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Recibir las quejas y denuncias que puedan dar lugar al mejoramiento de la gestión de "EL PROGRAMA" o al </w:t>
            </w:r>
            <w:proofErr w:type="spellStart"/>
            <w:r w:rsidRPr="005D723A">
              <w:rPr>
                <w:rFonts w:ascii="Arial" w:eastAsia="Times New Roman" w:hAnsi="Arial" w:cs="Arial"/>
                <w:color w:val="2F2F2F"/>
                <w:sz w:val="18"/>
                <w:szCs w:val="18"/>
                <w:lang w:eastAsia="es-ES"/>
              </w:rPr>
              <w:t>fincamiento</w:t>
            </w:r>
            <w:proofErr w:type="spellEnd"/>
            <w:r w:rsidRPr="005D723A">
              <w:rPr>
                <w:rFonts w:ascii="Arial" w:eastAsia="Times New Roman" w:hAnsi="Arial" w:cs="Arial"/>
                <w:color w:val="2F2F2F"/>
                <w:sz w:val="18"/>
                <w:szCs w:val="18"/>
                <w:lang w:eastAsia="es-ES"/>
              </w:rPr>
              <w:t xml:space="preserve"> de responsabilidades administrativas, civiles o penales relacionadas con dicho programa, así como canalizarlas a las autoridades competentes.</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Capturar en el Sistema Informático de Contraloría Social (SICS), las actividades de promoción de contraloría social que realicen y la información relativa a las cédulas de vigilancia y los formatos de informes anuales de los comités de contraloría social, conforme a la normatividad aplicable y a los lineamientos para la promoción y operación de la contraloría social en los programas federales de desarrollo social publicados en el Diario Oficial de la Federación el 11 de abril de 2008.</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Verificar, a través de los Órganos Estatales de Control, las actividades de promoción de contraloría social que corresponda realizar.</w:t>
            </w:r>
          </w:p>
          <w:p w:rsidR="005D723A" w:rsidRPr="005D723A" w:rsidRDefault="005D723A" w:rsidP="005D723A">
            <w:pPr>
              <w:spacing w:after="4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Dar seguimiento, en el ámbito de su competencia, a los resultados en materia de contraloría social y realizar las acciones </w:t>
            </w:r>
            <w:r w:rsidRPr="005D723A">
              <w:rPr>
                <w:rFonts w:ascii="Arial" w:eastAsia="Times New Roman" w:hAnsi="Arial" w:cs="Arial"/>
                <w:color w:val="2F2F2F"/>
                <w:sz w:val="18"/>
                <w:szCs w:val="18"/>
                <w:lang w:eastAsia="es-ES"/>
              </w:rPr>
              <w:lastRenderedPageBreak/>
              <w:t>conducentes para atender las irregularidades detectadas por el Comité de Contraloría Social.</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SEXTA.- "LAS PARTES" acuerdan que en cumplimiento en lo dispuesto por el artículo __ fracción __, del Presupuesto de Egresos de la Federación para el ejercicio fiscal 20__, se determina que en toda la papelería documentación oficial, así como la publicidad y promoción relacionada con "EL PROGRAMA", deberá incluirse la siguiente leyenda: "Este programa es público, ajeno a cualquier partido político. Queda prohibido el uso para fines distintos a los establecidos en el programa".</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información de montos y grupos beneficiarios deberá ser publicada en los términos de la Ley Federal de Transparencia y Acceso a la Información Pública Gubernamental.</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SÉPTIMA.- "LAS PARTES" acuerdan que la suscripción del presente anexo, no implica novación de ninguna especie, por lo que salvo las aportaciones pactadas en este instrumento, subsisten todas las demás obligaciones estipuladas en "EL ACUERDO".</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OCTAVA.- El presente anexo comenzará a surtir sus efectos a partir de la fecha de su firma.</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NOVENA.- "EL ESTADO" se obliga a realizar el reintegro de los recursos presupuestarios no devengados al cierre del ejercicio fiscal 2016, de conformidad con lo establecido en el artículo 176 del Reglamento de la Ley Federal de Presupuesto y Responsabilidad Hacendaria.</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"LAS PARTES" aceptan y reconocen que cualquier controversia en cuanto a la aplicación, interpretación y cumplimiento del presente anexo la resolverán de conformidad a lo señalado en "EL ACUERDO".</w:t>
            </w:r>
          </w:p>
          <w:p w:rsidR="005D723A" w:rsidRPr="005D723A" w:rsidRDefault="005D723A" w:rsidP="005D723A">
            <w:pPr>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Leído que fue el presente anexo y </w:t>
            </w:r>
            <w:proofErr w:type="gramStart"/>
            <w:r w:rsidRPr="005D723A">
              <w:rPr>
                <w:rFonts w:ascii="Arial" w:eastAsia="Times New Roman" w:hAnsi="Arial" w:cs="Arial"/>
                <w:color w:val="2F2F2F"/>
                <w:sz w:val="18"/>
                <w:szCs w:val="18"/>
                <w:lang w:eastAsia="es-ES"/>
              </w:rPr>
              <w:t>enteradas</w:t>
            </w:r>
            <w:proofErr w:type="gramEnd"/>
            <w:r w:rsidRPr="005D723A">
              <w:rPr>
                <w:rFonts w:ascii="Arial" w:eastAsia="Times New Roman" w:hAnsi="Arial" w:cs="Arial"/>
                <w:color w:val="2F2F2F"/>
                <w:sz w:val="18"/>
                <w:szCs w:val="18"/>
                <w:lang w:eastAsia="es-ES"/>
              </w:rPr>
              <w:t xml:space="preserve"> las partes de su valor y consecuencias legales, se firma en ____ ejemplares en el Distrito Federal, el día ____ de ______ del año 20__.</w:t>
            </w:r>
          </w:p>
          <w:p w:rsidR="005D723A" w:rsidRPr="005D723A" w:rsidRDefault="005D723A" w:rsidP="005D723A">
            <w:pPr>
              <w:spacing w:after="4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FIRMAS</w:t>
            </w:r>
          </w:p>
          <w:p w:rsidR="005D723A" w:rsidRPr="005D723A" w:rsidRDefault="005D723A" w:rsidP="005D723A">
            <w:pPr>
              <w:spacing w:after="40"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w:t>
            </w:r>
          </w:p>
          <w:p w:rsidR="005D723A" w:rsidRPr="005D723A" w:rsidRDefault="005D723A" w:rsidP="005D723A">
            <w:pPr>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 PAICE</w:t>
            </w:r>
          </w:p>
          <w:p w:rsidR="005D723A" w:rsidRPr="005D723A" w:rsidRDefault="005D723A" w:rsidP="005D723A">
            <w:pPr>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COMISIÓN DICTAMINADORA 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Integración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Comisión Dictaminadora estará conformada por representantes de la Federación y de las entidades: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Federación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del CONACULTA o su suplente, quien ocupará la presidencia de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personal titular de la Secretaría Ejecutiva del CONACULTA o su suplente, quien fungirá como Vocal.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 la Dirección General de Vinculación Cultural del CONACULTA, o su suplente, quien fungirá como Vocal.</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 la Coordinación del PAICE, o su suplente, que se encargará de la Secretaría Ejecutiva de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Entidades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personas titulares de las instancias estatales de cultura que coordinen cada una de las zonas del país: Noreste, Noroeste, Centro Occidente, Centro y Sur, u otro homólogo de la misma zona correspondiente, quienes fungirán como Vocales.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así lo considere conveniente, el CONACULTA podrá invitar a participar en la Comisión Dictaminadora a especialistas y responsables de distintas instituciones, incluidas las coordinadas por el propio Consejo, para opinar sobre la viabilidad y conveniencia del otorgamiento de los apoyos.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Todos los cargos serán honorarios, por lo que no recibirán remuneración alguna por su participación.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Será procedente la realización de las sesiones con la asistencia de por lo menos cinco de los siguientes miembros: la/el Presidenta/e del CONACULTA o su suplente, la/el Secretaria/o Ejecutiva/o </w:t>
            </w:r>
            <w:proofErr w:type="spellStart"/>
            <w:r w:rsidRPr="005D723A">
              <w:rPr>
                <w:rFonts w:ascii="Arial" w:eastAsia="Times New Roman" w:hAnsi="Arial" w:cs="Arial"/>
                <w:color w:val="2F2F2F"/>
                <w:sz w:val="18"/>
                <w:szCs w:val="18"/>
                <w:lang w:eastAsia="es-ES"/>
              </w:rPr>
              <w:t>o</w:t>
            </w:r>
            <w:proofErr w:type="spellEnd"/>
            <w:r w:rsidRPr="005D723A">
              <w:rPr>
                <w:rFonts w:ascii="Arial" w:eastAsia="Times New Roman" w:hAnsi="Arial" w:cs="Arial"/>
                <w:color w:val="2F2F2F"/>
                <w:sz w:val="18"/>
                <w:szCs w:val="18"/>
                <w:lang w:eastAsia="es-ES"/>
              </w:rPr>
              <w:t xml:space="preserve"> su suplente, el/la Director/a General de Vinculación Cultural o su suplente, el/la Coordinador/a del PAICE o su suplente, y al menos dos vocales, o sus suplentes, que representen a las entidades estatales de cultura mencionadas en el inciso 2, numeral I. Integración de la Comisión Dictaminadora, o sus suplentes.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Atribuciones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Presidencia: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Dirigir las reuniones de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Inaugurar y clausurar las sesiones de trabajo de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Expresar las consideraciones generales del PAICE.</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Secretaría Ejecutiva de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Emitir la convocatoria de las sesiones ordinarias, los órdenes del día y los asuntos que se tratarán, incluyendo los soportes documentales necesarios, así como remitirlos a cada uno de las personas integrantes de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Realizar el escrutinio de asistencia y reuniones de la Comisión Dictaminadora, verificar el quórum necesario para sesionar.</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Levantar el acta respectiva.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Vocales: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Analizar y, en su caso, aprobar el orden del día y los documentos sobre los asuntos a tratar.</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Pronunciar los comentarios que estimen pertinentes.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Invitados: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Proporcionar la orientación necesaria en torno a los asuntos que se traten, de acuerdo con las competencias del área que </w:t>
            </w:r>
            <w:r w:rsidRPr="005D723A">
              <w:rPr>
                <w:rFonts w:ascii="Arial" w:eastAsia="Times New Roman" w:hAnsi="Arial" w:cs="Arial"/>
                <w:color w:val="2F2F2F"/>
                <w:sz w:val="18"/>
                <w:szCs w:val="18"/>
                <w:lang w:eastAsia="es-ES"/>
              </w:rPr>
              <w:lastRenderedPageBreak/>
              <w:t>representen.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Presidencia tendrá voz y voto de calidad, los Vocales tendrán voz y voto; la Secretaría Ejecutiva de la Comisión Dictaminadora y los participantes por invitación, sólo voz.</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garantizar la transparencia del proceso, una vez iniciada(s) la(s) sesión(es), las personas titulares de las instancias estatales de cultura de las distintas zonas del país o sus suplentes, no podrán aportar documentación adicional, ni votar por los proyectos de su zona.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sesiones extraordinarias sólo podrán ser convocadas por la Presidencia o la Secretaría Ejecutiva de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Funciones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1) Evaluar los proyectos presentados en apego a los objetivos del PAICE, los criterios de selección y el cumplimiento de los requisitos estipulados en el punto 3.3.1. </w:t>
            </w:r>
            <w:proofErr w:type="gramStart"/>
            <w:r w:rsidRPr="005D723A">
              <w:rPr>
                <w:rFonts w:ascii="Arial" w:eastAsia="Times New Roman" w:hAnsi="Arial" w:cs="Arial"/>
                <w:color w:val="2F2F2F"/>
                <w:sz w:val="18"/>
                <w:szCs w:val="18"/>
                <w:lang w:eastAsia="es-ES"/>
              </w:rPr>
              <w:t>apartado</w:t>
            </w:r>
            <w:proofErr w:type="gramEnd"/>
            <w:r w:rsidRPr="005D723A">
              <w:rPr>
                <w:rFonts w:ascii="Arial" w:eastAsia="Times New Roman" w:hAnsi="Arial" w:cs="Arial"/>
                <w:color w:val="2F2F2F"/>
                <w:sz w:val="18"/>
                <w:szCs w:val="18"/>
                <w:lang w:eastAsia="es-ES"/>
              </w:rPr>
              <w:t xml:space="preserve"> PAICE, de las RO.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2) Analizar la viabilidad y pertinencia de los proyectos. Los proyectos serán evaluados en conjunto y cada miembro de la Comisión Dictaminadora emitirá su voto. La evaluación se realizará a través de fichas técnicas en las que se identificará el destino de los recursos asignados al proyecto, así como la valoración del mismo en términos culturales. Los resultados de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quedarán consignados en el Acta de la sesión consecutiva y/o extraordinaria de la Comisión Dictaminadora del PAICE, en donde se señalará el destino y monto de los recursos aportados por el CONACULTA.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Una vez analizados, el fallo de cada proyecto podrá ser favorable, no favorable o condicionado favorablemente, siempre que se cumpla con las condiciones que la propia Comisión Dictaminadora establezca.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Los proyectos serán favorables cuando se cuente con, por lo menos, la mayoría simple de votos a favor por parte de quienes integren la Comisión Dictaminadora.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Asignar el monto que se considere adecuado y suficiente para cumplir con los objetivos particulares del espacio cultural postulado.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6) La Comisión Dictaminadora podrá otorgar hasta el 100% de los recursos requeridos cuando el proyecto se ubique en algún municipio o área </w:t>
            </w:r>
            <w:proofErr w:type="spellStart"/>
            <w:r w:rsidRPr="005D723A">
              <w:rPr>
                <w:rFonts w:ascii="Arial" w:eastAsia="Times New Roman" w:hAnsi="Arial" w:cs="Arial"/>
                <w:color w:val="2F2F2F"/>
                <w:sz w:val="18"/>
                <w:szCs w:val="18"/>
                <w:lang w:eastAsia="es-ES"/>
              </w:rPr>
              <w:t>geoestadística</w:t>
            </w:r>
            <w:proofErr w:type="spellEnd"/>
            <w:r w:rsidRPr="005D723A">
              <w:rPr>
                <w:rFonts w:ascii="Arial" w:eastAsia="Times New Roman" w:hAnsi="Arial" w:cs="Arial"/>
                <w:color w:val="2F2F2F"/>
                <w:sz w:val="18"/>
                <w:szCs w:val="18"/>
                <w:lang w:eastAsia="es-ES"/>
              </w:rPr>
              <w:t xml:space="preserve"> básica incluidos en el Decreto de Declaratoria de Zonas de Atención Prioritaria vigente para el presente ejercicio fiscal, o por los alcances regionales o nacionales que en materia cultural y/o artística ofrezca o pueda ofrecer, siempre y cuando el PAICE cuente con suficiencia presupuestaria.</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Establecer los compromisos adicionales que se consideren necesarios para garantizar el uso eficiente de los recursos autorizados y el aprovechamiento óptimo del inmueble beneficiado.</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 La Comisión Dictaminadora establecerá los criterios y los procedimientos a seguir en los casos que las instancias beneficiarias soliciten reducir su aportación.</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9) Instruir a la Secretaría Ejecutiva de la Comisión Dictaminadora para realizar las gestiones necesarias, a fin de informar a las instancias beneficiarias e iniciar el proceso de formalización </w:t>
            </w:r>
            <w:proofErr w:type="spellStart"/>
            <w:r w:rsidRPr="005D723A">
              <w:rPr>
                <w:rFonts w:ascii="Arial" w:eastAsia="Times New Roman" w:hAnsi="Arial" w:cs="Arial"/>
                <w:color w:val="2F2F2F"/>
                <w:sz w:val="18"/>
                <w:szCs w:val="18"/>
                <w:lang w:eastAsia="es-ES"/>
              </w:rPr>
              <w:t>jurídicoadministrativo</w:t>
            </w:r>
            <w:proofErr w:type="spellEnd"/>
            <w:r w:rsidRPr="005D723A">
              <w:rPr>
                <w:rFonts w:ascii="Arial" w:eastAsia="Times New Roman" w:hAnsi="Arial" w:cs="Arial"/>
                <w:color w:val="2F2F2F"/>
                <w:sz w:val="18"/>
                <w:szCs w:val="18"/>
                <w:lang w:eastAsia="es-ES"/>
              </w:rPr>
              <w:t>.</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 Las demás que no contravengan las disposiciones legales aplicables.</w:t>
            </w:r>
          </w:p>
          <w:p w:rsidR="005D723A" w:rsidRPr="005D723A" w:rsidRDefault="005D723A" w:rsidP="005D723A">
            <w:pPr>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 Criterios de selección: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 buscará mejorar la oferta cultural del espacio postulante para favorecer el desarrollo cultural y la calidad de vida de la población.</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Impulsar proyectos que al término de la ejecución del recurso estén en condiciones de operar o concluyan una etapa significativa de su plan integral.</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 buscará la coincidencia con las estrategias de desarrollo cultural emprendidas por la entidad, así como la vinculación con otras áreas, programas y presupuestos afines para el mejoramiento y conservación de los espacios.</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 procurará beneficiar amplios sectores de la población, o bien, aquellos que específicamente se encuentren en desventaja por razones económicas, de ubicación, etc.</w:t>
            </w:r>
          </w:p>
          <w:p w:rsidR="005D723A" w:rsidRPr="005D723A" w:rsidRDefault="005D723A" w:rsidP="005D723A">
            <w:pPr>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 buscará impulsar proyectos con líneas de trabajo no desarrolladas en otros espacios de la región, o que fortalezcan expresiones culturales con impacto favorable demostrado.</w:t>
            </w:r>
          </w:p>
          <w:p w:rsidR="005D723A" w:rsidRPr="005D723A" w:rsidRDefault="005D723A" w:rsidP="005D723A">
            <w:pPr>
              <w:spacing w:after="101" w:line="240" w:lineRule="auto"/>
              <w:jc w:val="right"/>
              <w:rPr>
                <w:rFonts w:ascii="Arial" w:eastAsia="Times New Roman" w:hAnsi="Arial" w:cs="Arial"/>
                <w:color w:val="2F2F2F"/>
                <w:sz w:val="14"/>
                <w:szCs w:val="14"/>
                <w:lang w:eastAsia="es-ES"/>
              </w:rPr>
            </w:pPr>
            <w:r w:rsidRPr="005D723A">
              <w:rPr>
                <w:rFonts w:ascii="Arial" w:eastAsia="Times New Roman" w:hAnsi="Arial" w:cs="Arial"/>
                <w:b/>
                <w:bCs/>
                <w:color w:val="2F2F2F"/>
                <w:sz w:val="14"/>
                <w:szCs w:val="14"/>
                <w:lang w:eastAsia="es-ES"/>
              </w:rPr>
              <w:t>(Continúa en la Novena Sección)</w:t>
            </w:r>
          </w:p>
        </w:tc>
      </w:tr>
    </w:tbl>
    <w:p w:rsidR="005D723A" w:rsidRPr="005D723A" w:rsidRDefault="005D723A" w:rsidP="005D723A">
      <w:pPr>
        <w:pBdr>
          <w:bottom w:val="single" w:sz="12" w:space="0" w:color="000000"/>
        </w:pBdr>
        <w:shd w:val="clear" w:color="auto" w:fill="FFFFFF"/>
        <w:spacing w:before="120" w:after="0" w:line="240" w:lineRule="auto"/>
        <w:jc w:val="both"/>
        <w:outlineLvl w:val="0"/>
        <w:rPr>
          <w:rFonts w:ascii="Times New Roman" w:eastAsia="Times New Roman" w:hAnsi="Times New Roman" w:cs="Times New Roman"/>
          <w:b/>
          <w:bCs/>
          <w:color w:val="2F2F2F"/>
          <w:kern w:val="36"/>
          <w:sz w:val="18"/>
          <w:szCs w:val="18"/>
          <w:lang w:eastAsia="es-ES"/>
        </w:rPr>
      </w:pPr>
      <w:r w:rsidRPr="005D723A">
        <w:rPr>
          <w:rFonts w:ascii="Times" w:eastAsia="Times New Roman" w:hAnsi="Times" w:cs="Times New Roman"/>
          <w:b/>
          <w:bCs/>
          <w:color w:val="2F2F2F"/>
          <w:kern w:val="36"/>
          <w:sz w:val="18"/>
          <w:szCs w:val="18"/>
          <w:lang w:eastAsia="es-ES"/>
        </w:rPr>
        <w:lastRenderedPageBreak/>
        <w:t>ACUERDO número 15/12/15 por el que se emiten las Reglas de Operación del Programa de Apoyos a la Cultura para el ejercicio fiscal 2016. (Continúa de la Octava Sección)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b/>
          <w:bCs/>
          <w:color w:val="2F2F2F"/>
          <w:sz w:val="14"/>
          <w:szCs w:val="14"/>
          <w:lang w:eastAsia="es-ES"/>
        </w:rPr>
        <w:t>(Viene de la Octava Sección)</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Times" w:eastAsia="Times New Roman" w:hAnsi="Times" w:cs="Arial"/>
          <w:b/>
          <w:bCs/>
          <w:color w:val="2F2F2F"/>
          <w:sz w:val="18"/>
          <w:szCs w:val="18"/>
          <w:lang w:eastAsia="es-ES"/>
        </w:rPr>
        <w:t>ANEXO 2 PAICE</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COMITÉ DE SEGUIMIENTO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Integración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Comité de Seguimiento estará conformado por:</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La persona titular o representante legal de la instancia beneficiaria, quien ocupará la Presidencia del Comité de Seguimiento. Para el caso de proyectos presentados por las organizaciones de la sociedad civil, será prerrogativa de su titular determinar qué personas de la propia asociación o externas desempeñarán las distintas funciones del Comité.</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El cargo de la Secretaría Ejecutiva será designado por la/el Presidenta/e del Comité de Seguimiento.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La persona titular o representante de Obras Públicas y/o Adquisiciones del Gobierno en la entidad, su correspondiente en el municipio o delegación política, o quien desempeñe estas funciones.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4) La persona titular o representante de la Coordinación del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Representante de la sociedad civil que destaque por sus acciones en favor de la cultura local.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Órgano interno fiscalizador cuando la instancia beneficiada cuente con ello.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Asesoras/es, que asistirán a invitación de la Presidencia del Comité de acuerdo con las necesidades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el proyecto implica la intervención de inmuebles que por sus características históricas o artísticas están sujetos a la supervisión del INAH o INBA, la instancia beneficiaría deberá invitar a un representante de dichos institutos.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todos los casos se procurará la participación de la instancia estatal de cultura.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Atribuciones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Presidencia: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Coordinar y dirigir las reuniones del Comité y convocar a reuniones ordinarias o extraordinarias.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Secretaría Ejecutiva del Comité de Seguimiento: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Vigilar la expedición de los órdenes del día y las listas de asistencia.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Remitir a cada integrante del Comité de Seguimiento el expediente de la reunión a celebrarse.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Elaborar el acta de cada sesión del Comité de Seguimiento.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Supervisar el registro y ejecución de los acuerdos a los que llegue el Comité de Seguimiento, mismos que asentará en el acta de la sesión.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Realizar las acciones y acuerdos que la Presidencia del Comité de Seguimiento le encomiende.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Dar seguimiento a las acciones de Contraloría Social.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Elaborar los reportes de avance y final correspondientes, mismos que serán enviados a la Coordinación del PAICE para su conocimiento, control y resguardo.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Vigilar que el archivo documental esté completo y se mantenga actualizado, cuidando su conservación por el tiempo requerido por ley.</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La persona representante de Obras Públicas y/o Adquisiciones: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Dependiendo de la naturaleza del proyecto, acompañar en calidad de especialista en los procedimientos de obra y/o adquisiciones.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La persona titular o representante de la Coordinación del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Orientar al Comité de Seguimiento para dar cumplimiento a las disposiciones de las reglas de operación y normatividad aplicable.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Asesoras/es: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Proporcionar la orientación necesaria en torno a los asuntos que se traten, de acuerdo con su área de especialidad.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Representante de la sociedad civil: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Vigilar la correcta ejecución del proyecto y, en caso de existir irregularidades, emitir quejas y denuncias a las instancias correspondientes.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Funciones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Celebrar reuniones trimestrales, salvo que no hubiere asuntos que tratar. Las reuniones serán procedentes con al menos la mitad más una de las personas integrantes del Comité. Toda reunión será convocada por escrito con al menos cinco días hábiles de anticipación y un orden del día definido.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La primera reunión será de planeación; en ella se deberán desahogar al menos los siguientes asuntos: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Presentación del proyecto y entrega del cronograma y presupuesto ajusto al monto aprobado por la comisión dictaminadora, de ser el caso.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Determinación de procedimientos para la adjudicación de contratos.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Determinación y autorización de la supervisión externa y peritajes.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Levantar un Acta de cada una de las reuniones. Las actas deberán contener todos los asuntos tratados y se deberá remitir un ejemplar a la Coordinación del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Elaborar y remitir a la Coordinación del PAICE reportes de avance trimestrales a partir del inicio de los procedimientos de adjudicación de los contratos de adquisiciones o de obra de que se trate, al que se anexará copia simple de todas las actividades del procedimiento seguido y comprobará la aplicación de los recursos conforme a la normatividad federal vigente.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Notificar oportunamente por escrito las circunstancias que se presenten durante el desarrollo del proyecto y que originen cambios, adecuaciones o ajustes a los plazos de ejecución establecidos en el instrumento jurídico y/o a los rubros aprobados por la Comisión Dictaminadora. En ambos casos la Secretaría Ejecutiva deberá elaborar un informe a la Coordinación del PAICE en donde se justifiquen los cambios y se solicite la autorización de la modificación correspondiente. La Coordinación del PAICE determinará su procedencia con apego a las RO, buscando cumplir con el objetivo primario del proyecto aprobado. Dichas modificaciones deberán consignarse en un Acta que suscribirán la totalidad de las personas que integran el Comité de Seguimiento.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Times" w:eastAsia="Times New Roman" w:hAnsi="Times" w:cs="Arial"/>
          <w:b/>
          <w:bCs/>
          <w:color w:val="2F2F2F"/>
          <w:sz w:val="18"/>
          <w:szCs w:val="18"/>
          <w:lang w:eastAsia="es-ES"/>
        </w:rPr>
        <w:t>ANEXO 3 PAICE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lastRenderedPageBreak/>
        <w:t>MODELO DE CONVOCATORIA PAICE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CONVOCATORIA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Consejo Nacional para la Cultura y las Artes (CONACULTA), a través de la Dirección General de Vinculación Cultural (DGVC), con el objetivo contribuir a la creación y optimización de los bienes inmuebles que dan cabida a las múltiples y diversas expresiones artísticas y culturales del País, en cumplimiento del Plan Nacional de Desarrollo 2013-2018, Estrategia 3.3.2: "Asegurar las condiciones para que la infraestructura cultural permita disponer de espacios adecuados para la difusión de la cultura en todo el país", impulsa a través del Apoyo a la Infraestructura Cultural de los Estados (PAICE) del Programa Apoyos a la Cultura, el desarrollo de proyectos de infraestructura cultural que tengan como propósito_____________________________________________.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Con base en las Reglas de Operación del Programa Apoyos a la Cultura mediante el Apoyo a la Infraestructura Cultural de los Estados (PAICE), publicadas en el Diario Oficial de la Federación el __ de _______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20__, el CONACULTA convoca a estados, municipios, el Distrito Federal y sus 16 delegaciones, las organizaciones de la sociedad civil y universidades públicas estatales a presentar proyectos de infraestructura cultural en las modalidades de: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Construcción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Remodelación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Rehabilitación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Equipamiento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CATEGORÍAS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recepción de proyectos se llevará a cabo en las oficinas de la Coordinación del PAICE, ubicadas en Paseo de la Reforma N° 175 6° piso, Colonia y Delegación Cuauhtémoc, C.P. 06500, México D.F. conforme al siguiente calendario:</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Fecha de inicio ________________ </w:t>
      </w:r>
      <w:r w:rsidRPr="005D723A">
        <w:rPr>
          <w:rFonts w:ascii="Arial" w:eastAsia="Times New Roman" w:hAnsi="Arial" w:cs="Arial"/>
          <w:color w:val="2F2F2F"/>
          <w:sz w:val="18"/>
          <w:szCs w:val="18"/>
          <w:u w:val="single"/>
          <w:lang w:eastAsia="es-ES"/>
        </w:rPr>
        <w:t>hora</w:t>
      </w:r>
      <w:r w:rsidRPr="005D723A">
        <w:rPr>
          <w:rFonts w:ascii="Arial" w:eastAsia="Times New Roman" w:hAnsi="Arial" w:cs="Arial"/>
          <w:color w:val="2F2F2F"/>
          <w:sz w:val="18"/>
          <w:szCs w:val="18"/>
          <w:lang w:eastAsia="es-ES"/>
        </w:rPr>
        <w:t>, </w:t>
      </w:r>
      <w:r w:rsidRPr="005D723A">
        <w:rPr>
          <w:rFonts w:ascii="Arial" w:eastAsia="Times New Roman" w:hAnsi="Arial" w:cs="Arial"/>
          <w:color w:val="2F2F2F"/>
          <w:sz w:val="18"/>
          <w:szCs w:val="18"/>
          <w:u w:val="single"/>
          <w:lang w:eastAsia="es-ES"/>
        </w:rPr>
        <w:t>día</w:t>
      </w:r>
      <w:r w:rsidRPr="005D723A">
        <w:rPr>
          <w:rFonts w:ascii="Arial" w:eastAsia="Times New Roman" w:hAnsi="Arial" w:cs="Arial"/>
          <w:color w:val="2F2F2F"/>
          <w:sz w:val="18"/>
          <w:szCs w:val="18"/>
          <w:lang w:eastAsia="es-ES"/>
        </w:rPr>
        <w:t> de </w:t>
      </w:r>
      <w:r w:rsidRPr="005D723A">
        <w:rPr>
          <w:rFonts w:ascii="Arial" w:eastAsia="Times New Roman" w:hAnsi="Arial" w:cs="Arial"/>
          <w:color w:val="2F2F2F"/>
          <w:sz w:val="18"/>
          <w:szCs w:val="18"/>
          <w:u w:val="single"/>
          <w:lang w:eastAsia="es-ES"/>
        </w:rPr>
        <w:t>mes</w:t>
      </w:r>
      <w:r w:rsidRPr="005D723A">
        <w:rPr>
          <w:rFonts w:ascii="Arial" w:eastAsia="Times New Roman" w:hAnsi="Arial" w:cs="Arial"/>
          <w:color w:val="2F2F2F"/>
          <w:sz w:val="18"/>
          <w:szCs w:val="18"/>
          <w:lang w:eastAsia="es-ES"/>
        </w:rPr>
        <w:t> de </w:t>
      </w:r>
      <w:r w:rsidRPr="005D723A">
        <w:rPr>
          <w:rFonts w:ascii="Arial" w:eastAsia="Times New Roman" w:hAnsi="Arial" w:cs="Arial"/>
          <w:color w:val="2F2F2F"/>
          <w:sz w:val="18"/>
          <w:szCs w:val="18"/>
          <w:u w:val="single"/>
          <w:lang w:eastAsia="es-ES"/>
        </w:rPr>
        <w:t>año</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Fecha de cierre ________________ </w:t>
      </w:r>
      <w:r w:rsidRPr="005D723A">
        <w:rPr>
          <w:rFonts w:ascii="Arial" w:eastAsia="Times New Roman" w:hAnsi="Arial" w:cs="Arial"/>
          <w:color w:val="2F2F2F"/>
          <w:sz w:val="18"/>
          <w:szCs w:val="18"/>
          <w:u w:val="single"/>
          <w:lang w:eastAsia="es-ES"/>
        </w:rPr>
        <w:t>hora</w:t>
      </w:r>
      <w:r w:rsidRPr="005D723A">
        <w:rPr>
          <w:rFonts w:ascii="Arial" w:eastAsia="Times New Roman" w:hAnsi="Arial" w:cs="Arial"/>
          <w:color w:val="2F2F2F"/>
          <w:sz w:val="18"/>
          <w:szCs w:val="18"/>
          <w:lang w:eastAsia="es-ES"/>
        </w:rPr>
        <w:t>, </w:t>
      </w:r>
      <w:r w:rsidRPr="005D723A">
        <w:rPr>
          <w:rFonts w:ascii="Arial" w:eastAsia="Times New Roman" w:hAnsi="Arial" w:cs="Arial"/>
          <w:color w:val="2F2F2F"/>
          <w:sz w:val="18"/>
          <w:szCs w:val="18"/>
          <w:u w:val="single"/>
          <w:lang w:eastAsia="es-ES"/>
        </w:rPr>
        <w:t>día</w:t>
      </w:r>
      <w:r w:rsidRPr="005D723A">
        <w:rPr>
          <w:rFonts w:ascii="Arial" w:eastAsia="Times New Roman" w:hAnsi="Arial" w:cs="Arial"/>
          <w:color w:val="2F2F2F"/>
          <w:sz w:val="18"/>
          <w:szCs w:val="18"/>
          <w:lang w:eastAsia="es-ES"/>
        </w:rPr>
        <w:t> de </w:t>
      </w:r>
      <w:r w:rsidRPr="005D723A">
        <w:rPr>
          <w:rFonts w:ascii="Arial" w:eastAsia="Times New Roman" w:hAnsi="Arial" w:cs="Arial"/>
          <w:color w:val="2F2F2F"/>
          <w:sz w:val="18"/>
          <w:szCs w:val="18"/>
          <w:u w:val="single"/>
          <w:lang w:eastAsia="es-ES"/>
        </w:rPr>
        <w:t>mes</w:t>
      </w:r>
      <w:r w:rsidRPr="005D723A">
        <w:rPr>
          <w:rFonts w:ascii="Arial" w:eastAsia="Times New Roman" w:hAnsi="Arial" w:cs="Arial"/>
          <w:color w:val="2F2F2F"/>
          <w:sz w:val="18"/>
          <w:szCs w:val="18"/>
          <w:lang w:eastAsia="es-ES"/>
        </w:rPr>
        <w:t> de </w:t>
      </w:r>
      <w:r w:rsidRPr="005D723A">
        <w:rPr>
          <w:rFonts w:ascii="Arial" w:eastAsia="Times New Roman" w:hAnsi="Arial" w:cs="Arial"/>
          <w:color w:val="2F2F2F"/>
          <w:sz w:val="18"/>
          <w:szCs w:val="18"/>
          <w:u w:val="single"/>
          <w:lang w:eastAsia="es-ES"/>
        </w:rPr>
        <w:t>año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plazo para entregar los expedientes vence a las __:__ (horario de la Ciudad de México) del </w:t>
      </w:r>
      <w:r w:rsidRPr="005D723A">
        <w:rPr>
          <w:rFonts w:ascii="Arial" w:eastAsia="Times New Roman" w:hAnsi="Arial" w:cs="Arial"/>
          <w:color w:val="2F2F2F"/>
          <w:sz w:val="18"/>
          <w:szCs w:val="18"/>
          <w:u w:val="single"/>
          <w:lang w:eastAsia="es-ES"/>
        </w:rPr>
        <w:t>día</w:t>
      </w:r>
      <w:r w:rsidRPr="005D723A">
        <w:rPr>
          <w:rFonts w:ascii="Arial" w:eastAsia="Times New Roman" w:hAnsi="Arial" w:cs="Arial"/>
          <w:color w:val="2F2F2F"/>
          <w:sz w:val="18"/>
          <w:szCs w:val="18"/>
          <w:lang w:eastAsia="es-ES"/>
        </w:rPr>
        <w:t> de </w:t>
      </w:r>
      <w:r w:rsidRPr="005D723A">
        <w:rPr>
          <w:rFonts w:ascii="Arial" w:eastAsia="Times New Roman" w:hAnsi="Arial" w:cs="Arial"/>
          <w:color w:val="2F2F2F"/>
          <w:sz w:val="18"/>
          <w:szCs w:val="18"/>
          <w:u w:val="single"/>
          <w:lang w:eastAsia="es-ES"/>
        </w:rPr>
        <w:t>mes</w:t>
      </w:r>
      <w:r w:rsidRPr="005D723A">
        <w:rPr>
          <w:rFonts w:ascii="Arial" w:eastAsia="Times New Roman" w:hAnsi="Arial" w:cs="Arial"/>
          <w:color w:val="2F2F2F"/>
          <w:sz w:val="18"/>
          <w:szCs w:val="18"/>
          <w:lang w:eastAsia="es-ES"/>
        </w:rPr>
        <w:t> de </w:t>
      </w:r>
      <w:r w:rsidRPr="005D723A">
        <w:rPr>
          <w:rFonts w:ascii="Arial" w:eastAsia="Times New Roman" w:hAnsi="Arial" w:cs="Arial"/>
          <w:color w:val="2F2F2F"/>
          <w:sz w:val="18"/>
          <w:szCs w:val="18"/>
          <w:u w:val="single"/>
          <w:lang w:eastAsia="es-ES"/>
        </w:rPr>
        <w:t>año</w:t>
      </w:r>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considerarán recibidos los proyectos enviados por mensajería o correo tradicional cuando la fecha y hora de envío señalada en la consulta del código de rastreo o número de guía del paquete, no rebase la hora y fecha límite establecida en la Convocatoria, por lo que es responsabilidad de la instancia postulante verificar con el prestador del servicio los datos correspondientes a su envío.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CONSIDERACIONES GENERALES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participación implica la aceptación de las bases de esta Convocatoria.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Únicamente se recibirán __ proyecto(s) por solicitante, bajo el entendido de que un proyecto se refiere a sólo un recinto.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montos de apoyo serán determinados por la Comisión Dictaminadora, cuyo fallo será inapelable.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recurso que se autorizará a cada proyecto dependerá de la suficiencia presupuestaria del PAICE.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casos no previstos en la presente convocatoria serán resueltos por la Comisión Dictaminadora.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 Toda la documentación requerida deberá entregarse impresa conforme al orden establecido en los requisitos, adjuntando un duplicado en versión digital (CD o USB).</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 Las solicitudes con documentación que no cumplan con la totalidad de los requisitos señalados en la presente Convocatoria serán descartadas.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Serán descalificados todos los proyectos que se entreguen después de la hora y fecha señalados, así como aquellos que sean enviados por mensajería y el matasellos rebase la hora y fecha señaladas.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Aquellas que resulten pertinentes de acuerdo a la convocatoria específica y en apego a lo establecido en las Reglas de Operación del Programa Apoyos a la Cultura mediante el Apoyo a la Infraestructura Cultural de los Estados, apartado requisitos del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REQUISITOS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Entregar a la Coordinación del PAICE sita en Avenida Paseo de la Reforma 175 piso 6, esquina Río Támesis, Colonia y Delegación Cuauhtémoc, México, D.F., C.P. 06500, dentro de la hora y fecha límite establecida(s) en la(s) convocatoria(s), un expediente que deba contener:</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Solicitud oficial CONACULTA-00-034 original debidamente integrada, con firma autógrafa del o la representante legal de la instancia postulante, aquella que tenga las facultades de acuerdo a los ordenamientos legales aplicables para obligarse con el CONACULTA, debiendo precisar en la citada solicitud de apoyo el Registro Federal de Contribuyentes con </w:t>
      </w:r>
      <w:proofErr w:type="spellStart"/>
      <w:r w:rsidRPr="005D723A">
        <w:rPr>
          <w:rFonts w:ascii="Arial" w:eastAsia="Times New Roman" w:hAnsi="Arial" w:cs="Arial"/>
          <w:color w:val="2F2F2F"/>
          <w:sz w:val="18"/>
          <w:szCs w:val="18"/>
          <w:lang w:eastAsia="es-ES"/>
        </w:rPr>
        <w:t>homoclave</w:t>
      </w:r>
      <w:proofErr w:type="spellEnd"/>
      <w:r w:rsidRPr="005D723A">
        <w:rPr>
          <w:rFonts w:ascii="Arial" w:eastAsia="Times New Roman" w:hAnsi="Arial" w:cs="Arial"/>
          <w:color w:val="2F2F2F"/>
          <w:sz w:val="18"/>
          <w:szCs w:val="18"/>
          <w:lang w:eastAsia="es-ES"/>
        </w:rPr>
        <w:t xml:space="preserve"> de la entidad, dependencia, órgano o persona moral solicitante. En todos los casos, se deberá anexar un comprobante de domicilio del recinto aspirante al apoyo que deberá coincidir con la dirección asentada en la Solicitud de Apoyo CONACULTA-00-034.</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la instancia postulante es una organización de la sociedad civil, deberá anexar el acta constitutiva y, en su caso, la última modificación, así como la CLUNI vigente.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lastRenderedPageBreak/>
        <w:t>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cultural que sustentará la intervención del espacio o inmueble aspirante a ser beneficiado. Deberá contener un diagnóstico y una descripción del contexto general del área geográfica que se estima como zona de influencia del recinto postulado; el objetivo general y los específicos, las metas y las estrategias de programación artística y cultural del recinto, posteriores a su intervención. El proyecto cultural deberá integrarse en el formato establecido.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postulante deberá demostrar la permanencia y cabal cumplimiento de la vocación cultural de los espacios susceptibles de apoyo. Si la instancia postulante es una organización de la sociedad civil, deberá incluir síntesis curricular que demuestre su experiencia ininterrumpida en actividades de promoción, desarrollo y fomento a la cultura y las artes en, por lo menos, los últimos cinco años.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III.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ejecutivo que deberá contener la información suficiente para que la intervención se pueda llevar a cabo.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Todos los proyectos ejecutivos deberán incluir:</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Presupuesto planteado en moneda nacional validado por un tercero externo especialista en la materia.</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Planos arquitectónicos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Cronograma de obra pública y/o adquisiciones.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Reporte fotográfico exhaustivo del inmueble.</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Proyectos especiales (museográfico, museológico, acústico, </w:t>
      </w:r>
      <w:proofErr w:type="spellStart"/>
      <w:r w:rsidRPr="005D723A">
        <w:rPr>
          <w:rFonts w:ascii="Arial" w:eastAsia="Times New Roman" w:hAnsi="Arial" w:cs="Arial"/>
          <w:color w:val="2F2F2F"/>
          <w:sz w:val="18"/>
          <w:szCs w:val="18"/>
          <w:lang w:eastAsia="es-ES"/>
        </w:rPr>
        <w:t>escenotécnico</w:t>
      </w:r>
      <w:proofErr w:type="spellEnd"/>
      <w:r w:rsidRPr="005D723A">
        <w:rPr>
          <w:rFonts w:ascii="Arial" w:eastAsia="Times New Roman" w:hAnsi="Arial" w:cs="Arial"/>
          <w:color w:val="2F2F2F"/>
          <w:sz w:val="18"/>
          <w:szCs w:val="18"/>
          <w:lang w:eastAsia="es-ES"/>
        </w:rPr>
        <w:t>, iluminación, climatización, etc., en su caso).</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Formato Total de Presupuesto de Obra Pública y Adquisiciones.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Formato de Resumen Presupuestal de Obra Pública y/o Formato de Resumen Presupuestal de Adquisiciones.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Además, de lo señalado en el inciso a) de este numeral y para aquellos proyectos que participen en la modalidad de</w:t>
      </w:r>
      <w:r w:rsidRPr="005D723A">
        <w:rPr>
          <w:rFonts w:ascii="Arial" w:eastAsia="Times New Roman" w:hAnsi="Arial" w:cs="Arial"/>
          <w:color w:val="2F2F2F"/>
          <w:sz w:val="18"/>
          <w:szCs w:val="18"/>
          <w:u w:val="single"/>
          <w:lang w:eastAsia="es-ES"/>
        </w:rPr>
        <w:t>construcción</w:t>
      </w:r>
      <w:r w:rsidRPr="005D723A">
        <w:rPr>
          <w:rFonts w:ascii="Arial" w:eastAsia="Times New Roman" w:hAnsi="Arial" w:cs="Arial"/>
          <w:color w:val="2F2F2F"/>
          <w:sz w:val="18"/>
          <w:szCs w:val="18"/>
          <w:lang w:eastAsia="es-ES"/>
        </w:rPr>
        <w:t> de espacios nuevos deberán incluir:</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Precios unitarios y números generadores validados por un tercero externo especialista en la materia.</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Levantamiento topográfico.</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Planos estructurales.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Planos de acabados.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Planos de instalaciones eléctricas, </w:t>
      </w:r>
      <w:proofErr w:type="spellStart"/>
      <w:r w:rsidRPr="005D723A">
        <w:rPr>
          <w:rFonts w:ascii="Arial" w:eastAsia="Times New Roman" w:hAnsi="Arial" w:cs="Arial"/>
          <w:color w:val="2F2F2F"/>
          <w:sz w:val="18"/>
          <w:szCs w:val="18"/>
          <w:lang w:eastAsia="es-ES"/>
        </w:rPr>
        <w:t>hidrosanitarias</w:t>
      </w:r>
      <w:proofErr w:type="spellEnd"/>
      <w:r w:rsidRPr="005D723A">
        <w:rPr>
          <w:rFonts w:ascii="Arial" w:eastAsia="Times New Roman" w:hAnsi="Arial" w:cs="Arial"/>
          <w:color w:val="2F2F2F"/>
          <w:sz w:val="18"/>
          <w:szCs w:val="18"/>
          <w:lang w:eastAsia="es-ES"/>
        </w:rPr>
        <w:t xml:space="preserve"> y/o especiales.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Especificaciones técnicas y procedimientos constructivos. 7) Memorias de cálculo.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Además de lo señalado en el inciso a) de este numeral y para aquellos proyectos que participen en la </w:t>
      </w:r>
      <w:proofErr w:type="spellStart"/>
      <w:r w:rsidRPr="005D723A">
        <w:rPr>
          <w:rFonts w:ascii="Arial" w:eastAsia="Times New Roman" w:hAnsi="Arial" w:cs="Arial"/>
          <w:color w:val="2F2F2F"/>
          <w:sz w:val="18"/>
          <w:szCs w:val="18"/>
          <w:lang w:eastAsia="es-ES"/>
        </w:rPr>
        <w:t>modalidad</w:t>
      </w:r>
      <w:r w:rsidRPr="005D723A">
        <w:rPr>
          <w:rFonts w:ascii="Arial" w:eastAsia="Times New Roman" w:hAnsi="Arial" w:cs="Arial"/>
          <w:color w:val="2F2F2F"/>
          <w:sz w:val="18"/>
          <w:szCs w:val="18"/>
          <w:u w:val="single"/>
          <w:lang w:eastAsia="es-ES"/>
        </w:rPr>
        <w:t>remodelación</w:t>
      </w:r>
      <w:proofErr w:type="spellEnd"/>
      <w:r w:rsidRPr="005D723A">
        <w:rPr>
          <w:rFonts w:ascii="Arial" w:eastAsia="Times New Roman" w:hAnsi="Arial" w:cs="Arial"/>
          <w:color w:val="2F2F2F"/>
          <w:sz w:val="18"/>
          <w:szCs w:val="18"/>
          <w:u w:val="single"/>
          <w:lang w:eastAsia="es-ES"/>
        </w:rPr>
        <w:t xml:space="preserve"> y/o rehabilitación</w:t>
      </w:r>
      <w:r w:rsidRPr="005D723A">
        <w:rPr>
          <w:rFonts w:ascii="Arial" w:eastAsia="Times New Roman" w:hAnsi="Arial" w:cs="Arial"/>
          <w:color w:val="2F2F2F"/>
          <w:sz w:val="18"/>
          <w:szCs w:val="18"/>
          <w:lang w:eastAsia="es-ES"/>
        </w:rPr>
        <w:t> deberán incluir:</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Precios unitarios y números generadores validados por un tercero externo especialista en la materia.</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Planos actualizados del inmueble.</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Planos de intervención.</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Planos estructurales (para el caso donde se pretenda intervenir elementos estructurales del inmueble).</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Planos de instalaciones eléctricas, </w:t>
      </w:r>
      <w:proofErr w:type="spellStart"/>
      <w:r w:rsidRPr="005D723A">
        <w:rPr>
          <w:rFonts w:ascii="Arial" w:eastAsia="Times New Roman" w:hAnsi="Arial" w:cs="Arial"/>
          <w:color w:val="2F2F2F"/>
          <w:sz w:val="18"/>
          <w:szCs w:val="18"/>
          <w:lang w:eastAsia="es-ES"/>
        </w:rPr>
        <w:t>hidrosanitarias</w:t>
      </w:r>
      <w:proofErr w:type="spellEnd"/>
      <w:r w:rsidRPr="005D723A">
        <w:rPr>
          <w:rFonts w:ascii="Arial" w:eastAsia="Times New Roman" w:hAnsi="Arial" w:cs="Arial"/>
          <w:color w:val="2F2F2F"/>
          <w:sz w:val="18"/>
          <w:szCs w:val="18"/>
          <w:lang w:eastAsia="es-ES"/>
        </w:rPr>
        <w:t xml:space="preserve"> y/o especiales (para el caso donde se pretenda realizar un cambio de redes eléctricas y/o ramales hidráulicas y sanitarias).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Memoria de cálculo estructural.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 Además de lo señalado en el inciso a) de este numeral y para aquellos proyectos que participen en la modalidad </w:t>
      </w:r>
      <w:proofErr w:type="spellStart"/>
      <w:r w:rsidRPr="005D723A">
        <w:rPr>
          <w:rFonts w:ascii="Arial" w:eastAsia="Times New Roman" w:hAnsi="Arial" w:cs="Arial"/>
          <w:color w:val="2F2F2F"/>
          <w:sz w:val="18"/>
          <w:szCs w:val="18"/>
          <w:lang w:eastAsia="es-ES"/>
        </w:rPr>
        <w:t>de</w:t>
      </w:r>
      <w:r w:rsidRPr="005D723A">
        <w:rPr>
          <w:rFonts w:ascii="Arial" w:eastAsia="Times New Roman" w:hAnsi="Arial" w:cs="Arial"/>
          <w:color w:val="2F2F2F"/>
          <w:sz w:val="18"/>
          <w:szCs w:val="18"/>
          <w:u w:val="single"/>
          <w:lang w:eastAsia="es-ES"/>
        </w:rPr>
        <w:t>equipamiento</w:t>
      </w:r>
      <w:proofErr w:type="spellEnd"/>
      <w:r w:rsidRPr="005D723A">
        <w:rPr>
          <w:rFonts w:ascii="Arial" w:eastAsia="Times New Roman" w:hAnsi="Arial" w:cs="Arial"/>
          <w:color w:val="2F2F2F"/>
          <w:sz w:val="18"/>
          <w:szCs w:val="18"/>
          <w:lang w:eastAsia="es-ES"/>
        </w:rPr>
        <w:t> deberán incluir:</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Plano con el sembrado del mobiliario y/o equipo.</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Especificaciones técnicas del equipo.</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Diagrama a bloques de conexiones del equipo.</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Cotizaciones.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caso que el proyecto ejecutivo contenga más de un tipo de obra, éste deberá incluir la suma de elementos (planos, estudios, proyectos, etc.) que describan la intervención en su totalidad. El expediente deberá incorporar toda la información, sin excluir ni duplicar contenido alguno.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información adicional que requiera cada proyecto, se deberá incorporar al expediente mediante los anexos necesarios, realizados en formato libre.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viabilidad del proyecto dependerá del grado de congruencia entre el proyecto cultural y el proyecto ejecutivo, el cual se apreciará en la confrontación analítica de las características físicas del recinto con los objetivos culturales planteados.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La instancia postulante deberá demostrar documentalmente la propiedad del inmueble; la documentación deberá presentarse completa y legible. El recinto deberá estar libre de cualquier pendiente de trámite jurídico-administrativo para su regularización a favor de la instancia propietaria. A continuación, se presenta la lista de documentos con los que se podrá acreditar la propiedad de los inmuebles susceptibles de ser apoyados. Dicha lista tiene un carácter enunciativo más no limitativo: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Inscripción ante el Registro Público de la Propiedad y del Comercio que contenga íntegramente el documento a través del cual la instancia postulante adquiere la propiedad del inmueble susceptible del apoyo.</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a) Constancia de Folio Real.</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Certificado de Libertad de Gravamen Vigente.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Contrato de compraventa protocolizado ante notario público.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Escritura de donación protocolizada ante notario público.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Decretos de expropiación.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Periódicos o gacetas oficiales de las entidades.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Decretos de creación.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Sentencias y/o resoluciones judiciales, donde se podrá considerar la prescripción de bienes.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 Los bienes comunitarios, comunales y ejidales transmitidos en propiedad a los gobiernos estatales o municipales, deberán presentar el acto jurídico por el cual el ejido o comunidad trasladó el dominio (propiedad) del inmueble al estado o municipio, debiendo agregar los siguientes documentos:</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El acta de asamblea mediante la cual se haya tomado la decisión de trasladar el dominio (propiedad)</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del</w:t>
      </w:r>
      <w:proofErr w:type="gramEnd"/>
      <w:r w:rsidRPr="005D723A">
        <w:rPr>
          <w:rFonts w:ascii="Arial" w:eastAsia="Times New Roman" w:hAnsi="Arial" w:cs="Arial"/>
          <w:color w:val="2F2F2F"/>
          <w:sz w:val="18"/>
          <w:szCs w:val="18"/>
          <w:lang w:eastAsia="es-ES"/>
        </w:rPr>
        <w:t xml:space="preserve"> inmueble susceptible de ser apoyado, al estado o municipio.</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El acta de asamblea en la que se haya elegido a las y los integrantes del Comisariado en funciones, acompañada de las identificaciones oficiales de dichos representantes comunitarios, comunales o ejidales.</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El convenio de donación o cesión de derechos de propiedad del inmueble susceptible de ser apoyado, debidamente signado por las y los integrantes del Comisariado en funciones y las y los servidoras/es públicas/os que tengan la representación legal del estado o municipio.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 En caso de que la instancia postulante al PAICE no sea el propietario, además de exhibir el documento probatorio de la propiedad del inmueble, deberá presentar un documento mediante el cual el propietario, persona o instancia facultada para ello, le autorice gestionar ante el PAICE todo lo relativo al proyecto y a recibir los beneficios que de éste deriven.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VI. Se considerarán apoyos para inmuebles de propiedad federal, estatal o municipal aquellos que estén en comodato a favor de las instancias reconocidas en el punto 3.2. </w:t>
      </w:r>
      <w:proofErr w:type="gramStart"/>
      <w:r w:rsidRPr="005D723A">
        <w:rPr>
          <w:rFonts w:ascii="Arial" w:eastAsia="Times New Roman" w:hAnsi="Arial" w:cs="Arial"/>
          <w:color w:val="2F2F2F"/>
          <w:sz w:val="18"/>
          <w:szCs w:val="18"/>
          <w:lang w:eastAsia="es-ES"/>
        </w:rPr>
        <w:t>de</w:t>
      </w:r>
      <w:proofErr w:type="gramEnd"/>
      <w:r w:rsidRPr="005D723A">
        <w:rPr>
          <w:rFonts w:ascii="Arial" w:eastAsia="Times New Roman" w:hAnsi="Arial" w:cs="Arial"/>
          <w:color w:val="2F2F2F"/>
          <w:sz w:val="18"/>
          <w:szCs w:val="18"/>
          <w:lang w:eastAsia="es-ES"/>
        </w:rPr>
        <w:t xml:space="preserve"> las RO.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contratos de comodato, para las OSC, deberán garantizar una vigencia mínima de cinco años contados a partir del cierre de la convocatoria.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considerarán apoyos para inmuebles que formen parte del patrimonio de las OSC que exhiban inicialmente el acta constitutiva y la CLUNI vigente; salvo aquellas vinculadas a asociaciones religiosas, a partidos y agrupaciones políticas nacionales o locales, así como espacios de propiedad comunal, comunitaria, ejidal o privada a favor de personas físicas.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VII. El PAICE opera bajo el principio de cofinanciamiento de proyectos; el monto que otorga el CONACULTA a través de la Coordinación del PAICE es complementario de la inversión requerida. Por tal motivo, la instancia postulante deberá garantizar documentalmente que cuenta con los recursos económicos que le permitirán asumir la responsabilidad de la coinversión, o en su caso, acreditar fehacientemente la realización de inversiones en los inmuebles objeto del apoyo, hasta con 18 meses de antelación a la fecha en que se presenta la solicitud oficial CONACULTA-00-034. La acreditación de recursos por parte de la instancia postulante será considerada únicamente si dichos recursos se aplicaron en el recinto para el que se requiere el apoyo y su procedencia no es de carácter federal. La información respectiva deberá ser integrada en el formato de acreditación de recursos (Anexo 7 PAICE), de las RO.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VIII. Si el proyecto implica una intervención en inmuebles que por sus características históricas o artísticas están sujetos a la supervisión del INAH o INBA, la instancia postulante deberá demostrar documentalmente el inicio de los trámites para obtener la autorización del Instituto correspondiente para emprender la intervención objeto del apoyo.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trámites para las autorizaciones de obra en monumentos históricos (INAH-00-008 e INAH-00-019) se pueden consultar en el siguiente enlace: http://www.tramites.inah.gob.mx/.</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trámites para las autorizaciones de obra en monumentos artísticos (INBA-00-001 e INBA-00-002) se pueden consultar en el siguiente enlace: http://www.tramitesyservicios.bellasartes.gob.mx/.</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IX. Los espacios susceptibles de financiamiento deberán contar con personal suficiente y capacitado para el correcto funcionamiento de los mismos, La información respectiva debe ser integrada en la ficha técnica que se incluye en el formato del proyecto cultural.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 Sin excepción alguna, aquellos espacios en operación que participen por segunda ocasión o posterior, deberán incluir en el expediente los manuales de mantenimiento y operación correspondientes.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XI. En caso de ser un proyecto municipal, delegacional, de las OSC o de alguna universidad pública estatal, se requiere que la instancia postulante notifique a la instancia estatal de cultura correspondiente su intención de participar en la convocatoria del PAICE y anexe copia del documento sellado por la instancia estatal correspondiente en el expediente.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XII. En caso de publicarse líneas de acción especiales del PAICE, de conformidad con lo establecido en su objetivo específico número. III, la instancia postulante deberá cumplir con las RO y, adicionalmente, con los requisitos y condiciones particulares que para tal efecto se emitan.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proyectos que cumplan con todos los requisitos, serán analizados por la Coordinación del PAICE. De ser el caso, se emitirán observaciones, que serán notificadas a la instancia postulante a través de los correos electrónicos asentados en la solicitud oficial, con el propósito de fortalecer el proyecto con la documentación e información que se considere necesaria.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observaciones se darán a conocer, a más tardar, tres meses después de la fecha límite para la recepción de proyectos establecida en la convocatoria correspondiente. La instancia postulante deberá entregar la respuesta a las observaciones e incorporar la documentación adicional, en un plazo no mayor a los 15 días naturales tras su notificación.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La instancia postulante recibirá de la Coordinación del PAICE, a más tardar tres meses después de la recepción de la documentación adicional, la notificación del fallo emitido por la Comisión Dictaminadora o, en caso contrario, aplicará la negativa ficta. Los proyectos no favorables quedarán a disposición de las personas interesadas durante un máximo de 30 días hábiles, al cabo de los cuales se procederá a su destrucción.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mayor información, la Coordinación del PAICE pone a disposición del interesado el teléfono 01 (55) 41 55 02 00, extensiones 9091, 9528, 9484, 9544, 9553 y en el 01 800 76 PAICE (72 423), o al correo electrónico paice@conaculta.gob.mx</w:t>
      </w:r>
    </w:p>
    <w:p w:rsidR="005D723A" w:rsidRPr="005D723A" w:rsidRDefault="005D723A" w:rsidP="005D723A">
      <w:pPr>
        <w:shd w:val="clear" w:color="auto" w:fill="FFFFFF"/>
        <w:spacing w:after="101" w:line="240" w:lineRule="auto"/>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Se podrán brindar asesorías personalizadas, previa cita, en días hábiles de 11:00 a 14:30 horas, hasta el</w:t>
      </w:r>
      <w:r w:rsidRPr="005D723A">
        <w:rPr>
          <w:rFonts w:ascii="Times New Roman" w:eastAsia="Times New Roman" w:hAnsi="Times New Roman" w:cs="Times New Roman"/>
          <w:color w:val="2F2F2F"/>
          <w:sz w:val="18"/>
          <w:szCs w:val="18"/>
          <w:lang w:eastAsia="es-ES"/>
        </w:rPr>
        <w:br/>
      </w:r>
      <w:r w:rsidRPr="005D723A">
        <w:rPr>
          <w:rFonts w:ascii="Arial" w:eastAsia="Times New Roman" w:hAnsi="Arial" w:cs="Arial"/>
          <w:color w:val="2F2F2F"/>
          <w:sz w:val="18"/>
          <w:szCs w:val="18"/>
          <w:lang w:eastAsia="es-ES"/>
        </w:rPr>
        <w:t xml:space="preserve">____de_____________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______.</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Times" w:eastAsia="Times New Roman" w:hAnsi="Times" w:cs="Arial"/>
          <w:b/>
          <w:bCs/>
          <w:color w:val="2F2F2F"/>
          <w:sz w:val="18"/>
          <w:szCs w:val="18"/>
          <w:lang w:eastAsia="es-ES"/>
        </w:rPr>
        <w:t>ANEXO 4 PAICE</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DIAGRAMA DE FLUJO PAICE</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Pr>
          <w:rFonts w:ascii="Arial" w:eastAsia="Times New Roman" w:hAnsi="Arial" w:cs="Arial"/>
          <w:b/>
          <w:bCs/>
          <w:noProof/>
          <w:color w:val="2F2F2F"/>
          <w:sz w:val="18"/>
          <w:szCs w:val="18"/>
          <w:lang w:eastAsia="es-ES"/>
        </w:rPr>
        <w:drawing>
          <wp:inline distT="0" distB="0" distL="0" distR="0">
            <wp:extent cx="5619750" cy="5772150"/>
            <wp:effectExtent l="0" t="0" r="0" b="0"/>
            <wp:docPr id="47" name="Imagen 47" descr="http://www.dof.gob.mx/imagenes_diarios/2015/12/29/MAT/sep9a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5/12/29/MAT/sep9a11_Cimg_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57721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5981700"/>
            <wp:effectExtent l="0" t="0" r="0" b="0"/>
            <wp:docPr id="46" name="Imagen 46" descr="http://www.dof.gob.mx/imagenes_diarios/2015/12/29/MAT/sep9a11_Cimg_5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5/12/29/MAT/sep9a11_Cimg_501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59817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Times" w:eastAsia="Times New Roman" w:hAnsi="Times" w:cs="Arial"/>
          <w:b/>
          <w:bCs/>
          <w:color w:val="2F2F2F"/>
          <w:sz w:val="18"/>
          <w:szCs w:val="18"/>
          <w:lang w:eastAsia="es-ES"/>
        </w:rPr>
        <w:t>ANEXO 5 PAICE</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SOLICITUD DE APOYO PARA LA INFRAESTRUCTURA CULTURAL CONACULTA-00-034 PAICE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6696075"/>
            <wp:effectExtent l="0" t="0" r="0" b="9525"/>
            <wp:docPr id="45" name="Imagen 45" descr="http://www.dof.gob.mx/imagenes_diarios/2015/12/29/MAT/sep9a11_Cimg_102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5/12/29/MAT/sep9a11_Cimg_10218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66960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Times" w:eastAsia="Times New Roman" w:hAnsi="Times" w:cs="Arial"/>
          <w:b/>
          <w:bCs/>
          <w:color w:val="2F2F2F"/>
          <w:sz w:val="18"/>
          <w:szCs w:val="18"/>
          <w:lang w:eastAsia="es-ES"/>
        </w:rPr>
        <w:t>ANEXO 6 PAICE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PARA EL LLENADO DE LA SOLICITUD DE APOYO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CONACULTA-00-034 PAICE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5867400"/>
            <wp:effectExtent l="0" t="0" r="0" b="0"/>
            <wp:docPr id="44" name="Imagen 44" descr="http://www.dof.gob.mx/imagenes_diarios/2015/12/29/MAT/sep9a11_Cimg_21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5/12/29/MAT/sep9a11_Cimg_2122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58674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0225" cy="6057900"/>
            <wp:effectExtent l="0" t="0" r="9525" b="0"/>
            <wp:docPr id="43" name="Imagen 43" descr="http://www.dof.gob.mx/imagenes_diarios/2015/12/29/MAT/sep9a11_Cimg_350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5/12/29/MAT/sep9a11_Cimg_35026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60579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6115050"/>
            <wp:effectExtent l="0" t="0" r="0" b="0"/>
            <wp:docPr id="42" name="Imagen 42" descr="http://www.dof.gob.mx/imagenes_diarios/2015/12/29/MAT/sep9a11_Cimg_443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5/12/29/MAT/sep9a11_Cimg_44399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61150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0225" cy="6134100"/>
            <wp:effectExtent l="0" t="0" r="9525" b="0"/>
            <wp:docPr id="41" name="Imagen 41" descr="http://www.dof.gob.mx/imagenes_diarios/2015/12/29/MAT/sep9a11_Cimg_533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5/12/29/MAT/sep9a11_Cimg_53378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61341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7 PAICE</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FORMATO DE ACREDITACIÓN PAICE</w:t>
      </w:r>
    </w:p>
    <w:p w:rsidR="005D723A" w:rsidRPr="005D723A" w:rsidRDefault="005D723A" w:rsidP="005D723A">
      <w:pPr>
        <w:shd w:val="clear" w:color="auto" w:fill="FFFFFF"/>
        <w:spacing w:line="240" w:lineRule="auto"/>
        <w:jc w:val="both"/>
        <w:rPr>
          <w:rFonts w:ascii="Times New Roman" w:eastAsia="Times New Roman" w:hAnsi="Times New Roman" w:cs="Times New Roman"/>
          <w:color w:val="2F2F2F"/>
          <w:sz w:val="2"/>
          <w:szCs w:val="2"/>
          <w:lang w:eastAsia="es-ES"/>
        </w:rPr>
      </w:pPr>
      <w:r>
        <w:rPr>
          <w:rFonts w:ascii="Times" w:eastAsia="Times New Roman" w:hAnsi="Times" w:cs="Times New Roman"/>
          <w:noProof/>
          <w:color w:val="2F2F2F"/>
          <w:sz w:val="2"/>
          <w:szCs w:val="2"/>
          <w:lang w:eastAsia="es-ES"/>
        </w:rPr>
        <w:drawing>
          <wp:inline distT="0" distB="0" distL="0" distR="0">
            <wp:extent cx="5572125" cy="600075"/>
            <wp:effectExtent l="0" t="0" r="9525" b="9525"/>
            <wp:docPr id="40" name="Imagen 40" descr="http://www.dof.gob.mx/imagenes_diarios/2015/12/29/MAT/sep9a11_Cimg_630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5/12/29/MAT/sep9a11_Cimg_63017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00075"/>
                    </a:xfrm>
                    <a:prstGeom prst="rect">
                      <a:avLst/>
                    </a:prstGeom>
                    <a:noFill/>
                    <a:ln>
                      <a:noFill/>
                    </a:ln>
                  </pic:spPr>
                </pic:pic>
              </a:graphicData>
            </a:graphic>
          </wp:inline>
        </w:drawing>
      </w:r>
    </w:p>
    <w:p w:rsidR="005D723A" w:rsidRPr="005D723A" w:rsidRDefault="005D723A" w:rsidP="005D723A">
      <w:pPr>
        <w:shd w:val="clear" w:color="auto" w:fill="FFFFFF"/>
        <w:spacing w:line="240" w:lineRule="auto"/>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36" w:type="dxa"/>
        <w:shd w:val="clear" w:color="auto" w:fill="FFFFFF"/>
        <w:tblCellMar>
          <w:top w:w="15" w:type="dxa"/>
          <w:left w:w="15" w:type="dxa"/>
          <w:bottom w:w="15" w:type="dxa"/>
          <w:right w:w="15" w:type="dxa"/>
        </w:tblCellMar>
        <w:tblLook w:val="04A0" w:firstRow="1" w:lastRow="0" w:firstColumn="1" w:lastColumn="0" w:noHBand="0" w:noVBand="1"/>
      </w:tblPr>
      <w:tblGrid>
        <w:gridCol w:w="1024"/>
        <w:gridCol w:w="857"/>
        <w:gridCol w:w="890"/>
        <w:gridCol w:w="114"/>
        <w:gridCol w:w="1857"/>
        <w:gridCol w:w="1286"/>
        <w:gridCol w:w="1428"/>
        <w:gridCol w:w="1256"/>
      </w:tblGrid>
      <w:tr w:rsidR="005D723A" w:rsidRPr="005D723A" w:rsidTr="005D723A">
        <w:trPr>
          <w:trHeight w:val="434"/>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D723A" w:rsidRPr="005D723A" w:rsidRDefault="005D723A" w:rsidP="005D723A">
            <w:pPr>
              <w:spacing w:after="101" w:line="240" w:lineRule="auto"/>
              <w:jc w:val="center"/>
              <w:divId w:val="1659453118"/>
              <w:rPr>
                <w:rFonts w:ascii="Times New Roman" w:eastAsia="Times New Roman" w:hAnsi="Times New Roman" w:cs="Times New Roman"/>
                <w:color w:val="000000"/>
                <w:sz w:val="18"/>
                <w:szCs w:val="18"/>
                <w:lang w:eastAsia="es-ES"/>
              </w:rPr>
            </w:pPr>
            <w:r w:rsidRPr="005D723A">
              <w:rPr>
                <w:rFonts w:ascii="Arial" w:eastAsia="Times New Roman" w:hAnsi="Arial" w:cs="Arial"/>
                <w:b/>
                <w:bCs/>
                <w:color w:val="000000"/>
                <w:sz w:val="18"/>
                <w:szCs w:val="18"/>
                <w:lang w:eastAsia="es-ES"/>
              </w:rPr>
              <w:t>Formato de Acreditación de Recursos</w:t>
            </w:r>
          </w:p>
        </w:tc>
      </w:tr>
      <w:tr w:rsidR="005D723A" w:rsidRPr="005D723A" w:rsidTr="005D723A">
        <w:trPr>
          <w:trHeight w:val="704"/>
        </w:trPr>
        <w:tc>
          <w:tcPr>
            <w:tcW w:w="474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del espacio a apoyar</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(Inmueble objeto de la intervención)</w:t>
            </w:r>
          </w:p>
        </w:tc>
        <w:tc>
          <w:tcPr>
            <w:tcW w:w="397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Institución solicitante</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(Instancia postulante al PAICE)</w:t>
            </w:r>
          </w:p>
        </w:tc>
      </w:tr>
      <w:tr w:rsidR="005D723A" w:rsidRPr="005D723A" w:rsidTr="005D723A">
        <w:trPr>
          <w:trHeight w:val="1136"/>
        </w:trPr>
        <w:tc>
          <w:tcPr>
            <w:tcW w:w="474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Entidad, Municipio/Delegación y Localidad/Colonia</w:t>
            </w:r>
          </w:p>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397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Tipo de obra requerida</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(modalidad (es) de la intervención /</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construcción, rehabilitación, remodelación y</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equipamiento)</w:t>
            </w:r>
          </w:p>
        </w:tc>
      </w:tr>
      <w:tr w:rsidR="005D723A" w:rsidRPr="005D723A" w:rsidTr="005D723A">
        <w:trPr>
          <w:trHeight w:val="704"/>
        </w:trPr>
        <w:tc>
          <w:tcPr>
            <w:tcW w:w="474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Duración</w:t>
            </w:r>
          </w:p>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(Tiempo en meses de la intervención)</w:t>
            </w:r>
          </w:p>
        </w:tc>
        <w:tc>
          <w:tcPr>
            <w:tcW w:w="397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920"/>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lastRenderedPageBreak/>
              <w:t>I. Recursos acreditados: $______________________ (cantidad en pesos)</w:t>
            </w:r>
          </w:p>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(Monto total de recursos acreditados. La cifra debe coincidir con la suma de las facturas enlistadas en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el punto III)</w:t>
            </w:r>
          </w:p>
        </w:tc>
      </w:tr>
      <w:tr w:rsidR="005D723A" w:rsidRPr="005D723A" w:rsidTr="005D723A">
        <w:trPr>
          <w:trHeight w:val="425"/>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II.- Describa los trabajos realizados en el espacio con los recursos acreditados.</w:t>
            </w:r>
          </w:p>
        </w:tc>
      </w:tr>
      <w:tr w:rsidR="005D723A" w:rsidRPr="005D723A" w:rsidTr="005D723A">
        <w:trPr>
          <w:trHeight w:val="383"/>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________________________________________________________________.</w:t>
            </w:r>
          </w:p>
        </w:tc>
      </w:tr>
      <w:tr w:rsidR="005D723A" w:rsidRPr="005D723A" w:rsidTr="005D723A">
        <w:trPr>
          <w:trHeight w:val="819"/>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III. Relacione las facturas entregadas al PAICE, las cuales comprueban la aportación realizada en 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inmueble objeto del apoyo; la fecha no podrá exceder 18 meses de antelación al momento de presentar el</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proyecto al PAICE.</w:t>
            </w:r>
          </w:p>
        </w:tc>
      </w:tr>
      <w:tr w:rsidR="005D723A" w:rsidRPr="005D723A" w:rsidTr="005D723A">
        <w:trPr>
          <w:trHeight w:val="387"/>
        </w:trPr>
        <w:tc>
          <w:tcPr>
            <w:tcW w:w="10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FECHA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FACTURA</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MONTO</w:t>
            </w:r>
          </w:p>
        </w:tc>
        <w:tc>
          <w:tcPr>
            <w:tcW w:w="100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FACTURA</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No.</w:t>
            </w:r>
          </w:p>
        </w:tc>
        <w:tc>
          <w:tcPr>
            <w:tcW w:w="1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Concepto</w:t>
            </w:r>
          </w:p>
        </w:tc>
        <w:tc>
          <w:tcPr>
            <w:tcW w:w="397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PROCEDIMIENTO EFECTUADO (X)</w:t>
            </w:r>
          </w:p>
        </w:tc>
      </w:tr>
      <w:tr w:rsidR="005D723A" w:rsidRPr="005D723A" w:rsidTr="005D723A">
        <w:trPr>
          <w:trHeight w:val="759"/>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c>
          <w:tcPr>
            <w:tcW w:w="1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PROVEEDOR y</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BIENES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ADQUIRIDOS</w:t>
            </w: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color w:val="000000"/>
                <w:sz w:val="16"/>
                <w:szCs w:val="16"/>
                <w:lang w:eastAsia="es-ES"/>
              </w:rPr>
            </w:pPr>
          </w:p>
        </w:tc>
      </w:tr>
      <w:tr w:rsidR="005D723A" w:rsidRPr="005D723A" w:rsidTr="005D723A">
        <w:trPr>
          <w:trHeight w:val="543"/>
        </w:trPr>
        <w:tc>
          <w:tcPr>
            <w:tcW w:w="1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0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licitación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pública</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invitación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restringida</w:t>
            </w:r>
          </w:p>
        </w:tc>
        <w:tc>
          <w:tcPr>
            <w:tcW w:w="1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adjudicación</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directa</w:t>
            </w:r>
          </w:p>
        </w:tc>
      </w:tr>
      <w:tr w:rsidR="005D723A" w:rsidRPr="005D723A" w:rsidTr="005D723A">
        <w:trPr>
          <w:trHeight w:val="327"/>
        </w:trPr>
        <w:tc>
          <w:tcPr>
            <w:tcW w:w="1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0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327"/>
        </w:trPr>
        <w:tc>
          <w:tcPr>
            <w:tcW w:w="1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0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327"/>
        </w:trPr>
        <w:tc>
          <w:tcPr>
            <w:tcW w:w="1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TOTAL</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683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1267"/>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ind w:hanging="403"/>
              <w:rPr>
                <w:rFonts w:ascii="Arial" w:eastAsia="Times New Roman" w:hAnsi="Arial" w:cs="Arial"/>
                <w:color w:val="000000"/>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Anexe copia de los contratos que se hayan generado a partir de la aportación realizada.</w:t>
            </w:r>
          </w:p>
          <w:p w:rsidR="005D723A" w:rsidRPr="005D723A" w:rsidRDefault="005D723A" w:rsidP="005D723A">
            <w:pPr>
              <w:spacing w:after="101" w:line="240" w:lineRule="auto"/>
              <w:ind w:hanging="396"/>
              <w:rPr>
                <w:rFonts w:ascii="Arial" w:eastAsia="Times New Roman" w:hAnsi="Arial" w:cs="Arial"/>
                <w:color w:val="000000"/>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000000"/>
                <w:sz w:val="20"/>
                <w:szCs w:val="20"/>
                <w:lang w:eastAsia="es-ES"/>
              </w:rPr>
              <w:t>  </w:t>
            </w:r>
            <w:r w:rsidRPr="005D723A">
              <w:rPr>
                <w:rFonts w:ascii="Arial" w:eastAsia="Times New Roman" w:hAnsi="Arial" w:cs="Arial"/>
                <w:color w:val="000000"/>
                <w:sz w:val="18"/>
                <w:szCs w:val="18"/>
                <w:lang w:eastAsia="es-ES"/>
              </w:rPr>
              <w:t xml:space="preserve">En caso de no haberse </w:t>
            </w:r>
            <w:proofErr w:type="gramStart"/>
            <w:r w:rsidRPr="005D723A">
              <w:rPr>
                <w:rFonts w:ascii="Arial" w:eastAsia="Times New Roman" w:hAnsi="Arial" w:cs="Arial"/>
                <w:color w:val="000000"/>
                <w:sz w:val="18"/>
                <w:szCs w:val="18"/>
                <w:lang w:eastAsia="es-ES"/>
              </w:rPr>
              <w:t>concluido dicha</w:t>
            </w:r>
            <w:proofErr w:type="gramEnd"/>
            <w:r w:rsidRPr="005D723A">
              <w:rPr>
                <w:rFonts w:ascii="Arial" w:eastAsia="Times New Roman" w:hAnsi="Arial" w:cs="Arial"/>
                <w:color w:val="000000"/>
                <w:sz w:val="18"/>
                <w:szCs w:val="18"/>
                <w:lang w:eastAsia="es-ES"/>
              </w:rPr>
              <w:t xml:space="preserve"> acreditación, se deberá adjuntar la documentación</w:t>
            </w:r>
            <w:r w:rsidRPr="005D723A">
              <w:rPr>
                <w:rFonts w:ascii="Arial" w:eastAsia="Times New Roman" w:hAnsi="Arial" w:cs="Arial"/>
                <w:color w:val="000000"/>
                <w:sz w:val="18"/>
                <w:szCs w:val="18"/>
                <w:lang w:eastAsia="es-ES"/>
              </w:rPr>
              <w:br/>
              <w:t>comprobatoria del procedimiento de adjudicación de los contratos llevados a cabo y el cronograma</w:t>
            </w:r>
            <w:r w:rsidRPr="005D723A">
              <w:rPr>
                <w:rFonts w:ascii="Arial" w:eastAsia="Times New Roman" w:hAnsi="Arial" w:cs="Arial"/>
                <w:color w:val="000000"/>
                <w:sz w:val="18"/>
                <w:szCs w:val="18"/>
                <w:lang w:eastAsia="es-ES"/>
              </w:rPr>
              <w:br/>
              <w:t>en donde se asiente la fecha en que se terminará la misma.</w:t>
            </w:r>
          </w:p>
        </w:tc>
      </w:tr>
      <w:tr w:rsidR="005D723A" w:rsidRPr="005D723A" w:rsidTr="005D723A">
        <w:trPr>
          <w:trHeight w:val="603"/>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V. Adjuntar al presente, el material gráfico (fotografías, video, etc.) que ilustre la intervención realizada en</w:t>
            </w:r>
            <w:r w:rsidRPr="005D723A">
              <w:rPr>
                <w:rFonts w:ascii="Times New Roman" w:eastAsia="Times New Roman" w:hAnsi="Times New Roman" w:cs="Times New Roman"/>
                <w:color w:val="000000"/>
                <w:sz w:val="18"/>
                <w:szCs w:val="18"/>
                <w:lang w:eastAsia="es-ES"/>
              </w:rPr>
              <w:br/>
            </w:r>
            <w:r w:rsidRPr="005D723A">
              <w:rPr>
                <w:rFonts w:ascii="Arial" w:eastAsia="Times New Roman" w:hAnsi="Arial" w:cs="Arial"/>
                <w:color w:val="000000"/>
                <w:sz w:val="18"/>
                <w:szCs w:val="18"/>
                <w:lang w:eastAsia="es-ES"/>
              </w:rPr>
              <w:t>el espacio -antes y después-.</w:t>
            </w:r>
          </w:p>
        </w:tc>
      </w:tr>
      <w:tr w:rsidR="005D723A" w:rsidRPr="005D723A" w:rsidTr="005D723A">
        <w:trPr>
          <w:trHeight w:val="776"/>
        </w:trPr>
        <w:tc>
          <w:tcPr>
            <w:tcW w:w="27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Nombre y firma del solicitante</w:t>
            </w:r>
          </w:p>
        </w:tc>
        <w:tc>
          <w:tcPr>
            <w:tcW w:w="594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D723A" w:rsidRPr="005D723A" w:rsidRDefault="005D723A" w:rsidP="005D723A">
            <w:pPr>
              <w:spacing w:after="101"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Fecha:</w:t>
            </w:r>
          </w:p>
        </w:tc>
      </w:tr>
    </w:tbl>
    <w:p w:rsidR="005D723A" w:rsidRPr="005D723A" w:rsidRDefault="005D723A" w:rsidP="005D723A">
      <w:pPr>
        <w:shd w:val="clear" w:color="auto" w:fill="FFFFFF"/>
        <w:spacing w:after="101" w:line="240" w:lineRule="auto"/>
        <w:ind w:firstLine="288"/>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Times" w:eastAsia="Times New Roman" w:hAnsi="Times" w:cs="Arial"/>
          <w:b/>
          <w:bCs/>
          <w:color w:val="2F2F2F"/>
          <w:sz w:val="18"/>
          <w:szCs w:val="18"/>
          <w:lang w:eastAsia="es-ES"/>
        </w:rPr>
        <w:t>ANEXO 8 PAICE</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REPORTE DE AVANCES /FINAL PAICE</w:t>
      </w:r>
    </w:p>
    <w:p w:rsidR="005D723A" w:rsidRPr="005D723A" w:rsidRDefault="005D723A" w:rsidP="005D723A">
      <w:pPr>
        <w:shd w:val="clear" w:color="auto" w:fill="FFFFFF"/>
        <w:spacing w:after="101" w:line="240" w:lineRule="auto"/>
        <w:jc w:val="right"/>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Reporte (de Avances No.___/ FINAL</w:t>
      </w:r>
    </w:p>
    <w:p w:rsidR="005D723A" w:rsidRPr="005D723A" w:rsidRDefault="005D723A" w:rsidP="005D723A">
      <w:pPr>
        <w:shd w:val="clear" w:color="auto" w:fill="FFFFFF"/>
        <w:spacing w:after="101" w:line="240" w:lineRule="auto"/>
        <w:ind w:firstLine="288"/>
        <w:jc w:val="right"/>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ind w:firstLine="288"/>
        <w:jc w:val="right"/>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 xml:space="preserve">PERIODO DEL INFORME del ___ de 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201___ al ____ de 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201__</w:t>
      </w:r>
    </w:p>
    <w:p w:rsidR="005D723A" w:rsidRPr="005D723A" w:rsidRDefault="005D723A" w:rsidP="005D723A">
      <w:pPr>
        <w:shd w:val="clear" w:color="auto" w:fill="FFFFFF"/>
        <w:spacing w:after="101" w:line="240" w:lineRule="auto"/>
        <w:ind w:firstLine="288"/>
        <w:jc w:val="right"/>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FECHA ________________________</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(Construcción, remodelación, rehabilitación y/o equipamiento del </w:t>
      </w:r>
      <w:r w:rsidRPr="005D723A">
        <w:rPr>
          <w:rFonts w:ascii="Arial" w:eastAsia="Times New Roman" w:hAnsi="Arial" w:cs="Arial"/>
          <w:b/>
          <w:bCs/>
          <w:smallCaps/>
          <w:color w:val="2F2F2F"/>
          <w:sz w:val="18"/>
          <w:szCs w:val="18"/>
          <w:u w:val="single"/>
          <w:lang w:eastAsia="es-ES"/>
        </w:rPr>
        <w:t>Nombre del proyecto</w:t>
      </w:r>
      <w:r w:rsidRPr="005D723A">
        <w:rPr>
          <w:rFonts w:ascii="Arial" w:eastAsia="Times New Roman" w:hAnsi="Arial" w:cs="Arial"/>
          <w:b/>
          <w:bCs/>
          <w:smallCaps/>
          <w:color w:val="2F2F2F"/>
          <w:sz w:val="18"/>
          <w:szCs w:val="18"/>
          <w:lang w:eastAsia="es-ES"/>
        </w:rPr>
        <w:t>, Municipio/</w:t>
      </w:r>
      <w:r w:rsidRPr="005D723A">
        <w:rPr>
          <w:rFonts w:ascii="Arial" w:eastAsia="Times New Roman" w:hAnsi="Arial" w:cs="Arial"/>
          <w:color w:val="2F2F2F"/>
          <w:sz w:val="18"/>
          <w:szCs w:val="18"/>
          <w:lang w:eastAsia="es-ES"/>
        </w:rPr>
        <w:br/>
      </w:r>
      <w:r w:rsidRPr="005D723A">
        <w:rPr>
          <w:rFonts w:ascii="Arial" w:eastAsia="Times New Roman" w:hAnsi="Arial" w:cs="Arial"/>
          <w:b/>
          <w:bCs/>
          <w:smallCaps/>
          <w:color w:val="2F2F2F"/>
          <w:sz w:val="18"/>
          <w:szCs w:val="18"/>
          <w:lang w:eastAsia="es-ES"/>
        </w:rPr>
        <w:t>Delegación Política, Entidad.)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Este informe deberá ser llenado en su totalidad, firmado y autorizado por cada uno de los miembros del Comité de Seguimiento.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 deberá enviar a la Coordinación del PAICE un original impreso junto con los anexos correspondientes, así como en versión digital (vía correo electrónico o CD).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 Responsable operativo para este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NOMBRE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CARGO</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TELÉFONO</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CORREO ELECTRÓNICO</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II. Tipo y número de documento jurídico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haberse signado convenios modificatorios al mismo, deberá reportarlos en este apartado.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Recursos asentados: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6"/>
          <w:szCs w:val="16"/>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CONACULTA PAICE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 _________________</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6"/>
          <w:szCs w:val="16"/>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ENTIDAD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 _________________</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6"/>
          <w:szCs w:val="16"/>
          <w:lang w:eastAsia="es-ES"/>
        </w:rPr>
      </w:pPr>
      <w:r w:rsidRPr="005D723A">
        <w:rPr>
          <w:rFonts w:ascii="Symbol" w:eastAsia="Times New Roman" w:hAnsi="Symbol" w:cs="Arial"/>
          <w:color w:val="2F2F2F"/>
          <w:sz w:val="20"/>
          <w:szCs w:val="20"/>
          <w:lang w:eastAsia="es-ES"/>
        </w:rPr>
        <w:lastRenderedPageBreak/>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MUNICIPIO /DELEGACIÓN PÓLITICA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 _________________</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6"/>
          <w:szCs w:val="16"/>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I.P.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6"/>
          <w:szCs w:val="16"/>
          <w:lang w:eastAsia="es-ES"/>
        </w:rPr>
        <w:t>$ 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lang w:eastAsia="es-ES"/>
        </w:rPr>
        <w:t>TOTAL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 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III. Banco y Número de Cuenta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2F2F2F"/>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Anexar al presente los estados de cuenta bancarios del periodo que se reporta.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67" w:type="dxa"/>
        <w:shd w:val="clear" w:color="auto" w:fill="FFFFFF"/>
        <w:tblCellMar>
          <w:top w:w="15" w:type="dxa"/>
          <w:left w:w="15" w:type="dxa"/>
          <w:bottom w:w="15" w:type="dxa"/>
          <w:right w:w="15" w:type="dxa"/>
        </w:tblCellMar>
        <w:tblLook w:val="04A0" w:firstRow="1" w:lastRow="0" w:firstColumn="1" w:lastColumn="0" w:noHBand="0" w:noVBand="1"/>
      </w:tblPr>
      <w:tblGrid>
        <w:gridCol w:w="931"/>
        <w:gridCol w:w="977"/>
        <w:gridCol w:w="1013"/>
        <w:gridCol w:w="1158"/>
        <w:gridCol w:w="1303"/>
        <w:gridCol w:w="1303"/>
        <w:gridCol w:w="2027"/>
      </w:tblGrid>
      <w:tr w:rsidR="005D723A" w:rsidRPr="005D723A" w:rsidTr="005D723A">
        <w:trPr>
          <w:trHeight w:val="411"/>
        </w:trPr>
        <w:tc>
          <w:tcPr>
            <w:tcW w:w="871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divId w:val="2043896787"/>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IV. MONTOS DE FINANCIAMIENTO</w:t>
            </w:r>
          </w:p>
        </w:tc>
      </w:tr>
      <w:tr w:rsidR="005D723A" w:rsidRPr="005D723A" w:rsidTr="005D723A">
        <w:trPr>
          <w:trHeight w:val="641"/>
        </w:trPr>
        <w:tc>
          <w:tcPr>
            <w:tcW w:w="19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PAICE</w:t>
            </w:r>
          </w:p>
        </w:tc>
        <w:tc>
          <w:tcPr>
            <w:tcW w:w="21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OTRAS INSTANCIAS</w:t>
            </w:r>
          </w:p>
        </w:tc>
        <w:tc>
          <w:tcPr>
            <w:tcW w:w="2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NO CONSIDERADO EN EL</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DOCUMENTO JURÍDICO</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TOTAL</w:t>
            </w:r>
          </w:p>
        </w:tc>
      </w:tr>
      <w:tr w:rsidR="005D723A" w:rsidRPr="005D723A" w:rsidTr="005D723A">
        <w:trPr>
          <w:trHeight w:val="641"/>
        </w:trPr>
        <w:tc>
          <w:tcPr>
            <w:tcW w:w="931" w:type="dxa"/>
            <w:tcBorders>
              <w:top w:val="single" w:sz="4" w:space="0" w:color="000000"/>
              <w:left w:val="single" w:sz="4" w:space="0" w:color="000000"/>
              <w:bottom w:val="single" w:sz="4" w:space="0" w:color="000000"/>
              <w:right w:val="single" w:sz="8"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Cantidad</w:t>
            </w:r>
          </w:p>
        </w:tc>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Fecha del</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Depósito</w:t>
            </w:r>
          </w:p>
        </w:tc>
        <w:tc>
          <w:tcPr>
            <w:tcW w:w="1013" w:type="dxa"/>
            <w:tcBorders>
              <w:top w:val="single" w:sz="4" w:space="0" w:color="000000"/>
              <w:left w:val="single" w:sz="4" w:space="0" w:color="000000"/>
              <w:bottom w:val="single" w:sz="4" w:space="0" w:color="000000"/>
              <w:right w:val="single" w:sz="8"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Cantidad</w:t>
            </w:r>
          </w:p>
        </w:tc>
        <w:tc>
          <w:tcPr>
            <w:tcW w:w="1158" w:type="dxa"/>
            <w:tcBorders>
              <w:top w:val="single" w:sz="4"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Fecha del</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Depósito</w:t>
            </w:r>
          </w:p>
        </w:tc>
        <w:tc>
          <w:tcPr>
            <w:tcW w:w="1303" w:type="dxa"/>
            <w:tcBorders>
              <w:top w:val="single" w:sz="4" w:space="0" w:color="000000"/>
              <w:left w:val="single" w:sz="4" w:space="0" w:color="000000"/>
              <w:bottom w:val="single" w:sz="4" w:space="0" w:color="000000"/>
              <w:right w:val="single" w:sz="8"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Cantidad</w:t>
            </w:r>
          </w:p>
        </w:tc>
        <w:tc>
          <w:tcPr>
            <w:tcW w:w="1303" w:type="dxa"/>
            <w:tcBorders>
              <w:top w:val="single" w:sz="4"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Fecha del</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Depósito</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Cantidad</w:t>
            </w:r>
          </w:p>
        </w:tc>
      </w:tr>
      <w:tr w:rsidR="005D723A" w:rsidRPr="005D723A" w:rsidTr="005D723A">
        <w:trPr>
          <w:trHeight w:val="341"/>
        </w:trPr>
        <w:tc>
          <w:tcPr>
            <w:tcW w:w="931" w:type="dxa"/>
            <w:tcBorders>
              <w:top w:val="single" w:sz="4" w:space="0" w:color="000000"/>
              <w:left w:val="single" w:sz="4" w:space="0" w:color="000000"/>
              <w:bottom w:val="single" w:sz="4" w:space="0" w:color="000000"/>
              <w:right w:val="single" w:sz="8"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13" w:type="dxa"/>
            <w:tcBorders>
              <w:top w:val="single" w:sz="4" w:space="0" w:color="000000"/>
              <w:left w:val="single" w:sz="4" w:space="0" w:color="000000"/>
              <w:bottom w:val="single" w:sz="4" w:space="0" w:color="000000"/>
              <w:right w:val="single" w:sz="8"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8" w:type="dxa"/>
            <w:tcBorders>
              <w:top w:val="single" w:sz="4"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tcBorders>
              <w:top w:val="single" w:sz="4" w:space="0" w:color="000000"/>
              <w:left w:val="single" w:sz="4" w:space="0" w:color="000000"/>
              <w:bottom w:val="single" w:sz="4" w:space="0" w:color="000000"/>
              <w:right w:val="single" w:sz="8"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tcBorders>
              <w:top w:val="single" w:sz="4"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1"/>
        </w:trPr>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V.- </w:t>
      </w:r>
      <w:r w:rsidRPr="005D723A">
        <w:rPr>
          <w:rFonts w:ascii="Arial" w:eastAsia="Times New Roman" w:hAnsi="Arial" w:cs="Arial"/>
          <w:b/>
          <w:bCs/>
          <w:smallCaps/>
          <w:color w:val="2F2F2F"/>
          <w:sz w:val="18"/>
          <w:szCs w:val="18"/>
          <w:lang w:eastAsia="es-ES"/>
        </w:rPr>
        <w:t>Describa brevemente y en orden cronológico las acciones administrativas realizadas en el marco de operación que abarca este informe. no olvide detallar en forma enunciativa el (los) proceso(s) de adjudicación de los contratos correspondientes: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à</w:t>
      </w:r>
      <w:proofErr w:type="gramEnd"/>
      <w:r w:rsidRPr="005D723A">
        <w:rPr>
          <w:rFonts w:ascii="Arial" w:eastAsia="Times New Roman" w:hAnsi="Arial" w:cs="Arial"/>
          <w:color w:val="2F2F2F"/>
          <w:sz w:val="18"/>
          <w:szCs w:val="18"/>
          <w:lang w:eastAsia="es-ES"/>
        </w:rPr>
        <w:t> Anexe copia de la siguiente documentación: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u w:val="single"/>
          <w:lang w:eastAsia="es-ES"/>
        </w:rPr>
        <w:t>Adjudicación directa</w:t>
      </w:r>
      <w:r w:rsidRPr="005D723A">
        <w:rPr>
          <w:rFonts w:ascii="Arial" w:eastAsia="Times New Roman" w:hAnsi="Arial" w:cs="Arial"/>
          <w:color w:val="2F2F2F"/>
          <w:sz w:val="18"/>
          <w:szCs w:val="18"/>
          <w:lang w:eastAsia="es-ES"/>
        </w:rPr>
        <w:t>: tres cotizaciones realizadas (como mínimo) y facturas con su consecuente póliza de cheques; y de existir cuadro comparativo, dictamen de fallo, contrato (con sus respectivos anexos catálogo de conceptos, fianzas, garantías por vicios ocultos, etc.) oficio de terminación de los trabajos y acta de entrega recepción.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u w:val="single"/>
          <w:lang w:eastAsia="es-ES"/>
        </w:rPr>
        <w:t>Invitación a cuando menos tres proveedores</w:t>
      </w:r>
      <w:r w:rsidRPr="005D723A">
        <w:rPr>
          <w:rFonts w:ascii="Arial" w:eastAsia="Times New Roman" w:hAnsi="Arial" w:cs="Arial"/>
          <w:color w:val="2F2F2F"/>
          <w:sz w:val="18"/>
          <w:szCs w:val="18"/>
          <w:lang w:eastAsia="es-ES"/>
        </w:rPr>
        <w:t>: invitaciones giradas a los proveedores, actas de la junta de aclaraciones, de la apertura de las propuestas técnica y económica, del dictamen y del fallo de adjudicación así como de pedido, contrato (con sus respectivos anexos catálogo de conceptos, fianzas, garantías por vicios ocultos, etc.), facturas con su consecuente póliza de cheques, oficio de terminación de los trabajos y acta de entrega recepción.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u w:val="single"/>
          <w:lang w:eastAsia="es-ES"/>
        </w:rPr>
        <w:t>Licitación Pública Nacional</w:t>
      </w:r>
      <w:r w:rsidRPr="005D723A">
        <w:rPr>
          <w:rFonts w:ascii="Arial" w:eastAsia="Times New Roman" w:hAnsi="Arial" w:cs="Arial"/>
          <w:color w:val="2F2F2F"/>
          <w:sz w:val="18"/>
          <w:szCs w:val="18"/>
          <w:lang w:eastAsia="es-ES"/>
        </w:rPr>
        <w:t>: convocatoria, bases, actas de la junta de aclaraciones, de la apertura de las propuestas técnica y económica, del dictamen y del fallo de adjudicación, contrato (con sus respectivos anexos catálogo de conceptos, fianzas, garantías por vicios ocultos, etc.), facturas con su consecuente póliza de cheques, oficio de terminación de los trabajos y acta de entrega recepción.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Fichas de los depósitos efectuados por la contraparte.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Estados de cuenta mensuales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Licencia definitiva del INAH o INBA, cuando sea el caso.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Propuesta de reglamento interno y/o del manual de operación y de mantenimiento, cuando sea el caso.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 acuerdo con las Reglas de Operación del PAICE, la falta de estos informes</w:t>
      </w:r>
      <w:r w:rsidRPr="005D723A">
        <w:rPr>
          <w:rFonts w:ascii="Arial" w:eastAsia="Times New Roman" w:hAnsi="Arial" w:cs="Arial"/>
          <w:b/>
          <w:bCs/>
          <w:color w:val="2F2F2F"/>
          <w:sz w:val="18"/>
          <w:szCs w:val="18"/>
          <w:u w:val="single"/>
          <w:lang w:eastAsia="es-ES"/>
        </w:rPr>
        <w:t>, implicará incumplimiento por parte de los beneficiarios.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8"/>
        <w:gridCol w:w="3418"/>
        <w:gridCol w:w="1281"/>
        <w:gridCol w:w="3015"/>
      </w:tblGrid>
      <w:tr w:rsidR="005D723A" w:rsidRPr="005D723A" w:rsidTr="005D723A">
        <w:trPr>
          <w:trHeight w:val="769"/>
        </w:trPr>
        <w:tc>
          <w:tcPr>
            <w:tcW w:w="44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smallCaps/>
                <w:color w:val="000000"/>
                <w:sz w:val="18"/>
                <w:szCs w:val="18"/>
                <w:lang w:eastAsia="es-ES"/>
              </w:rPr>
              <w:t>VI. Anote las fechas en las que se llevaron a</w:t>
            </w:r>
            <w:r w:rsidRPr="005D723A">
              <w:rPr>
                <w:rFonts w:ascii="Arial" w:eastAsia="Times New Roman" w:hAnsi="Arial" w:cs="Arial"/>
                <w:color w:val="000000"/>
                <w:sz w:val="18"/>
                <w:szCs w:val="18"/>
                <w:lang w:eastAsia="es-ES"/>
              </w:rPr>
              <w:br/>
            </w:r>
            <w:r w:rsidRPr="005D723A">
              <w:rPr>
                <w:rFonts w:ascii="Arial" w:eastAsia="Times New Roman" w:hAnsi="Arial" w:cs="Arial"/>
                <w:b/>
                <w:bCs/>
                <w:smallCaps/>
                <w:color w:val="000000"/>
                <w:sz w:val="18"/>
                <w:szCs w:val="18"/>
                <w:lang w:eastAsia="es-ES"/>
              </w:rPr>
              <w:t>cabo las sesiones del Comité de seguimiento</w:t>
            </w:r>
            <w:r w:rsidRPr="005D723A">
              <w:rPr>
                <w:rFonts w:ascii="Arial" w:eastAsia="Times New Roman" w:hAnsi="Arial" w:cs="Arial"/>
                <w:color w:val="000000"/>
                <w:sz w:val="18"/>
                <w:szCs w:val="18"/>
                <w:lang w:eastAsia="es-ES"/>
              </w:rPr>
              <w:br/>
            </w:r>
            <w:r w:rsidRPr="005D723A">
              <w:rPr>
                <w:rFonts w:ascii="Arial" w:eastAsia="Times New Roman" w:hAnsi="Arial" w:cs="Arial"/>
                <w:b/>
                <w:bCs/>
                <w:smallCaps/>
                <w:color w:val="000000"/>
                <w:sz w:val="18"/>
                <w:szCs w:val="18"/>
                <w:lang w:eastAsia="es-ES"/>
              </w:rPr>
              <w:t>PAICE</w:t>
            </w:r>
            <w:r w:rsidRPr="005D723A">
              <w:rPr>
                <w:rFonts w:ascii="Arial" w:eastAsia="Times New Roman" w:hAnsi="Arial" w:cs="Arial"/>
                <w:b/>
                <w:bCs/>
                <w:color w:val="000000"/>
                <w:sz w:val="18"/>
                <w:szCs w:val="18"/>
                <w:lang w:eastAsia="es-ES"/>
              </w:rPr>
              <w:t>1</w:t>
            </w:r>
          </w:p>
        </w:tc>
        <w:tc>
          <w:tcPr>
            <w:tcW w:w="42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smallCaps/>
                <w:color w:val="000000"/>
                <w:sz w:val="18"/>
                <w:szCs w:val="18"/>
                <w:lang w:eastAsia="es-ES"/>
              </w:rPr>
              <w:t>Anote las fechas en las que se llevaron a</w:t>
            </w:r>
            <w:r w:rsidRPr="005D723A">
              <w:rPr>
                <w:rFonts w:ascii="Arial" w:eastAsia="Times New Roman" w:hAnsi="Arial" w:cs="Arial"/>
                <w:color w:val="000000"/>
                <w:sz w:val="18"/>
                <w:szCs w:val="18"/>
                <w:lang w:eastAsia="es-ES"/>
              </w:rPr>
              <w:br/>
            </w:r>
            <w:r w:rsidRPr="005D723A">
              <w:rPr>
                <w:rFonts w:ascii="Arial" w:eastAsia="Times New Roman" w:hAnsi="Arial" w:cs="Arial"/>
                <w:b/>
                <w:bCs/>
                <w:smallCaps/>
                <w:color w:val="000000"/>
                <w:sz w:val="18"/>
                <w:szCs w:val="18"/>
                <w:lang w:eastAsia="es-ES"/>
              </w:rPr>
              <w:t>cabo las sesiones de los Subcomités que</w:t>
            </w:r>
            <w:r w:rsidRPr="005D723A">
              <w:rPr>
                <w:rFonts w:ascii="Arial" w:eastAsia="Times New Roman" w:hAnsi="Arial" w:cs="Arial"/>
                <w:color w:val="000000"/>
                <w:sz w:val="18"/>
                <w:szCs w:val="18"/>
                <w:lang w:eastAsia="es-ES"/>
              </w:rPr>
              <w:br/>
            </w:r>
            <w:r w:rsidRPr="005D723A">
              <w:rPr>
                <w:rFonts w:ascii="Arial" w:eastAsia="Times New Roman" w:hAnsi="Arial" w:cs="Arial"/>
                <w:b/>
                <w:bCs/>
                <w:smallCaps/>
                <w:color w:val="000000"/>
                <w:sz w:val="18"/>
                <w:szCs w:val="18"/>
                <w:lang w:eastAsia="es-ES"/>
              </w:rPr>
              <w:t>correspondan*</w:t>
            </w:r>
          </w:p>
        </w:tc>
      </w:tr>
      <w:tr w:rsidR="005D723A" w:rsidRPr="005D723A" w:rsidTr="005D723A">
        <w:trPr>
          <w:trHeight w:val="317"/>
        </w:trPr>
        <w:tc>
          <w:tcPr>
            <w:tcW w:w="998" w:type="dxa"/>
            <w:tcBorders>
              <w:top w:val="single" w:sz="8"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FECHA</w:t>
            </w:r>
          </w:p>
        </w:tc>
        <w:tc>
          <w:tcPr>
            <w:tcW w:w="3418" w:type="dxa"/>
            <w:tcBorders>
              <w:top w:val="single" w:sz="8"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SESIÓN</w:t>
            </w:r>
          </w:p>
        </w:tc>
        <w:tc>
          <w:tcPr>
            <w:tcW w:w="1281" w:type="dxa"/>
            <w:tcBorders>
              <w:top w:val="single" w:sz="8"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FECHA</w:t>
            </w:r>
          </w:p>
        </w:tc>
        <w:tc>
          <w:tcPr>
            <w:tcW w:w="3015" w:type="dxa"/>
            <w:tcBorders>
              <w:top w:val="single" w:sz="8"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SESIÓN</w:t>
            </w:r>
          </w:p>
        </w:tc>
      </w:tr>
      <w:tr w:rsidR="005D723A" w:rsidRPr="005D723A" w:rsidTr="005D723A">
        <w:trPr>
          <w:trHeight w:val="317"/>
        </w:trPr>
        <w:tc>
          <w:tcPr>
            <w:tcW w:w="998"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18"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Instalación de Comité de seguimiento</w:t>
            </w:r>
          </w:p>
        </w:tc>
        <w:tc>
          <w:tcPr>
            <w:tcW w:w="1281"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17"/>
        </w:trPr>
        <w:tc>
          <w:tcPr>
            <w:tcW w:w="998"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18"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1ª Sesión del Comité de seguimiento</w:t>
            </w:r>
          </w:p>
        </w:tc>
        <w:tc>
          <w:tcPr>
            <w:tcW w:w="1281"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17"/>
        </w:trPr>
        <w:tc>
          <w:tcPr>
            <w:tcW w:w="998"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18"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2ª Sesión del Comité de seguimiento</w:t>
            </w:r>
          </w:p>
        </w:tc>
        <w:tc>
          <w:tcPr>
            <w:tcW w:w="1281"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015" w:type="dxa"/>
            <w:tcBorders>
              <w:top w:val="single" w:sz="4" w:space="0" w:color="000000"/>
              <w:left w:val="single" w:sz="8" w:space="0" w:color="000000"/>
              <w:bottom w:val="single" w:sz="4"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37"/>
        </w:trPr>
        <w:tc>
          <w:tcPr>
            <w:tcW w:w="998" w:type="dxa"/>
            <w:tcBorders>
              <w:top w:val="single" w:sz="4" w:space="0" w:color="000000"/>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18" w:type="dxa"/>
            <w:tcBorders>
              <w:top w:val="single" w:sz="4" w:space="0" w:color="000000"/>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w:t>
            </w:r>
          </w:p>
        </w:tc>
        <w:tc>
          <w:tcPr>
            <w:tcW w:w="1281" w:type="dxa"/>
            <w:tcBorders>
              <w:top w:val="single" w:sz="4" w:space="0" w:color="000000"/>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015" w:type="dxa"/>
            <w:tcBorders>
              <w:top w:val="single" w:sz="4" w:space="0" w:color="000000"/>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i/>
          <w:iCs/>
          <w:color w:val="2F2F2F"/>
          <w:sz w:val="18"/>
          <w:szCs w:val="18"/>
          <w:lang w:eastAsia="es-ES"/>
        </w:rPr>
        <w:t>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Adjuntar copia de las actas levantadas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6350"/>
        <w:gridCol w:w="2362"/>
      </w:tblGrid>
      <w:tr w:rsidR="005D723A" w:rsidRPr="005D723A" w:rsidTr="005D723A">
        <w:trPr>
          <w:trHeight w:val="332"/>
        </w:trPr>
        <w:tc>
          <w:tcPr>
            <w:tcW w:w="6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smallCaps/>
                <w:color w:val="000000"/>
                <w:sz w:val="18"/>
                <w:szCs w:val="18"/>
                <w:lang w:eastAsia="es-ES"/>
              </w:rPr>
              <w:lastRenderedPageBreak/>
              <w:t>VII. Realizar una breve descripción de la obra realizada</w:t>
            </w:r>
          </w:p>
        </w:tc>
        <w:tc>
          <w:tcPr>
            <w:tcW w:w="2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smallCaps/>
                <w:color w:val="000000"/>
                <w:sz w:val="18"/>
                <w:szCs w:val="18"/>
                <w:lang w:eastAsia="es-ES"/>
              </w:rPr>
              <w:t>Periodo de ejecución</w:t>
            </w:r>
          </w:p>
        </w:tc>
      </w:tr>
      <w:tr w:rsidR="005D723A" w:rsidRPr="005D723A" w:rsidTr="005D723A">
        <w:trPr>
          <w:trHeight w:val="850"/>
        </w:trPr>
        <w:tc>
          <w:tcPr>
            <w:tcW w:w="6350" w:type="dxa"/>
            <w:tcBorders>
              <w:top w:val="single" w:sz="6" w:space="0" w:color="000000"/>
              <w:left w:val="single" w:sz="6" w:space="0" w:color="000000"/>
              <w:bottom w:val="single" w:sz="4"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hanging="360"/>
              <w:jc w:val="both"/>
              <w:rPr>
                <w:rFonts w:ascii="Arial" w:eastAsia="Times New Roman" w:hAnsi="Arial" w:cs="Arial"/>
                <w:color w:val="000000"/>
                <w:sz w:val="18"/>
                <w:szCs w:val="18"/>
                <w:lang w:eastAsia="es-ES"/>
              </w:rPr>
            </w:pPr>
            <w:r w:rsidRPr="005D723A">
              <w:rPr>
                <w:rFonts w:ascii="Arial" w:eastAsia="Times New Roman" w:hAnsi="Arial" w:cs="Arial"/>
                <w:color w:val="000000"/>
                <w:sz w:val="20"/>
                <w:szCs w:val="20"/>
                <w:lang w:eastAsia="es-ES"/>
              </w:rPr>
              <w:t>§    </w:t>
            </w:r>
            <w:r w:rsidRPr="005D723A">
              <w:rPr>
                <w:rFonts w:ascii="Arial" w:eastAsia="Times New Roman" w:hAnsi="Arial" w:cs="Arial"/>
                <w:b/>
                <w:bCs/>
                <w:color w:val="000000"/>
                <w:sz w:val="18"/>
                <w:szCs w:val="18"/>
                <w:lang w:eastAsia="es-ES"/>
              </w:rPr>
              <w:t xml:space="preserve">Las obras ejecutadas y reportadas en este apartado, </w:t>
            </w:r>
            <w:proofErr w:type="spellStart"/>
            <w:r w:rsidRPr="005D723A">
              <w:rPr>
                <w:rFonts w:ascii="Arial" w:eastAsia="Times New Roman" w:hAnsi="Arial" w:cs="Arial"/>
                <w:b/>
                <w:bCs/>
                <w:color w:val="000000"/>
                <w:sz w:val="18"/>
                <w:szCs w:val="18"/>
                <w:lang w:eastAsia="es-ES"/>
              </w:rPr>
              <w:t>deberánreflejarse</w:t>
            </w:r>
            <w:proofErr w:type="spellEnd"/>
            <w:r w:rsidRPr="005D723A">
              <w:rPr>
                <w:rFonts w:ascii="Arial" w:eastAsia="Times New Roman" w:hAnsi="Arial" w:cs="Arial"/>
                <w:b/>
                <w:bCs/>
                <w:color w:val="000000"/>
                <w:sz w:val="18"/>
                <w:szCs w:val="18"/>
                <w:lang w:eastAsia="es-ES"/>
              </w:rPr>
              <w:t xml:space="preserve"> en un reporte fotográfico anexo</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62" w:type="dxa"/>
            <w:tcBorders>
              <w:top w:val="single" w:sz="6" w:space="0" w:color="000000"/>
              <w:left w:val="single" w:sz="6" w:space="0" w:color="000000"/>
              <w:bottom w:val="single" w:sz="4"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7"/>
        </w:trPr>
        <w:tc>
          <w:tcPr>
            <w:tcW w:w="6350" w:type="dxa"/>
            <w:tcBorders>
              <w:top w:val="single" w:sz="4" w:space="0" w:color="000000"/>
              <w:left w:val="single" w:sz="4" w:space="0" w:color="000000"/>
              <w:bottom w:val="single" w:sz="6"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Construcción:</w:t>
            </w:r>
          </w:p>
        </w:tc>
        <w:tc>
          <w:tcPr>
            <w:tcW w:w="2362" w:type="dxa"/>
            <w:tcBorders>
              <w:top w:val="single" w:sz="4" w:space="0" w:color="000000"/>
              <w:left w:val="single" w:sz="4" w:space="0" w:color="000000"/>
              <w:bottom w:val="single" w:sz="6"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7"/>
        </w:trPr>
        <w:tc>
          <w:tcPr>
            <w:tcW w:w="6350" w:type="dxa"/>
            <w:tcBorders>
              <w:top w:val="single" w:sz="6"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62" w:type="dxa"/>
            <w:tcBorders>
              <w:top w:val="single" w:sz="6"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7"/>
        </w:trPr>
        <w:tc>
          <w:tcPr>
            <w:tcW w:w="6350"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Remodelación:</w:t>
            </w:r>
          </w:p>
        </w:tc>
        <w:tc>
          <w:tcPr>
            <w:tcW w:w="2362" w:type="dxa"/>
            <w:tcBorders>
              <w:top w:val="single" w:sz="4"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7"/>
        </w:trPr>
        <w:tc>
          <w:tcPr>
            <w:tcW w:w="6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7"/>
        </w:trPr>
        <w:tc>
          <w:tcPr>
            <w:tcW w:w="6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Rehabilitación:</w:t>
            </w:r>
          </w:p>
        </w:tc>
        <w:tc>
          <w:tcPr>
            <w:tcW w:w="2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7"/>
        </w:trPr>
        <w:tc>
          <w:tcPr>
            <w:tcW w:w="6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57"/>
        </w:trPr>
        <w:tc>
          <w:tcPr>
            <w:tcW w:w="6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Equipamiento:</w:t>
            </w:r>
          </w:p>
        </w:tc>
        <w:tc>
          <w:tcPr>
            <w:tcW w:w="2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67"/>
        </w:trPr>
        <w:tc>
          <w:tcPr>
            <w:tcW w:w="6350" w:type="dxa"/>
            <w:tcBorders>
              <w:top w:val="single" w:sz="6" w:space="0" w:color="000000"/>
              <w:left w:val="single" w:sz="6" w:space="0" w:color="000000"/>
              <w:bottom w:val="single" w:sz="4"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62" w:type="dxa"/>
            <w:tcBorders>
              <w:top w:val="single" w:sz="6" w:space="0" w:color="000000"/>
              <w:left w:val="single" w:sz="6" w:space="0" w:color="000000"/>
              <w:bottom w:val="single" w:sz="4"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7"/>
        <w:gridCol w:w="1121"/>
        <w:gridCol w:w="770"/>
        <w:gridCol w:w="729"/>
        <w:gridCol w:w="2473"/>
        <w:gridCol w:w="808"/>
        <w:gridCol w:w="888"/>
        <w:gridCol w:w="1048"/>
      </w:tblGrid>
      <w:tr w:rsidR="005D723A" w:rsidRPr="005D723A" w:rsidTr="005D723A">
        <w:trPr>
          <w:trHeight w:val="317"/>
        </w:trPr>
        <w:tc>
          <w:tcPr>
            <w:tcW w:w="8714" w:type="dxa"/>
            <w:gridSpan w:val="8"/>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divId w:val="1495147233"/>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VIII. SEGUIMIENTO DE LA APLICACIÓN DE LOS RECURSOS TOTALES ASENTADOS EN EL CONVENIO, DE ACUERDO A LA LEY DE ADQUISICIONES, ARRENDAMIENTO Y SERVICIOS Y LA LEY DE OBRAS PÚBLICAS Y SERVICIOS RELACIONADOS CON LAS MISMAS. SE DEBERÁ ANEXAR COPIA DE TODAS LAS FACTURA</w:t>
            </w:r>
            <w:r w:rsidRPr="005D723A">
              <w:rPr>
                <w:rFonts w:ascii="Arial" w:eastAsia="Times New Roman" w:hAnsi="Arial" w:cs="Arial"/>
                <w:color w:val="000000"/>
                <w:sz w:val="16"/>
                <w:szCs w:val="16"/>
                <w:lang w:eastAsia="es-ES"/>
              </w:rPr>
              <w:t>S.</w:t>
            </w:r>
          </w:p>
        </w:tc>
      </w:tr>
      <w:tr w:rsidR="005D723A" w:rsidRPr="005D723A" w:rsidTr="005D723A">
        <w:trPr>
          <w:trHeight w:val="184"/>
        </w:trPr>
        <w:tc>
          <w:tcPr>
            <w:tcW w:w="0" w:type="auto"/>
            <w:gridSpan w:val="8"/>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184"/>
        </w:trPr>
        <w:tc>
          <w:tcPr>
            <w:tcW w:w="0" w:type="auto"/>
            <w:gridSpan w:val="8"/>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728"/>
        </w:trPr>
        <w:tc>
          <w:tcPr>
            <w:tcW w:w="87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fecha</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factura</w:t>
            </w:r>
          </w:p>
        </w:tc>
        <w:tc>
          <w:tcPr>
            <w:tcW w:w="1121"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monto</w:t>
            </w:r>
          </w:p>
        </w:tc>
        <w:tc>
          <w:tcPr>
            <w:tcW w:w="7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factura</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No.</w:t>
            </w:r>
          </w:p>
        </w:tc>
        <w:tc>
          <w:tcPr>
            <w:tcW w:w="729"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Cheque</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No.</w:t>
            </w:r>
          </w:p>
        </w:tc>
        <w:tc>
          <w:tcPr>
            <w:tcW w:w="247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Concepto</w:t>
            </w:r>
            <w:r w:rsidRPr="005D723A">
              <w:rPr>
                <w:rFonts w:ascii="Arial" w:eastAsia="Times New Roman" w:hAnsi="Arial" w:cs="Arial"/>
                <w:color w:val="000000"/>
                <w:sz w:val="20"/>
                <w:szCs w:val="20"/>
                <w:lang w:eastAsia="es-ES"/>
              </w:rPr>
              <w:t>          </w:t>
            </w:r>
            <w:r w:rsidRPr="005D723A">
              <w:rPr>
                <w:rFonts w:ascii="Arial" w:eastAsia="Times New Roman" w:hAnsi="Arial" w:cs="Arial"/>
                <w:b/>
                <w:bCs/>
                <w:color w:val="000000"/>
                <w:sz w:val="16"/>
                <w:szCs w:val="16"/>
                <w:lang w:eastAsia="es-ES"/>
              </w:rPr>
              <w:t>(Proveedor,</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bienes adquiridos y/u obra</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realizada)</w:t>
            </w:r>
          </w:p>
        </w:tc>
        <w:tc>
          <w:tcPr>
            <w:tcW w:w="2744"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procedimiento efectuado (X)</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(Anexe copia del trámite</w:t>
            </w:r>
            <w:r w:rsidRPr="005D723A">
              <w:rPr>
                <w:rFonts w:ascii="Arial" w:eastAsia="Times New Roman" w:hAnsi="Arial" w:cs="Arial"/>
                <w:color w:val="000000"/>
                <w:sz w:val="16"/>
                <w:szCs w:val="16"/>
                <w:lang w:eastAsia="es-ES"/>
              </w:rPr>
              <w:br/>
            </w:r>
            <w:r w:rsidRPr="005D723A">
              <w:rPr>
                <w:rFonts w:ascii="Arial" w:eastAsia="Times New Roman" w:hAnsi="Arial" w:cs="Arial"/>
                <w:b/>
                <w:bCs/>
                <w:color w:val="000000"/>
                <w:sz w:val="16"/>
                <w:szCs w:val="16"/>
                <w:lang w:eastAsia="es-ES"/>
              </w:rPr>
              <w:t>efectuado)</w:t>
            </w:r>
          </w:p>
        </w:tc>
      </w:tr>
      <w:tr w:rsidR="005D723A" w:rsidRPr="005D723A" w:rsidTr="005D723A">
        <w:trPr>
          <w:trHeight w:val="512"/>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Licitación</w:t>
            </w:r>
            <w:r w:rsidRPr="005D723A">
              <w:rPr>
                <w:rFonts w:ascii="Arial" w:eastAsia="Times New Roman" w:hAnsi="Arial" w:cs="Arial"/>
                <w:color w:val="000000"/>
                <w:sz w:val="16"/>
                <w:szCs w:val="16"/>
                <w:lang w:eastAsia="es-ES"/>
              </w:rPr>
              <w:br/>
              <w:t>Pública</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Invitación</w:t>
            </w:r>
            <w:r w:rsidRPr="005D723A">
              <w:rPr>
                <w:rFonts w:ascii="Arial" w:eastAsia="Times New Roman" w:hAnsi="Arial" w:cs="Arial"/>
                <w:color w:val="000000"/>
                <w:sz w:val="16"/>
                <w:szCs w:val="16"/>
                <w:lang w:eastAsia="es-ES"/>
              </w:rPr>
              <w:br/>
              <w:t>restringida</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proofErr w:type="spellStart"/>
            <w:r w:rsidRPr="005D723A">
              <w:rPr>
                <w:rFonts w:ascii="Arial" w:eastAsia="Times New Roman" w:hAnsi="Arial" w:cs="Arial"/>
                <w:color w:val="000000"/>
                <w:sz w:val="16"/>
                <w:szCs w:val="16"/>
                <w:lang w:eastAsia="es-ES"/>
              </w:rPr>
              <w:t>Adjudicació</w:t>
            </w:r>
            <w:proofErr w:type="spellEnd"/>
            <w:r w:rsidRPr="005D723A">
              <w:rPr>
                <w:rFonts w:ascii="Arial" w:eastAsia="Times New Roman" w:hAnsi="Arial" w:cs="Arial"/>
                <w:color w:val="000000"/>
                <w:sz w:val="16"/>
                <w:szCs w:val="16"/>
                <w:lang w:eastAsia="es-ES"/>
              </w:rPr>
              <w:br/>
              <w:t>n Directa</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87"/>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877"/>
        <w:gridCol w:w="1121"/>
        <w:gridCol w:w="770"/>
        <w:gridCol w:w="729"/>
        <w:gridCol w:w="2473"/>
        <w:gridCol w:w="808"/>
        <w:gridCol w:w="888"/>
        <w:gridCol w:w="1048"/>
      </w:tblGrid>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9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06"/>
        </w:trPr>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47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0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4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IX.- </w:t>
      </w:r>
      <w:r w:rsidRPr="005D723A">
        <w:rPr>
          <w:rFonts w:ascii="Arial" w:eastAsia="Times New Roman" w:hAnsi="Arial" w:cs="Arial"/>
          <w:color w:val="2F2F2F"/>
          <w:sz w:val="20"/>
          <w:szCs w:val="20"/>
          <w:lang w:eastAsia="es-ES"/>
        </w:rPr>
        <w:t> </w:t>
      </w:r>
      <w:r w:rsidRPr="005D723A">
        <w:rPr>
          <w:rFonts w:ascii="Arial" w:eastAsia="Times New Roman" w:hAnsi="Arial" w:cs="Arial"/>
          <w:b/>
          <w:bCs/>
          <w:smallCaps/>
          <w:color w:val="2F2F2F"/>
          <w:sz w:val="18"/>
          <w:szCs w:val="18"/>
          <w:lang w:eastAsia="es-ES"/>
        </w:rPr>
        <w:t>Al término de la obra se deberá suscribir un acta de entrega-recepción en la que participen la dependencia ejecutora, el Órgano de Control y el beneficiario. En dicho documento se deberá hacer explícito, el compromiso de vigilar la adecuada operación y mantenimiento del espacio. De presentarse alguna irregularidad en la obra o acción, quien la reciba, podrá firmar el acta de manera condicionada, y anotar en ella las razones de la inconformidad, así como los plazos acordados para solventar las irregularidades detectadas. El acta de entrega-recepción es un documento clave ya que constituye la prueba documental que certifica la existencia de la obra o acción; por lo anterior, favor de indicar la fecha del acta y adjuntar copia de la misma en el presente reporte.</w:t>
      </w:r>
    </w:p>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_____________________________________________________________________________________</w:t>
      </w:r>
    </w:p>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X.- En caso de que el proyecto ejecutivo aprobado sufra alteraciones en relación a lo programado, favor de anotar las causas y la referencia de autorización en Sesión de Comité de Seguimiento. Anexe el cronograma presupuestado modificado a partir de la fecha de los cambios realizados.</w:t>
      </w:r>
    </w:p>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XI.- Realizar el análisis de las variaciones sufridas entre el presupuesto autorizado contra el presupuesto modificado, el ejercido y el de metas. Favor de incluir la justificación de las mismas.</w:t>
      </w:r>
    </w:p>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4"/>
        <w:gridCol w:w="1936"/>
        <w:gridCol w:w="1815"/>
        <w:gridCol w:w="1645"/>
        <w:gridCol w:w="2212"/>
      </w:tblGrid>
      <w:tr w:rsidR="005D723A" w:rsidRPr="005D723A" w:rsidTr="005D723A">
        <w:trPr>
          <w:trHeight w:val="311"/>
        </w:trPr>
        <w:tc>
          <w:tcPr>
            <w:tcW w:w="871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center"/>
              <w:divId w:val="1660883822"/>
              <w:rPr>
                <w:rFonts w:ascii="Arial" w:eastAsia="Times New Roman" w:hAnsi="Arial" w:cs="Arial"/>
                <w:color w:val="000000"/>
                <w:sz w:val="16"/>
                <w:szCs w:val="16"/>
                <w:lang w:eastAsia="es-ES"/>
              </w:rPr>
            </w:pPr>
            <w:r w:rsidRPr="005D723A">
              <w:rPr>
                <w:rFonts w:ascii="Arial" w:eastAsia="Times New Roman" w:hAnsi="Arial" w:cs="Arial"/>
                <w:b/>
                <w:bCs/>
                <w:smallCaps/>
                <w:color w:val="000000"/>
                <w:sz w:val="16"/>
                <w:szCs w:val="16"/>
                <w:lang w:eastAsia="es-ES"/>
              </w:rPr>
              <w:t>Presupuesto</w:t>
            </w:r>
          </w:p>
        </w:tc>
      </w:tr>
      <w:tr w:rsidR="005D723A" w:rsidRPr="005D723A" w:rsidTr="005D723A">
        <w:trPr>
          <w:trHeight w:val="306"/>
        </w:trPr>
        <w:tc>
          <w:tcPr>
            <w:tcW w:w="1694" w:type="dxa"/>
            <w:tcBorders>
              <w:top w:val="single" w:sz="4" w:space="0" w:color="000000"/>
              <w:left w:val="single" w:sz="4" w:space="0" w:color="000000"/>
              <w:bottom w:val="single" w:sz="8"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Autorizado</w:t>
            </w:r>
          </w:p>
        </w:tc>
        <w:tc>
          <w:tcPr>
            <w:tcW w:w="1936" w:type="dxa"/>
            <w:tcBorders>
              <w:top w:val="single" w:sz="4" w:space="0" w:color="000000"/>
              <w:left w:val="single" w:sz="4" w:space="0" w:color="000000"/>
              <w:bottom w:val="single" w:sz="8"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Modificado</w:t>
            </w:r>
          </w:p>
        </w:tc>
        <w:tc>
          <w:tcPr>
            <w:tcW w:w="1815" w:type="dxa"/>
            <w:tcBorders>
              <w:top w:val="single" w:sz="4" w:space="0" w:color="000000"/>
              <w:left w:val="single" w:sz="4" w:space="0" w:color="000000"/>
              <w:bottom w:val="single" w:sz="8"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Ejercido</w:t>
            </w:r>
          </w:p>
        </w:tc>
        <w:tc>
          <w:tcPr>
            <w:tcW w:w="1645" w:type="dxa"/>
            <w:tcBorders>
              <w:top w:val="single" w:sz="4" w:space="0" w:color="000000"/>
              <w:left w:val="single" w:sz="4" w:space="0" w:color="000000"/>
              <w:bottom w:val="single" w:sz="8"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Meta</w:t>
            </w:r>
          </w:p>
        </w:tc>
        <w:tc>
          <w:tcPr>
            <w:tcW w:w="1622" w:type="dxa"/>
            <w:tcBorders>
              <w:top w:val="single" w:sz="4" w:space="0" w:color="000000"/>
              <w:left w:val="single" w:sz="4" w:space="0" w:color="000000"/>
              <w:bottom w:val="single" w:sz="8"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Justificación</w:t>
            </w:r>
          </w:p>
        </w:tc>
      </w:tr>
      <w:tr w:rsidR="005D723A" w:rsidRPr="005D723A" w:rsidTr="005D723A">
        <w:trPr>
          <w:trHeight w:val="2044"/>
        </w:trPr>
        <w:tc>
          <w:tcPr>
            <w:tcW w:w="1694" w:type="dxa"/>
            <w:tcBorders>
              <w:top w:val="single" w:sz="8" w:space="0" w:color="000000"/>
              <w:left w:val="single" w:sz="4" w:space="0" w:color="000000"/>
              <w:bottom w:val="single" w:sz="6"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lastRenderedPageBreak/>
              <w:t xml:space="preserve">(Se debe asentar </w:t>
            </w:r>
            <w:proofErr w:type="spellStart"/>
            <w:r w:rsidRPr="005D723A">
              <w:rPr>
                <w:rFonts w:ascii="Arial" w:eastAsia="Times New Roman" w:hAnsi="Arial" w:cs="Arial"/>
                <w:color w:val="000000"/>
                <w:sz w:val="16"/>
                <w:szCs w:val="16"/>
                <w:lang w:eastAsia="es-ES"/>
              </w:rPr>
              <w:t>elmonto</w:t>
            </w:r>
            <w:proofErr w:type="spellEnd"/>
            <w:r w:rsidRPr="005D723A">
              <w:rPr>
                <w:rFonts w:ascii="Arial" w:eastAsia="Times New Roman" w:hAnsi="Arial" w:cs="Arial"/>
                <w:color w:val="000000"/>
                <w:sz w:val="16"/>
                <w:szCs w:val="16"/>
                <w:lang w:eastAsia="es-ES"/>
              </w:rPr>
              <w:t xml:space="preserve"> total del proyecto de acuerdo al documento jurídico).</w:t>
            </w:r>
          </w:p>
          <w:p w:rsidR="005D723A" w:rsidRPr="005D723A" w:rsidRDefault="005D723A" w:rsidP="005D723A">
            <w:pPr>
              <w:spacing w:after="8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36" w:type="dxa"/>
            <w:tcBorders>
              <w:top w:val="single" w:sz="8" w:space="0" w:color="000000"/>
              <w:left w:val="single" w:sz="4" w:space="0" w:color="000000"/>
              <w:bottom w:val="single" w:sz="6"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(Si existió </w:t>
            </w:r>
            <w:proofErr w:type="spellStart"/>
            <w:r w:rsidRPr="005D723A">
              <w:rPr>
                <w:rFonts w:ascii="Arial" w:eastAsia="Times New Roman" w:hAnsi="Arial" w:cs="Arial"/>
                <w:color w:val="000000"/>
                <w:sz w:val="16"/>
                <w:szCs w:val="16"/>
                <w:lang w:eastAsia="es-ES"/>
              </w:rPr>
              <w:t>algunamodificación</w:t>
            </w:r>
            <w:proofErr w:type="spellEnd"/>
            <w:r w:rsidRPr="005D723A">
              <w:rPr>
                <w:rFonts w:ascii="Arial" w:eastAsia="Times New Roman" w:hAnsi="Arial" w:cs="Arial"/>
                <w:color w:val="000000"/>
                <w:sz w:val="16"/>
                <w:szCs w:val="16"/>
                <w:lang w:eastAsia="es-ES"/>
              </w:rPr>
              <w:t xml:space="preserve"> </w:t>
            </w:r>
            <w:proofErr w:type="spellStart"/>
            <w:r w:rsidRPr="005D723A">
              <w:rPr>
                <w:rFonts w:ascii="Arial" w:eastAsia="Times New Roman" w:hAnsi="Arial" w:cs="Arial"/>
                <w:color w:val="000000"/>
                <w:sz w:val="16"/>
                <w:szCs w:val="16"/>
                <w:lang w:eastAsia="es-ES"/>
              </w:rPr>
              <w:t>monetariaasentar</w:t>
            </w:r>
            <w:proofErr w:type="spellEnd"/>
            <w:r w:rsidRPr="005D723A">
              <w:rPr>
                <w:rFonts w:ascii="Arial" w:eastAsia="Times New Roman" w:hAnsi="Arial" w:cs="Arial"/>
                <w:color w:val="000000"/>
                <w:sz w:val="16"/>
                <w:szCs w:val="16"/>
                <w:lang w:eastAsia="es-ES"/>
              </w:rPr>
              <w:t xml:space="preserve"> en este </w:t>
            </w:r>
            <w:proofErr w:type="spellStart"/>
            <w:r w:rsidRPr="005D723A">
              <w:rPr>
                <w:rFonts w:ascii="Arial" w:eastAsia="Times New Roman" w:hAnsi="Arial" w:cs="Arial"/>
                <w:color w:val="000000"/>
                <w:sz w:val="16"/>
                <w:szCs w:val="16"/>
                <w:lang w:eastAsia="es-ES"/>
              </w:rPr>
              <w:t>apartado</w:t>
            </w:r>
            <w:proofErr w:type="gramStart"/>
            <w:r w:rsidRPr="005D723A">
              <w:rPr>
                <w:rFonts w:ascii="Arial" w:eastAsia="Times New Roman" w:hAnsi="Arial" w:cs="Arial"/>
                <w:color w:val="000000"/>
                <w:sz w:val="16"/>
                <w:szCs w:val="16"/>
                <w:lang w:eastAsia="es-ES"/>
              </w:rPr>
              <w:t>,de</w:t>
            </w:r>
            <w:proofErr w:type="spellEnd"/>
            <w:proofErr w:type="gramEnd"/>
            <w:r w:rsidRPr="005D723A">
              <w:rPr>
                <w:rFonts w:ascii="Arial" w:eastAsia="Times New Roman" w:hAnsi="Arial" w:cs="Arial"/>
                <w:color w:val="000000"/>
                <w:sz w:val="16"/>
                <w:szCs w:val="16"/>
                <w:lang w:eastAsia="es-ES"/>
              </w:rPr>
              <w:t xml:space="preserve"> lo contrario asentar N/A.)</w:t>
            </w:r>
          </w:p>
        </w:tc>
        <w:tc>
          <w:tcPr>
            <w:tcW w:w="1815" w:type="dxa"/>
            <w:tcBorders>
              <w:top w:val="single" w:sz="8" w:space="0" w:color="000000"/>
              <w:left w:val="single" w:sz="4" w:space="0" w:color="000000"/>
              <w:bottom w:val="single" w:sz="6"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(Total del </w:t>
            </w:r>
            <w:proofErr w:type="spellStart"/>
            <w:r w:rsidRPr="005D723A">
              <w:rPr>
                <w:rFonts w:ascii="Arial" w:eastAsia="Times New Roman" w:hAnsi="Arial" w:cs="Arial"/>
                <w:color w:val="000000"/>
                <w:sz w:val="16"/>
                <w:szCs w:val="16"/>
                <w:lang w:eastAsia="es-ES"/>
              </w:rPr>
              <w:t>presupuestoejercido</w:t>
            </w:r>
            <w:proofErr w:type="spellEnd"/>
            <w:r w:rsidRPr="005D723A">
              <w:rPr>
                <w:rFonts w:ascii="Arial" w:eastAsia="Times New Roman" w:hAnsi="Arial" w:cs="Arial"/>
                <w:color w:val="000000"/>
                <w:sz w:val="16"/>
                <w:szCs w:val="16"/>
                <w:lang w:eastAsia="es-ES"/>
              </w:rPr>
              <w:t xml:space="preserve"> durante </w:t>
            </w:r>
            <w:proofErr w:type="spellStart"/>
            <w:r w:rsidRPr="005D723A">
              <w:rPr>
                <w:rFonts w:ascii="Arial" w:eastAsia="Times New Roman" w:hAnsi="Arial" w:cs="Arial"/>
                <w:color w:val="000000"/>
                <w:sz w:val="16"/>
                <w:szCs w:val="16"/>
                <w:lang w:eastAsia="es-ES"/>
              </w:rPr>
              <w:t>elperiodo</w:t>
            </w:r>
            <w:proofErr w:type="spellEnd"/>
            <w:r w:rsidRPr="005D723A">
              <w:rPr>
                <w:rFonts w:ascii="Arial" w:eastAsia="Times New Roman" w:hAnsi="Arial" w:cs="Arial"/>
                <w:color w:val="000000"/>
                <w:sz w:val="16"/>
                <w:szCs w:val="16"/>
                <w:lang w:eastAsia="es-ES"/>
              </w:rPr>
              <w:t xml:space="preserve"> del </w:t>
            </w:r>
            <w:proofErr w:type="spellStart"/>
            <w:r w:rsidRPr="005D723A">
              <w:rPr>
                <w:rFonts w:ascii="Arial" w:eastAsia="Times New Roman" w:hAnsi="Arial" w:cs="Arial"/>
                <w:color w:val="000000"/>
                <w:sz w:val="16"/>
                <w:szCs w:val="16"/>
                <w:lang w:eastAsia="es-ES"/>
              </w:rPr>
              <w:t>presenteinforme</w:t>
            </w:r>
            <w:proofErr w:type="spellEnd"/>
            <w:r w:rsidRPr="005D723A">
              <w:rPr>
                <w:rFonts w:ascii="Arial" w:eastAsia="Times New Roman" w:hAnsi="Arial" w:cs="Arial"/>
                <w:color w:val="000000"/>
                <w:sz w:val="16"/>
                <w:szCs w:val="16"/>
                <w:lang w:eastAsia="es-ES"/>
              </w:rPr>
              <w:t xml:space="preserve">, mismo </w:t>
            </w:r>
            <w:proofErr w:type="spellStart"/>
            <w:r w:rsidRPr="005D723A">
              <w:rPr>
                <w:rFonts w:ascii="Arial" w:eastAsia="Times New Roman" w:hAnsi="Arial" w:cs="Arial"/>
                <w:color w:val="000000"/>
                <w:sz w:val="16"/>
                <w:szCs w:val="16"/>
                <w:lang w:eastAsia="es-ES"/>
              </w:rPr>
              <w:t>quedeberá</w:t>
            </w:r>
            <w:proofErr w:type="spellEnd"/>
            <w:r w:rsidRPr="005D723A">
              <w:rPr>
                <w:rFonts w:ascii="Arial" w:eastAsia="Times New Roman" w:hAnsi="Arial" w:cs="Arial"/>
                <w:color w:val="000000"/>
                <w:sz w:val="16"/>
                <w:szCs w:val="16"/>
                <w:lang w:eastAsia="es-ES"/>
              </w:rPr>
              <w:t xml:space="preserve"> coincidir con </w:t>
            </w:r>
            <w:proofErr w:type="spellStart"/>
            <w:r w:rsidRPr="005D723A">
              <w:rPr>
                <w:rFonts w:ascii="Arial" w:eastAsia="Times New Roman" w:hAnsi="Arial" w:cs="Arial"/>
                <w:color w:val="000000"/>
                <w:sz w:val="16"/>
                <w:szCs w:val="16"/>
                <w:lang w:eastAsia="es-ES"/>
              </w:rPr>
              <w:t>elpunto</w:t>
            </w:r>
            <w:proofErr w:type="spellEnd"/>
            <w:r w:rsidRPr="005D723A">
              <w:rPr>
                <w:rFonts w:ascii="Arial" w:eastAsia="Times New Roman" w:hAnsi="Arial" w:cs="Arial"/>
                <w:color w:val="000000"/>
                <w:sz w:val="16"/>
                <w:szCs w:val="16"/>
                <w:lang w:eastAsia="es-ES"/>
              </w:rPr>
              <w:t xml:space="preserve"> VII).</w:t>
            </w:r>
          </w:p>
        </w:tc>
        <w:tc>
          <w:tcPr>
            <w:tcW w:w="1645" w:type="dxa"/>
            <w:tcBorders>
              <w:top w:val="single" w:sz="8" w:space="0" w:color="000000"/>
              <w:left w:val="single" w:sz="4" w:space="0" w:color="000000"/>
              <w:bottom w:val="single" w:sz="6"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(Dividir el presupuesto ejercido entre el autorizado y el total multiplicarlo por 100. El resultado será el porcentaje del avance del proyecto).</w:t>
            </w:r>
          </w:p>
        </w:tc>
        <w:tc>
          <w:tcPr>
            <w:tcW w:w="1622" w:type="dxa"/>
            <w:tcBorders>
              <w:top w:val="single" w:sz="8" w:space="0" w:color="000000"/>
              <w:left w:val="single" w:sz="4" w:space="0" w:color="000000"/>
              <w:bottom w:val="single" w:sz="6"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8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(En caso de </w:t>
            </w:r>
            <w:proofErr w:type="spellStart"/>
            <w:r w:rsidRPr="005D723A">
              <w:rPr>
                <w:rFonts w:ascii="Arial" w:eastAsia="Times New Roman" w:hAnsi="Arial" w:cs="Arial"/>
                <w:color w:val="000000"/>
                <w:sz w:val="16"/>
                <w:szCs w:val="16"/>
                <w:lang w:eastAsia="es-ES"/>
              </w:rPr>
              <w:t>quehubiera</w:t>
            </w:r>
            <w:proofErr w:type="spellEnd"/>
            <w:r w:rsidRPr="005D723A">
              <w:rPr>
                <w:rFonts w:ascii="Arial" w:eastAsia="Times New Roman" w:hAnsi="Arial" w:cs="Arial"/>
                <w:color w:val="000000"/>
                <w:sz w:val="16"/>
                <w:szCs w:val="16"/>
                <w:lang w:eastAsia="es-ES"/>
              </w:rPr>
              <w:t xml:space="preserve"> </w:t>
            </w:r>
            <w:proofErr w:type="spellStart"/>
            <w:r w:rsidRPr="005D723A">
              <w:rPr>
                <w:rFonts w:ascii="Arial" w:eastAsia="Times New Roman" w:hAnsi="Arial" w:cs="Arial"/>
                <w:color w:val="000000"/>
                <w:sz w:val="16"/>
                <w:szCs w:val="16"/>
                <w:lang w:eastAsia="es-ES"/>
              </w:rPr>
              <w:t>algunamodificación</w:t>
            </w:r>
            <w:proofErr w:type="spellEnd"/>
            <w:r w:rsidRPr="005D723A">
              <w:rPr>
                <w:rFonts w:ascii="Arial" w:eastAsia="Times New Roman" w:hAnsi="Arial" w:cs="Arial"/>
                <w:color w:val="000000"/>
                <w:sz w:val="16"/>
                <w:szCs w:val="16"/>
                <w:lang w:eastAsia="es-ES"/>
              </w:rPr>
              <w:t> monetaria respecto al monto autorizado, favor de justificar las razones por las cuales no se ejerció el 100% del recurso).</w:t>
            </w:r>
          </w:p>
        </w:tc>
      </w:tr>
    </w:tbl>
    <w:p w:rsidR="005D723A" w:rsidRPr="005D723A" w:rsidRDefault="005D723A" w:rsidP="005D723A">
      <w:pPr>
        <w:shd w:val="clear" w:color="auto" w:fill="FFFFFF"/>
        <w:spacing w:after="8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XII.- En el marco de los nuevos ordenamientos de seguimiento y control de proyectos beneficiados por programas sujetos a reglas de operación, que se integra en los Lineamientos Generales para la Evaluación de los Programas Federales de la Administración Pública Federal, los proyectos apoyados por el PAICE, serán susceptibles de mediciones de efectividad e impacto por lo que se requiere asentar el número de usuarios y la cantidad de actividades que se realizaron en el espacio intervenido entre el 1° de enero y el 31 de diciembre del año en curso. Es importante señalar que el año entrante, le haríamos llegar esta misma solicitud de información para completar el ciclo, y que regularmente se solicitaría su colaboración en este sentido para todos los proyectos que reciban apoyo del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121"/>
        <w:gridCol w:w="699"/>
        <w:gridCol w:w="702"/>
        <w:gridCol w:w="699"/>
        <w:gridCol w:w="838"/>
        <w:gridCol w:w="840"/>
        <w:gridCol w:w="700"/>
        <w:gridCol w:w="362"/>
        <w:gridCol w:w="2751"/>
      </w:tblGrid>
      <w:tr w:rsidR="005D723A" w:rsidRPr="005D723A" w:rsidTr="005D723A">
        <w:trPr>
          <w:trHeight w:val="390"/>
        </w:trPr>
        <w:tc>
          <w:tcPr>
            <w:tcW w:w="5599"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smallCaps/>
                <w:color w:val="000000"/>
                <w:sz w:val="16"/>
                <w:szCs w:val="16"/>
                <w:lang w:eastAsia="es-ES"/>
              </w:rPr>
              <w:t>Usuarios atendidos</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751" w:type="dxa"/>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smallCaps/>
                <w:color w:val="000000"/>
                <w:sz w:val="16"/>
                <w:szCs w:val="16"/>
                <w:lang w:eastAsia="es-ES"/>
              </w:rPr>
              <w:t>No. de actividades realizadas</w:t>
            </w:r>
          </w:p>
        </w:tc>
      </w:tr>
      <w:tr w:rsidR="005D723A" w:rsidRPr="005D723A" w:rsidTr="005D723A">
        <w:trPr>
          <w:trHeight w:val="639"/>
        </w:trPr>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Rango de</w:t>
            </w:r>
            <w:r w:rsidRPr="005D723A">
              <w:rPr>
                <w:rFonts w:ascii="Arial" w:eastAsia="Times New Roman" w:hAnsi="Arial" w:cs="Arial"/>
                <w:color w:val="000000"/>
                <w:sz w:val="16"/>
                <w:szCs w:val="16"/>
                <w:lang w:eastAsia="es-ES"/>
              </w:rPr>
              <w:br/>
            </w:r>
            <w:r w:rsidRPr="005D723A">
              <w:rPr>
                <w:rFonts w:ascii="Arial" w:eastAsia="Times New Roman" w:hAnsi="Arial" w:cs="Arial"/>
                <w:smallCaps/>
                <w:color w:val="000000"/>
                <w:sz w:val="16"/>
                <w:szCs w:val="16"/>
                <w:lang w:eastAsia="es-ES"/>
              </w:rPr>
              <w:t>edad</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(0-11)</w:t>
            </w:r>
          </w:p>
        </w:tc>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(12-20)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(21-35)</w:t>
            </w:r>
          </w:p>
        </w:tc>
        <w:tc>
          <w:tcPr>
            <w:tcW w:w="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(36-59)</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(60 &lt;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Total</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75"/>
        </w:trPr>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Mujeres</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751" w:type="dxa"/>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smallCaps/>
                <w:color w:val="000000"/>
                <w:sz w:val="16"/>
                <w:szCs w:val="16"/>
                <w:lang w:eastAsia="es-ES"/>
              </w:rPr>
              <w:t>Periodo</w:t>
            </w:r>
          </w:p>
        </w:tc>
      </w:tr>
      <w:tr w:rsidR="005D723A" w:rsidRPr="005D723A" w:rsidTr="005D723A">
        <w:trPr>
          <w:trHeight w:val="390"/>
        </w:trPr>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smallCaps/>
                <w:color w:val="000000"/>
                <w:sz w:val="16"/>
                <w:szCs w:val="16"/>
                <w:lang w:eastAsia="es-ES"/>
              </w:rPr>
              <w:t>Hombres</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XI.- Sugerencias y comentarios que desee hacer en cuanto a la operación del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smallCaps/>
          <w:color w:val="2F2F2F"/>
          <w:sz w:val="18"/>
          <w:szCs w:val="18"/>
          <w:lang w:eastAsia="es-ES"/>
        </w:rPr>
        <w:t>XII.- Incluir en el presente informe el material gráfico en buena resolución (fotografías, video, etc.) que ilustre la aplicación del apoyo del PAICE (antes... después)</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Firmas de los miembros del Comité de Seguimiento.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839"/>
        <w:gridCol w:w="4873"/>
      </w:tblGrid>
      <w:tr w:rsidR="005D723A" w:rsidRPr="005D723A" w:rsidTr="005D723A">
        <w:trPr>
          <w:trHeight w:val="1095"/>
        </w:trPr>
        <w:tc>
          <w:tcPr>
            <w:tcW w:w="3839"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PRESIDENTE/A</w:t>
            </w:r>
          </w:p>
        </w:tc>
        <w:tc>
          <w:tcPr>
            <w:tcW w:w="4873"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SECRETARIO/A EJECUTIVO/A</w:t>
            </w:r>
          </w:p>
        </w:tc>
      </w:tr>
      <w:tr w:rsidR="005D723A" w:rsidRPr="005D723A" w:rsidTr="005D723A">
        <w:trPr>
          <w:trHeight w:val="730"/>
        </w:trPr>
        <w:tc>
          <w:tcPr>
            <w:tcW w:w="3839"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REPRESENTANTE DE OBRAS PÚBLICAS</w:t>
            </w:r>
          </w:p>
        </w:tc>
        <w:tc>
          <w:tcPr>
            <w:tcW w:w="4873"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REPRESENTANTE DE ADQUISICIONES</w:t>
            </w:r>
          </w:p>
        </w:tc>
      </w:tr>
      <w:tr w:rsidR="005D723A" w:rsidRPr="005D723A" w:rsidTr="005D723A">
        <w:trPr>
          <w:trHeight w:val="1095"/>
        </w:trPr>
        <w:tc>
          <w:tcPr>
            <w:tcW w:w="3839"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REPRESENTANTE DE LA INICIATIVA PRIVADA</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873"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RESPONSABLE DEL ESPACIO</w:t>
            </w:r>
          </w:p>
        </w:tc>
      </w:tr>
      <w:tr w:rsidR="005D723A" w:rsidRPr="005D723A" w:rsidTr="005D723A">
        <w:trPr>
          <w:trHeight w:val="1359"/>
        </w:trPr>
        <w:tc>
          <w:tcPr>
            <w:tcW w:w="3839"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REPRESENTANTE DE LA CONTRALORÍA</w:t>
            </w:r>
            <w:r w:rsidRPr="005D723A">
              <w:rPr>
                <w:rFonts w:ascii="Arial" w:eastAsia="Times New Roman" w:hAnsi="Arial" w:cs="Arial"/>
                <w:color w:val="000000"/>
                <w:sz w:val="16"/>
                <w:szCs w:val="16"/>
                <w:lang w:eastAsia="es-ES"/>
              </w:rPr>
              <w:br/>
              <w:t>SOCIAL PARA ESTE PROYECTO</w:t>
            </w:r>
          </w:p>
        </w:tc>
        <w:tc>
          <w:tcPr>
            <w:tcW w:w="4873"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VISTO BUENO</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_________________________________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INSTANCIA DE CONTROL DE LA ENTIDAD, MUNICIPAL O</w:t>
            </w:r>
            <w:r w:rsidRPr="005D723A">
              <w:rPr>
                <w:rFonts w:ascii="Arial" w:eastAsia="Times New Roman" w:hAnsi="Arial" w:cs="Arial"/>
                <w:color w:val="000000"/>
                <w:sz w:val="16"/>
                <w:szCs w:val="16"/>
                <w:lang w:eastAsia="es-ES"/>
              </w:rPr>
              <w:br/>
              <w:t>DELEGACIONAL</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20"/>
          <w:szCs w:val="20"/>
          <w:lang w:eastAsia="es-ES"/>
        </w:rPr>
        <w:t>à</w:t>
      </w:r>
      <w:proofErr w:type="gramEnd"/>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lang w:eastAsia="es-ES"/>
        </w:rPr>
        <w:t>Se deberá firmar y rubricar en su totalidad. Los representantes del PAICE no suscribirán este documento.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i/>
          <w:iCs/>
          <w:color w:val="2F2F2F"/>
          <w:sz w:val="18"/>
          <w:szCs w:val="18"/>
          <w:lang w:eastAsia="es-ES"/>
        </w:rPr>
        <w:t>Este programa es público ajeno a cualquier partido político. Queda prohibido el uso para fines distintos a los</w:t>
      </w:r>
      <w:r w:rsidRPr="005D723A">
        <w:rPr>
          <w:rFonts w:ascii="Arial" w:eastAsia="Times New Roman" w:hAnsi="Arial" w:cs="Arial"/>
          <w:color w:val="2F2F2F"/>
          <w:sz w:val="18"/>
          <w:szCs w:val="18"/>
          <w:lang w:eastAsia="es-ES"/>
        </w:rPr>
        <w:br/>
      </w:r>
      <w:r w:rsidRPr="005D723A">
        <w:rPr>
          <w:rFonts w:ascii="Arial" w:eastAsia="Times New Roman" w:hAnsi="Arial" w:cs="Arial"/>
          <w:i/>
          <w:iCs/>
          <w:color w:val="2F2F2F"/>
          <w:sz w:val="18"/>
          <w:szCs w:val="18"/>
          <w:lang w:eastAsia="es-ES"/>
        </w:rPr>
        <w:t>establecidos en el programa". Quien haga uso indebido de los recursos de este programa deberá ser</w:t>
      </w:r>
      <w:r w:rsidRPr="005D723A">
        <w:rPr>
          <w:rFonts w:ascii="Arial" w:eastAsia="Times New Roman" w:hAnsi="Arial" w:cs="Arial"/>
          <w:color w:val="2F2F2F"/>
          <w:sz w:val="18"/>
          <w:szCs w:val="18"/>
          <w:lang w:eastAsia="es-ES"/>
        </w:rPr>
        <w:br/>
      </w:r>
      <w:r w:rsidRPr="005D723A">
        <w:rPr>
          <w:rFonts w:ascii="Arial" w:eastAsia="Times New Roman" w:hAnsi="Arial" w:cs="Arial"/>
          <w:i/>
          <w:iCs/>
          <w:color w:val="2F2F2F"/>
          <w:sz w:val="18"/>
          <w:szCs w:val="18"/>
          <w:lang w:eastAsia="es-ES"/>
        </w:rPr>
        <w:t>denunciado y sancionado de acuerdo con la ley aplicable y ante la autoridad competente</w:t>
      </w:r>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9 PAICE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MODELOS DE INSTRUMENTOS JURÍDICOS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a) Proyecto de acuerdo específico de ejecución, convenio de colaboración (instancias estatales de cultura, municipios y universidades públicas estatales)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u w:val="single"/>
          <w:lang w:eastAsia="es-ES"/>
        </w:rPr>
        <w:t>(ACUERDO ESPECÍFICO DE EJECUCIÓN/, CONVENIO DE COLABORACIÓN)</w:t>
      </w:r>
      <w:r w:rsidRPr="005D723A">
        <w:rPr>
          <w:rFonts w:ascii="Arial" w:eastAsia="Times New Roman" w:hAnsi="Arial" w:cs="Arial"/>
          <w:color w:val="2F2F2F"/>
          <w:sz w:val="16"/>
          <w:szCs w:val="16"/>
          <w:lang w:eastAsia="es-ES"/>
        </w:rPr>
        <w:t>, PARA LA COLABORACIÓN Y APLICACIÓN DEL APOYOA LA INFRAESTRUCTURA CULTURAL DE LOS ESTADOS QUE CELEBRAN POR UNA PARTE, EL CONSEJO NACIONAL PARA LACULTURA Y LAS ARTES, EN LO SUCESIVO "EL CONACULTA", REPRESENTADO POR LA/EL DIRECTOR(A) GENERAL DEADMINISTRACIÓN, _____________________, CON LA INTERVENCIÓN CONJUNTA DEL/LA DIRECTOR(A) GENERAL DE VINCULACIÓNCULTURAL, ___________________, CON LA ASISTENCIA DEL/LA COORDINADOR(A) DEL APOYO A LA INFRAESTRUCTURA CULTURALDE LOS ESTADOS (PAICE), ______________________, Y POR LA OTRA, EL GOBIERNO DEL ESTADO LIBRE Y SOBERANO DE _______________, EN ADELANTE "LA INSTANCIA BENEFICIARIA", REPRESENTADO POR EL/LA _______________________,________________________, ASISTIDA/O POR ______________________, ___________________________ Y POR EL/LA _______________________, REPRESENTADO POR EL/LA _______________________, DE CONFORMIDAD CON LOS ANTECEDENTES, DECLARACIONES Y CLÁUSULAS 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ANTECEDENTES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Con fecha _______________, "EL CONACULTA" y "LA INSTANCIA BENEFICIARIA" celebraron el Convenio Marco </w:t>
      </w:r>
      <w:proofErr w:type="spellStart"/>
      <w:r w:rsidRPr="005D723A">
        <w:rPr>
          <w:rFonts w:ascii="Arial" w:eastAsia="Times New Roman" w:hAnsi="Arial" w:cs="Arial"/>
          <w:color w:val="2F2F2F"/>
          <w:sz w:val="18"/>
          <w:szCs w:val="18"/>
          <w:lang w:eastAsia="es-ES"/>
        </w:rPr>
        <w:t>deColaboración</w:t>
      </w:r>
      <w:proofErr w:type="spellEnd"/>
      <w:r w:rsidRPr="005D723A">
        <w:rPr>
          <w:rFonts w:ascii="Arial" w:eastAsia="Times New Roman" w:hAnsi="Arial" w:cs="Arial"/>
          <w:color w:val="2F2F2F"/>
          <w:sz w:val="18"/>
          <w:szCs w:val="18"/>
          <w:lang w:eastAsia="es-ES"/>
        </w:rPr>
        <w:t xml:space="preserve"> y Coordinación para el Desarrollo Cultural y Artístico, identificado como: ______________________, por virtuddel cual acordaron establecer el marco general para la colaboración y coordinación en la ejecución de las acciones orientadas a la preservación y difusión del patrimonio cultural, histórico y artístico, el fomento a la creatividad artística, la promoción </w:t>
      </w:r>
      <w:proofErr w:type="spellStart"/>
      <w:r w:rsidRPr="005D723A">
        <w:rPr>
          <w:rFonts w:ascii="Arial" w:eastAsia="Times New Roman" w:hAnsi="Arial" w:cs="Arial"/>
          <w:color w:val="2F2F2F"/>
          <w:sz w:val="18"/>
          <w:szCs w:val="18"/>
          <w:lang w:eastAsia="es-ES"/>
        </w:rPr>
        <w:t>ydifusión</w:t>
      </w:r>
      <w:proofErr w:type="spellEnd"/>
      <w:r w:rsidRPr="005D723A">
        <w:rPr>
          <w:rFonts w:ascii="Arial" w:eastAsia="Times New Roman" w:hAnsi="Arial" w:cs="Arial"/>
          <w:color w:val="2F2F2F"/>
          <w:sz w:val="18"/>
          <w:szCs w:val="18"/>
          <w:lang w:eastAsia="es-ES"/>
        </w:rPr>
        <w:t xml:space="preserve"> de la cultura y las artes y el desarrollo cultural y artístico en el Estado de 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En las cláusulas segunda y cuarta, del Convenio Marco antes citado, se estableció que en el ámbito de su competencia concertará la participación de los municipios, instituciones públicas y privadas, así como de la sociedad civil, en las tareas </w:t>
      </w:r>
      <w:proofErr w:type="spellStart"/>
      <w:r w:rsidRPr="005D723A">
        <w:rPr>
          <w:rFonts w:ascii="Arial" w:eastAsia="Times New Roman" w:hAnsi="Arial" w:cs="Arial"/>
          <w:color w:val="2F2F2F"/>
          <w:sz w:val="18"/>
          <w:szCs w:val="18"/>
          <w:lang w:eastAsia="es-ES"/>
        </w:rPr>
        <w:t>deplaneación</w:t>
      </w:r>
      <w:proofErr w:type="spellEnd"/>
      <w:r w:rsidRPr="005D723A">
        <w:rPr>
          <w:rFonts w:ascii="Arial" w:eastAsia="Times New Roman" w:hAnsi="Arial" w:cs="Arial"/>
          <w:color w:val="2F2F2F"/>
          <w:sz w:val="18"/>
          <w:szCs w:val="18"/>
          <w:lang w:eastAsia="es-ES"/>
        </w:rPr>
        <w:t>, programación y coordinación de las acciones orientadas al cumplimiento del convenio referido, por lo que </w:t>
      </w:r>
      <w:proofErr w:type="spellStart"/>
      <w:r w:rsidRPr="005D723A">
        <w:rPr>
          <w:rFonts w:ascii="Arial" w:eastAsia="Times New Roman" w:hAnsi="Arial" w:cs="Arial"/>
          <w:color w:val="2F2F2F"/>
          <w:sz w:val="18"/>
          <w:szCs w:val="18"/>
          <w:lang w:eastAsia="es-ES"/>
        </w:rPr>
        <w:t>secomprometió</w:t>
      </w:r>
      <w:proofErr w:type="spellEnd"/>
      <w:r w:rsidRPr="005D723A">
        <w:rPr>
          <w:rFonts w:ascii="Arial" w:eastAsia="Times New Roman" w:hAnsi="Arial" w:cs="Arial"/>
          <w:color w:val="2F2F2F"/>
          <w:sz w:val="18"/>
          <w:szCs w:val="18"/>
          <w:lang w:eastAsia="es-ES"/>
        </w:rPr>
        <w:t xml:space="preserve"> con "EL CONACULTA" a presentar proyectos de trabajo, mismos que analizados y aprobados por las </w:t>
      </w:r>
      <w:proofErr w:type="spellStart"/>
      <w:r w:rsidRPr="005D723A">
        <w:rPr>
          <w:rFonts w:ascii="Arial" w:eastAsia="Times New Roman" w:hAnsi="Arial" w:cs="Arial"/>
          <w:color w:val="2F2F2F"/>
          <w:sz w:val="18"/>
          <w:szCs w:val="18"/>
          <w:lang w:eastAsia="es-ES"/>
        </w:rPr>
        <w:t>mismas,serían</w:t>
      </w:r>
      <w:proofErr w:type="spellEnd"/>
      <w:r w:rsidRPr="005D723A">
        <w:rPr>
          <w:rFonts w:ascii="Arial" w:eastAsia="Times New Roman" w:hAnsi="Arial" w:cs="Arial"/>
          <w:color w:val="2F2F2F"/>
          <w:sz w:val="18"/>
          <w:szCs w:val="18"/>
          <w:lang w:eastAsia="es-ES"/>
        </w:rPr>
        <w:t> elevados a la categoría de Acuerdos Específicos de Ejecución.</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DECLARACIONES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"EL CONACULTA" declara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I.1 Es un Órgano Administrativo Desconcentrado de la Secretaría de Educación Pública, de conformidad con los artículos 2ºinciso b) fracción III y 46 fracción III del Reglamento Interior de dicha Secretaría, que tiene entre otras atribuciones las de promover y difundir la cultura y las artes, según se establece en el Decreto Presidencial publicado el 7 de diciembre de 1988 </w:t>
      </w:r>
      <w:proofErr w:type="spellStart"/>
      <w:r w:rsidRPr="005D723A">
        <w:rPr>
          <w:rFonts w:ascii="Arial" w:eastAsia="Times New Roman" w:hAnsi="Arial" w:cs="Arial"/>
          <w:color w:val="2F2F2F"/>
          <w:sz w:val="18"/>
          <w:szCs w:val="18"/>
          <w:lang w:eastAsia="es-ES"/>
        </w:rPr>
        <w:t>enel</w:t>
      </w:r>
      <w:proofErr w:type="spellEnd"/>
      <w:r w:rsidRPr="005D723A">
        <w:rPr>
          <w:rFonts w:ascii="Arial" w:eastAsia="Times New Roman" w:hAnsi="Arial" w:cs="Arial"/>
          <w:color w:val="2F2F2F"/>
          <w:sz w:val="18"/>
          <w:szCs w:val="18"/>
          <w:lang w:eastAsia="es-ES"/>
        </w:rPr>
        <w:t> Diario Oficial de la Federación.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I.2 El Plan Nacional de Desarrollo 2013-2018 tiene entre otros objetivos, asegurar las condiciones para que </w:t>
      </w:r>
      <w:proofErr w:type="spellStart"/>
      <w:r w:rsidRPr="005D723A">
        <w:rPr>
          <w:rFonts w:ascii="Arial" w:eastAsia="Times New Roman" w:hAnsi="Arial" w:cs="Arial"/>
          <w:color w:val="2F2F2F"/>
          <w:sz w:val="18"/>
          <w:szCs w:val="18"/>
          <w:lang w:eastAsia="es-ES"/>
        </w:rPr>
        <w:t>lainfraestructura</w:t>
      </w:r>
      <w:proofErr w:type="spellEnd"/>
      <w:r w:rsidRPr="005D723A">
        <w:rPr>
          <w:rFonts w:ascii="Arial" w:eastAsia="Times New Roman" w:hAnsi="Arial" w:cs="Arial"/>
          <w:color w:val="2F2F2F"/>
          <w:sz w:val="18"/>
          <w:szCs w:val="18"/>
          <w:lang w:eastAsia="es-ES"/>
        </w:rPr>
        <w:t xml:space="preserve"> cultural permita disponer de espacios adecuados para la difusión de la cultura en todo el país, estableciendo entre sus líneas de acción prioritarias, las de realizar un trabajo intensivo de evaluación, mantenimiento y actualización </w:t>
      </w:r>
      <w:proofErr w:type="spellStart"/>
      <w:r w:rsidRPr="005D723A">
        <w:rPr>
          <w:rFonts w:ascii="Arial" w:eastAsia="Times New Roman" w:hAnsi="Arial" w:cs="Arial"/>
          <w:color w:val="2F2F2F"/>
          <w:sz w:val="18"/>
          <w:szCs w:val="18"/>
          <w:lang w:eastAsia="es-ES"/>
        </w:rPr>
        <w:t>deinfraestructura</w:t>
      </w:r>
      <w:proofErr w:type="spellEnd"/>
      <w:r w:rsidRPr="005D723A">
        <w:rPr>
          <w:rFonts w:ascii="Arial" w:eastAsia="Times New Roman" w:hAnsi="Arial" w:cs="Arial"/>
          <w:color w:val="2F2F2F"/>
          <w:sz w:val="18"/>
          <w:szCs w:val="18"/>
          <w:lang w:eastAsia="es-ES"/>
        </w:rPr>
        <w:t xml:space="preserve"> y los espacios culturales existentes en todo el territorio nacional; así como generar nuevas modalidades de espacios multifuncionales y comunitarios, para el desarrollo de actividades culturales en zonas y municipios con </w:t>
      </w:r>
      <w:proofErr w:type="spellStart"/>
      <w:r w:rsidRPr="005D723A">
        <w:rPr>
          <w:rFonts w:ascii="Arial" w:eastAsia="Times New Roman" w:hAnsi="Arial" w:cs="Arial"/>
          <w:color w:val="2F2F2F"/>
          <w:sz w:val="18"/>
          <w:szCs w:val="18"/>
          <w:lang w:eastAsia="es-ES"/>
        </w:rPr>
        <w:t>mayoresíndices</w:t>
      </w:r>
      <w:proofErr w:type="spellEnd"/>
      <w:r w:rsidRPr="005D723A">
        <w:rPr>
          <w:rFonts w:ascii="Arial" w:eastAsia="Times New Roman" w:hAnsi="Arial" w:cs="Arial"/>
          <w:color w:val="2F2F2F"/>
          <w:sz w:val="18"/>
          <w:szCs w:val="18"/>
          <w:lang w:eastAsia="es-ES"/>
        </w:rPr>
        <w:t> de marginación y necesidad de fortalecimiento del tejido social.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I.3 A efecto de iniciar la consolidación integral de la infraestructura antes señalada, ha creado el Programa Apoyos a la Cultura, en adelante "EL PROGRAMA", mediante el Apoyo a la Infraestructura Cultural de los Estados, en adelante "EL PAICE", el cual tiene como objetivo fundamental el contribuir con los gobiernos estatales, del Distrito Federal, delegacionales, municipales, universidades públicas estatales y las organizaciones de la sociedad civil a la promoción y difusión del arte y la cultura, mediante la creación o adaptación de nuevos recintos, así como a la optimización de la infraestructura existente dedicada al ejercicio del arte y la cultura.</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I.4 "EL PAICE" tiene como población objetivo a las entidades federativas, sus municipios y delegaciones políticas, universidades públicas estatales y a todas aquellas organizaciones de la sociedad civil que tengan como parte de sus funciones sustantivas la promoción y desarrollo de las artes y la cultura.</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I.5 La/</w:t>
      </w:r>
      <w:proofErr w:type="spellStart"/>
      <w:r w:rsidRPr="005D723A">
        <w:rPr>
          <w:rFonts w:ascii="Arial" w:eastAsia="Times New Roman" w:hAnsi="Arial" w:cs="Arial"/>
          <w:color w:val="2F2F2F"/>
          <w:sz w:val="18"/>
          <w:szCs w:val="18"/>
          <w:lang w:eastAsia="es-ES"/>
        </w:rPr>
        <w:t>el</w:t>
      </w:r>
      <w:proofErr w:type="spellEnd"/>
      <w:r w:rsidRPr="005D723A">
        <w:rPr>
          <w:rFonts w:ascii="Arial" w:eastAsia="Times New Roman" w:hAnsi="Arial" w:cs="Arial"/>
          <w:color w:val="2F2F2F"/>
          <w:sz w:val="18"/>
          <w:szCs w:val="18"/>
          <w:lang w:eastAsia="es-ES"/>
        </w:rPr>
        <w:t xml:space="preserve"> __________________, en su carácter de Director(a) General de Administración, cuenta con las </w:t>
      </w:r>
      <w:proofErr w:type="spellStart"/>
      <w:r w:rsidRPr="005D723A">
        <w:rPr>
          <w:rFonts w:ascii="Arial" w:eastAsia="Times New Roman" w:hAnsi="Arial" w:cs="Arial"/>
          <w:color w:val="2F2F2F"/>
          <w:sz w:val="18"/>
          <w:szCs w:val="18"/>
          <w:lang w:eastAsia="es-ES"/>
        </w:rPr>
        <w:t>facultadesnecesarias</w:t>
      </w:r>
      <w:proofErr w:type="spellEnd"/>
      <w:r w:rsidRPr="005D723A">
        <w:rPr>
          <w:rFonts w:ascii="Arial" w:eastAsia="Times New Roman" w:hAnsi="Arial" w:cs="Arial"/>
          <w:color w:val="2F2F2F"/>
          <w:sz w:val="18"/>
          <w:szCs w:val="18"/>
          <w:lang w:eastAsia="es-ES"/>
        </w:rPr>
        <w:t> para suscribir el presente instrumento, lo que acredita en términos de lo dispuesto en el numeral_______________________________________, publicado en el Diario Oficial de la Federación el _______________ y </w:t>
      </w:r>
      <w:proofErr w:type="spellStart"/>
      <w:r w:rsidRPr="005D723A">
        <w:rPr>
          <w:rFonts w:ascii="Arial" w:eastAsia="Times New Roman" w:hAnsi="Arial" w:cs="Arial"/>
          <w:color w:val="2F2F2F"/>
          <w:sz w:val="18"/>
          <w:szCs w:val="18"/>
          <w:lang w:eastAsia="es-ES"/>
        </w:rPr>
        <w:t>conel</w:t>
      </w:r>
      <w:proofErr w:type="spellEnd"/>
      <w:r w:rsidRPr="005D723A">
        <w:rPr>
          <w:rFonts w:ascii="Arial" w:eastAsia="Times New Roman" w:hAnsi="Arial" w:cs="Arial"/>
          <w:color w:val="2F2F2F"/>
          <w:sz w:val="18"/>
          <w:szCs w:val="18"/>
          <w:lang w:eastAsia="es-ES"/>
        </w:rPr>
        <w:t> testimonio notarial número ___________ de fecha ____________________, otorgado ante la fe ___________________,Notario Público _________, del __________________.</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I.6 Con fecha _________________, se publicaron en el Diario Oficial de la Federación las Reglas de Operación del "EL PROGRAMA" de "EL CONACULTA".</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I.7 Se emite la Convocatoria 2016 con fecha __________________, mediante la cual, "EL PAICE" invita a los estados de la República y el Distrito Federal, municipios y delegaciones políticas en el Distrito Federal, así como a las universidades públicas estatales y a todas aquellas organizaciones de la sociedad civil, a presentar proyectos en las modalidades de: a) Construcción, b) Remodelación, c) Rehabilitación y d) Equipamiento; mismos que serán aprobados por la Comisión Dictaminadora de "EL PAICE".</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I.8 El proyecto de ______________________________ fue fallado favorablemente y seleccionado por la </w:t>
      </w:r>
      <w:proofErr w:type="spellStart"/>
      <w:r w:rsidRPr="005D723A">
        <w:rPr>
          <w:rFonts w:ascii="Arial" w:eastAsia="Times New Roman" w:hAnsi="Arial" w:cs="Arial"/>
          <w:color w:val="2F2F2F"/>
          <w:sz w:val="18"/>
          <w:szCs w:val="18"/>
          <w:lang w:eastAsia="es-ES"/>
        </w:rPr>
        <w:t>ComisiónDictaminadora</w:t>
      </w:r>
      <w:proofErr w:type="spellEnd"/>
      <w:r w:rsidRPr="005D723A">
        <w:rPr>
          <w:rFonts w:ascii="Arial" w:eastAsia="Times New Roman" w:hAnsi="Arial" w:cs="Arial"/>
          <w:color w:val="2F2F2F"/>
          <w:sz w:val="18"/>
          <w:szCs w:val="18"/>
          <w:lang w:eastAsia="es-ES"/>
        </w:rPr>
        <w:t> de "EL PAICE" en su ___________ ______________ Sesión Ordinaria de fecha ______________.</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I.9 Este Acuerdo se elabora y suscribe a petición de la Dirección General de Vinculación Cultural, área responsable de </w:t>
      </w:r>
      <w:proofErr w:type="spellStart"/>
      <w:r w:rsidRPr="005D723A">
        <w:rPr>
          <w:rFonts w:ascii="Arial" w:eastAsia="Times New Roman" w:hAnsi="Arial" w:cs="Arial"/>
          <w:color w:val="2F2F2F"/>
          <w:sz w:val="18"/>
          <w:szCs w:val="18"/>
          <w:lang w:eastAsia="es-ES"/>
        </w:rPr>
        <w:t>laejecución</w:t>
      </w:r>
      <w:proofErr w:type="spellEnd"/>
      <w:r w:rsidRPr="005D723A">
        <w:rPr>
          <w:rFonts w:ascii="Arial" w:eastAsia="Times New Roman" w:hAnsi="Arial" w:cs="Arial"/>
          <w:color w:val="2F2F2F"/>
          <w:sz w:val="18"/>
          <w:szCs w:val="18"/>
          <w:lang w:eastAsia="es-ES"/>
        </w:rPr>
        <w:t> y cumplimiento de este </w:t>
      </w:r>
      <w:r w:rsidRPr="005D723A">
        <w:rPr>
          <w:rFonts w:ascii="Arial" w:eastAsia="Times New Roman" w:hAnsi="Arial" w:cs="Arial"/>
          <w:color w:val="2F2F2F"/>
          <w:sz w:val="18"/>
          <w:szCs w:val="18"/>
          <w:u w:val="single"/>
          <w:lang w:eastAsia="es-ES"/>
        </w:rPr>
        <w:t>(Acuerdo/ Convenio</w:t>
      </w:r>
      <w:r w:rsidRPr="005D723A">
        <w:rPr>
          <w:rFonts w:ascii="Arial" w:eastAsia="Times New Roman" w:hAnsi="Arial" w:cs="Arial"/>
          <w:color w:val="2F2F2F"/>
          <w:sz w:val="18"/>
          <w:szCs w:val="18"/>
          <w:lang w:eastAsia="es-ES"/>
        </w:rPr>
        <w:t>), señala como su domicilio para los efectos a que haya lugar, el inmueble ubicado en Av. Paseo de la Reforma No. 175 Piso 7, Colonia Cuauhtémoc, Delegación Cuauhtémoc, C.P. 06500, México, D.F.</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declara que:</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D723A">
        <w:rPr>
          <w:rFonts w:ascii="Arial" w:eastAsia="Times New Roman" w:hAnsi="Arial" w:cs="Arial"/>
          <w:color w:val="2F2F2F"/>
          <w:sz w:val="18"/>
          <w:szCs w:val="18"/>
          <w:lang w:eastAsia="es-ES"/>
        </w:rPr>
        <w:lastRenderedPageBreak/>
        <w:t>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II.4 Conoce el origen y fines de "EL PROGRAMA" mediante "EL PAICE", así como sus Reglas de</w:t>
      </w:r>
    </w:p>
    <w:p w:rsidR="005D723A" w:rsidRPr="005D723A" w:rsidRDefault="005D723A" w:rsidP="005D723A">
      <w:pPr>
        <w:shd w:val="clear" w:color="auto" w:fill="FFFFFF"/>
        <w:spacing w:after="92"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Operación citadas en la Declaración ____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xml:space="preserve"> así como los procedimientos y criterios en </w:t>
      </w:r>
      <w:proofErr w:type="spellStart"/>
      <w:r w:rsidRPr="005D723A">
        <w:rPr>
          <w:rFonts w:ascii="Arial" w:eastAsia="Times New Roman" w:hAnsi="Arial" w:cs="Arial"/>
          <w:color w:val="2F2F2F"/>
          <w:sz w:val="18"/>
          <w:szCs w:val="18"/>
          <w:lang w:eastAsia="es-ES"/>
        </w:rPr>
        <w:t>ellascontenidos</w:t>
      </w:r>
      <w:proofErr w:type="spellEnd"/>
      <w:r w:rsidRPr="005D723A">
        <w:rPr>
          <w:rFonts w:ascii="Arial" w:eastAsia="Times New Roman" w:hAnsi="Arial" w:cs="Arial"/>
          <w:color w:val="2F2F2F"/>
          <w:sz w:val="18"/>
          <w:szCs w:val="18"/>
          <w:lang w:eastAsia="es-ES"/>
        </w:rPr>
        <w:t>, por lo que se encuentra en la mejor disposición de conjuntar sus esfuerzos con "EL CONACULTA" para llevar acabo el desarrollo del proyecto de ________________________________, mismo que se encuentra ubicado en______________________________________.</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II.5 El inmueble mencionado en la Declaración anterior se encuentra bajo su </w:t>
      </w:r>
      <w:r w:rsidRPr="005D723A">
        <w:rPr>
          <w:rFonts w:ascii="Arial" w:eastAsia="Times New Roman" w:hAnsi="Arial" w:cs="Arial"/>
          <w:color w:val="2F2F2F"/>
          <w:sz w:val="18"/>
          <w:szCs w:val="18"/>
          <w:u w:val="single"/>
          <w:lang w:eastAsia="es-ES"/>
        </w:rPr>
        <w:t>adscripción/administración/</w:t>
      </w:r>
      <w:proofErr w:type="spellStart"/>
      <w:r w:rsidRPr="005D723A">
        <w:rPr>
          <w:rFonts w:ascii="Arial" w:eastAsia="Times New Roman" w:hAnsi="Arial" w:cs="Arial"/>
          <w:color w:val="2F2F2F"/>
          <w:sz w:val="18"/>
          <w:szCs w:val="18"/>
          <w:u w:val="single"/>
          <w:lang w:eastAsia="es-ES"/>
        </w:rPr>
        <w:t>propiedad</w:t>
      </w:r>
      <w:proofErr w:type="gramStart"/>
      <w:r w:rsidRPr="005D723A">
        <w:rPr>
          <w:rFonts w:ascii="Arial" w:eastAsia="Times New Roman" w:hAnsi="Arial" w:cs="Arial"/>
          <w:color w:val="2F2F2F"/>
          <w:sz w:val="18"/>
          <w:szCs w:val="18"/>
          <w:u w:val="single"/>
          <w:lang w:eastAsia="es-ES"/>
        </w:rPr>
        <w:t>,</w:t>
      </w:r>
      <w:r w:rsidRPr="005D723A">
        <w:rPr>
          <w:rFonts w:ascii="Arial" w:eastAsia="Times New Roman" w:hAnsi="Arial" w:cs="Arial"/>
          <w:color w:val="2F2F2F"/>
          <w:sz w:val="18"/>
          <w:szCs w:val="18"/>
          <w:lang w:eastAsia="es-ES"/>
        </w:rPr>
        <w:t>acreditando</w:t>
      </w:r>
      <w:proofErr w:type="spellEnd"/>
      <w:proofErr w:type="gramEnd"/>
      <w:r w:rsidRPr="005D723A">
        <w:rPr>
          <w:rFonts w:ascii="Arial" w:eastAsia="Times New Roman" w:hAnsi="Arial" w:cs="Arial"/>
          <w:color w:val="2F2F2F"/>
          <w:sz w:val="18"/>
          <w:szCs w:val="18"/>
          <w:lang w:eastAsia="es-ES"/>
        </w:rPr>
        <w:t xml:space="preserve"> la propiedad de conformidad con __________________.</w:t>
      </w:r>
    </w:p>
    <w:p w:rsidR="005D723A" w:rsidRPr="005D723A" w:rsidRDefault="005D723A" w:rsidP="005D723A">
      <w:pPr>
        <w:shd w:val="clear" w:color="auto" w:fill="FFFFFF"/>
        <w:spacing w:after="92"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II.6 El proyecto a que se refiere la Declaración _____ fue fallado favorablemente y seleccionado por la ComisiónDictaminadora de "EL PAICE" en su _________________________ Sesión Ordinaria de fecha 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Su Registro Federal de Contribuyentes es: _________________, y que señala como su domicilio para todos losefectos legales derivados del presente instrumento, el ubicado en_____________________________________________________________.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se reconocen mutuamente la personalidad y las facultades con las que se ostentan y manifiestan que están </w:t>
      </w:r>
      <w:proofErr w:type="spellStart"/>
      <w:r w:rsidRPr="005D723A">
        <w:rPr>
          <w:rFonts w:ascii="Arial" w:eastAsia="Times New Roman" w:hAnsi="Arial" w:cs="Arial"/>
          <w:color w:val="2F2F2F"/>
          <w:sz w:val="18"/>
          <w:szCs w:val="18"/>
          <w:lang w:eastAsia="es-ES"/>
        </w:rPr>
        <w:t>deacuerdo</w:t>
      </w:r>
      <w:proofErr w:type="spellEnd"/>
      <w:r w:rsidRPr="005D723A">
        <w:rPr>
          <w:rFonts w:ascii="Arial" w:eastAsia="Times New Roman" w:hAnsi="Arial" w:cs="Arial"/>
          <w:color w:val="2F2F2F"/>
          <w:sz w:val="18"/>
          <w:szCs w:val="18"/>
          <w:lang w:eastAsia="es-ES"/>
        </w:rPr>
        <w:t xml:space="preserve"> en celebrar 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por lo que vistos los Antecedentes y Declaraciones que preceden, las partes acuerdan sujetar su compromiso al tenor de las 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CLÁUSULAS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PRIMERA.- "EL CONACULTA" y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convienen que el objeto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es el de conjuntar sus esfuerzos y respectivas capacidades, con el propósito de establecer las acciones de cooperación </w:t>
      </w:r>
      <w:proofErr w:type="spellStart"/>
      <w:r w:rsidRPr="005D723A">
        <w:rPr>
          <w:rFonts w:ascii="Arial" w:eastAsia="Times New Roman" w:hAnsi="Arial" w:cs="Arial"/>
          <w:color w:val="2F2F2F"/>
          <w:sz w:val="18"/>
          <w:szCs w:val="18"/>
          <w:lang w:eastAsia="es-ES"/>
        </w:rPr>
        <w:t>ycoordinación</w:t>
      </w:r>
      <w:proofErr w:type="spellEnd"/>
      <w:r w:rsidRPr="005D723A">
        <w:rPr>
          <w:rFonts w:ascii="Arial" w:eastAsia="Times New Roman" w:hAnsi="Arial" w:cs="Arial"/>
          <w:color w:val="2F2F2F"/>
          <w:sz w:val="18"/>
          <w:szCs w:val="18"/>
          <w:lang w:eastAsia="es-ES"/>
        </w:rPr>
        <w:t xml:space="preserve"> institucional que llevarán a cabo para cumplir con los objetivos de "EL PROGRAMA" mediante "EL PAICE", mismos que se mencionan en la declaración _____ de este instrumento, así como para colaborar en beneficio del proyecto de__________________________________________________, el cual se encuentra bajo la dependencia y administración </w:t>
      </w:r>
      <w:proofErr w:type="spellStart"/>
      <w:r w:rsidRPr="005D723A">
        <w:rPr>
          <w:rFonts w:ascii="Arial" w:eastAsia="Times New Roman" w:hAnsi="Arial" w:cs="Arial"/>
          <w:color w:val="2F2F2F"/>
          <w:sz w:val="18"/>
          <w:szCs w:val="18"/>
          <w:lang w:eastAsia="es-ES"/>
        </w:rPr>
        <w:t>de"</w:t>
      </w:r>
      <w:r w:rsidRPr="005D723A">
        <w:rPr>
          <w:rFonts w:ascii="Arial" w:eastAsia="Times New Roman" w:hAnsi="Arial" w:cs="Arial"/>
          <w:color w:val="2F2F2F"/>
          <w:sz w:val="18"/>
          <w:szCs w:val="18"/>
          <w:u w:val="single"/>
          <w:lang w:eastAsia="es-ES"/>
        </w:rPr>
        <w:t>LA</w:t>
      </w:r>
      <w:proofErr w:type="spellEnd"/>
      <w:r w:rsidRPr="005D723A">
        <w:rPr>
          <w:rFonts w:ascii="Arial" w:eastAsia="Times New Roman" w:hAnsi="Arial" w:cs="Arial"/>
          <w:color w:val="2F2F2F"/>
          <w:sz w:val="18"/>
          <w:szCs w:val="18"/>
          <w:u w:val="single"/>
          <w:lang w:eastAsia="es-ES"/>
        </w:rPr>
        <w:t xml:space="preserve"> INSTANCIA BENEFICIARIA</w:t>
      </w:r>
      <w:r w:rsidRPr="005D723A">
        <w:rPr>
          <w:rFonts w:ascii="Arial" w:eastAsia="Times New Roman" w:hAnsi="Arial" w:cs="Arial"/>
          <w:color w:val="2F2F2F"/>
          <w:sz w:val="18"/>
          <w:szCs w:val="18"/>
          <w:lang w:eastAsia="es-ES"/>
        </w:rPr>
        <w:t xml:space="preserve">", de conformidad con lo señalado en la declaración ______ del presente instrumento, mismo que ha sido presentado a la Comisión Dictaminadora de "EL PAICE" en la ______________________ Sesión Ordinaria </w:t>
      </w:r>
      <w:proofErr w:type="spellStart"/>
      <w:r w:rsidRPr="005D723A">
        <w:rPr>
          <w:rFonts w:ascii="Arial" w:eastAsia="Times New Roman" w:hAnsi="Arial" w:cs="Arial"/>
          <w:color w:val="2F2F2F"/>
          <w:sz w:val="18"/>
          <w:szCs w:val="18"/>
          <w:lang w:eastAsia="es-ES"/>
        </w:rPr>
        <w:t>defecha</w:t>
      </w:r>
      <w:proofErr w:type="spellEnd"/>
      <w:r w:rsidRPr="005D723A">
        <w:rPr>
          <w:rFonts w:ascii="Arial" w:eastAsia="Times New Roman" w:hAnsi="Arial" w:cs="Arial"/>
          <w:color w:val="2F2F2F"/>
          <w:sz w:val="18"/>
          <w:szCs w:val="18"/>
          <w:lang w:eastAsia="es-ES"/>
        </w:rPr>
        <w:t xml:space="preserve"> ____________________, y el cual fue fallado favorablemente y seleccionado para ser apoyado por "EL PROGRAMA" mediante "EL PAICE" de "EL CONACULTA", cuya ejecución se efectuará en un período no mayor a _______ meses, </w:t>
      </w:r>
      <w:proofErr w:type="spellStart"/>
      <w:r w:rsidRPr="005D723A">
        <w:rPr>
          <w:rFonts w:ascii="Arial" w:eastAsia="Times New Roman" w:hAnsi="Arial" w:cs="Arial"/>
          <w:color w:val="2F2F2F"/>
          <w:sz w:val="18"/>
          <w:szCs w:val="18"/>
          <w:lang w:eastAsia="es-ES"/>
        </w:rPr>
        <w:t>deacuerdo</w:t>
      </w:r>
      <w:proofErr w:type="spellEnd"/>
      <w:r w:rsidRPr="005D723A">
        <w:rPr>
          <w:rFonts w:ascii="Arial" w:eastAsia="Times New Roman" w:hAnsi="Arial" w:cs="Arial"/>
          <w:color w:val="2F2F2F"/>
          <w:sz w:val="18"/>
          <w:szCs w:val="18"/>
          <w:lang w:eastAsia="es-ES"/>
        </w:rPr>
        <w:t xml:space="preserve"> a lo establecido en el alcance físico detallado en_______.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SEGUNDA.- Las partes por virtud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convienen realizar una aportación total por la cantidad de $___________________ (___________________ DE PESOS ___/100 M.N.), a efecto de dar cumplimiento al objeto mencionado en la cláusula anterior, misma que será proporcionada de la siguiente manera: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a) "EL CONACULTA" aportará la cantidad de $___________ (___________________DE PESOS ___/100 M.N.), por conducto de su Dirección General de Vinculación Cultural, en una sola exhibición, previo registro que haga "EL </w:t>
      </w:r>
      <w:proofErr w:type="spellStart"/>
      <w:r w:rsidRPr="005D723A">
        <w:rPr>
          <w:rFonts w:ascii="Arial" w:eastAsia="Times New Roman" w:hAnsi="Arial" w:cs="Arial"/>
          <w:color w:val="2F2F2F"/>
          <w:sz w:val="18"/>
          <w:szCs w:val="18"/>
          <w:lang w:eastAsia="es-ES"/>
        </w:rPr>
        <w:t>CONACULTA"de</w:t>
      </w:r>
      <w:proofErr w:type="spellEnd"/>
      <w:r w:rsidRPr="005D723A">
        <w:rPr>
          <w:rFonts w:ascii="Arial" w:eastAsia="Times New Roman" w:hAnsi="Arial" w:cs="Arial"/>
          <w:color w:val="2F2F2F"/>
          <w:sz w:val="18"/>
          <w:szCs w:val="18"/>
          <w:lang w:eastAsia="es-ES"/>
        </w:rPr>
        <w:t xml:space="preserve"> la cuenta bancaria que se refiere en el inciso __ de la cláusula____ de este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a favor de _________, al Sistema Integral de Administración Financiera Federal (SIAFF), a través de la cuenta bancaria única que maneja la Tesorería de la Federación (TESOFE).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(acreditó/aportará/acreditará) la cantidad de $_____________________ (__________________ DE PESOS ____/100 M.N.), de la siguiente manera______________(________/________/________)________.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TERCERA.-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xml:space="preserve">", acepta ser, por conducto de su ________________ en funciones, </w:t>
      </w:r>
      <w:proofErr w:type="spellStart"/>
      <w:r w:rsidRPr="005D723A">
        <w:rPr>
          <w:rFonts w:ascii="Arial" w:eastAsia="Times New Roman" w:hAnsi="Arial" w:cs="Arial"/>
          <w:color w:val="2F2F2F"/>
          <w:sz w:val="18"/>
          <w:szCs w:val="18"/>
          <w:lang w:eastAsia="es-ES"/>
        </w:rPr>
        <w:t>elPresidente</w:t>
      </w:r>
      <w:proofErr w:type="spellEnd"/>
      <w:r w:rsidRPr="005D723A">
        <w:rPr>
          <w:rFonts w:ascii="Arial" w:eastAsia="Times New Roman" w:hAnsi="Arial" w:cs="Arial"/>
          <w:color w:val="2F2F2F"/>
          <w:sz w:val="18"/>
          <w:szCs w:val="18"/>
          <w:lang w:eastAsia="es-ES"/>
        </w:rPr>
        <w:t xml:space="preserve"> del Comité de Seguimiento del proyecto presentado a "EL PROGRAMA" mediante "EL PAICE", </w:t>
      </w:r>
      <w:proofErr w:type="spellStart"/>
      <w:r w:rsidRPr="005D723A">
        <w:rPr>
          <w:rFonts w:ascii="Arial" w:eastAsia="Times New Roman" w:hAnsi="Arial" w:cs="Arial"/>
          <w:color w:val="2F2F2F"/>
          <w:sz w:val="18"/>
          <w:szCs w:val="18"/>
          <w:lang w:eastAsia="es-ES"/>
        </w:rPr>
        <w:t>comprometiéndosefrente</w:t>
      </w:r>
      <w:proofErr w:type="spellEnd"/>
      <w:r w:rsidRPr="005D723A">
        <w:rPr>
          <w:rFonts w:ascii="Arial" w:eastAsia="Times New Roman" w:hAnsi="Arial" w:cs="Arial"/>
          <w:color w:val="2F2F2F"/>
          <w:sz w:val="18"/>
          <w:szCs w:val="18"/>
          <w:lang w:eastAsia="es-ES"/>
        </w:rPr>
        <w:t> a "EL CONACULTA" a asumir las siguientes responsabilidades: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Vigilar que los recursos de "EL PROGRAMA" mediante "EL PAICE" otorgados al proyecto objeto del presenteinstrumento, tengan una correcta aplicación de acuerdo con las Leyes Federales de Adquisiciones, Arrendamientos y </w:t>
      </w:r>
      <w:proofErr w:type="spellStart"/>
      <w:r w:rsidRPr="005D723A">
        <w:rPr>
          <w:rFonts w:ascii="Arial" w:eastAsia="Times New Roman" w:hAnsi="Arial" w:cs="Arial"/>
          <w:color w:val="2F2F2F"/>
          <w:sz w:val="18"/>
          <w:szCs w:val="18"/>
          <w:lang w:eastAsia="es-ES"/>
        </w:rPr>
        <w:t>Serviciosdel</w:t>
      </w:r>
      <w:proofErr w:type="spellEnd"/>
      <w:r w:rsidRPr="005D723A">
        <w:rPr>
          <w:rFonts w:ascii="Arial" w:eastAsia="Times New Roman" w:hAnsi="Arial" w:cs="Arial"/>
          <w:color w:val="2F2F2F"/>
          <w:sz w:val="18"/>
          <w:szCs w:val="18"/>
          <w:lang w:eastAsia="es-ES"/>
        </w:rPr>
        <w:t xml:space="preserve"> Sector Público y Obras Públicas y Servicios Relacionados con las Mismas y sus Reglamentos, en el Presupuesto </w:t>
      </w:r>
      <w:proofErr w:type="spellStart"/>
      <w:r w:rsidRPr="005D723A">
        <w:rPr>
          <w:rFonts w:ascii="Arial" w:eastAsia="Times New Roman" w:hAnsi="Arial" w:cs="Arial"/>
          <w:color w:val="2F2F2F"/>
          <w:sz w:val="18"/>
          <w:szCs w:val="18"/>
          <w:lang w:eastAsia="es-ES"/>
        </w:rPr>
        <w:t>deEgresos</w:t>
      </w:r>
      <w:proofErr w:type="spellEnd"/>
      <w:r w:rsidRPr="005D723A">
        <w:rPr>
          <w:rFonts w:ascii="Arial" w:eastAsia="Times New Roman" w:hAnsi="Arial" w:cs="Arial"/>
          <w:color w:val="2F2F2F"/>
          <w:sz w:val="18"/>
          <w:szCs w:val="18"/>
          <w:lang w:eastAsia="es-ES"/>
        </w:rPr>
        <w:t> de la Federación y demás ordenamientos que de éstos deriven que se encuentren vigentes y que sean aplicables </w:t>
      </w:r>
      <w:proofErr w:type="spellStart"/>
      <w:r w:rsidRPr="005D723A">
        <w:rPr>
          <w:rFonts w:ascii="Arial" w:eastAsia="Times New Roman" w:hAnsi="Arial" w:cs="Arial"/>
          <w:color w:val="2F2F2F"/>
          <w:sz w:val="18"/>
          <w:szCs w:val="18"/>
          <w:lang w:eastAsia="es-ES"/>
        </w:rPr>
        <w:t>alproyecto</w:t>
      </w:r>
      <w:proofErr w:type="spellEnd"/>
      <w:r w:rsidRPr="005D723A">
        <w:rPr>
          <w:rFonts w:ascii="Arial" w:eastAsia="Times New Roman" w:hAnsi="Arial" w:cs="Arial"/>
          <w:color w:val="2F2F2F"/>
          <w:sz w:val="18"/>
          <w:szCs w:val="18"/>
          <w:lang w:eastAsia="es-ES"/>
        </w:rPr>
        <w:t xml:space="preserve">, en el entendido de que, en ningún caso estos recursos han sido autorizados para ser destinados a la construcción, </w:t>
      </w:r>
      <w:proofErr w:type="spellStart"/>
      <w:r w:rsidRPr="005D723A">
        <w:rPr>
          <w:rFonts w:ascii="Arial" w:eastAsia="Times New Roman" w:hAnsi="Arial" w:cs="Arial"/>
          <w:color w:val="2F2F2F"/>
          <w:sz w:val="18"/>
          <w:szCs w:val="18"/>
          <w:lang w:eastAsia="es-ES"/>
        </w:rPr>
        <w:t>elpago</w:t>
      </w:r>
      <w:proofErr w:type="spellEnd"/>
      <w:r w:rsidRPr="005D723A">
        <w:rPr>
          <w:rFonts w:ascii="Arial" w:eastAsia="Times New Roman" w:hAnsi="Arial" w:cs="Arial"/>
          <w:color w:val="2F2F2F"/>
          <w:sz w:val="18"/>
          <w:szCs w:val="18"/>
          <w:lang w:eastAsia="es-ES"/>
        </w:rPr>
        <w:t> de salarios o a la remodelación de áreas administrativas que no incidan en los elementos sustanciales del proyecto autorizado y referido en la cláusula primera del presente </w:t>
      </w:r>
      <w:r w:rsidRPr="005D723A">
        <w:rPr>
          <w:rFonts w:ascii="Arial" w:eastAsia="Times New Roman" w:hAnsi="Arial" w:cs="Arial"/>
          <w:color w:val="2F2F2F"/>
          <w:sz w:val="18"/>
          <w:szCs w:val="18"/>
          <w:u w:val="single"/>
          <w:lang w:eastAsia="es-ES"/>
        </w:rPr>
        <w:t>(Acuerdo/Convenio),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Notificar de inmediato y por escrito a "EL CONACULTA" a través del/la Coordinador(a) de "EL PROGRAMA", sobre </w:t>
      </w:r>
      <w:proofErr w:type="spellStart"/>
      <w:r w:rsidRPr="005D723A">
        <w:rPr>
          <w:rFonts w:ascii="Arial" w:eastAsia="Times New Roman" w:hAnsi="Arial" w:cs="Arial"/>
          <w:color w:val="2F2F2F"/>
          <w:sz w:val="18"/>
          <w:szCs w:val="18"/>
          <w:lang w:eastAsia="es-ES"/>
        </w:rPr>
        <w:t>todasy</w:t>
      </w:r>
      <w:proofErr w:type="spellEnd"/>
      <w:r w:rsidRPr="005D723A">
        <w:rPr>
          <w:rFonts w:ascii="Arial" w:eastAsia="Times New Roman" w:hAnsi="Arial" w:cs="Arial"/>
          <w:color w:val="2F2F2F"/>
          <w:sz w:val="18"/>
          <w:szCs w:val="18"/>
          <w:lang w:eastAsia="es-ES"/>
        </w:rPr>
        <w:t> cada una de las anomalías, modificaciones, propuestas de cambio sustantivas y/o relevantes presentadas durante el desarrollo del proyecto señalado en la cláusula primera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así como en la aplicación de los recursos proporcionados.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c) Remitir por escrito y con 5 días hábiles de anticipación a las reuniones trimestrales del Comité de Seguimiento, la invitación y orden del día respectivos;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 Elaborar y entregar en documento impreso y medios magnéticos, al/la Coordinador(a) de "EL PAICE", los Reportes </w:t>
      </w:r>
      <w:proofErr w:type="spellStart"/>
      <w:r w:rsidRPr="005D723A">
        <w:rPr>
          <w:rFonts w:ascii="Arial" w:eastAsia="Times New Roman" w:hAnsi="Arial" w:cs="Arial"/>
          <w:color w:val="2F2F2F"/>
          <w:sz w:val="18"/>
          <w:szCs w:val="18"/>
          <w:lang w:eastAsia="es-ES"/>
        </w:rPr>
        <w:t>deAvance</w:t>
      </w:r>
      <w:proofErr w:type="spellEnd"/>
      <w:r w:rsidRPr="005D723A">
        <w:rPr>
          <w:rFonts w:ascii="Arial" w:eastAsia="Times New Roman" w:hAnsi="Arial" w:cs="Arial"/>
          <w:color w:val="2F2F2F"/>
          <w:sz w:val="18"/>
          <w:szCs w:val="18"/>
          <w:lang w:eastAsia="es-ES"/>
        </w:rPr>
        <w:t xml:space="preserve"> trimestrales durante los 15 días hábiles posteriores a la terminación del trimestre que se reporta. Invariablemente, </w:t>
      </w:r>
      <w:proofErr w:type="spellStart"/>
      <w:r w:rsidRPr="005D723A">
        <w:rPr>
          <w:rFonts w:ascii="Arial" w:eastAsia="Times New Roman" w:hAnsi="Arial" w:cs="Arial"/>
          <w:color w:val="2F2F2F"/>
          <w:sz w:val="18"/>
          <w:szCs w:val="18"/>
          <w:lang w:eastAsia="es-ES"/>
        </w:rPr>
        <w:t>sedeberá</w:t>
      </w:r>
      <w:proofErr w:type="spellEnd"/>
      <w:r w:rsidRPr="005D723A">
        <w:rPr>
          <w:rFonts w:ascii="Arial" w:eastAsia="Times New Roman" w:hAnsi="Arial" w:cs="Arial"/>
          <w:color w:val="2F2F2F"/>
          <w:sz w:val="18"/>
          <w:szCs w:val="18"/>
          <w:lang w:eastAsia="es-ES"/>
        </w:rPr>
        <w:t> acompañar a dicho informe con la explicación de las variaciones entre el presupuesto autorizado, el modificado, el ejercido y el de metas.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Los Reportes de Avances trimestrales, iniciarán a partir de los procedimientos de adjudicación de los contratos </w:t>
      </w:r>
      <w:proofErr w:type="spellStart"/>
      <w:r w:rsidRPr="005D723A">
        <w:rPr>
          <w:rFonts w:ascii="Arial" w:eastAsia="Times New Roman" w:hAnsi="Arial" w:cs="Arial"/>
          <w:color w:val="2F2F2F"/>
          <w:sz w:val="18"/>
          <w:szCs w:val="18"/>
          <w:lang w:eastAsia="es-ES"/>
        </w:rPr>
        <w:t>deadquisiciones</w:t>
      </w:r>
      <w:proofErr w:type="spellEnd"/>
      <w:r w:rsidRPr="005D723A">
        <w:rPr>
          <w:rFonts w:ascii="Arial" w:eastAsia="Times New Roman" w:hAnsi="Arial" w:cs="Arial"/>
          <w:color w:val="2F2F2F"/>
          <w:sz w:val="18"/>
          <w:szCs w:val="18"/>
          <w:lang w:eastAsia="es-ES"/>
        </w:rPr>
        <w:t xml:space="preserve"> o de obra de que se trate, de acuerdo al formato anexo a las Reglas de Operación de "EL PROGRAMA" </w:t>
      </w:r>
      <w:proofErr w:type="spellStart"/>
      <w:r w:rsidRPr="005D723A">
        <w:rPr>
          <w:rFonts w:ascii="Arial" w:eastAsia="Times New Roman" w:hAnsi="Arial" w:cs="Arial"/>
          <w:color w:val="2F2F2F"/>
          <w:sz w:val="18"/>
          <w:szCs w:val="18"/>
          <w:lang w:eastAsia="es-ES"/>
        </w:rPr>
        <w:t>mediante"EL</w:t>
      </w:r>
      <w:proofErr w:type="spellEnd"/>
      <w:r w:rsidRPr="005D723A">
        <w:rPr>
          <w:rFonts w:ascii="Arial" w:eastAsia="Times New Roman" w:hAnsi="Arial" w:cs="Arial"/>
          <w:color w:val="2F2F2F"/>
          <w:sz w:val="18"/>
          <w:szCs w:val="18"/>
          <w:lang w:eastAsia="es-ES"/>
        </w:rPr>
        <w:t xml:space="preserve"> PAICE" publicadas en el Diario Oficial de la Federación de fecha ____________________, adjuntando copia simple de </w:t>
      </w:r>
      <w:proofErr w:type="spellStart"/>
      <w:r w:rsidRPr="005D723A">
        <w:rPr>
          <w:rFonts w:ascii="Arial" w:eastAsia="Times New Roman" w:hAnsi="Arial" w:cs="Arial"/>
          <w:color w:val="2F2F2F"/>
          <w:sz w:val="18"/>
          <w:szCs w:val="18"/>
          <w:lang w:eastAsia="es-ES"/>
        </w:rPr>
        <w:t>losdocumentos</w:t>
      </w:r>
      <w:proofErr w:type="spellEnd"/>
      <w:r w:rsidRPr="005D723A">
        <w:rPr>
          <w:rFonts w:ascii="Arial" w:eastAsia="Times New Roman" w:hAnsi="Arial" w:cs="Arial"/>
          <w:color w:val="2F2F2F"/>
          <w:sz w:val="18"/>
          <w:szCs w:val="18"/>
          <w:lang w:eastAsia="es-ES"/>
        </w:rPr>
        <w:t xml:space="preserve"> generados en el procedimiento seguido, en el cual se consignan tanto los estados financieros como los avances de obra y/o adquisiciones;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Integrar el cierre del proyecto mediante el Reporte Final de acuerdo al formato anexo a las Reglas de Operación de "ELPROGRAMA" mediante "EL PAICE" publicadas en el Diario Oficial de la Federación de fecha ___________________. </w:t>
      </w:r>
      <w:proofErr w:type="spellStart"/>
      <w:r w:rsidRPr="005D723A">
        <w:rPr>
          <w:rFonts w:ascii="Arial" w:eastAsia="Times New Roman" w:hAnsi="Arial" w:cs="Arial"/>
          <w:color w:val="2F2F2F"/>
          <w:sz w:val="18"/>
          <w:szCs w:val="18"/>
          <w:lang w:eastAsia="es-ES"/>
        </w:rPr>
        <w:t>Estedocumento</w:t>
      </w:r>
      <w:proofErr w:type="spellEnd"/>
      <w:r w:rsidRPr="005D723A">
        <w:rPr>
          <w:rFonts w:ascii="Arial" w:eastAsia="Times New Roman" w:hAnsi="Arial" w:cs="Arial"/>
          <w:color w:val="2F2F2F"/>
          <w:sz w:val="18"/>
          <w:szCs w:val="18"/>
          <w:lang w:eastAsia="es-ES"/>
        </w:rPr>
        <w:t xml:space="preserve">, se deberá remitir, a la Coordinación de "EL PAICE", en documento impreso y medios magnéticos a más tardar 30días hábiles después de que la instancia beneficiaria haya recibido y revisado la obra en cuestión. Dicho reporte deberá contener la descripción exhaustiva de la obra realizada y exhibir copia de las facturas y/o estimaciones correspondientes y </w:t>
      </w:r>
      <w:proofErr w:type="spellStart"/>
      <w:r w:rsidRPr="005D723A">
        <w:rPr>
          <w:rFonts w:ascii="Arial" w:eastAsia="Times New Roman" w:hAnsi="Arial" w:cs="Arial"/>
          <w:color w:val="2F2F2F"/>
          <w:sz w:val="18"/>
          <w:szCs w:val="18"/>
          <w:lang w:eastAsia="es-ES"/>
        </w:rPr>
        <w:t>lacancelación</w:t>
      </w:r>
      <w:proofErr w:type="spellEnd"/>
      <w:r w:rsidRPr="005D723A">
        <w:rPr>
          <w:rFonts w:ascii="Arial" w:eastAsia="Times New Roman" w:hAnsi="Arial" w:cs="Arial"/>
          <w:color w:val="2F2F2F"/>
          <w:sz w:val="18"/>
          <w:szCs w:val="18"/>
          <w:lang w:eastAsia="es-ES"/>
        </w:rPr>
        <w:t> de la cuenta bancaria abierta para el manejo de los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Con el propósito de verificar el desarrollo físico del proyecto apoyado presentado en los Reportes de Avances trimestrales y/o Reporte Final, "EL PAICE" podrá realizar visitas al inmueble beneficiado;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En el caso de que se detecte alguna irregularidad, anomalía y/o modificación dentro del desarrollo del </w:t>
      </w:r>
      <w:proofErr w:type="spellStart"/>
      <w:r w:rsidRPr="005D723A">
        <w:rPr>
          <w:rFonts w:ascii="Arial" w:eastAsia="Times New Roman" w:hAnsi="Arial" w:cs="Arial"/>
          <w:color w:val="2F2F2F"/>
          <w:sz w:val="18"/>
          <w:szCs w:val="18"/>
          <w:lang w:eastAsia="es-ES"/>
        </w:rPr>
        <w:t>proyecto,aprobado</w:t>
      </w:r>
      <w:proofErr w:type="spellEnd"/>
      <w:r w:rsidRPr="005D723A">
        <w:rPr>
          <w:rFonts w:ascii="Arial" w:eastAsia="Times New Roman" w:hAnsi="Arial" w:cs="Arial"/>
          <w:color w:val="2F2F2F"/>
          <w:sz w:val="18"/>
          <w:szCs w:val="18"/>
          <w:lang w:eastAsia="es-ES"/>
        </w:rPr>
        <w:t xml:space="preserve"> por la Comisión Dictaminadora en la __________________ Sesión Ordinaria de fecha ________________, y/o </w:t>
      </w:r>
      <w:proofErr w:type="spellStart"/>
      <w:r w:rsidRPr="005D723A">
        <w:rPr>
          <w:rFonts w:ascii="Arial" w:eastAsia="Times New Roman" w:hAnsi="Arial" w:cs="Arial"/>
          <w:color w:val="2F2F2F"/>
          <w:sz w:val="18"/>
          <w:szCs w:val="18"/>
          <w:lang w:eastAsia="es-ES"/>
        </w:rPr>
        <w:t>enla</w:t>
      </w:r>
      <w:proofErr w:type="spellEnd"/>
      <w:r w:rsidRPr="005D723A">
        <w:rPr>
          <w:rFonts w:ascii="Arial" w:eastAsia="Times New Roman" w:hAnsi="Arial" w:cs="Arial"/>
          <w:color w:val="2F2F2F"/>
          <w:sz w:val="18"/>
          <w:szCs w:val="18"/>
          <w:lang w:eastAsia="es-ES"/>
        </w:rPr>
        <w:t xml:space="preserve"> comprobación de los recursos, sin la notificación correspondiente ante "EL PROGRAMA" mediante "EL PAICE" el/la Coordinador(a) de "EL PAICE" estará facultado(a) para informar de ello a las autoridades de control correspondientes para su revisión y, de ser el caso, sanción; y</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Las demás que acuerden las partes por escrito en el instrumento jurídico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CUARTA.-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reconoce y acepta que por virtud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xml:space="preserve"> asumefrente a "EL CONACULTA" el carácter de instancia beneficiaria de "EL PROGRAMA" mediante "EL PAICE", y se obliga a dar cumplimiento a todas y cada una de las disposiciones contenidas en las Reglas de Operación de "EL PROGRAMA" </w:t>
      </w:r>
      <w:proofErr w:type="spellStart"/>
      <w:r w:rsidRPr="005D723A">
        <w:rPr>
          <w:rFonts w:ascii="Arial" w:eastAsia="Times New Roman" w:hAnsi="Arial" w:cs="Arial"/>
          <w:color w:val="2F2F2F"/>
          <w:sz w:val="18"/>
          <w:szCs w:val="18"/>
          <w:lang w:eastAsia="es-ES"/>
        </w:rPr>
        <w:t>mediante"EL</w:t>
      </w:r>
      <w:proofErr w:type="spellEnd"/>
      <w:r w:rsidRPr="005D723A">
        <w:rPr>
          <w:rFonts w:ascii="Arial" w:eastAsia="Times New Roman" w:hAnsi="Arial" w:cs="Arial"/>
          <w:color w:val="2F2F2F"/>
          <w:sz w:val="18"/>
          <w:szCs w:val="18"/>
          <w:lang w:eastAsia="es-ES"/>
        </w:rPr>
        <w:t xml:space="preserve"> PAICE" publicadas en el Diario Oficial de la Federación de fecha ___________________, a todas y cada una de </w:t>
      </w:r>
      <w:proofErr w:type="spellStart"/>
      <w:r w:rsidRPr="005D723A">
        <w:rPr>
          <w:rFonts w:ascii="Arial" w:eastAsia="Times New Roman" w:hAnsi="Arial" w:cs="Arial"/>
          <w:color w:val="2F2F2F"/>
          <w:sz w:val="18"/>
          <w:szCs w:val="18"/>
          <w:lang w:eastAsia="es-ES"/>
        </w:rPr>
        <w:t>lascláusulas</w:t>
      </w:r>
      <w:proofErr w:type="spellEnd"/>
      <w:r w:rsidRPr="005D723A">
        <w:rPr>
          <w:rFonts w:ascii="Arial" w:eastAsia="Times New Roman" w:hAnsi="Arial" w:cs="Arial"/>
          <w:color w:val="2F2F2F"/>
          <w:sz w:val="18"/>
          <w:szCs w:val="18"/>
          <w:lang w:eastAsia="es-ES"/>
        </w:rPr>
        <w:t xml:space="preserve"> del presente </w:t>
      </w:r>
      <w:r w:rsidRPr="005D723A">
        <w:rPr>
          <w:rFonts w:ascii="Arial" w:eastAsia="Times New Roman" w:hAnsi="Arial" w:cs="Arial"/>
          <w:color w:val="2F2F2F"/>
          <w:sz w:val="18"/>
          <w:szCs w:val="18"/>
          <w:u w:val="single"/>
          <w:lang w:eastAsia="es-ES"/>
        </w:rPr>
        <w:t>(Acuerdo/ Convenio),</w:t>
      </w:r>
      <w:r w:rsidRPr="005D723A">
        <w:rPr>
          <w:rFonts w:ascii="Arial" w:eastAsia="Times New Roman" w:hAnsi="Arial" w:cs="Arial"/>
          <w:color w:val="2F2F2F"/>
          <w:sz w:val="18"/>
          <w:szCs w:val="18"/>
          <w:lang w:eastAsia="es-ES"/>
        </w:rPr>
        <w:t> así como a todos los requerimientos y entrega de documentación que al efecto considere necesario y le solicite tanto el/la Coordinador(a) de "EL PAICE", como el Comité de Seguimiento del mismo.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caso de que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incumpla con lo pactado en cualesquiera de las Cláusulas del presente</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cualquiera de los puntos de las Reglas de Operación y/o cualquiera de los requerimientos y/o entrega </w:t>
      </w:r>
      <w:proofErr w:type="spellStart"/>
      <w:r w:rsidRPr="005D723A">
        <w:rPr>
          <w:rFonts w:ascii="Arial" w:eastAsia="Times New Roman" w:hAnsi="Arial" w:cs="Arial"/>
          <w:color w:val="2F2F2F"/>
          <w:sz w:val="18"/>
          <w:szCs w:val="18"/>
          <w:lang w:eastAsia="es-ES"/>
        </w:rPr>
        <w:t>dedocumentación</w:t>
      </w:r>
      <w:proofErr w:type="spellEnd"/>
      <w:r w:rsidRPr="005D723A">
        <w:rPr>
          <w:rFonts w:ascii="Arial" w:eastAsia="Times New Roman" w:hAnsi="Arial" w:cs="Arial"/>
          <w:color w:val="2F2F2F"/>
          <w:sz w:val="18"/>
          <w:szCs w:val="18"/>
          <w:lang w:eastAsia="es-ES"/>
        </w:rPr>
        <w:t xml:space="preserve"> que le hubiere sido solicitada por el/la Coordinador(a) de "EL PAICE"; "EL CONACULTA" estará facultado </w:t>
      </w:r>
      <w:proofErr w:type="spellStart"/>
      <w:r w:rsidRPr="005D723A">
        <w:rPr>
          <w:rFonts w:ascii="Arial" w:eastAsia="Times New Roman" w:hAnsi="Arial" w:cs="Arial"/>
          <w:color w:val="2F2F2F"/>
          <w:sz w:val="18"/>
          <w:szCs w:val="18"/>
          <w:lang w:eastAsia="es-ES"/>
        </w:rPr>
        <w:t>paraexigir</w:t>
      </w:r>
      <w:proofErr w:type="spellEnd"/>
      <w:r w:rsidRPr="005D723A">
        <w:rPr>
          <w:rFonts w:ascii="Arial" w:eastAsia="Times New Roman" w:hAnsi="Arial" w:cs="Arial"/>
          <w:color w:val="2F2F2F"/>
          <w:sz w:val="18"/>
          <w:szCs w:val="18"/>
          <w:lang w:eastAsia="es-ES"/>
        </w:rPr>
        <w:t> el reembolso de la cantidad señalada en la cláusula segunda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así como de los intereses generados, quedando a su vez, "LA INSTANCIA BENEFICIARIA", obligada a reintegrarlos en los términos establecidos en la cláusula Décima Novena del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QUINTA.-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en su carácter de instancia beneficiaria de "EL PROGRAMA" mediante "EL PAICE" y con el objeto de optimizar el desarrollo del proyecto, se obliga a cumplir con los siguientes compromisos: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Abrir una cuenta bancaria productiva, que permita la identificación de los recursos para efectos de la administración, comprobación de su ejercicio y fiscalización del proyecto a que se refiere en la cláusula primera del presente </w:t>
      </w:r>
      <w:proofErr w:type="spellStart"/>
      <w:r w:rsidRPr="005D723A">
        <w:rPr>
          <w:rFonts w:ascii="Arial" w:eastAsia="Times New Roman" w:hAnsi="Arial" w:cs="Arial"/>
          <w:color w:val="2F2F2F"/>
          <w:sz w:val="18"/>
          <w:szCs w:val="18"/>
          <w:lang w:eastAsia="es-ES"/>
        </w:rPr>
        <w:t>instrumentojurídico</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b) Sujetarse al contenido de la documentación soporte del proyecto presentado, en particular al plan de actividades de revitalización cultural, dirigido al mejor aprovechamiento del espacio beneficiado, al proyecto ejecutivo que ha sido </w:t>
      </w:r>
      <w:proofErr w:type="spellStart"/>
      <w:r w:rsidRPr="005D723A">
        <w:rPr>
          <w:rFonts w:ascii="Arial" w:eastAsia="Times New Roman" w:hAnsi="Arial" w:cs="Arial"/>
          <w:color w:val="2F2F2F"/>
          <w:sz w:val="18"/>
          <w:szCs w:val="18"/>
          <w:lang w:eastAsia="es-ES"/>
        </w:rPr>
        <w:t>presentadoa</w:t>
      </w:r>
      <w:proofErr w:type="spellEnd"/>
      <w:r w:rsidRPr="005D723A">
        <w:rPr>
          <w:rFonts w:ascii="Arial" w:eastAsia="Times New Roman" w:hAnsi="Arial" w:cs="Arial"/>
          <w:color w:val="2F2F2F"/>
          <w:sz w:val="18"/>
          <w:szCs w:val="18"/>
          <w:lang w:eastAsia="es-ES"/>
        </w:rPr>
        <w:t> la Comisión Dictaminadora de "EL PAICE" en la ________________ Sesión Ordinaria de fecha _____________ y </w:t>
      </w:r>
      <w:proofErr w:type="spellStart"/>
      <w:r w:rsidRPr="005D723A">
        <w:rPr>
          <w:rFonts w:ascii="Arial" w:eastAsia="Times New Roman" w:hAnsi="Arial" w:cs="Arial"/>
          <w:color w:val="2F2F2F"/>
          <w:sz w:val="18"/>
          <w:szCs w:val="18"/>
          <w:lang w:eastAsia="es-ES"/>
        </w:rPr>
        <w:t>alcronograma</w:t>
      </w:r>
      <w:proofErr w:type="spellEnd"/>
      <w:r w:rsidRPr="005D723A">
        <w:rPr>
          <w:rFonts w:ascii="Arial" w:eastAsia="Times New Roman" w:hAnsi="Arial" w:cs="Arial"/>
          <w:color w:val="2F2F2F"/>
          <w:sz w:val="18"/>
          <w:szCs w:val="18"/>
          <w:lang w:eastAsia="es-ES"/>
        </w:rPr>
        <w:t xml:space="preserve"> para la aplicación de los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Destinar los recursos y rendimientos que éstos generen, única y exclusivamente para realizar el proyecto señalado en la cláusula primera del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Iniciar la ejecución del proyecto aprobado en un plazo no mayor a 60 días hábiles posteriores a la fecha de instalación del Comité de Seguimiento para el proyecto que se apoya por virtud de este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de conformidad con lo señalado en las Reglas de Operación de "EL PROGRAMA" mediante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Colocar, durante el desarrollo de la obra, un letrero lona visible al público que contenga la información básica del proyecto. El formato será proporcionado por la Coordinación de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Que en caso de que existan remanentes o que por cualquier circunstancia se cancele el proyecto objeto del presente</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xml:space="preserve">", deberá reintegrar a "EL CONACULTA" la cantidad a que se refiere </w:t>
      </w:r>
      <w:proofErr w:type="spellStart"/>
      <w:r w:rsidRPr="005D723A">
        <w:rPr>
          <w:rFonts w:ascii="Arial" w:eastAsia="Times New Roman" w:hAnsi="Arial" w:cs="Arial"/>
          <w:color w:val="2F2F2F"/>
          <w:sz w:val="18"/>
          <w:szCs w:val="18"/>
          <w:lang w:eastAsia="es-ES"/>
        </w:rPr>
        <w:t>lacláusula</w:t>
      </w:r>
      <w:proofErr w:type="spellEnd"/>
      <w:r w:rsidRPr="005D723A">
        <w:rPr>
          <w:rFonts w:ascii="Arial" w:eastAsia="Times New Roman" w:hAnsi="Arial" w:cs="Arial"/>
          <w:color w:val="2F2F2F"/>
          <w:sz w:val="18"/>
          <w:szCs w:val="18"/>
          <w:lang w:eastAsia="es-ES"/>
        </w:rPr>
        <w:t xml:space="preserve"> segunda del presente (Acuerdo/Convenio), así como los intereses generados en los términos establecidos en la cláusula Décima Novena del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será responsable de la correcta aplicación del total de los recursos aportados para </w:t>
      </w:r>
      <w:proofErr w:type="spellStart"/>
      <w:r w:rsidRPr="005D723A">
        <w:rPr>
          <w:rFonts w:ascii="Arial" w:eastAsia="Times New Roman" w:hAnsi="Arial" w:cs="Arial"/>
          <w:color w:val="2F2F2F"/>
          <w:sz w:val="18"/>
          <w:szCs w:val="18"/>
          <w:lang w:eastAsia="es-ES"/>
        </w:rPr>
        <w:t>laejecución</w:t>
      </w:r>
      <w:proofErr w:type="spellEnd"/>
      <w:r w:rsidRPr="005D723A">
        <w:rPr>
          <w:rFonts w:ascii="Arial" w:eastAsia="Times New Roman" w:hAnsi="Arial" w:cs="Arial"/>
          <w:color w:val="2F2F2F"/>
          <w:sz w:val="18"/>
          <w:szCs w:val="18"/>
          <w:lang w:eastAsia="es-ES"/>
        </w:rPr>
        <w:t xml:space="preserve"> del proyecto objeto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mencionado en la cláusula primera del mismo;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compromete a no cambiar el uso y destino cultural del espacio beneficiado por "EL PROGRAMA" mediante "EL PAICE" mencionado en la cláusula primera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xml:space="preserve"> para dedicarlo </w:t>
      </w:r>
      <w:proofErr w:type="spellStart"/>
      <w:r w:rsidRPr="005D723A">
        <w:rPr>
          <w:rFonts w:ascii="Arial" w:eastAsia="Times New Roman" w:hAnsi="Arial" w:cs="Arial"/>
          <w:color w:val="2F2F2F"/>
          <w:sz w:val="18"/>
          <w:szCs w:val="18"/>
          <w:lang w:eastAsia="es-ES"/>
        </w:rPr>
        <w:t>aactividades</w:t>
      </w:r>
      <w:proofErr w:type="spellEnd"/>
      <w:r w:rsidRPr="005D723A">
        <w:rPr>
          <w:rFonts w:ascii="Arial" w:eastAsia="Times New Roman" w:hAnsi="Arial" w:cs="Arial"/>
          <w:color w:val="2F2F2F"/>
          <w:sz w:val="18"/>
          <w:szCs w:val="18"/>
          <w:lang w:eastAsia="es-ES"/>
        </w:rPr>
        <w:t xml:space="preserve"> diferentes a las indicadas en el propio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i) De acuerdo a lo señalado en las Reglas de Operación de "EL PROGRAMA" mediante "EL PAICE",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compromete a entregar los Reportes de Avance trimestrales y el Final en un plazo no mayor a 30 días hábiles después de la conclusión del proyecto; y</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 Las demás que acuerden las partes por escrito en el instrumento jurídico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SEXTA.- Las partes acuerdan de manera conjunta realizar las siguientes acciones para cumplir con los objetivos y fines de "EL PROGRAMA" mediante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Vigilar y supervisar el desarrollo y buena conducción del proyecto objeto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xml:space="preserve"> mismo </w:t>
      </w:r>
      <w:proofErr w:type="spellStart"/>
      <w:r w:rsidRPr="005D723A">
        <w:rPr>
          <w:rFonts w:ascii="Arial" w:eastAsia="Times New Roman" w:hAnsi="Arial" w:cs="Arial"/>
          <w:color w:val="2F2F2F"/>
          <w:sz w:val="18"/>
          <w:szCs w:val="18"/>
          <w:lang w:eastAsia="es-ES"/>
        </w:rPr>
        <w:t>queha</w:t>
      </w:r>
      <w:proofErr w:type="spellEnd"/>
      <w:r w:rsidRPr="005D723A">
        <w:rPr>
          <w:rFonts w:ascii="Arial" w:eastAsia="Times New Roman" w:hAnsi="Arial" w:cs="Arial"/>
          <w:color w:val="2F2F2F"/>
          <w:sz w:val="18"/>
          <w:szCs w:val="18"/>
          <w:lang w:eastAsia="es-ES"/>
        </w:rPr>
        <w:t> sido beneficiado por "EL PROGRAMA" mediante "EL PAICE", a fin de que éstos sean llevados a cabo en las mejores condiciones técnicas y económicas posibles; y</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Las demás que se requieran y acuerden las partes por escrito a través de la suscripción del instrumento jurídicocorrespondiente, para el mejor cumplimiento de los objetivos y fines de "EL PROGRAMA" mediante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SÉPTIMA.- Las partes acuerdan designar para la coordinación y realización de los compromisos contraídos en virtud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a los siguientes responsables: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parte de "EL CONACULTA" a el/la Coordinador(a) de "EL PAICE".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parte de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a su _________________, en funciones.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OCTAVA.- "EL CONACULTA" y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xml:space="preserve">", reconocen expresamente que la suscripción del </w:t>
      </w:r>
      <w:proofErr w:type="gramStart"/>
      <w:r w:rsidRPr="005D723A">
        <w:rPr>
          <w:rFonts w:ascii="Arial" w:eastAsia="Times New Roman" w:hAnsi="Arial" w:cs="Arial"/>
          <w:color w:val="2F2F2F"/>
          <w:sz w:val="18"/>
          <w:szCs w:val="18"/>
          <w:lang w:eastAsia="es-ES"/>
        </w:rPr>
        <w:t>presente</w:t>
      </w:r>
      <w:r w:rsidRPr="005D723A">
        <w:rPr>
          <w:rFonts w:ascii="Arial" w:eastAsia="Times New Roman" w:hAnsi="Arial" w:cs="Arial"/>
          <w:color w:val="2F2F2F"/>
          <w:sz w:val="18"/>
          <w:szCs w:val="18"/>
          <w:u w:val="single"/>
          <w:lang w:eastAsia="es-ES"/>
        </w:rPr>
        <w:t>(</w:t>
      </w:r>
      <w:proofErr w:type="gramEnd"/>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implica la aceptación de todos y cada uno de los términos del Dictamen emitido por la Comisión Dictaminadora de "EL PAICE", en su ___________ Sesión Ordinaria, de fecha _______________, respecto al proyecto presentado; así como de las Reglas de Operación publicadas en el Diario Oficial de la Federación el día 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NOVENA.- "EL CONACULTA" y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convienen en que corresponderá 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por conducto de su Titular, ser el órgano encargado de la supervisión del desarrollo del proyecto que ha </w:t>
      </w:r>
      <w:proofErr w:type="spellStart"/>
      <w:r w:rsidRPr="005D723A">
        <w:rPr>
          <w:rFonts w:ascii="Arial" w:eastAsia="Times New Roman" w:hAnsi="Arial" w:cs="Arial"/>
          <w:color w:val="2F2F2F"/>
          <w:sz w:val="18"/>
          <w:szCs w:val="18"/>
          <w:lang w:eastAsia="es-ES"/>
        </w:rPr>
        <w:t>sidopresentado</w:t>
      </w:r>
      <w:proofErr w:type="spellEnd"/>
      <w:r w:rsidRPr="005D723A">
        <w:rPr>
          <w:rFonts w:ascii="Arial" w:eastAsia="Times New Roman" w:hAnsi="Arial" w:cs="Arial"/>
          <w:color w:val="2F2F2F"/>
          <w:sz w:val="18"/>
          <w:szCs w:val="18"/>
          <w:lang w:eastAsia="es-ES"/>
        </w:rPr>
        <w:t xml:space="preserve"> y aprobado en el marco de "EL PROGRAMA" mediante "EL PAICE" en dicha Entidad y a que se refiere la cláusula primera del presente </w:t>
      </w:r>
      <w:r w:rsidRPr="005D723A">
        <w:rPr>
          <w:rFonts w:ascii="Arial" w:eastAsia="Times New Roman" w:hAnsi="Arial" w:cs="Arial"/>
          <w:color w:val="2F2F2F"/>
          <w:sz w:val="18"/>
          <w:szCs w:val="18"/>
          <w:u w:val="single"/>
          <w:lang w:eastAsia="es-ES"/>
        </w:rPr>
        <w:t>(Acuerdo/Convenio).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Las partes convienen que podrán, cuando así lo consideren conveniente, realizar por conducto de sus Contralorías, las auditorías necesarias para la aplicación de los recursos otorgados para el cumplimiento del objeto del presente </w:t>
      </w:r>
      <w:r w:rsidRPr="005D723A">
        <w:rPr>
          <w:rFonts w:ascii="Arial" w:eastAsia="Times New Roman" w:hAnsi="Arial" w:cs="Arial"/>
          <w:color w:val="2F2F2F"/>
          <w:sz w:val="18"/>
          <w:szCs w:val="18"/>
          <w:u w:val="single"/>
          <w:lang w:eastAsia="es-ES"/>
        </w:rPr>
        <w:t>(Acuerdo/Convenio),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DÉCIMA PRIMERA.- Las partes acuerdan que el presente instrumento no constituye una sociedad o empresa de </w:t>
      </w:r>
      <w:proofErr w:type="spellStart"/>
      <w:r w:rsidRPr="005D723A">
        <w:rPr>
          <w:rFonts w:ascii="Arial" w:eastAsia="Times New Roman" w:hAnsi="Arial" w:cs="Arial"/>
          <w:color w:val="2F2F2F"/>
          <w:sz w:val="18"/>
          <w:szCs w:val="18"/>
          <w:lang w:eastAsia="es-ES"/>
        </w:rPr>
        <w:t>ningúntipo</w:t>
      </w:r>
      <w:proofErr w:type="spellEnd"/>
      <w:r w:rsidRPr="005D723A">
        <w:rPr>
          <w:rFonts w:ascii="Arial" w:eastAsia="Times New Roman" w:hAnsi="Arial" w:cs="Arial"/>
          <w:color w:val="2F2F2F"/>
          <w:sz w:val="18"/>
          <w:szCs w:val="18"/>
          <w:lang w:eastAsia="es-ES"/>
        </w:rPr>
        <w:t xml:space="preserve"> entre las mismas, por lo tanto "EL CONACULTA" no será responsable en ningún caso de los gastos, deudas oresponsabilidades económicas, civiles, penales, autorales, laborales, administrativas, fiscales o de seguridad social quecontraiga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SEGUNDA.- Las partes acuerdan que el personal que participe por cada una de ellas en la organización,ejecución, supervisión y cualesquiera otras actividades que se lleven a cabo con motivo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xml:space="preserve">quedará en forma absoluta bajo la dirección y dependencia de la parte que lo designó, sin que se entienda en forma alguna, que en la realización de los trabajos desarrollados durante la designación se pudiesen generar o haber generado derechoslaborales o de otra naturaleza, con respecto a la otra parte </w:t>
      </w:r>
      <w:proofErr w:type="spellStart"/>
      <w:r w:rsidRPr="005D723A">
        <w:rPr>
          <w:rFonts w:ascii="Arial" w:eastAsia="Times New Roman" w:hAnsi="Arial" w:cs="Arial"/>
          <w:color w:val="2F2F2F"/>
          <w:sz w:val="18"/>
          <w:szCs w:val="18"/>
          <w:lang w:eastAsia="es-ES"/>
        </w:rPr>
        <w:t>signante</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DÉCIMA TERCERA.- Queda expresamente pactado que las partes no tendrán responsabilidad civil por los daños y perjuicios que pudieran causarse como consecuencia de una contingencia, en la inteligencia de que, una vez superados </w:t>
      </w:r>
      <w:proofErr w:type="spellStart"/>
      <w:r w:rsidRPr="005D723A">
        <w:rPr>
          <w:rFonts w:ascii="Arial" w:eastAsia="Times New Roman" w:hAnsi="Arial" w:cs="Arial"/>
          <w:color w:val="2F2F2F"/>
          <w:sz w:val="18"/>
          <w:szCs w:val="18"/>
          <w:lang w:eastAsia="es-ES"/>
        </w:rPr>
        <w:t>loseventos</w:t>
      </w:r>
      <w:proofErr w:type="spellEnd"/>
      <w:r w:rsidRPr="005D723A">
        <w:rPr>
          <w:rFonts w:ascii="Arial" w:eastAsia="Times New Roman" w:hAnsi="Arial" w:cs="Arial"/>
          <w:color w:val="2F2F2F"/>
          <w:sz w:val="18"/>
          <w:szCs w:val="18"/>
          <w:lang w:eastAsia="es-ES"/>
        </w:rPr>
        <w:t>, se reanudarán las actividades en la forma y términos que determinen por escrito las partes.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CUARTA.- Las partes acuerdan que en cumplimiento a lo dispuesto por el artículo ___ fracción __ del Decreto de Presupuesto de Egresos de la Federación para el Ejercicio Fiscal 2016 y a lo establecido en las Reglas de Operación de "EL PROGRAMA" mediante "EL PAICE" se determina que toda la papelería, documentación oficial, así como la publicidad ypromoción relacionada con "EL PROGRAMA" mediante "EL PAICE", deberá incluir la siguiente leyenda: "Este programa espúblico, ajeno a cualquier partido político. Queda prohibido el uso para fines distintos a los establecidos en el programa".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QUINTA.- Con el propósito de dar cumplimiento con lo establecido en la Ley General de Desarrollo Social, su Reglamento y en el Acuerdo por lo que se establecen los Lineamientos para la Promoción y Operación de la Contraloría Social en los Programas Federales de Desarrollo Social emitidos por la Secretaría de la Función Pública y de conformidad con los documentos rectores de Contraloría Social de "EL PROGRAMA";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comprometea______________________________________________________________________________________________________________________________.Estas actividades y los resultados de la contraloría social se reportarán en el Sistema Informático de Contraloría Social (SICS) hasta la conclusión del compromiso establecido en el presente </w:t>
      </w:r>
      <w:r w:rsidRPr="005D723A">
        <w:rPr>
          <w:rFonts w:ascii="Arial" w:eastAsia="Times New Roman" w:hAnsi="Arial" w:cs="Arial"/>
          <w:color w:val="2F2F2F"/>
          <w:sz w:val="18"/>
          <w:szCs w:val="18"/>
          <w:u w:val="single"/>
          <w:lang w:eastAsia="es-ES"/>
        </w:rPr>
        <w:t>(Acuerdo/Convenio),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SEXTA.- Las partes convienen que cualquier modificación o adición al presente </w:t>
      </w:r>
      <w:r w:rsidRPr="005D723A">
        <w:rPr>
          <w:rFonts w:ascii="Arial" w:eastAsia="Times New Roman" w:hAnsi="Arial" w:cs="Arial"/>
          <w:color w:val="2F2F2F"/>
          <w:sz w:val="18"/>
          <w:szCs w:val="18"/>
          <w:u w:val="single"/>
          <w:lang w:eastAsia="es-ES"/>
        </w:rPr>
        <w:t>(Acuerdo/Convenio), </w:t>
      </w:r>
      <w:r w:rsidRPr="005D723A">
        <w:rPr>
          <w:rFonts w:ascii="Arial" w:eastAsia="Times New Roman" w:hAnsi="Arial" w:cs="Arial"/>
          <w:color w:val="2F2F2F"/>
          <w:sz w:val="18"/>
          <w:szCs w:val="18"/>
          <w:lang w:eastAsia="es-ES"/>
        </w:rPr>
        <w:t>se hará de común acuerdo y a través de la suscripción del documento jurídico que corresponda.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SÉPTIMA.- El presente </w:t>
      </w:r>
      <w:r w:rsidRPr="005D723A">
        <w:rPr>
          <w:rFonts w:ascii="Arial" w:eastAsia="Times New Roman" w:hAnsi="Arial" w:cs="Arial"/>
          <w:color w:val="2F2F2F"/>
          <w:sz w:val="18"/>
          <w:szCs w:val="18"/>
          <w:u w:val="single"/>
          <w:lang w:eastAsia="es-ES"/>
        </w:rPr>
        <w:t>(Acuerdo/Convenio) </w:t>
      </w:r>
      <w:r w:rsidRPr="005D723A">
        <w:rPr>
          <w:rFonts w:ascii="Arial" w:eastAsia="Times New Roman" w:hAnsi="Arial" w:cs="Arial"/>
          <w:color w:val="2F2F2F"/>
          <w:sz w:val="18"/>
          <w:szCs w:val="18"/>
          <w:lang w:eastAsia="es-ES"/>
        </w:rPr>
        <w:t>iniciará sus efectos a partir de la fecha de su firma y concluirá el día _________________, concediéndose 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de así solicitarlo por escrito al/la Coordinador(a) de"EL PAICE", previo al vencimiento del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hasta dos meses calendario de gracia para su conclusión.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OCTAVA.- 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podrá darse por terminado anticipadamente de común acuerdo por las partes, previa solicitud que por escrito presente alguna de ellas a su contraparte, con por lo menos sesenta días de anticipación.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NOVENA.- En caso de existir remanentes de los recursos presupuestarios recibidos de "EL CONACULTA",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obliga a reintegrarlos a la Tesorería de la Federación, de conformidad con lo dispuesto en el artículo 176 del Reglamento de la Ley Federal de Presupuesto y Responsabilidad Hacendaria.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VIGÉSIMA.- Las partes convienen que el presente </w:t>
      </w:r>
      <w:r w:rsidRPr="005D723A">
        <w:rPr>
          <w:rFonts w:ascii="Arial" w:eastAsia="Times New Roman" w:hAnsi="Arial" w:cs="Arial"/>
          <w:color w:val="2F2F2F"/>
          <w:sz w:val="18"/>
          <w:szCs w:val="18"/>
          <w:u w:val="single"/>
          <w:lang w:eastAsia="es-ES"/>
        </w:rPr>
        <w:t>(Acuerdo/Convenio),</w:t>
      </w:r>
      <w:r w:rsidRPr="005D723A">
        <w:rPr>
          <w:rFonts w:ascii="Arial" w:eastAsia="Times New Roman" w:hAnsi="Arial" w:cs="Arial"/>
          <w:color w:val="2F2F2F"/>
          <w:sz w:val="18"/>
          <w:szCs w:val="18"/>
          <w:lang w:eastAsia="es-ES"/>
        </w:rPr>
        <w:t> es producto de la buena fe, por lo que toda controversia que se derive de este respecto de su aplicación, interpretación, operación, formalización y cumplimiento, será resuelta atendiendo en primera instancia y de común acuerdo entre las partes, a lo expresado en las Reglas de Operacióncitadas en la Declaración _____ del presente </w:t>
      </w:r>
      <w:r w:rsidRPr="005D723A">
        <w:rPr>
          <w:rFonts w:ascii="Arial" w:eastAsia="Times New Roman" w:hAnsi="Arial" w:cs="Arial"/>
          <w:color w:val="2F2F2F"/>
          <w:sz w:val="18"/>
          <w:szCs w:val="18"/>
          <w:u w:val="single"/>
          <w:lang w:eastAsia="es-ES"/>
        </w:rPr>
        <w:t>(Acuerdo/Convenio).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VIGÉSIMA PRIMERA.- Las partes convienen que en caso de no llegarse a ningún arreglo de conformidad con lo establecido en la Cláusula anterior, y de continuar la controversia sobre la aplicación, interpretación, operación, formalización </w:t>
      </w:r>
      <w:proofErr w:type="spellStart"/>
      <w:r w:rsidRPr="005D723A">
        <w:rPr>
          <w:rFonts w:ascii="Arial" w:eastAsia="Times New Roman" w:hAnsi="Arial" w:cs="Arial"/>
          <w:color w:val="2F2F2F"/>
          <w:sz w:val="18"/>
          <w:szCs w:val="18"/>
          <w:lang w:eastAsia="es-ES"/>
        </w:rPr>
        <w:t>ycumplimiento</w:t>
      </w:r>
      <w:proofErr w:type="spellEnd"/>
      <w:r w:rsidRPr="005D723A">
        <w:rPr>
          <w:rFonts w:ascii="Arial" w:eastAsia="Times New Roman" w:hAnsi="Arial" w:cs="Arial"/>
          <w:color w:val="2F2F2F"/>
          <w:sz w:val="18"/>
          <w:szCs w:val="18"/>
          <w:lang w:eastAsia="es-ES"/>
        </w:rPr>
        <w:t xml:space="preserve"> del presente instrumento, así como para todo aquello que no esté expresamente estipulado en el mismo, </w:t>
      </w:r>
      <w:proofErr w:type="spellStart"/>
      <w:r w:rsidRPr="005D723A">
        <w:rPr>
          <w:rFonts w:ascii="Arial" w:eastAsia="Times New Roman" w:hAnsi="Arial" w:cs="Arial"/>
          <w:color w:val="2F2F2F"/>
          <w:sz w:val="18"/>
          <w:szCs w:val="18"/>
          <w:lang w:eastAsia="es-ES"/>
        </w:rPr>
        <w:t>laspartes</w:t>
      </w:r>
      <w:proofErr w:type="spellEnd"/>
      <w:r w:rsidRPr="005D723A">
        <w:rPr>
          <w:rFonts w:ascii="Arial" w:eastAsia="Times New Roman" w:hAnsi="Arial" w:cs="Arial"/>
          <w:color w:val="2F2F2F"/>
          <w:sz w:val="18"/>
          <w:szCs w:val="18"/>
          <w:lang w:eastAsia="es-ES"/>
        </w:rPr>
        <w:t xml:space="preserve"> aceptan y reconocen que se sujetarán a lo establecido en el Convenio Marco original y en su caso a la jurisdicción delos Tribunales Federales con residencia en la Ciudad de México, Distrito Federal por lo que ambas renuncian desde ahora </w:t>
      </w:r>
      <w:proofErr w:type="spellStart"/>
      <w:r w:rsidRPr="005D723A">
        <w:rPr>
          <w:rFonts w:ascii="Arial" w:eastAsia="Times New Roman" w:hAnsi="Arial" w:cs="Arial"/>
          <w:color w:val="2F2F2F"/>
          <w:sz w:val="18"/>
          <w:szCs w:val="18"/>
          <w:lang w:eastAsia="es-ES"/>
        </w:rPr>
        <w:t>acualquier</w:t>
      </w:r>
      <w:proofErr w:type="spellEnd"/>
      <w:r w:rsidRPr="005D723A">
        <w:rPr>
          <w:rFonts w:ascii="Arial" w:eastAsia="Times New Roman" w:hAnsi="Arial" w:cs="Arial"/>
          <w:color w:val="2F2F2F"/>
          <w:sz w:val="18"/>
          <w:szCs w:val="18"/>
          <w:lang w:eastAsia="es-ES"/>
        </w:rPr>
        <w:t xml:space="preserve"> fuero que pudiera corresponderles derivado de su domicilio presente o futuro.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LEÍDO QUE FUE EL PRESENTE </w:t>
      </w:r>
      <w:r w:rsidRPr="005D723A">
        <w:rPr>
          <w:rFonts w:ascii="Arial" w:eastAsia="Times New Roman" w:hAnsi="Arial" w:cs="Arial"/>
          <w:color w:val="2F2F2F"/>
          <w:sz w:val="16"/>
          <w:szCs w:val="16"/>
          <w:u w:val="single"/>
          <w:lang w:eastAsia="es-ES"/>
        </w:rPr>
        <w:t>(ACUERDO ESPECÍFICO DE EJECUCIÓN/CONVENIO)</w:t>
      </w:r>
      <w:r w:rsidRPr="005D723A">
        <w:rPr>
          <w:rFonts w:ascii="Arial" w:eastAsia="Times New Roman" w:hAnsi="Arial" w:cs="Arial"/>
          <w:color w:val="2F2F2F"/>
          <w:sz w:val="16"/>
          <w:szCs w:val="16"/>
          <w:lang w:eastAsia="es-ES"/>
        </w:rPr>
        <w:t>, Y ENTERADAS LAS PARTES DE SUCONTENIDO, VALOR Y CONSECUENCIAS LEGALES LO FIRMAN ______ TANTOS ORIGINALES EN LA CIUDAD DE ____________, _________, EL DÍA ___ DEL MES DE __________ DEL AÑO DOS MIL 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551"/>
        <w:gridCol w:w="4161"/>
      </w:tblGrid>
      <w:tr w:rsidR="005D723A" w:rsidRPr="005D723A" w:rsidTr="005D723A">
        <w:trPr>
          <w:trHeight w:val="3947"/>
        </w:trPr>
        <w:tc>
          <w:tcPr>
            <w:tcW w:w="455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POR "EL CONACULTA"</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DIRECTOR(A) GENERAL DE ADMINISTRACIÓN</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DIRECTOR(A) GENERAL DE VINCULACIÓN CULTURAL</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COORDINADOR(A) DEL APOYO A LA INFRAESTRUCTURA</w:t>
            </w:r>
            <w:r w:rsidRPr="005D723A">
              <w:rPr>
                <w:rFonts w:ascii="Arial" w:eastAsia="Times New Roman" w:hAnsi="Arial" w:cs="Arial"/>
                <w:color w:val="000000"/>
                <w:sz w:val="16"/>
                <w:szCs w:val="16"/>
                <w:lang w:eastAsia="es-ES"/>
              </w:rPr>
              <w:br/>
              <w:t>CULTURAL DE LOS ESTADOS (PAICE)</w:t>
            </w:r>
          </w:p>
        </w:tc>
        <w:tc>
          <w:tcPr>
            <w:tcW w:w="416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POR </w:t>
            </w:r>
            <w:r w:rsidRPr="005D723A">
              <w:rPr>
                <w:rFonts w:ascii="Arial" w:eastAsia="Times New Roman" w:hAnsi="Arial" w:cs="Arial"/>
                <w:color w:val="000000"/>
                <w:sz w:val="16"/>
                <w:szCs w:val="16"/>
                <w:u w:val="single"/>
                <w:lang w:eastAsia="es-ES"/>
              </w:rPr>
              <w:t>"LA INSTANCIA BENEFICIARIA"</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LAS FIRMAS QUE ANTECEDEN CORRESPONDEN AL </w:t>
      </w:r>
      <w:r w:rsidRPr="005D723A">
        <w:rPr>
          <w:rFonts w:ascii="Arial" w:eastAsia="Times New Roman" w:hAnsi="Arial" w:cs="Arial"/>
          <w:color w:val="2F2F2F"/>
          <w:sz w:val="16"/>
          <w:szCs w:val="16"/>
          <w:u w:val="single"/>
          <w:lang w:eastAsia="es-ES"/>
        </w:rPr>
        <w:t>(CONVENIO DE COLABORACIÓN/ACUERDO ESPECÍFICO DE EJECUCIÓN)</w:t>
      </w:r>
      <w:r w:rsidRPr="005D723A">
        <w:rPr>
          <w:rFonts w:ascii="Arial" w:eastAsia="Times New Roman" w:hAnsi="Arial" w:cs="Arial"/>
          <w:color w:val="2F2F2F"/>
          <w:sz w:val="16"/>
          <w:szCs w:val="16"/>
          <w:lang w:eastAsia="es-ES"/>
        </w:rPr>
        <w:t xml:space="preserve">, CELEBRADO ENTRE EL CONSEJO NACIONAL PARA LA CULTURA Y LAS ARTES A TRAVÉS DE SU DIRECCIÓN GENERAL DE VINCULACIÓN CULTURAL PARA LA APLICACIÓN DEL PROGRAMA APOYOS A LA CULTURA MEDIANTE EL APOYO A LA INFRAESTRUCTURA CULTURAL DE LOS ESTADOS EN EL ESTADO DE _____________________________________, Y EN BENEFICIO DEL PROYECTO DE ________________________________________ _________________________, CON UNA VIGENCIA AL DÍA_____ DE___________ </w:t>
      </w:r>
      <w:proofErr w:type="spellStart"/>
      <w:r w:rsidRPr="005D723A">
        <w:rPr>
          <w:rFonts w:ascii="Arial" w:eastAsia="Times New Roman" w:hAnsi="Arial" w:cs="Arial"/>
          <w:color w:val="2F2F2F"/>
          <w:sz w:val="16"/>
          <w:szCs w:val="16"/>
          <w:lang w:eastAsia="es-ES"/>
        </w:rPr>
        <w:t>DE</w:t>
      </w:r>
      <w:proofErr w:type="spellEnd"/>
      <w:r w:rsidRPr="005D723A">
        <w:rPr>
          <w:rFonts w:ascii="Arial" w:eastAsia="Times New Roman" w:hAnsi="Arial" w:cs="Arial"/>
          <w:color w:val="2F2F2F"/>
          <w:sz w:val="16"/>
          <w:szCs w:val="16"/>
          <w:lang w:eastAsia="es-ES"/>
        </w:rPr>
        <w:t xml:space="preserve"> 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de convenio de colaboración (organizaciones de la sociedad civil).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CONVENIO DE COLABORACIÓN PARA LA APLICACIÓN DEL APOYO A LA INFRAESTRUCTURA CULTURAL DE LOS ESTADOS EN EL ESTADO DE _________________ QUE CELEBRAN POR UNA PARTE, EL CONSEJO NACIONAL PARA LA CULTURA Y LAS ARTES, EN LO SUCESIVO "EL CONACULTA", REPRESENTADO POR EL/LA DIRECTOR(A) GENERAL DE ADMINISTRACIÓN, ________________________, CON LA INTERVENCIÓN CONJUNTA DEL/LA DIRECTOR(A) GENERAL DE VINCULACIÓN CULTURAL, ________________________, CON LA ASISTENCIA DEL/LA COORDINADOR(A) DEL APOYO A LA INFRAESTRUCTURA CULTURAL DE LOS ESTADOS (PAICE), ___________________________; Y POR LA OTRA, "</w:t>
      </w:r>
      <w:r w:rsidRPr="005D723A">
        <w:rPr>
          <w:rFonts w:ascii="Arial" w:eastAsia="Times New Roman" w:hAnsi="Arial" w:cs="Arial"/>
          <w:color w:val="2F2F2F"/>
          <w:sz w:val="16"/>
          <w:szCs w:val="16"/>
          <w:u w:val="single"/>
          <w:lang w:eastAsia="es-ES"/>
        </w:rPr>
        <w:t>LA INSTANCIA BENEFICIARIA"</w:t>
      </w:r>
      <w:r w:rsidRPr="005D723A">
        <w:rPr>
          <w:rFonts w:ascii="Arial" w:eastAsia="Times New Roman" w:hAnsi="Arial" w:cs="Arial"/>
          <w:color w:val="2F2F2F"/>
          <w:sz w:val="16"/>
          <w:szCs w:val="16"/>
          <w:lang w:eastAsia="es-ES"/>
        </w:rPr>
        <w:t> EN ADELANTE "</w:t>
      </w:r>
      <w:r w:rsidRPr="005D723A">
        <w:rPr>
          <w:rFonts w:ascii="Arial" w:eastAsia="Times New Roman" w:hAnsi="Arial" w:cs="Arial"/>
          <w:color w:val="2F2F2F"/>
          <w:sz w:val="16"/>
          <w:szCs w:val="16"/>
          <w:u w:val="single"/>
          <w:lang w:eastAsia="es-ES"/>
        </w:rPr>
        <w:t>LA INSTANCIA BENEFICIARIA"</w:t>
      </w:r>
      <w:r w:rsidRPr="005D723A">
        <w:rPr>
          <w:rFonts w:ascii="Arial" w:eastAsia="Times New Roman" w:hAnsi="Arial" w:cs="Arial"/>
          <w:color w:val="2F2F2F"/>
          <w:sz w:val="16"/>
          <w:szCs w:val="16"/>
          <w:lang w:eastAsia="es-ES"/>
        </w:rPr>
        <w:t>, REPRESENTADO POR ____________________________, ______________________, CON LAINTERVENCIÓN CONJUNTA DE ____________________________, EN SU CARÁCTER DE ________________________, ASISTIDO(S) POR ____________________________, __________________________________, DE CONFORMIDAD CON LAS DECLARACIONES Y CLÁUSULAS 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DECLARACIONES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"EL CONACULTA" declara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I.1 Es un Órgano Administrativo Desconcentrado de la Secretaría de Educación Pública, de conformidad con los artículos 2º inciso b) fracción III y 46 fracción III del Reglamento Interior de dicha Secretaría, que tiene entre otras atribuciones las de promover y difundir la cultura y las artes, según se establece en el Decreto Presidencial publicado el 7 de diciembre de 1988 en el Diario Oficial de la Federación.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I.2 El Plan Nacional de Desarrollo 2013-2018 tiene entre otros objetivos, asegurar las condiciones para que la infraestructura cultural permita disponer de espacios adecuados para la difusión de la cultura en todo el país, estableciendo entre sus líneas de acción prioritarias, las de realizar un trabajo intensivo de evaluación, mantenimiento y actualización de infraestructura y los espacios culturales existentes en todo el territorio nacional; así como generar nuevas modalidades de espacios multifuncionales y comunitarios, para el desarrollo de actividades culturales en zonas y municipios con mayores índices de marginación y necesidad de fortalecimiento del tejido social.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I.3 A efecto de iniciar la consolidación integral de la infraestructura antes señalada, ha creado el Programa Apoyos a la Cultura, en adelante "EL PROGRAMA" mediante el Apoyo a la Infraestructura Cultural de los Estados, en adelante "EL PAICE", el cual tiene como objetivo fundamental el contribuir con los gobiernos estatales, del Distrito Federal, delegacionales, municipales, universidades públicas estatales y las organizaciones de la sociedad civil a la promoción y difusión del arte y la cultura, mediante </w:t>
      </w:r>
      <w:r w:rsidRPr="005D723A">
        <w:rPr>
          <w:rFonts w:ascii="Arial" w:eastAsia="Times New Roman" w:hAnsi="Arial" w:cs="Arial"/>
          <w:color w:val="2F2F2F"/>
          <w:sz w:val="18"/>
          <w:szCs w:val="18"/>
          <w:lang w:eastAsia="es-ES"/>
        </w:rPr>
        <w:lastRenderedPageBreak/>
        <w:t>la creación o adaptación de nuevos recintos, así como a la optimización de la infraestructura existente dedicada al ejercicio del arte y la cultura.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I.4 "EL PAICE", tiene como población objetivo a las entidades federativas, sus municipios y delegaciones políticas, universidades públicas estatales y a todas aquellas organizaciones de la sociedad civil que tengan como parte de sus funciones sustantivas la promoción y desarrollo de las artes y la cultura.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I.5 La/el ___________________________, en su carácter de Director(a) General de Administración, cuenta con las facultades necesarias para suscribir el presente instrumento, lo que acredita en términos de lo dispuesto en el numeral __________________________________________, publicado en el Diario Oficial de la Federación </w:t>
      </w:r>
      <w:proofErr w:type="spellStart"/>
      <w:r w:rsidRPr="005D723A">
        <w:rPr>
          <w:rFonts w:ascii="Arial" w:eastAsia="Times New Roman" w:hAnsi="Arial" w:cs="Arial"/>
          <w:color w:val="2F2F2F"/>
          <w:sz w:val="18"/>
          <w:szCs w:val="18"/>
          <w:lang w:eastAsia="es-ES"/>
        </w:rPr>
        <w:t>el</w:t>
      </w:r>
      <w:proofErr w:type="spellEnd"/>
      <w:r w:rsidRPr="005D723A">
        <w:rPr>
          <w:rFonts w:ascii="Arial" w:eastAsia="Times New Roman" w:hAnsi="Arial" w:cs="Arial"/>
          <w:color w:val="2F2F2F"/>
          <w:sz w:val="18"/>
          <w:szCs w:val="18"/>
          <w:lang w:eastAsia="es-ES"/>
        </w:rPr>
        <w:t xml:space="preserve"> ______________________ y con el testimonio notarial número ___________ de fecha _____________, otorgado ante la fe ____________, Notario Público _________, del 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I.6 Con fecha _____________________________, se publicaron en el Diario Oficial de la Federación las Reglas de Operación de "EL PROGRAMA" de "EL CONACULTA".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I.7 Se emite la Convocatoria 2016 con fecha _____________________, mediante la cual, "EL PAICE" invita a los estados de la República y el Distrito Federal, municipios y delegaciones políticas en el Distrito Federal, así como a las universidades públicas estatales y a todas aquellas organizaciones de la sociedad civil, a presentar proyectos en las modalidades de: a) Construcción, b) Remodelación, c) Rehabilitación y d) Equipamiento; mismos que serán aprobados por la Comisión Dictaminadora de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proyecto de _____________________________________________ fue fallado favorablemente y seleccionado por la Comisión Dictaminadora de "EL PAICE" en su _____________________ Sesión Ordinaria de fecha_____________________.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I.9 Este convenio se elabora y suscribe a petición de la Dirección General de Vinculación Cultural, área responsable de la ejecución y cumplimiento de este convenio, señala como su domicilio para los efectos a que haya lugar, el inmueble ubicado en Av. Paseo de la Reforma No. 175 Piso 7, Colonia Cuauhtémoc, Delegación Cuauhtémoc, C.P. 06500, México, D.F.</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w:t>
      </w:r>
      <w:r w:rsidRPr="005D723A">
        <w:rPr>
          <w:rFonts w:ascii="Arial" w:eastAsia="Times New Roman" w:hAnsi="Arial" w:cs="Arial"/>
          <w:color w:val="2F2F2F"/>
          <w:sz w:val="18"/>
          <w:szCs w:val="18"/>
          <w:u w:val="single"/>
          <w:lang w:eastAsia="es-ES"/>
        </w:rPr>
        <w:t> LA INSTANCIA BENEFICIARIA",</w:t>
      </w:r>
      <w:r w:rsidRPr="005D723A">
        <w:rPr>
          <w:rFonts w:ascii="Arial" w:eastAsia="Times New Roman" w:hAnsi="Arial" w:cs="Arial"/>
          <w:color w:val="2F2F2F"/>
          <w:sz w:val="18"/>
          <w:szCs w:val="18"/>
          <w:lang w:eastAsia="es-ES"/>
        </w:rPr>
        <w:t> " declara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II.4 Se encuentra inscrito(a) en el Registro Federal de las Organizaciones de la Sociedad Civil, lo que acredita con la constancia de Registro Número: ________________, de fecha __________________, otorgada por la Comisión de Fomento de las Actividades de las Organizaciones de la Sociedad Civil, Secretaría Técnica.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II.5 Conoce el origen y fines de "EL PROGRAMA" mediante "EL PAICE", así como sus Reglas de Operación citadas en la Declaración ____ del presente convenio, así como los procedimientos y criterios en ellas contenidos, por lo que se encuentra en la mejor disposición de conjuntar sus esfuerzos con "EL CONACULTA" para llevar a cabo el desarrollo del proyecto de___________________________________________________, mismo que se encuentra ubicado en____________________________.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II.6 El inmueble mencionado en la Declaración anterior se encuentra bajo su (adscripción/administración/propiedad), de conformidad con 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II.7 El proyecto a que se refiere la Declaración _____ fue fallado favorablemente y seleccionado por la ComisiónDictaminadora de "EL PAICE" en su _________________________ Sesión Ordinaria de fecha 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II.8 Su Registro Federal de Contribuyentes es: _________________, y que señala como su domicilio para todos los efectoslegales derivados del presente instrumento, el ubicado en_________________________________________________________________________________________________________________.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se reconocen mutuamente la personalidad y las facultades con las que se ostentan y manifiestan que están de acuerdo en celebrar el presente convenio, por lo que vistas las Declaraciones que preceden, las partes acuerdan sujetar su compromiso al tenor de las 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CLÁUSULAS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PRIMERA.- "EL CONACULTA" y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convienen que el objeto del presente convenio es el de conjuntar sus esfuerzos y respectivas capacidades, con el propósito de establecer las acciones de cooperación y coordinación institucional que llevarán a cabo para cumplir con los objetivos de "EL PROGRAMA" mediante "EL PAICE", mismos que se mencionan en la declaración __ de este instrumento, así como para colaborar en beneficio del proyecto de___________________________________________________, el cual se encuentra bajo la dependencia y administración de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xml:space="preserve">, de conformidad con lo señalado en la declaración ____ del presente instrumento, mismo que ha sido presentado a la Comisión Dictaminadora de "EL PAICE" en la _________________ Sesión Ordinaria de fecha </w:t>
      </w:r>
      <w:r w:rsidRPr="005D723A">
        <w:rPr>
          <w:rFonts w:ascii="Arial" w:eastAsia="Times New Roman" w:hAnsi="Arial" w:cs="Arial"/>
          <w:color w:val="2F2F2F"/>
          <w:sz w:val="18"/>
          <w:szCs w:val="18"/>
          <w:lang w:eastAsia="es-ES"/>
        </w:rPr>
        <w:lastRenderedPageBreak/>
        <w:t xml:space="preserve">__________________, y el cual fue fallado favorablemente y seleccionado para ser apoyado por "EL PROGRAMA" </w:t>
      </w:r>
      <w:proofErr w:type="spellStart"/>
      <w:r w:rsidRPr="005D723A">
        <w:rPr>
          <w:rFonts w:ascii="Arial" w:eastAsia="Times New Roman" w:hAnsi="Arial" w:cs="Arial"/>
          <w:color w:val="2F2F2F"/>
          <w:sz w:val="18"/>
          <w:szCs w:val="18"/>
          <w:lang w:eastAsia="es-ES"/>
        </w:rPr>
        <w:t>mediante"EL</w:t>
      </w:r>
      <w:proofErr w:type="spellEnd"/>
      <w:r w:rsidRPr="005D723A">
        <w:rPr>
          <w:rFonts w:ascii="Arial" w:eastAsia="Times New Roman" w:hAnsi="Arial" w:cs="Arial"/>
          <w:color w:val="2F2F2F"/>
          <w:sz w:val="18"/>
          <w:szCs w:val="18"/>
          <w:lang w:eastAsia="es-ES"/>
        </w:rPr>
        <w:t xml:space="preserve"> PAICE" de "EL CONACULTA", cuya ejecución se efectuará en un período no mayor a __________ meses, de acuerdo a lo establecido en el alcance físico detallado en 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SEGUNDA.- Las partes por virtud del presente convenio, convienen realizar una aportación total por la cantidad de $_________________ (_________________________ PESOS __/100 M.N.), a efecto de dar cumplimiento al objeto mencionado en la cláusula anterior, misma que será proporcionada de la siguiente manera: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a) "EL CONACULTA" aportará la cantidad de $________________ (_____________________ PESOS ___/100 M.N.), por conducto de su Dirección General de Vinculación Cultural, en una sola exhibición, previo registro que haga "EL </w:t>
      </w:r>
      <w:proofErr w:type="spellStart"/>
      <w:r w:rsidRPr="005D723A">
        <w:rPr>
          <w:rFonts w:ascii="Arial" w:eastAsia="Times New Roman" w:hAnsi="Arial" w:cs="Arial"/>
          <w:color w:val="2F2F2F"/>
          <w:sz w:val="18"/>
          <w:szCs w:val="18"/>
          <w:lang w:eastAsia="es-ES"/>
        </w:rPr>
        <w:t>CONACULTA"de</w:t>
      </w:r>
      <w:proofErr w:type="spellEnd"/>
      <w:r w:rsidRPr="005D723A">
        <w:rPr>
          <w:rFonts w:ascii="Arial" w:eastAsia="Times New Roman" w:hAnsi="Arial" w:cs="Arial"/>
          <w:color w:val="2F2F2F"/>
          <w:sz w:val="18"/>
          <w:szCs w:val="18"/>
          <w:lang w:eastAsia="es-ES"/>
        </w:rPr>
        <w:t xml:space="preserve"> la cuenta bancaria que se refiere en el inciso___ de la cláusula ____ de este convenio a favor de ________, al Sistema Integral de Administración Financiera Federal (SIAFF) a través de la cuenta bancaria única que maneja la Tesorería de la Federación (TESOFE).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(acreditó/aportará/acreditará) la cantidad de $_______________(___________________ PESOS ___/100 M.N.), de la siguiente manera 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TERCERA.-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acepta ser a través de su _________________, ____________________, el Presidente del Comité de Seguimiento del proyecto presentado a "EL PROGRAMA" mediante "EL PAICE", comprometiéndose frente a "EL CONACULTA" a asumir todas las responsabilidades que le correspondan de conformidad con el presente convenio y con las Reglas de Operación de "EL PROGRAMA" mediante "EL PAICE", así como a asumir las siguientes responsabilidades: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Aplicar los recursos federales que le sean otorgados en virtud del presente instrumento, atendiendo lo dispuesto por los artículos 2, 8, fracciones XI y XX de la Ley Federal de Responsabilidades Administrativas de los Servidores Públicos, en el entendido de que, en ningún caso estos recursos han sido autorizados para ser destinados a la construcción, el pago de salarios o a la remodelación de áreas administrativas que no incidan en los elementos sustanciales del proyecto autorizado y referido en la cláusula primera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Notificar de inmediato y por escrito a "EL CONACULTA" a través del/la Coordinador(a) de "EL PAICE", sobre todas y cada una de las anomalías, modificaciones, propuestas de cambio sustantivas y/o relevantes presentadas durante el desarrollo del proyecto señalado en la cláusula primera del presente convenio, así como en la aplicación de los recursos proporcionados.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Remitir por escrito y con 5 (cinco) días hábiles de anticipación a las reuniones trimestrales del Comité de Seguimiento, la invitación y orden del día respectivos;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Elaborar y entregar en documento impreso y medios magnéticos, al/la Coordinador(a) de "EL PAICE", los Reportes de Avance trimestrales durante los 15 días hábiles posteriores a la terminación del trimestre que se reporta. Invariablemente, se deberá acompañar a dicho informe con la explicación de las variaciones entre el presupuesto autorizado, el modificado, el ejercido y el de metas.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Los Reportes de Avances trimestrales, iniciarán a partir de los procedimientos de adjudicación de los contratos </w:t>
      </w:r>
      <w:proofErr w:type="spellStart"/>
      <w:r w:rsidRPr="005D723A">
        <w:rPr>
          <w:rFonts w:ascii="Arial" w:eastAsia="Times New Roman" w:hAnsi="Arial" w:cs="Arial"/>
          <w:color w:val="2F2F2F"/>
          <w:sz w:val="18"/>
          <w:szCs w:val="18"/>
          <w:lang w:eastAsia="es-ES"/>
        </w:rPr>
        <w:t>deadquisiciones</w:t>
      </w:r>
      <w:proofErr w:type="spellEnd"/>
      <w:r w:rsidRPr="005D723A">
        <w:rPr>
          <w:rFonts w:ascii="Arial" w:eastAsia="Times New Roman" w:hAnsi="Arial" w:cs="Arial"/>
          <w:color w:val="2F2F2F"/>
          <w:sz w:val="18"/>
          <w:szCs w:val="18"/>
          <w:lang w:eastAsia="es-ES"/>
        </w:rPr>
        <w:t xml:space="preserve"> o de obra de que se trate, de acuerdo al formato anexo a las Reglas de Operación de "EL PROGRAMA" </w:t>
      </w:r>
      <w:proofErr w:type="spellStart"/>
      <w:r w:rsidRPr="005D723A">
        <w:rPr>
          <w:rFonts w:ascii="Arial" w:eastAsia="Times New Roman" w:hAnsi="Arial" w:cs="Arial"/>
          <w:color w:val="2F2F2F"/>
          <w:sz w:val="18"/>
          <w:szCs w:val="18"/>
          <w:lang w:eastAsia="es-ES"/>
        </w:rPr>
        <w:t>mediante"EL</w:t>
      </w:r>
      <w:proofErr w:type="spellEnd"/>
      <w:r w:rsidRPr="005D723A">
        <w:rPr>
          <w:rFonts w:ascii="Arial" w:eastAsia="Times New Roman" w:hAnsi="Arial" w:cs="Arial"/>
          <w:color w:val="2F2F2F"/>
          <w:sz w:val="18"/>
          <w:szCs w:val="18"/>
          <w:lang w:eastAsia="es-ES"/>
        </w:rPr>
        <w:t xml:space="preserve"> PAICE" publicadas en el Diario Oficial de la Federación de fecha ________________________, adjuntando copia </w:t>
      </w:r>
      <w:proofErr w:type="spellStart"/>
      <w:r w:rsidRPr="005D723A">
        <w:rPr>
          <w:rFonts w:ascii="Arial" w:eastAsia="Times New Roman" w:hAnsi="Arial" w:cs="Arial"/>
          <w:color w:val="2F2F2F"/>
          <w:sz w:val="18"/>
          <w:szCs w:val="18"/>
          <w:lang w:eastAsia="es-ES"/>
        </w:rPr>
        <w:t>simplede</w:t>
      </w:r>
      <w:proofErr w:type="spellEnd"/>
      <w:r w:rsidRPr="005D723A">
        <w:rPr>
          <w:rFonts w:ascii="Arial" w:eastAsia="Times New Roman" w:hAnsi="Arial" w:cs="Arial"/>
          <w:color w:val="2F2F2F"/>
          <w:sz w:val="18"/>
          <w:szCs w:val="18"/>
          <w:lang w:eastAsia="es-ES"/>
        </w:rPr>
        <w:t> los documentos generados en el procedimiento seguido, en el cual se consignan tanto los estados financieros como losavances de obra y/o adquisiciones;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Integrar el cierre del proyecto mediante el Reporte Final de acuerdo al formato anexo a las Reglas de Operación de "EL PROGRAMA" mediante "EL PAICE" publicadas en el Diario Oficial de la Federación de fecha _______________________. Este documento, se deberá remitir, al/la Coordinador(a) de "EL PAICE", en documento impreso y medios magnéticos a más tardar 30 días hábiles después de que la instancia beneficiaria haya recibido y revisado la obra en cuestión. Dicho reporte deberá contener la descripción exhaustiva de la obra realizada y exhibir copia de las facturas y/o estimaciones correspondientes y la cancelación de la cuenta bancaria abierta para el manejo de los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Con el propósito de verificar el desarrollo físico del proyecto apoyado presentado en los Reportes de Avances trimestrales y/o Reporte Final, "EL PAICE" podrá realizar inspecciones directas al inmueble beneficiado;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g) En el caso de que se detecte alguna irregularidad, anomalía y/o modificación dentro del desarrollo del proyecto, aprobado por la Comisión Dictaminadora en la _______________ Sesión Ordinaria de fecha ___________________, y/o en la comprobación de los recursos, sin la notificación y autorización correspondiente ante "EL PROGRAMA" mediante "EL </w:t>
      </w:r>
      <w:proofErr w:type="spellStart"/>
      <w:r w:rsidRPr="005D723A">
        <w:rPr>
          <w:rFonts w:ascii="Arial" w:eastAsia="Times New Roman" w:hAnsi="Arial" w:cs="Arial"/>
          <w:color w:val="2F2F2F"/>
          <w:sz w:val="18"/>
          <w:szCs w:val="18"/>
          <w:lang w:eastAsia="es-ES"/>
        </w:rPr>
        <w:t>PAICE"el</w:t>
      </w:r>
      <w:proofErr w:type="spellEnd"/>
      <w:r w:rsidRPr="005D723A">
        <w:rPr>
          <w:rFonts w:ascii="Arial" w:eastAsia="Times New Roman" w:hAnsi="Arial" w:cs="Arial"/>
          <w:color w:val="2F2F2F"/>
          <w:sz w:val="18"/>
          <w:szCs w:val="18"/>
          <w:lang w:eastAsia="es-ES"/>
        </w:rPr>
        <w:t>/la Coordinador(a) del PAICE estará facultado(a) para informar de ello a las autoridades de control correspondientes para su revisión y, de ser el caso, sanción; y</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Las demás que acuerden las partes por escrito en el instrumento jurídico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CUARTA.-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reconoce y acepta que por virtud del presente convenio asume frente a "EL CONACULTA" el carácter de instancia beneficiaria de "EL PROGRAMA", y se obliga a dar cumplimiento a todas y cada una de las disposiciones contenidas en las Reglas de Operación de "EL PROGRAMA" mediante "EL PAICE" publicadas en el Diario Oficial de la Federación de fecha ____________________, a todas y cada una de las cláusulas del presente convenio, así como a todos los requerimientos y entrega de documentación que al efecto considere necesario y le solicite tanto el/</w:t>
      </w:r>
      <w:proofErr w:type="spellStart"/>
      <w:r w:rsidRPr="005D723A">
        <w:rPr>
          <w:rFonts w:ascii="Arial" w:eastAsia="Times New Roman" w:hAnsi="Arial" w:cs="Arial"/>
          <w:color w:val="2F2F2F"/>
          <w:sz w:val="18"/>
          <w:szCs w:val="18"/>
          <w:lang w:eastAsia="es-ES"/>
        </w:rPr>
        <w:t>laCoordinador</w:t>
      </w:r>
      <w:proofErr w:type="spellEnd"/>
      <w:r w:rsidRPr="005D723A">
        <w:rPr>
          <w:rFonts w:ascii="Arial" w:eastAsia="Times New Roman" w:hAnsi="Arial" w:cs="Arial"/>
          <w:color w:val="2F2F2F"/>
          <w:sz w:val="18"/>
          <w:szCs w:val="18"/>
          <w:lang w:eastAsia="es-ES"/>
        </w:rPr>
        <w:t>(a) de "EL PAICE", como el Comité de Seguimiento del mismo.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caso de que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incumpla con lo pactado en cualesquiera de las Cláusulas del presente convenio, cualquiera de los puntos de las Reglas de Operación y/o cualquiera de los requerimientos y/o entrega de documentación que le hubiere sido solicitada por el/la Coordinador(a) de "EL PAICE"; "EL CONACULTA" estará facultado para exigir el reembolso de la cantidad señalada en la cláusula segunda del presente convenio, así como de los intereses generados, quedando a su vez,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obligada a reintegrarlos, en los términos establecidos en la cláusula Décimo Octava del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QUINTA.-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en su carácter de instancia beneficiaria de "EL PROGRAMA" mediante "EL PAICE" y con el objeto de optimizar el desarrollo del proyecto, se obliga a cumplir con los siguientes compromisos: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a) Abrir una cuenta bancaria productiva, que permita la identificación de los recursos para efectos de la administración, comprobación de su ejercicio y fiscalización del proyecto a que se refiere en la cláusula primera del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Sujetarse al contenido de la documentación soporte del proyecto presentado, en particular al plan de actividades de revitalización cultural, dirigido al mejor aprovechamiento del espacio beneficiado, al proyecto ejecutivo que ha sido presentado a la Comisión Dictaminadora de "EL PAICE" en la ______________________ Sesión Ordinaria de fecha _____________________ y al cronograma para la aplicación de los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Destinar los recursos y rendimientos que éstos generen, única y exclusivamente para realizar el proyecto señalado en la cláusula primera del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Iniciar la ejecución del proyecto aprobado en un plazo no mayor a 60 días hábiles posteriores a la fecha de instalación del Comité de Seguimiento para el proyecto que se apoya por virtud de este convenio de conformidad con lo señalado en las Reglas de Operación de "EL PROGRAMA" mediante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Colocar durante el desarrollo de la obra, un letrero visible al público que contenga la información básica del proyecto y los logotipos vigentes de las instancias participantes. El formato será proporcionado por la Coordinación de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Que en caso de que existan remanentes o que por cualquier circunstancia se cancele el proyecto objeto del presente convenio,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deberá reintegrar a "EL CONACULTA" la cantidad a que se refiere la cláusula segunda del presente convenio, así como los intereses generados, en los términos establecidos en la cláusula Décimo Octava del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será responsable de la correcta aplicación del total de los recursos aportados para la ejecución del proyecto objeto del presente convenio mencionado en la cláusula primera del mismo;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compromete a no cambiar el uso y destino cultural del espacio beneficiado por "EL PROGRAMA" mediante "EL PAICE" mencionado en la cláusula primera del presente convenio, para dedicarlo a actividades diferentes a las indicadas en el propio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De acuerdo a lo señalado en las Reglas de Operación de "EL PROGRAMA" mediante "EL PAICE",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compromete a entregar los Reportes de Avance trimestrales y el Final en un plazo no mayor a 30 días hábiles después de la conclusión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 Las demás que acuerden las partes por escrito en el instrumento jurídico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SEXTA.- Las partes acuerdan de manera conjunta realizar las siguientes acciones para cumplir con los objetivos y fines </w:t>
      </w:r>
      <w:proofErr w:type="spellStart"/>
      <w:r w:rsidRPr="005D723A">
        <w:rPr>
          <w:rFonts w:ascii="Arial" w:eastAsia="Times New Roman" w:hAnsi="Arial" w:cs="Arial"/>
          <w:color w:val="2F2F2F"/>
          <w:sz w:val="18"/>
          <w:szCs w:val="18"/>
          <w:lang w:eastAsia="es-ES"/>
        </w:rPr>
        <w:t>de"EL</w:t>
      </w:r>
      <w:proofErr w:type="spellEnd"/>
      <w:r w:rsidRPr="005D723A">
        <w:rPr>
          <w:rFonts w:ascii="Arial" w:eastAsia="Times New Roman" w:hAnsi="Arial" w:cs="Arial"/>
          <w:color w:val="2F2F2F"/>
          <w:sz w:val="18"/>
          <w:szCs w:val="18"/>
          <w:lang w:eastAsia="es-ES"/>
        </w:rPr>
        <w:t xml:space="preserve"> PROGRAMA" mediante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Vigilar y supervisar el desarrollo y buena conducción del proyecto objeto del presente convenio, mismo que ha sido beneficiado por "EL PROGRAMA" mediante "EL PAICE", a fin de que éstos sean llevados a cabo en las mejores condiciones técnicas y económicas posibles; y</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Las demás que se requieran y acuerden las partes por escrito a través de la suscripción del instrumento jurídico correspondiente, para el mejor cumplimiento de los objetivos y fines de "EL PROGRAMA" mediante "EL PAICE".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SÉPTIMA.- Las partes acuerdan designar para la coordinación y realización de los compromisos contraídos en virtud del presente convenio, a los siguientes responsables: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parte de "EL CONACULTA" a el/la Coordinador(a) de "EL PAICE".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Symbol" w:eastAsia="Times New Roman" w:hAnsi="Symbol" w:cs="Arial"/>
          <w:color w:val="000000"/>
          <w:sz w:val="20"/>
          <w:szCs w:val="20"/>
          <w:lang w:eastAsia="es-ES"/>
        </w:rPr>
        <w:t></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Por parte de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al _________________, en funciones.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OCTAVA.-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CONACULTA" y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reconocen expresamente que la suscripción del presente convenio, implica la aceptación de todos y cada uno de los términos del Dictamen emitido por la Comisión Dictaminadora de "EL PAICE", en su ________________ Sesión Ordinaria, de fecha _____________, respecto al proyecto presentado; así como de las Reglas de Operación publicadas en el Diario Oficial de la Federación el día 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NOVENA.- Las partes convienen que podrán, cuando así lo consideren conveniente, realizar por conducto de sus Contralorías, las auditorías necesarias para la aplicación de los recursos otorgados para el cumplimiento del objeto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Las partes acuerdan que el presente instrumento no constituye una sociedad o empresa de ningún tipo entre las mismas, por lo tanto "EL CONACULTA" no será responsable en ningún caso de los gastos, deudas o responsabilidades económicas, civiles, penales, autorales, laborales, administrativas, fiscales o de seguridad social que contraiga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PRIMERA.- Las partes acuerdan que el personal que participe por cada una de ellas en la organización, ejecución, supervisión y cualesquiera otras actividades que se lleven a cabo con motivo del presente convenio, quedará en forma absoluta bajo la dirección y dependencia de la parte que lo designó, sin que se entienda en forma alguna, que en la realización de los trabajos desarrollados durante la designación se pudiesen generar o haber generado derechos laborales o de otra naturaleza, con respecto a la otra parte </w:t>
      </w:r>
      <w:proofErr w:type="spellStart"/>
      <w:r w:rsidRPr="005D723A">
        <w:rPr>
          <w:rFonts w:ascii="Arial" w:eastAsia="Times New Roman" w:hAnsi="Arial" w:cs="Arial"/>
          <w:color w:val="2F2F2F"/>
          <w:sz w:val="18"/>
          <w:szCs w:val="18"/>
          <w:lang w:eastAsia="es-ES"/>
        </w:rPr>
        <w:t>signante</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SEGUNDA.- Queda expresamente pactado que las partes no tendrán responsabilidad civil por los daños y perjuicios que pudieran causarse como consecuencia de una contingencia, en la inteligencia de que, una vez superados los eventos, se reanudarán las actividades en la forma y términos que determinen por escrito las partes.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DÉCIMA TERCERA.- Las partes acuerdan que en cumplimiento a lo dispuesto por el artículo ___ fracción ___ del Decreto de Presupuesto de Egresos de la Federación para el Ejercicio Fiscal 2016 y a lo establecido en las Reglas de Operación </w:t>
      </w:r>
      <w:proofErr w:type="spellStart"/>
      <w:r w:rsidRPr="005D723A">
        <w:rPr>
          <w:rFonts w:ascii="Arial" w:eastAsia="Times New Roman" w:hAnsi="Arial" w:cs="Arial"/>
          <w:color w:val="2F2F2F"/>
          <w:sz w:val="18"/>
          <w:szCs w:val="18"/>
          <w:lang w:eastAsia="es-ES"/>
        </w:rPr>
        <w:t>del"EL</w:t>
      </w:r>
      <w:proofErr w:type="spellEnd"/>
      <w:r w:rsidRPr="005D723A">
        <w:rPr>
          <w:rFonts w:ascii="Arial" w:eastAsia="Times New Roman" w:hAnsi="Arial" w:cs="Arial"/>
          <w:color w:val="2F2F2F"/>
          <w:sz w:val="18"/>
          <w:szCs w:val="18"/>
          <w:lang w:eastAsia="es-ES"/>
        </w:rPr>
        <w:t xml:space="preserve"> PROGRAMA" mediante "EL PAICE" se determina que toda la papelería, documentación oficial, así como la publicidad y promoción relacionada con "EL PROGRAMA" mediante "EL PAICE", deberá incluir la siguiente leyenda: "Este programa es público, ajeno a cualquier partido político. Queda prohibido el uso para fines distintos a los establecidos en el programa".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DÉCIMA CUARTA.- Con el propósito de dar cumplimiento con lo establecido en la Ley General de Desarrollo Social, su Reglamento y en el Acuerdo por lo que se establecen los Lineamientos para la Promoción y Operación de la Contraloría Social en los Programas Federales de Desarrollo Social emitidos por la Secretaría de la Función Pública y de conformidad con los documentos rectores de Contraloría Social de "El PROGRAMA";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compromete a_________________________________________________________________________________________________________________________________________. Estas actividades y los resultados de la contraloría social se reportarán en el Sistema Informático de Contraloría Social (SICS) hasta la conclusión del compromiso establecido en 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QUINTA.- Las partes convienen que cualquier modificación o adición al presente convenio se hará de común acuerdo y a través de la suscripción del documento jurídico que corresponda.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SEXTA.- El presente convenio iniciará sus efectos a partir de la fecha de su firma y concluirá el día __________________________________, concediéndose 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de así solicitarlo por escrito al/la Coordinador(a) de "EL PAICE", previo al vencimiento del presente convenio, hasta dos meses calendario de gracia para su conclusión.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SÉPTIMA.- El presente convenio podrá darse por terminado anticipadamente de común acuerdo por las partes, previa solicitud que por escrito presente alguna de ellas a su contraparte, con por lo menos sesenta días de anticipación.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OCTAVA.- En caso de existir remanentes de los recursos presupuestarios recibidos de "EL CONACULTA",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se obliga a reintegrarlos a la Tesorería de la Federación, de conformidad con lo dispuesto en el artículo 176 del Reglamento de la Ley Federal de Presupuesto y Responsabilidad Hacendaria.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NOVENA.- Las partes convienen que el presente convenio es producto de la buena fe, por lo que toda controversia que se derive de este respecto de su aplicación, interpretación, operación, formalización y cumplimiento, será resuelta atendiendo en primera instancia y de común acuerdo entre las partes, a lo expresado en las Reglas de Operación citadas en la Declaración _____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VIGÉSIMA.- Las partes convienen que en caso de no llegarse a ningún arreglo de conformidad con lo establecido en </w:t>
      </w:r>
      <w:proofErr w:type="spellStart"/>
      <w:r w:rsidRPr="005D723A">
        <w:rPr>
          <w:rFonts w:ascii="Arial" w:eastAsia="Times New Roman" w:hAnsi="Arial" w:cs="Arial"/>
          <w:color w:val="2F2F2F"/>
          <w:sz w:val="18"/>
          <w:szCs w:val="18"/>
          <w:lang w:eastAsia="es-ES"/>
        </w:rPr>
        <w:t>lacláusula</w:t>
      </w:r>
      <w:proofErr w:type="spellEnd"/>
      <w:r w:rsidRPr="005D723A">
        <w:rPr>
          <w:rFonts w:ascii="Arial" w:eastAsia="Times New Roman" w:hAnsi="Arial" w:cs="Arial"/>
          <w:color w:val="2F2F2F"/>
          <w:sz w:val="18"/>
          <w:szCs w:val="18"/>
          <w:lang w:eastAsia="es-ES"/>
        </w:rPr>
        <w:t xml:space="preserve"> anterior, y de continuar la controversia sobre la aplicación, interpretación, operación, formalización y cumplimiento </w:t>
      </w:r>
      <w:proofErr w:type="spellStart"/>
      <w:r w:rsidRPr="005D723A">
        <w:rPr>
          <w:rFonts w:ascii="Arial" w:eastAsia="Times New Roman" w:hAnsi="Arial" w:cs="Arial"/>
          <w:color w:val="2F2F2F"/>
          <w:sz w:val="18"/>
          <w:szCs w:val="18"/>
          <w:lang w:eastAsia="es-ES"/>
        </w:rPr>
        <w:t>delpresente</w:t>
      </w:r>
      <w:proofErr w:type="spellEnd"/>
      <w:r w:rsidRPr="005D723A">
        <w:rPr>
          <w:rFonts w:ascii="Arial" w:eastAsia="Times New Roman" w:hAnsi="Arial" w:cs="Arial"/>
          <w:color w:val="2F2F2F"/>
          <w:sz w:val="18"/>
          <w:szCs w:val="18"/>
          <w:lang w:eastAsia="es-ES"/>
        </w:rPr>
        <w:t> instrumento, así como para todo aquello que no esté expresamente estipulado en el mismo, las partes aceptan </w:t>
      </w:r>
      <w:proofErr w:type="spellStart"/>
      <w:r w:rsidRPr="005D723A">
        <w:rPr>
          <w:rFonts w:ascii="Arial" w:eastAsia="Times New Roman" w:hAnsi="Arial" w:cs="Arial"/>
          <w:color w:val="2F2F2F"/>
          <w:sz w:val="18"/>
          <w:szCs w:val="18"/>
          <w:lang w:eastAsia="es-ES"/>
        </w:rPr>
        <w:t>yreconocen</w:t>
      </w:r>
      <w:proofErr w:type="spellEnd"/>
      <w:r w:rsidRPr="005D723A">
        <w:rPr>
          <w:rFonts w:ascii="Arial" w:eastAsia="Times New Roman" w:hAnsi="Arial" w:cs="Arial"/>
          <w:color w:val="2F2F2F"/>
          <w:sz w:val="18"/>
          <w:szCs w:val="18"/>
          <w:lang w:eastAsia="es-ES"/>
        </w:rPr>
        <w:t xml:space="preserve"> que se sujetarán a la jurisdicción de los Tribunales Federales con residencia en la Ciudad de México, Distrito Federal por lo que ambas renuncian desde ahora a cualquier fuero que pudiera corresponderles derivado de su </w:t>
      </w:r>
      <w:proofErr w:type="spellStart"/>
      <w:r w:rsidRPr="005D723A">
        <w:rPr>
          <w:rFonts w:ascii="Arial" w:eastAsia="Times New Roman" w:hAnsi="Arial" w:cs="Arial"/>
          <w:color w:val="2F2F2F"/>
          <w:sz w:val="18"/>
          <w:szCs w:val="18"/>
          <w:lang w:eastAsia="es-ES"/>
        </w:rPr>
        <w:t>domiciliopresente</w:t>
      </w:r>
      <w:proofErr w:type="spellEnd"/>
      <w:r w:rsidRPr="005D723A">
        <w:rPr>
          <w:rFonts w:ascii="Arial" w:eastAsia="Times New Roman" w:hAnsi="Arial" w:cs="Arial"/>
          <w:color w:val="2F2F2F"/>
          <w:sz w:val="18"/>
          <w:szCs w:val="18"/>
          <w:lang w:eastAsia="es-ES"/>
        </w:rPr>
        <w:t> o futuro.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LEÍDO QUE FUE EL PRESENTE CONVENIO DE COLABORACIÓN Y ENTERADAS LAS PARTES DE SU CONTENIDO, VALOR Y CONSECUENCIAS LEGALES LO FIRMAN EN ______ TANTOS ORIGINALES EN ___________, __________, EL DÍA ___ DEL MES DE _________ DEL AÑO DOS MIL 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shd w:val="clear" w:color="auto" w:fill="FFFFFF"/>
            <w:vAlign w:val="center"/>
            <w:hideMark/>
          </w:tcPr>
          <w:p w:rsidR="005D723A" w:rsidRPr="005D723A" w:rsidRDefault="005D723A" w:rsidP="005D723A">
            <w:pPr>
              <w:spacing w:after="0" w:line="240" w:lineRule="auto"/>
              <w:jc w:val="both"/>
              <w:rPr>
                <w:rFonts w:ascii="Arial" w:eastAsia="Times New Roman" w:hAnsi="Arial" w:cs="Arial"/>
                <w:color w:val="2F2F2F"/>
                <w:sz w:val="18"/>
                <w:szCs w:val="18"/>
                <w:lang w:eastAsia="es-ES"/>
              </w:rPr>
            </w:pP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771"/>
        <w:gridCol w:w="3941"/>
      </w:tblGrid>
      <w:tr w:rsidR="005D723A" w:rsidRPr="005D723A" w:rsidTr="005D723A">
        <w:trPr>
          <w:trHeight w:val="2801"/>
        </w:trPr>
        <w:tc>
          <w:tcPr>
            <w:tcW w:w="477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POR "EL CONACULTA"</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DIRECTOR(A) GENERAL DE ADMINISTRACIÓN</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DIRECTOR(A) GENERAL DE VINCULACIÓN CULTURAL</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COORDINADOR(A) DEL APOYO A LA INFRAESTRUCTURA</w:t>
            </w:r>
            <w:r w:rsidRPr="005D723A">
              <w:rPr>
                <w:rFonts w:ascii="Arial" w:eastAsia="Times New Roman" w:hAnsi="Arial" w:cs="Arial"/>
                <w:color w:val="000000"/>
                <w:sz w:val="16"/>
                <w:szCs w:val="16"/>
                <w:lang w:eastAsia="es-ES"/>
              </w:rPr>
              <w:br/>
              <w:t>CULTURAL DE LOS ESTADOS (PAICE)</w:t>
            </w:r>
          </w:p>
        </w:tc>
        <w:tc>
          <w:tcPr>
            <w:tcW w:w="394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POR </w:t>
            </w:r>
            <w:r w:rsidRPr="005D723A">
              <w:rPr>
                <w:rFonts w:ascii="Arial" w:eastAsia="Times New Roman" w:hAnsi="Arial" w:cs="Arial"/>
                <w:color w:val="000000"/>
                <w:sz w:val="16"/>
                <w:szCs w:val="16"/>
                <w:u w:val="single"/>
                <w:lang w:eastAsia="es-ES"/>
              </w:rPr>
              <w:t>"LA INSTANCIA BENEFICIARIA"</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____________________________</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LAS FIRMAS QUE ANTECEDEN CORRESPONDEN AL </w:t>
      </w:r>
      <w:r w:rsidRPr="005D723A">
        <w:rPr>
          <w:rFonts w:ascii="Arial" w:eastAsia="Times New Roman" w:hAnsi="Arial" w:cs="Arial"/>
          <w:color w:val="2F2F2F"/>
          <w:sz w:val="16"/>
          <w:szCs w:val="16"/>
          <w:u w:val="single"/>
          <w:lang w:eastAsia="es-ES"/>
        </w:rPr>
        <w:t>CONVENIO DE COLABORACIÓN</w:t>
      </w:r>
      <w:r w:rsidRPr="005D723A">
        <w:rPr>
          <w:rFonts w:ascii="Arial" w:eastAsia="Times New Roman" w:hAnsi="Arial" w:cs="Arial"/>
          <w:color w:val="2F2F2F"/>
          <w:sz w:val="16"/>
          <w:szCs w:val="16"/>
          <w:lang w:eastAsia="es-ES"/>
        </w:rPr>
        <w:t xml:space="preserve">, CELEBRADO ENTRE EL CONSEJO NACIONAL PARA LA CULTURA Y LAS ARTES A TRAVÉS DE SU DIRECCIÓN GENERAL DE VINCULACIÓN CULTURAL PARA LA APLICACIÓN DEL PROGRAMA APOYOS A LA CULTURA MEDIANTE EL APOYO A LA INFRAESTRUCTURA CULTURAL DE LOS ESTADOS EN EL ESTADO DE _____________________________________, Y EN BENEFICIO DEL PROYECTO DE ________________________________________ _________________________, CON UNA VIGENCIA AL DÍA ___ DE ___________ </w:t>
      </w:r>
      <w:proofErr w:type="spellStart"/>
      <w:r w:rsidRPr="005D723A">
        <w:rPr>
          <w:rFonts w:ascii="Arial" w:eastAsia="Times New Roman" w:hAnsi="Arial" w:cs="Arial"/>
          <w:color w:val="2F2F2F"/>
          <w:sz w:val="16"/>
          <w:szCs w:val="16"/>
          <w:lang w:eastAsia="es-ES"/>
        </w:rPr>
        <w:t>DE</w:t>
      </w:r>
      <w:proofErr w:type="spellEnd"/>
      <w:r w:rsidRPr="005D723A">
        <w:rPr>
          <w:rFonts w:ascii="Arial" w:eastAsia="Times New Roman" w:hAnsi="Arial" w:cs="Arial"/>
          <w:color w:val="2F2F2F"/>
          <w:sz w:val="16"/>
          <w:szCs w:val="16"/>
          <w:lang w:eastAsia="es-ES"/>
        </w:rPr>
        <w:t xml:space="preserve"> ______.</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 FOREMOBA</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DIAGRAMA DE FLUJO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5829300"/>
            <wp:effectExtent l="0" t="0" r="0" b="0"/>
            <wp:docPr id="39" name="Imagen 39" descr="http://www.dof.gob.mx/imagenes_diarios/2015/12/29/MAT/sep9a11_Cimg_658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5/12/29/MAT/sep9a11_Cimg_65806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58293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5400675"/>
            <wp:effectExtent l="0" t="0" r="0" b="9525"/>
            <wp:docPr id="38" name="Imagen 38" descr="http://www.dof.gob.mx/imagenes_diarios/2015/12/29/MAT/sep9a11_Cimg_708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5/12/29/MAT/sep9a11_Cimg_7085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54006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2 FOREMOBA</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CONVOCATORIA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drawing>
          <wp:inline distT="0" distB="0" distL="0" distR="0">
            <wp:extent cx="5581650" cy="838200"/>
            <wp:effectExtent l="0" t="0" r="0" b="0"/>
            <wp:docPr id="37" name="Imagen 37" descr="http://www.dof.gob.mx/imagenes_diarios/2015/12/29/MAT/sep9a11_Cimg_74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5/12/29/MAT/sep9a11_Cimg_7487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8382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Secretaría de Educación Pública</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CONVOCATORIA FOREMOBA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 base en las Reglas de Operación para el Programa de Apoyo a Comunidades para Restauración de Monumentos y Bienes Artísticos de Propiedad Federal (FOREMOBA), el Consejo Nacional para la Cultura y las Artes, a través de la Dirección General de Sitios y Monumentos del Patrimonio Cultural (DGSMPC) y el Programa Fondo de Apoyo a Comunidades para Restauración de Monumentos y Bienes Artísticos de Propiedad Federal (FOREMOBA), convocan 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Symbol" w:eastAsia="Times New Roman" w:hAnsi="Symbol" w:cs="Arial"/>
          <w:color w:val="2F2F2F"/>
          <w:sz w:val="18"/>
          <w:szCs w:val="18"/>
          <w:lang w:eastAsia="es-ES"/>
        </w:rPr>
        <w:t></w:t>
      </w:r>
      <w:r w:rsidRPr="005D723A">
        <w:rPr>
          <w:rFonts w:ascii="Arial" w:eastAsia="Times New Roman" w:hAnsi="Arial" w:cs="Arial"/>
          <w:color w:val="2F2F2F"/>
          <w:sz w:val="18"/>
          <w:szCs w:val="18"/>
          <w:lang w:eastAsia="es-ES"/>
        </w:rPr>
        <w:t> Las instituciones de las entidades federativas.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Symbol" w:eastAsia="Times New Roman" w:hAnsi="Symbol" w:cs="Arial"/>
          <w:color w:val="2F2F2F"/>
          <w:sz w:val="18"/>
          <w:szCs w:val="18"/>
          <w:lang w:eastAsia="es-ES"/>
        </w:rPr>
        <w:t></w:t>
      </w:r>
      <w:r w:rsidRPr="005D723A">
        <w:rPr>
          <w:rFonts w:ascii="Arial" w:eastAsia="Times New Roman" w:hAnsi="Arial" w:cs="Arial"/>
          <w:color w:val="2F2F2F"/>
          <w:sz w:val="18"/>
          <w:szCs w:val="18"/>
          <w:lang w:eastAsia="es-ES"/>
        </w:rPr>
        <w:t> Municipales.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Symbol" w:eastAsia="Times New Roman" w:hAnsi="Symbol" w:cs="Arial"/>
          <w:color w:val="2F2F2F"/>
          <w:sz w:val="18"/>
          <w:szCs w:val="18"/>
          <w:lang w:eastAsia="es-ES"/>
        </w:rPr>
        <w:t></w:t>
      </w:r>
      <w:r w:rsidRPr="005D723A">
        <w:rPr>
          <w:rFonts w:ascii="Arial" w:eastAsia="Times New Roman" w:hAnsi="Arial" w:cs="Arial"/>
          <w:color w:val="2F2F2F"/>
          <w:sz w:val="18"/>
          <w:szCs w:val="18"/>
          <w:lang w:eastAsia="es-ES"/>
        </w:rPr>
        <w:t> Comunidades locales y grupos organizados, legalmente constituidos.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Que tengan como finalidad proteger, restaurar y conservar los bienes inmuebles de propiedad Federal y/o los bienes artísticos incorporados a éstos, a presentar la solicitud para el otorgamiento de apoyos consistentes en: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Symbol" w:eastAsia="Times New Roman" w:hAnsi="Symbol" w:cs="Arial"/>
          <w:color w:val="2F2F2F"/>
          <w:sz w:val="18"/>
          <w:szCs w:val="18"/>
          <w:lang w:eastAsia="es-ES"/>
        </w:rPr>
        <w:t></w:t>
      </w:r>
      <w:r w:rsidRPr="005D723A">
        <w:rPr>
          <w:rFonts w:ascii="Arial" w:eastAsia="Times New Roman" w:hAnsi="Arial" w:cs="Arial"/>
          <w:color w:val="2F2F2F"/>
          <w:sz w:val="18"/>
          <w:szCs w:val="18"/>
          <w:lang w:eastAsia="es-ES"/>
        </w:rPr>
        <w:t> Recursos financieros líquidos.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Symbol" w:eastAsia="Times New Roman" w:hAnsi="Symbol" w:cs="Arial"/>
          <w:color w:val="2F2F2F"/>
          <w:sz w:val="18"/>
          <w:szCs w:val="18"/>
          <w:lang w:eastAsia="es-ES"/>
        </w:rPr>
        <w:t></w:t>
      </w:r>
      <w:r w:rsidRPr="005D723A">
        <w:rPr>
          <w:rFonts w:ascii="Arial" w:eastAsia="Times New Roman" w:hAnsi="Arial" w:cs="Arial"/>
          <w:color w:val="2F2F2F"/>
          <w:sz w:val="18"/>
          <w:szCs w:val="18"/>
          <w:lang w:eastAsia="es-ES"/>
        </w:rPr>
        <w:t> Asesoría técnica a efecto de orientar en las gestiones que deban realizar para hacerse acreedoras a recibir apoyos económicos por parte de este Programa, o dictámenes técnicos referentes a los inmuebles susceptibles de ser incorporados al Fondo, por parte de la Dirección General de Sitios y Monumentos a través de la Dirección de Obras de Restauración.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De acuerdo con la disponibilidad presupuestal, el FOREMOBA participará hasta con una tercera parte en apoyos económicos a proyectos </w:t>
      </w:r>
      <w:proofErr w:type="gramStart"/>
      <w:r w:rsidRPr="005D723A">
        <w:rPr>
          <w:rFonts w:ascii="Arial" w:eastAsia="Times New Roman" w:hAnsi="Arial" w:cs="Arial"/>
          <w:color w:val="2F2F2F"/>
          <w:sz w:val="18"/>
          <w:szCs w:val="18"/>
          <w:lang w:eastAsia="es-ES"/>
        </w:rPr>
        <w:t>tripartitas</w:t>
      </w:r>
      <w:proofErr w:type="gramEnd"/>
      <w:r w:rsidRPr="005D723A">
        <w:rPr>
          <w:rFonts w:ascii="Arial" w:eastAsia="Times New Roman" w:hAnsi="Arial" w:cs="Arial"/>
          <w:color w:val="2F2F2F"/>
          <w:sz w:val="18"/>
          <w:szCs w:val="18"/>
          <w:lang w:eastAsia="es-ES"/>
        </w:rPr>
        <w:t xml:space="preserve"> entre el FOREMOBA y dos instancias adicionales (gobierno estatal, municipal, comunidad o asociación civil).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Los casos diferentes al planteamiento anterior, se someterán a consideración del Comité Ejecutivo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Instancias beneficiarias.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Serán objeto de los presentes beneficios, las instituciones en las entidades federativas, en los municipios, en las comunidades locales y grupos organizados, legalmente constituidos, que cumplan con todos los requisitos de las Reglas de Operación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Requisitos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instituciones en las entidades federativas, en los municipios, comunidades locales y grupos organizados, legalmente constituidos interesados en recibir recursos del FOREMOBA, deberán enviar por correo electrónico, presentar y/o entregar en la oficina de la Dirección del FOREMOBA: carta solicitud dirigida al Director General de la DGSMPC con copia para la Dirección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Adicionalmente deberán reunir la documentación que se indica en las reglas de operación.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Formulario de solicitud completo y firmado por la persona que acredite legalmente su personalidad, y cuente con facultades para suscribirlo, sean personas morales con carácter oficial u organizaciones de la sociedad civil de nacionalidad mexicana y con domicilio en territorio nacional.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Carta compromiso de las aportaciones, donde se describan las aportaciones en efectivo o en especie para la realización del proyecto donde se indicarán los montos con que participan los gobierno estatales y/o municipales, así como las comunidades o asociaciones civiles.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Entregar copia la documentación legal correspondiente a cada entidad que participa, en caso de Gobiernos Estatales: nombramiento y credencial de elector de la persona representante de la autoridad estatal que aportará el recurso además de la cédula del Registro Federal de Contribuyentes de la entidad estatal. En el caso de Gobiernos Municipales: constancia de elección y nombramiento además de credencial de elector del/ de la Presidente/a Municipal y del/ de la Síndico/a Municipal, además de la cédula del Registro Federal de Contribuyentes del Municipio. Para el caso de Asociaciones Civiles, acta constitutiva y las modificaciones en su caso de la Asociación Civil, poder y credencial de elector de la persona responsable dela presidencia o de la representación legal, además de la cédula del Registro Federal de Contribuyentes de la Asociación Civil.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Entregar un expediente técnico con el proyecto de restauración correspondiente a la propuesta de intervención del monumento, en los que se incluya una justificación objetivos, plan de trabajo, dictamen técnico, currículo vítae de la persona responsable de la ejecución de los trabajos, planimetría correspondiente, catálogo de conceptos y tarjetas de análisis de precios unitarios, calendario de obra y de ejercicio de los recursos y programa de mantenimiento.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Propuesta de divulgación y difusión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Avance del proyecto (en el caso de una obra en proceso).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Cabe señalar que además de los requisitos señalados en la presente Convocatoria del FOREMOBA, las instancias solicitantes del Programa, deberán realizar los trámites para obtener la autorización por parte del Instituto Nacional de Antropología e Historia (INAH), o en su caso ante el Instituto Nacional de Bellas Artes, como lo marca la ley, llenando y entregando el formato "Solicitud de licencia de obra para proyectos de conservación de bienes muebles e inmuebles por destino del patrimonio cultural" (INAH - 00-019), o de ser el caso </w:t>
      </w:r>
      <w:proofErr w:type="spellStart"/>
      <w:r w:rsidRPr="005D723A">
        <w:rPr>
          <w:rFonts w:ascii="Arial" w:eastAsia="Times New Roman" w:hAnsi="Arial" w:cs="Arial"/>
          <w:color w:val="2F2F2F"/>
          <w:sz w:val="18"/>
          <w:szCs w:val="18"/>
          <w:lang w:eastAsia="es-ES"/>
        </w:rPr>
        <w:t>la"Solicitud</w:t>
      </w:r>
      <w:proofErr w:type="spellEnd"/>
      <w:r w:rsidRPr="005D723A">
        <w:rPr>
          <w:rFonts w:ascii="Arial" w:eastAsia="Times New Roman" w:hAnsi="Arial" w:cs="Arial"/>
          <w:color w:val="2F2F2F"/>
          <w:sz w:val="18"/>
          <w:szCs w:val="18"/>
          <w:lang w:eastAsia="es-ES"/>
        </w:rPr>
        <w:t xml:space="preserve"> para autorización de obra en Monumentos Históricos"(INAH-00-008), junto con la documentación solicitada para estos trámites, los cual se podrán encontrar en las siguientes ligas de internet: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http://www.inah.gob.mx/images/stories/Transparencia/formatos_tramites_INAH/formato-inah-00-019-ok.pdf o http://www.mener.inah.gob.mx/archivos/INAH-00-008.pdf</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plazo máximo para recepción de solicitudes, concluye el 29 de abril del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plazo de prevención para subsanar alguna falta concluirá el 31 de mayo del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resultados de este concurso se darán a conocer 90 días después de haber concluido el plazo de prevención.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no recibir respuesta por escrito se aplicará la negativa ficta.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formatos de solicitud estarán a disposición en las instalaciones de la DGSMPC, en la oficina de la Dirección del FOREMOBA, ubicada en avenida Insurgentes Sur 1822, 1er. piso, Colonia Florida, Delegación Álvaro Obregón, México, D.F., C.P. 01030, y en las secretarías e institutos de cultura en cada entidad federativa.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Para mayor información comunicarse a la Dirección del FOREMOBA con la C. Cristina Artigas de </w:t>
      </w:r>
      <w:proofErr w:type="spellStart"/>
      <w:r w:rsidRPr="005D723A">
        <w:rPr>
          <w:rFonts w:ascii="Arial" w:eastAsia="Times New Roman" w:hAnsi="Arial" w:cs="Arial"/>
          <w:color w:val="2F2F2F"/>
          <w:sz w:val="18"/>
          <w:szCs w:val="18"/>
          <w:lang w:eastAsia="es-ES"/>
        </w:rPr>
        <w:t>Latapí</w:t>
      </w:r>
      <w:proofErr w:type="spellEnd"/>
      <w:r w:rsidRPr="005D723A">
        <w:rPr>
          <w:rFonts w:ascii="Arial" w:eastAsia="Times New Roman" w:hAnsi="Arial" w:cs="Arial"/>
          <w:color w:val="2F2F2F"/>
          <w:sz w:val="18"/>
          <w:szCs w:val="18"/>
          <w:lang w:eastAsia="es-ES"/>
        </w:rPr>
        <w:t xml:space="preserve"> a los teléfonos (01 55) 41550886 y 41550880, Ext. 7850 a la 7854 o vía correo electrónico a: foremoba@conaculta.gob.mx yforemoba@yahoo.com.mx</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3 FOREMOBA</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Formulario de Solicitud para obtener Recursos de Restauración de Monumentos Históricos y</w:t>
      </w:r>
      <w:r w:rsidRPr="005D723A">
        <w:rPr>
          <w:rFonts w:ascii="Arial" w:eastAsia="Times New Roman" w:hAnsi="Arial" w:cs="Arial"/>
          <w:color w:val="2F2F2F"/>
          <w:sz w:val="18"/>
          <w:szCs w:val="18"/>
          <w:lang w:eastAsia="es-ES"/>
        </w:rPr>
        <w:br/>
      </w:r>
      <w:r w:rsidRPr="005D723A">
        <w:rPr>
          <w:rFonts w:ascii="Arial" w:eastAsia="Times New Roman" w:hAnsi="Arial" w:cs="Arial"/>
          <w:b/>
          <w:bCs/>
          <w:color w:val="2F2F2F"/>
          <w:sz w:val="18"/>
          <w:szCs w:val="18"/>
          <w:lang w:eastAsia="es-ES"/>
        </w:rPr>
        <w:t>Bienes Artísticos de Propiedad Federal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172075" cy="7458075"/>
            <wp:effectExtent l="0" t="0" r="9525" b="9525"/>
            <wp:docPr id="36" name="Imagen 36" descr="http://www.dof.gob.mx/imagenes_diarios/2015/12/29/MAT/sep9a11_Cimg_79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5/12/29/MAT/sep9a11_Cimg_7966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74580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ind w:firstLine="288"/>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Instructivo de llenado del formulario de la solicitud</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172075" cy="7124700"/>
            <wp:effectExtent l="0" t="0" r="9525" b="0"/>
            <wp:docPr id="35" name="Imagen 35" descr="http://www.dof.gob.mx/imagenes_diarios/2015/12/29/MAT/sep9a11_Cimg_1085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5/12/29/MAT/sep9a11_Cimg_108517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71247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4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DESCRIPCIÓN DE LAS APORTACIONES INDICANDO LOS MONTOS FOREMOBA</w:t>
      </w:r>
    </w:p>
    <w:p w:rsidR="005D723A" w:rsidRPr="005D723A" w:rsidRDefault="005D723A" w:rsidP="005D723A">
      <w:pPr>
        <w:shd w:val="clear" w:color="auto" w:fill="FFFFFF"/>
        <w:spacing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line="240" w:lineRule="auto"/>
        <w:jc w:val="center"/>
        <w:rPr>
          <w:rFonts w:ascii="Times New Roman" w:eastAsia="Times New Roman" w:hAnsi="Times New Roman" w:cs="Times New Roman"/>
          <w:color w:val="2F2F2F"/>
          <w:sz w:val="24"/>
          <w:szCs w:val="24"/>
          <w:lang w:eastAsia="es-ES"/>
        </w:rPr>
      </w:pPr>
      <w:r>
        <w:rPr>
          <w:rFonts w:ascii="Times" w:eastAsia="Times New Roman" w:hAnsi="Times" w:cs="Times New Roman"/>
          <w:noProof/>
          <w:color w:val="2F2F2F"/>
          <w:sz w:val="24"/>
          <w:szCs w:val="24"/>
          <w:lang w:eastAsia="es-ES"/>
        </w:rPr>
        <w:drawing>
          <wp:inline distT="0" distB="0" distL="0" distR="0">
            <wp:extent cx="5457825" cy="666750"/>
            <wp:effectExtent l="0" t="0" r="9525" b="0"/>
            <wp:docPr id="34" name="Imagen 34" descr="http://www.dof.gob.mx/imagenes_diarios/2015/12/29/MAT/sep9a11_Cimg_1279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5/12/29/MAT/sep9a11_Cimg_12793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666750"/>
                    </a:xfrm>
                    <a:prstGeom prst="rect">
                      <a:avLst/>
                    </a:prstGeom>
                    <a:noFill/>
                    <a:ln>
                      <a:noFill/>
                    </a:ln>
                  </pic:spPr>
                </pic:pic>
              </a:graphicData>
            </a:graphic>
          </wp:inline>
        </w:drawing>
      </w:r>
    </w:p>
    <w:p w:rsidR="005D723A" w:rsidRPr="005D723A" w:rsidRDefault="005D723A" w:rsidP="005D723A">
      <w:pPr>
        <w:shd w:val="clear" w:color="auto" w:fill="FFFFFF"/>
        <w:spacing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line="240" w:lineRule="auto"/>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954"/>
        <w:gridCol w:w="115"/>
        <w:gridCol w:w="456"/>
        <w:gridCol w:w="949"/>
        <w:gridCol w:w="601"/>
        <w:gridCol w:w="675"/>
        <w:gridCol w:w="1007"/>
        <w:gridCol w:w="836"/>
        <w:gridCol w:w="2126"/>
      </w:tblGrid>
      <w:tr w:rsidR="005D723A" w:rsidRPr="005D723A" w:rsidTr="005D723A">
        <w:trPr>
          <w:trHeight w:val="296"/>
        </w:trPr>
        <w:tc>
          <w:tcPr>
            <w:tcW w:w="8719" w:type="dxa"/>
            <w:gridSpan w:val="9"/>
            <w:shd w:val="clear" w:color="auto" w:fill="FFFFFF"/>
            <w:tcMar>
              <w:top w:w="0" w:type="dxa"/>
              <w:left w:w="70" w:type="dxa"/>
              <w:bottom w:w="0" w:type="dxa"/>
              <w:right w:w="70" w:type="dxa"/>
            </w:tcMar>
            <w:hideMark/>
          </w:tcPr>
          <w:p w:rsidR="005D723A" w:rsidRPr="005D723A" w:rsidRDefault="005D723A" w:rsidP="005D723A">
            <w:pPr>
              <w:spacing w:after="60" w:line="240" w:lineRule="auto"/>
              <w:jc w:val="center"/>
              <w:divId w:val="1316909868"/>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DIRECCION GENERAL DE SITIOS Y MONUMENTOS DEL PATRIMONIO CULTURAL</w:t>
            </w:r>
          </w:p>
        </w:tc>
      </w:tr>
      <w:tr w:rsidR="005D723A" w:rsidRPr="005D723A" w:rsidTr="005D723A">
        <w:trPr>
          <w:trHeight w:val="276"/>
        </w:trPr>
        <w:tc>
          <w:tcPr>
            <w:tcW w:w="8719" w:type="dxa"/>
            <w:gridSpan w:val="9"/>
            <w:shd w:val="clear" w:color="auto" w:fill="FFFFFF"/>
            <w:tcMar>
              <w:top w:w="0" w:type="dxa"/>
              <w:left w:w="70" w:type="dxa"/>
              <w:bottom w:w="0"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DIRECCION DE FOREMOBA</w:t>
            </w:r>
          </w:p>
        </w:tc>
      </w:tr>
      <w:tr w:rsidR="005D723A" w:rsidRPr="005D723A" w:rsidTr="005D723A">
        <w:trPr>
          <w:trHeight w:val="276"/>
        </w:trPr>
        <w:tc>
          <w:tcPr>
            <w:tcW w:w="1954" w:type="dxa"/>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520" w:type="dxa"/>
            <w:gridSpan w:val="3"/>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5245" w:type="dxa"/>
            <w:gridSpan w:val="5"/>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492"/>
        </w:trPr>
        <w:tc>
          <w:tcPr>
            <w:tcW w:w="8719" w:type="dxa"/>
            <w:gridSpan w:val="9"/>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lastRenderedPageBreak/>
              <w:t>FONDO DE APOYO A COMUNIDADES PARA RESTAURACION DE MONUMENTOS Y BIENES ARTISTICOS DE</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PROPIEDAD FEDERAL</w:t>
            </w:r>
          </w:p>
        </w:tc>
      </w:tr>
      <w:tr w:rsidR="005D723A" w:rsidRPr="005D723A" w:rsidTr="005D723A">
        <w:trPr>
          <w:trHeight w:val="276"/>
        </w:trPr>
        <w:tc>
          <w:tcPr>
            <w:tcW w:w="1954" w:type="dxa"/>
            <w:tcBorders>
              <w:top w:val="single" w:sz="4" w:space="0" w:color="000000"/>
              <w:lef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1. INMUEBLE:</w:t>
            </w:r>
          </w:p>
        </w:tc>
        <w:tc>
          <w:tcPr>
            <w:tcW w:w="1520" w:type="dxa"/>
            <w:gridSpan w:val="3"/>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76"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843"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12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276"/>
        </w:trPr>
        <w:tc>
          <w:tcPr>
            <w:tcW w:w="1954" w:type="dxa"/>
            <w:tcBorders>
              <w:lef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20" w:type="dxa"/>
            <w:gridSpan w:val="3"/>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276"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843"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126" w:type="dxa"/>
            <w:tcBorders>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276"/>
        </w:trPr>
        <w:tc>
          <w:tcPr>
            <w:tcW w:w="1954" w:type="dxa"/>
            <w:tcBorders>
              <w:lef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2. DIRECCIÓN</w:t>
            </w:r>
          </w:p>
        </w:tc>
        <w:tc>
          <w:tcPr>
            <w:tcW w:w="1520" w:type="dxa"/>
            <w:gridSpan w:val="3"/>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76"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843"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276"/>
        </w:trPr>
        <w:tc>
          <w:tcPr>
            <w:tcW w:w="1954" w:type="dxa"/>
            <w:tcBorders>
              <w:lef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796" w:type="dxa"/>
            <w:gridSpan w:val="5"/>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(CALLE Y NUMERO)</w:t>
            </w:r>
          </w:p>
        </w:tc>
        <w:tc>
          <w:tcPr>
            <w:tcW w:w="1843"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(COLONIA Y C.P.)</w:t>
            </w:r>
          </w:p>
        </w:tc>
        <w:tc>
          <w:tcPr>
            <w:tcW w:w="2126" w:type="dxa"/>
            <w:tcBorders>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276"/>
        </w:trPr>
        <w:tc>
          <w:tcPr>
            <w:tcW w:w="1954" w:type="dxa"/>
            <w:tcBorders>
              <w:lef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20" w:type="dxa"/>
            <w:gridSpan w:val="3"/>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76"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843"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492"/>
        </w:trPr>
        <w:tc>
          <w:tcPr>
            <w:tcW w:w="1954" w:type="dxa"/>
            <w:tcBorders>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796" w:type="dxa"/>
            <w:gridSpan w:val="5"/>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(POBLACION Y MUNICIPIO)</w:t>
            </w:r>
          </w:p>
        </w:tc>
        <w:tc>
          <w:tcPr>
            <w:tcW w:w="1843"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(ENTIDAD</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FEDERATIVA)</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276"/>
        </w:trPr>
        <w:tc>
          <w:tcPr>
            <w:tcW w:w="1954" w:type="dxa"/>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520" w:type="dxa"/>
            <w:gridSpan w:val="3"/>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276"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843"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126" w:type="dxa"/>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276"/>
        </w:trPr>
        <w:tc>
          <w:tcPr>
            <w:tcW w:w="1954" w:type="dxa"/>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3. CONVENIO:</w:t>
            </w:r>
          </w:p>
        </w:tc>
        <w:tc>
          <w:tcPr>
            <w:tcW w:w="1520" w:type="dxa"/>
            <w:gridSpan w:val="3"/>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BIPARTITA</w:t>
            </w:r>
          </w:p>
        </w:tc>
        <w:tc>
          <w:tcPr>
            <w:tcW w:w="1276"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843"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TRIPARTITA</w:t>
            </w:r>
          </w:p>
        </w:tc>
        <w:tc>
          <w:tcPr>
            <w:tcW w:w="2126" w:type="dxa"/>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276"/>
        </w:trPr>
        <w:tc>
          <w:tcPr>
            <w:tcW w:w="475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4. ENTIDAD FEDERATIVA Y/O MUNICIPIO</w:t>
            </w:r>
          </w:p>
        </w:tc>
        <w:tc>
          <w:tcPr>
            <w:tcW w:w="1843" w:type="dxa"/>
            <w:gridSpan w:val="2"/>
            <w:tcBorders>
              <w:top w:val="single" w:sz="4" w:space="0" w:color="000000"/>
              <w:bottom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9. APORTACION:</w:t>
            </w:r>
          </w:p>
        </w:tc>
        <w:tc>
          <w:tcPr>
            <w:tcW w:w="212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p>
        </w:tc>
      </w:tr>
      <w:tr w:rsidR="005D723A" w:rsidRPr="005D723A" w:rsidTr="005D723A">
        <w:trPr>
          <w:trHeight w:val="492"/>
        </w:trPr>
        <w:tc>
          <w:tcPr>
            <w:tcW w:w="1954" w:type="dxa"/>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CARGO Y NOMBRE</w:t>
            </w:r>
          </w:p>
        </w:tc>
        <w:tc>
          <w:tcPr>
            <w:tcW w:w="15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76"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843"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1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492"/>
        </w:trPr>
        <w:tc>
          <w:tcPr>
            <w:tcW w:w="1954" w:type="dxa"/>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CARGO Y NOMBRE</w:t>
            </w:r>
          </w:p>
        </w:tc>
        <w:tc>
          <w:tcPr>
            <w:tcW w:w="15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276"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843"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12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276"/>
        </w:trPr>
        <w:tc>
          <w:tcPr>
            <w:tcW w:w="1954" w:type="dxa"/>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520" w:type="dxa"/>
            <w:gridSpan w:val="3"/>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276"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843"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126" w:type="dxa"/>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492"/>
        </w:trPr>
        <w:tc>
          <w:tcPr>
            <w:tcW w:w="2525" w:type="dxa"/>
            <w:gridSpan w:val="3"/>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5. COMUNIDAD Y/O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APORTANTE</w:t>
            </w:r>
          </w:p>
        </w:tc>
        <w:tc>
          <w:tcPr>
            <w:tcW w:w="1550"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682"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9. APORTACION:</w:t>
            </w:r>
          </w:p>
        </w:tc>
        <w:tc>
          <w:tcPr>
            <w:tcW w:w="296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p>
        </w:tc>
      </w:tr>
      <w:tr w:rsidR="005D723A" w:rsidRPr="005D723A" w:rsidTr="005D723A">
        <w:trPr>
          <w:trHeight w:val="492"/>
        </w:trPr>
        <w:tc>
          <w:tcPr>
            <w:tcW w:w="2069" w:type="dxa"/>
            <w:gridSpan w:val="2"/>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CARGO Y NOMBRE</w:t>
            </w:r>
          </w:p>
        </w:tc>
        <w:tc>
          <w:tcPr>
            <w:tcW w:w="45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50"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68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96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492"/>
        </w:trPr>
        <w:tc>
          <w:tcPr>
            <w:tcW w:w="2069" w:type="dxa"/>
            <w:gridSpan w:val="2"/>
            <w:tcBorders>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CARGO Y NOMBRE</w:t>
            </w:r>
          </w:p>
        </w:tc>
        <w:tc>
          <w:tcPr>
            <w:tcW w:w="45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50"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68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96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276"/>
        </w:trPr>
        <w:tc>
          <w:tcPr>
            <w:tcW w:w="2069"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456" w:type="dxa"/>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550"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682"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962"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276"/>
        </w:trPr>
        <w:tc>
          <w:tcPr>
            <w:tcW w:w="2525" w:type="dxa"/>
            <w:gridSpan w:val="3"/>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6. ASOCIACION CIVIL</w:t>
            </w:r>
          </w:p>
        </w:tc>
        <w:tc>
          <w:tcPr>
            <w:tcW w:w="1550"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682"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right"/>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9. APORTACION:</w:t>
            </w:r>
          </w:p>
        </w:tc>
        <w:tc>
          <w:tcPr>
            <w:tcW w:w="296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w:t>
            </w:r>
          </w:p>
        </w:tc>
      </w:tr>
      <w:tr w:rsidR="005D723A" w:rsidRPr="005D723A" w:rsidTr="005D723A">
        <w:trPr>
          <w:trHeight w:val="492"/>
        </w:trPr>
        <w:tc>
          <w:tcPr>
            <w:tcW w:w="2069" w:type="dxa"/>
            <w:gridSpan w:val="2"/>
            <w:tcBorders>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CARGO Y NOMBRE</w:t>
            </w:r>
          </w:p>
        </w:tc>
        <w:tc>
          <w:tcPr>
            <w:tcW w:w="45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50"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68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96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492"/>
        </w:trPr>
        <w:tc>
          <w:tcPr>
            <w:tcW w:w="2069" w:type="dxa"/>
            <w:gridSpan w:val="2"/>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CARGO Y NOMBRE</w:t>
            </w:r>
          </w:p>
        </w:tc>
        <w:tc>
          <w:tcPr>
            <w:tcW w:w="45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50"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68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296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276"/>
        </w:trPr>
        <w:tc>
          <w:tcPr>
            <w:tcW w:w="2069" w:type="dxa"/>
            <w:gridSpan w:val="2"/>
            <w:tcBorders>
              <w:top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456" w:type="dxa"/>
            <w:tcBorders>
              <w:top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550" w:type="dxa"/>
            <w:gridSpan w:val="2"/>
            <w:tcBorders>
              <w:top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682" w:type="dxa"/>
            <w:gridSpan w:val="2"/>
            <w:tcBorders>
              <w:top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962" w:type="dxa"/>
            <w:gridSpan w:val="2"/>
            <w:tcBorders>
              <w:top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276"/>
        </w:trPr>
        <w:tc>
          <w:tcPr>
            <w:tcW w:w="407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7. RESPONSABLE DEL INMUEBLE</w:t>
            </w:r>
          </w:p>
        </w:tc>
        <w:tc>
          <w:tcPr>
            <w:tcW w:w="1682"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DIOCESIS:</w:t>
            </w:r>
          </w:p>
        </w:tc>
        <w:tc>
          <w:tcPr>
            <w:tcW w:w="296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492"/>
        </w:trPr>
        <w:tc>
          <w:tcPr>
            <w:tcW w:w="2069" w:type="dxa"/>
            <w:gridSpan w:val="2"/>
            <w:tcBorders>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w:t>
            </w:r>
          </w:p>
        </w:tc>
        <w:tc>
          <w:tcPr>
            <w:tcW w:w="45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50"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68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96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276"/>
        </w:trPr>
        <w:tc>
          <w:tcPr>
            <w:tcW w:w="2069"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456" w:type="dxa"/>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550"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1682"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962" w:type="dxa"/>
            <w:gridSpan w:val="2"/>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r>
      <w:tr w:rsidR="005D723A" w:rsidRPr="005D723A" w:rsidTr="005D723A">
        <w:trPr>
          <w:trHeight w:val="492"/>
        </w:trPr>
        <w:tc>
          <w:tcPr>
            <w:tcW w:w="5757" w:type="dxa"/>
            <w:gridSpan w:val="7"/>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8. CONTRATISTA Y/O RESPONSABLE DE LA EJECUCION DE LOS</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TRABAJOS</w:t>
            </w:r>
          </w:p>
        </w:tc>
        <w:tc>
          <w:tcPr>
            <w:tcW w:w="296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r>
      <w:tr w:rsidR="005D723A" w:rsidRPr="005D723A" w:rsidTr="005D723A">
        <w:trPr>
          <w:trHeight w:val="492"/>
        </w:trPr>
        <w:tc>
          <w:tcPr>
            <w:tcW w:w="2069" w:type="dxa"/>
            <w:gridSpan w:val="2"/>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w:t>
            </w:r>
          </w:p>
        </w:tc>
        <w:tc>
          <w:tcPr>
            <w:tcW w:w="45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50" w:type="dxa"/>
            <w:gridSpan w:val="2"/>
            <w:tcBorders>
              <w:top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68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96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r w:rsidR="005D723A" w:rsidRPr="005D723A" w:rsidTr="005D723A">
        <w:trPr>
          <w:trHeight w:val="502"/>
        </w:trPr>
        <w:tc>
          <w:tcPr>
            <w:tcW w:w="2069" w:type="dxa"/>
            <w:gridSpan w:val="2"/>
            <w:tcBorders>
              <w:left w:val="single" w:sz="4" w:space="0" w:color="000000"/>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NOMBRE</w:t>
            </w:r>
          </w:p>
        </w:tc>
        <w:tc>
          <w:tcPr>
            <w:tcW w:w="45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 </w:t>
            </w:r>
          </w:p>
        </w:tc>
        <w:tc>
          <w:tcPr>
            <w:tcW w:w="1550" w:type="dxa"/>
            <w:gridSpan w:val="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DOMICILIO</w:t>
            </w:r>
          </w:p>
        </w:tc>
        <w:tc>
          <w:tcPr>
            <w:tcW w:w="168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24"/>
                <w:szCs w:val="24"/>
                <w:lang w:eastAsia="es-ES"/>
              </w:rPr>
            </w:pPr>
            <w:r w:rsidRPr="005D723A">
              <w:rPr>
                <w:rFonts w:ascii="Times New Roman" w:eastAsia="Times New Roman" w:hAnsi="Times New Roman" w:cs="Times New Roman"/>
                <w:color w:val="000000"/>
                <w:sz w:val="24"/>
                <w:szCs w:val="24"/>
                <w:lang w:eastAsia="es-ES"/>
              </w:rPr>
              <w:t> </w:t>
            </w:r>
          </w:p>
        </w:tc>
        <w:tc>
          <w:tcPr>
            <w:tcW w:w="296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60" w:line="240" w:lineRule="auto"/>
              <w:jc w:val="both"/>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TELEFONO Y CORREO</w:t>
            </w:r>
            <w:r w:rsidRPr="005D723A">
              <w:rPr>
                <w:rFonts w:ascii="Times New Roman" w:eastAsia="Times New Roman" w:hAnsi="Times New Roman" w:cs="Times New Roman"/>
                <w:color w:val="000000"/>
                <w:sz w:val="16"/>
                <w:szCs w:val="16"/>
                <w:lang w:eastAsia="es-ES"/>
              </w:rPr>
              <w:br/>
            </w:r>
            <w:r w:rsidRPr="005D723A">
              <w:rPr>
                <w:rFonts w:ascii="Arial" w:eastAsia="Times New Roman" w:hAnsi="Arial" w:cs="Arial"/>
                <w:color w:val="000000"/>
                <w:sz w:val="16"/>
                <w:szCs w:val="16"/>
                <w:lang w:eastAsia="es-ES"/>
              </w:rPr>
              <w:t>ELECTRONICO</w:t>
            </w:r>
          </w:p>
        </w:tc>
      </w:tr>
    </w:tbl>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INSTRUCCIONES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DESCRIPCIÓN DE LAS APORTACIONES INDICANDO LOS MONTOS FOREMOBA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del bien mueble o inmueble que solicitan para su restauración o conservación.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dirección completa de la ubicación con colonia, código postal, población y entidad federativa.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la modalidad del convenio.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cantidad que aportará la entidad federativa o estado o municipio más el nombre completo, dirección y teléfono de tres contactos.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cantidad que aportará la comunidad o el aportante más el nombre completo, dirección y teléfono de tres contactos.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cantidad que aportará la asociación civil más el nombre completo, dirección y teléfono de tres referencias adicionales.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dirección y teléfono de la persona responsable del bien cultural a restaurar o conservar.</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dirección y teléfono de la persona que ejecutará los trabajos de restauración o conservación.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 indispensable anotar el monto de las aportaciones por cada entidad participante.</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lastRenderedPageBreak/>
        <w:drawing>
          <wp:inline distT="0" distB="0" distL="0" distR="0">
            <wp:extent cx="5457825" cy="666750"/>
            <wp:effectExtent l="0" t="0" r="9525" b="0"/>
            <wp:docPr id="33" name="Imagen 33" descr="http://www.dof.gob.mx/imagenes_diarios/2015/12/29/MAT/sep9a11_Cimg_131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5/12/29/MAT/sep9a11_Cimg_131175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6667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5 FOREMOBA</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INFORME DE AVANCE DE OBRA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FECHA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DIRECTOR GENERAL DE SITIOS Y MONUMENTOS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DEL PATRIMONIO CULTURAL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POR MEDIO DEL PRESENTE LE INFORMAMOS EL AVANCE EN EL PROYECTO CON LA APLICACION DEL RECURSO PROPORCIONADO POR EL CONSEJO NACIONAL PARA LA CULTURA Y LAS ARTES A TRAVES DEL PROGRAMA FOREMOBA 2016 Y FORMALIZADO MEDIANTE EL CONVENIO No. ________</w:t>
      </w:r>
      <w:proofErr w:type="gramStart"/>
      <w:r w:rsidRPr="005D723A">
        <w:rPr>
          <w:rFonts w:ascii="Arial" w:eastAsia="Times New Roman" w:hAnsi="Arial" w:cs="Arial"/>
          <w:color w:val="2F2F2F"/>
          <w:sz w:val="16"/>
          <w:szCs w:val="16"/>
          <w:lang w:eastAsia="es-ES"/>
        </w:rPr>
        <w:t>_(</w:t>
      </w:r>
      <w:proofErr w:type="gramEnd"/>
      <w:r w:rsidRPr="005D723A">
        <w:rPr>
          <w:rFonts w:ascii="Arial" w:eastAsia="Times New Roman" w:hAnsi="Arial" w:cs="Arial"/>
          <w:color w:val="2F2F2F"/>
          <w:sz w:val="16"/>
          <w:szCs w:val="16"/>
          <w:lang w:eastAsia="es-ES"/>
        </w:rPr>
        <w:t>1)________________</w:t>
      </w:r>
    </w:p>
    <w:p w:rsidR="005D723A" w:rsidRPr="005D723A" w:rsidRDefault="005D723A" w:rsidP="005D723A">
      <w:pPr>
        <w:shd w:val="clear" w:color="auto" w:fill="FFFFFF"/>
        <w:spacing w:after="101" w:line="240" w:lineRule="auto"/>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REFERENTE A LOS TRABAJOS QUE SE SEÑALAN EN EL MISMO Y QUE SE REALIZAN EN EL INMUEBLE DE PROPIEDAD FEDERAL DENOMINADO _______________(2)____________________ UBICADO EN ______________(3)____________________EN LA ENTIDAD FEDERATIVA DE___________(4)_________________________.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EL AVANCE DE LOS TRABAJOS A LA FECHA ES DE _</w:t>
      </w:r>
      <w:proofErr w:type="gramStart"/>
      <w:r w:rsidRPr="005D723A">
        <w:rPr>
          <w:rFonts w:ascii="Arial" w:eastAsia="Times New Roman" w:hAnsi="Arial" w:cs="Arial"/>
          <w:color w:val="2F2F2F"/>
          <w:sz w:val="16"/>
          <w:szCs w:val="16"/>
          <w:lang w:eastAsia="es-ES"/>
        </w:rPr>
        <w:t>_(</w:t>
      </w:r>
      <w:proofErr w:type="gramEnd"/>
      <w:r w:rsidRPr="005D723A">
        <w:rPr>
          <w:rFonts w:ascii="Arial" w:eastAsia="Times New Roman" w:hAnsi="Arial" w:cs="Arial"/>
          <w:color w:val="2F2F2F"/>
          <w:sz w:val="16"/>
          <w:szCs w:val="16"/>
          <w:lang w:eastAsia="es-ES"/>
        </w:rPr>
        <w:t>5)____%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2757" w:type="dxa"/>
        <w:shd w:val="clear" w:color="auto" w:fill="FFFFFF"/>
        <w:tblCellMar>
          <w:top w:w="15" w:type="dxa"/>
          <w:left w:w="15" w:type="dxa"/>
          <w:bottom w:w="15" w:type="dxa"/>
          <w:right w:w="15" w:type="dxa"/>
        </w:tblCellMar>
        <w:tblLook w:val="04A0" w:firstRow="1" w:lastRow="0" w:firstColumn="1" w:lastColumn="0" w:noHBand="0" w:noVBand="1"/>
      </w:tblPr>
      <w:tblGrid>
        <w:gridCol w:w="1156"/>
        <w:gridCol w:w="1157"/>
        <w:gridCol w:w="1157"/>
      </w:tblGrid>
      <w:tr w:rsidR="005D723A" w:rsidRPr="005D723A" w:rsidTr="005D723A">
        <w:trPr>
          <w:trHeight w:val="516"/>
        </w:trPr>
        <w:tc>
          <w:tcPr>
            <w:tcW w:w="347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divId w:val="298078043"/>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INICIO DEL PROYECTO</w:t>
            </w:r>
          </w:p>
        </w:tc>
      </w:tr>
      <w:tr w:rsidR="005D723A" w:rsidRPr="005D723A" w:rsidTr="005D723A">
        <w:trPr>
          <w:trHeight w:val="501"/>
        </w:trPr>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DÍA</w:t>
            </w:r>
          </w:p>
        </w:tc>
        <w:tc>
          <w:tcPr>
            <w:tcW w:w="1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MES</w:t>
            </w:r>
          </w:p>
        </w:tc>
        <w:tc>
          <w:tcPr>
            <w:tcW w:w="1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AÑO</w:t>
            </w:r>
          </w:p>
        </w:tc>
      </w:tr>
      <w:tr w:rsidR="005D723A" w:rsidRPr="005D723A" w:rsidTr="005D723A">
        <w:trPr>
          <w:trHeight w:val="501"/>
        </w:trPr>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(6)</w:t>
            </w:r>
          </w:p>
        </w:tc>
        <w:tc>
          <w:tcPr>
            <w:tcW w:w="1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16"/>
        </w:trPr>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ATENTAMENTE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(7)</w:t>
      </w:r>
    </w:p>
    <w:p w:rsidR="005D723A" w:rsidRPr="005D723A" w:rsidRDefault="005D723A" w:rsidP="005D723A">
      <w:pPr>
        <w:shd w:val="clear" w:color="auto" w:fill="FFFFFF"/>
        <w:spacing w:after="101" w:line="240" w:lineRule="auto"/>
        <w:jc w:val="center"/>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____________________________</w:t>
      </w:r>
    </w:p>
    <w:p w:rsidR="005D723A" w:rsidRPr="005D723A" w:rsidRDefault="005D723A" w:rsidP="005D723A">
      <w:pPr>
        <w:shd w:val="clear" w:color="auto" w:fill="FFFFFF"/>
        <w:spacing w:after="101" w:line="240" w:lineRule="auto"/>
        <w:jc w:val="center"/>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LA O EL REPRESENTANTE</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DE AVANCE DE OBRA FOREMOBA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que corresponde al convenio que avala el proyecto beneficiado.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bien cultural que resultó beneficiado por el Programa.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domicilio completo de la ubicación del bien cultural.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entidad federativa o estado en que se encuentra localizado el bien cultural.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avance físico-financiero actual de la obra de acuerdo a la fecha de entrega del documento.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en la que inició la obra.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 indispensable la firma de la o el responsable de los trabajos o de la o el responsable legal del inmueble.</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New Roman" w:eastAsia="Times New Roman" w:hAnsi="Times New Roman" w:cs="Times New Roman"/>
          <w:b/>
          <w:bCs/>
          <w:color w:val="2F2F2F"/>
          <w:sz w:val="18"/>
          <w:szCs w:val="18"/>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6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ACTA DE ENTREGA RECEPCIÓN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5457825" cy="666750"/>
            <wp:effectExtent l="0" t="0" r="9525" b="0"/>
            <wp:docPr id="32" name="Imagen 32" descr="http://www.dof.gob.mx/imagenes_diarios/2015/12/29/MAT/sep9a11_Cimg_1329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5/12/29/MAT/sep9a11_Cimg_13296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6667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SIENDO LAS ___ HORAS DEL DÍA ___(1)_____ DEL AÑO ______, REUNIDAS LAS PERSONAS EN EL INMUEBLE DE PROPIEDAD FEDERAL DENOMINADO ______(2)__________ UBICADO EN EL MUNICIPIO DE __________ EN EL ESTADO DE _________, EL/LA ARQUITECTO/A____(3)______ EN SU CARÁCTER DE RESPONSABLE DE LOS TRABAJOS, ____________, EN SU CARÁCTER DE DIRECTOR/A DEL PROGRAMA FOREMOBA, EL ARQUITECTO/A ______________________ EN SU CARÁCTER DE SUPERVISOR/A DE LA OBRA DE RESTAURACIÓN, CON EL OBJETO DE CELEBRAR EL ACTO DE LA ENTREGA RECEPCIÓN DE LOS TRABAJOS QUE EN MATERIA DE CONSERVACIÓN Y RESTAURACIÓN DE MONUMENTOS Y BIENES ARTÍSTICOS, SE DESARROLLARON DENTRO DEL PROGRAMA FOREMOBA ____, LOS CUALES FUERON AUTORIZADOS POR LA COMISIÓN DICTAMINADORA EN LA SESIÓN CELEBRADA EL _________(4)____________, TRABAJOS QUE FUERON EJECUTADOS SATISFACTORIAMENTE CON LOS RECURSOS ASIGNADOS POR UN MONTO DE $___(5)______.00 (_______________________ PESOS 00/100 MONEDA NACIONAL) MISMOS QUE FUERON FINCADOS EL ______(6)_______ DEL DOS MIL ________ DE ACUERDO AL CATÁLOGO DE CONCEPTOS HABIENDOSE EJECUTADO:</w:t>
      </w:r>
      <w:r w:rsidRPr="005D723A">
        <w:rPr>
          <w:rFonts w:ascii="Arial" w:eastAsia="Times New Roman" w:hAnsi="Arial" w:cs="Arial"/>
          <w:i/>
          <w:iCs/>
          <w:color w:val="2F2F2F"/>
          <w:sz w:val="16"/>
          <w:szCs w:val="16"/>
          <w:lang w:eastAsia="es-ES"/>
        </w:rPr>
        <w:t>__________(7)_________________________</w:t>
      </w:r>
      <w:r w:rsidRPr="005D723A">
        <w:rPr>
          <w:rFonts w:ascii="Arial" w:eastAsia="Times New Roman" w:hAnsi="Arial" w:cs="Arial"/>
          <w:color w:val="2F2F2F"/>
          <w:sz w:val="16"/>
          <w:szCs w:val="16"/>
          <w:lang w:eastAsia="es-ES"/>
        </w:rPr>
        <w:t xml:space="preserve">. DICHOS TRABAJOS FUERON EJECUTADOS BAJO LA SUPERVISIÓN DEL /DE LA ARQUITECTO/A ________________________________, ASI MISMO SE ESTABLECE EL COMPROMISO CON EL FIN DE QUE EL </w:t>
      </w:r>
      <w:r w:rsidRPr="005D723A">
        <w:rPr>
          <w:rFonts w:ascii="Arial" w:eastAsia="Times New Roman" w:hAnsi="Arial" w:cs="Arial"/>
          <w:color w:val="2F2F2F"/>
          <w:sz w:val="16"/>
          <w:szCs w:val="16"/>
          <w:lang w:eastAsia="es-ES"/>
        </w:rPr>
        <w:lastRenderedPageBreak/>
        <w:t>RESPONSABLE DEL INMUEBLE PROPORCIONE EL MANTENIMIENTO, CONSERVACIÓN Y VIGILANCIA DE LA OBRA EJECUTADA, NO HABIENDO MAS QUE TRATAR SE DA POR TERMINADA LA PRESENTE ACTA A LAS _</w:t>
      </w:r>
      <w:proofErr w:type="gramStart"/>
      <w:r w:rsidRPr="005D723A">
        <w:rPr>
          <w:rFonts w:ascii="Arial" w:eastAsia="Times New Roman" w:hAnsi="Arial" w:cs="Arial"/>
          <w:color w:val="2F2F2F"/>
          <w:sz w:val="16"/>
          <w:szCs w:val="16"/>
          <w:lang w:eastAsia="es-ES"/>
        </w:rPr>
        <w:t>_(</w:t>
      </w:r>
      <w:proofErr w:type="gramEnd"/>
      <w:r w:rsidRPr="005D723A">
        <w:rPr>
          <w:rFonts w:ascii="Arial" w:eastAsia="Times New Roman" w:hAnsi="Arial" w:cs="Arial"/>
          <w:color w:val="2F2F2F"/>
          <w:sz w:val="16"/>
          <w:szCs w:val="16"/>
          <w:lang w:eastAsia="es-ES"/>
        </w:rPr>
        <w:t>8)__ HORAS DEL DIA 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009"/>
        <w:gridCol w:w="657"/>
        <w:gridCol w:w="4046"/>
      </w:tblGrid>
      <w:tr w:rsidR="005D723A" w:rsidRPr="005D723A" w:rsidTr="005D723A">
        <w:trPr>
          <w:trHeight w:val="521"/>
        </w:trPr>
        <w:tc>
          <w:tcPr>
            <w:tcW w:w="4009" w:type="dxa"/>
            <w:tcBorders>
              <w:bottom w:val="single" w:sz="6"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(9)</w:t>
            </w:r>
          </w:p>
        </w:tc>
        <w:tc>
          <w:tcPr>
            <w:tcW w:w="657" w:type="dxa"/>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46" w:type="dxa"/>
            <w:tcBorders>
              <w:bottom w:val="single" w:sz="6"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(9)</w:t>
            </w:r>
          </w:p>
        </w:tc>
      </w:tr>
      <w:tr w:rsidR="005D723A" w:rsidRPr="005D723A" w:rsidTr="005D723A">
        <w:trPr>
          <w:trHeight w:val="1042"/>
        </w:trPr>
        <w:tc>
          <w:tcPr>
            <w:tcW w:w="4009" w:type="dxa"/>
            <w:tcBorders>
              <w:top w:val="single" w:sz="6"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TITULAR DEL PROGRAMA FOREMOBA</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57" w:type="dxa"/>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46" w:type="dxa"/>
            <w:tcBorders>
              <w:top w:val="single" w:sz="6"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SUPERVISIÓN DE LA OBRA</w:t>
            </w:r>
          </w:p>
        </w:tc>
      </w:tr>
      <w:tr w:rsidR="005D723A" w:rsidRPr="005D723A" w:rsidTr="005D723A">
        <w:trPr>
          <w:trHeight w:val="521"/>
        </w:trPr>
        <w:tc>
          <w:tcPr>
            <w:tcW w:w="4009" w:type="dxa"/>
            <w:tcBorders>
              <w:top w:val="single" w:sz="6"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RESPONSABLE DE LOS TRABAJOS</w:t>
            </w:r>
          </w:p>
        </w:tc>
        <w:tc>
          <w:tcPr>
            <w:tcW w:w="657" w:type="dxa"/>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46" w:type="dxa"/>
            <w:tcBorders>
              <w:top w:val="single" w:sz="6" w:space="0" w:color="000000"/>
            </w:tcBorders>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RESPONSABLE DEL BIEN CULTURAL</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ACTA DE ENTREGA RECEPCIÓN FOREMOBA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hora y fecha en la cual se lleva a cabo la sesión para firmar el acta de entrega-recepción.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designado del bien inmueble de Propiedad Federal.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cada una de las personas de los firmantes descritos en el formato.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la sesión de la comisión dictaminadora en que se aprobaron los proyectos beneficiados.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monto con el cual fue beneficiado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en la que fue entregado-depositado el recurso.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los trabajos de intervención realizados en el bien cultural.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hora y fecha en la cual se lleva a cabo el cierre de la firma del acta correspondiente.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y la firma de las personas responsables en dar cierre a los trabajos.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Nota: Estos datos se llenarán en conjunto con el personal de la Dirección de FOREMOBA y de la DGSMPC del CONACULTA.</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7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RELACIÓN DE DOCUMENTOS A ENTREGAR FOREMOBA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5467350" cy="514350"/>
            <wp:effectExtent l="0" t="0" r="0" b="0"/>
            <wp:docPr id="31" name="Imagen 31" descr="http://www.dof.gob.mx/imagenes_diarios/2015/12/29/MAT/sep9a11_Cimg_1347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5/12/29/MAT/sep9a11_Cimg_134748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514350"/>
                    </a:xfrm>
                    <a:prstGeom prst="rect">
                      <a:avLst/>
                    </a:prstGeom>
                    <a:noFill/>
                    <a:ln>
                      <a:noFill/>
                    </a:ln>
                  </pic:spPr>
                </pic:pic>
              </a:graphicData>
            </a:graphic>
          </wp:inline>
        </w:drawing>
      </w:r>
    </w:p>
    <w:p w:rsidR="005D723A" w:rsidRPr="005D723A" w:rsidRDefault="005D723A" w:rsidP="005D723A">
      <w:pPr>
        <w:shd w:val="clear" w:color="auto" w:fill="FFFFFF"/>
        <w:spacing w:line="240" w:lineRule="auto"/>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0"/>
        <w:gridCol w:w="1708"/>
        <w:gridCol w:w="2663"/>
        <w:gridCol w:w="2201"/>
      </w:tblGrid>
      <w:tr w:rsidR="005D723A" w:rsidRPr="005D723A" w:rsidTr="005D723A">
        <w:trPr>
          <w:trHeight w:val="436"/>
        </w:trPr>
        <w:tc>
          <w:tcPr>
            <w:tcW w:w="2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del inmueble</w:t>
            </w:r>
          </w:p>
        </w:tc>
        <w:tc>
          <w:tcPr>
            <w:tcW w:w="1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w:t>
            </w:r>
          </w:p>
        </w:tc>
        <w:tc>
          <w:tcPr>
            <w:tcW w:w="2663" w:type="dxa"/>
            <w:tcBorders>
              <w:top w:val="single" w:sz="6" w:space="0" w:color="000000"/>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01" w:type="dxa"/>
            <w:tcBorders>
              <w:top w:val="single" w:sz="6" w:space="0" w:color="000000"/>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21"/>
        </w:trPr>
        <w:tc>
          <w:tcPr>
            <w:tcW w:w="2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Siglo</w:t>
            </w:r>
          </w:p>
        </w:tc>
        <w:tc>
          <w:tcPr>
            <w:tcW w:w="1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w:t>
            </w:r>
          </w:p>
        </w:tc>
        <w:tc>
          <w:tcPr>
            <w:tcW w:w="2663"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01"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21"/>
        </w:trPr>
        <w:tc>
          <w:tcPr>
            <w:tcW w:w="2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Calle y número</w:t>
            </w:r>
          </w:p>
        </w:tc>
        <w:tc>
          <w:tcPr>
            <w:tcW w:w="1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w:t>
            </w:r>
          </w:p>
        </w:tc>
        <w:tc>
          <w:tcPr>
            <w:tcW w:w="2663"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01"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21"/>
        </w:trPr>
        <w:tc>
          <w:tcPr>
            <w:tcW w:w="2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Colonia y C.P.</w:t>
            </w:r>
          </w:p>
        </w:tc>
        <w:tc>
          <w:tcPr>
            <w:tcW w:w="1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(4)</w:t>
            </w:r>
          </w:p>
        </w:tc>
        <w:tc>
          <w:tcPr>
            <w:tcW w:w="2663"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(8)</w:t>
            </w:r>
          </w:p>
        </w:tc>
        <w:tc>
          <w:tcPr>
            <w:tcW w:w="2201"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421"/>
        </w:trPr>
        <w:tc>
          <w:tcPr>
            <w:tcW w:w="2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Población</w:t>
            </w:r>
          </w:p>
        </w:tc>
        <w:tc>
          <w:tcPr>
            <w:tcW w:w="1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(5)</w:t>
            </w:r>
          </w:p>
        </w:tc>
        <w:tc>
          <w:tcPr>
            <w:tcW w:w="2663"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01"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21"/>
        </w:trPr>
        <w:tc>
          <w:tcPr>
            <w:tcW w:w="2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Municipio</w:t>
            </w:r>
          </w:p>
        </w:tc>
        <w:tc>
          <w:tcPr>
            <w:tcW w:w="1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(6)</w:t>
            </w:r>
          </w:p>
        </w:tc>
        <w:tc>
          <w:tcPr>
            <w:tcW w:w="2663"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01" w:type="dxa"/>
            <w:tcBorders>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21"/>
        </w:trPr>
        <w:tc>
          <w:tcPr>
            <w:tcW w:w="2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Estado</w:t>
            </w:r>
          </w:p>
        </w:tc>
        <w:tc>
          <w:tcPr>
            <w:tcW w:w="1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(7)</w:t>
            </w:r>
          </w:p>
        </w:tc>
        <w:tc>
          <w:tcPr>
            <w:tcW w:w="2663" w:type="dxa"/>
            <w:tcBorders>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01" w:type="dxa"/>
            <w:tcBorders>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21"/>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CARPETA JURÍDICA</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11"/>
        <w:gridCol w:w="8301"/>
      </w:tblGrid>
      <w:tr w:rsidR="005D723A" w:rsidRPr="005D723A" w:rsidTr="005D723A">
        <w:trPr>
          <w:trHeight w:val="421"/>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w:t>
            </w:r>
          </w:p>
        </w:tc>
        <w:tc>
          <w:tcPr>
            <w:tcW w:w="8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Carta solicitud a la DGSMPC.</w:t>
            </w:r>
          </w:p>
        </w:tc>
      </w:tr>
      <w:tr w:rsidR="005D723A" w:rsidRPr="005D723A" w:rsidTr="005D723A">
        <w:trPr>
          <w:trHeight w:val="421"/>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w:t>
            </w:r>
          </w:p>
        </w:tc>
        <w:tc>
          <w:tcPr>
            <w:tcW w:w="8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Formulario de solicitud firmado por el/la Representante Legal (anexo 3).</w:t>
            </w:r>
          </w:p>
        </w:tc>
      </w:tr>
      <w:tr w:rsidR="005D723A" w:rsidRPr="005D723A" w:rsidTr="005D723A">
        <w:trPr>
          <w:trHeight w:val="421"/>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w:t>
            </w:r>
          </w:p>
        </w:tc>
        <w:tc>
          <w:tcPr>
            <w:tcW w:w="8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Descripción de las aportaciones indicando los montos (anexo 4).</w:t>
            </w:r>
          </w:p>
        </w:tc>
      </w:tr>
      <w:tr w:rsidR="005D723A" w:rsidRPr="005D723A" w:rsidTr="005D723A">
        <w:trPr>
          <w:trHeight w:val="741"/>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4</w:t>
            </w:r>
          </w:p>
        </w:tc>
        <w:tc>
          <w:tcPr>
            <w:tcW w:w="8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Carta compromiso de aportación de las instituciones y organismos: Gobierno Estatal, Gobierno Municipal, Asociación Civil y/o comunidad.</w:t>
            </w:r>
          </w:p>
        </w:tc>
      </w:tr>
      <w:tr w:rsidR="005D723A" w:rsidRPr="005D723A" w:rsidTr="005D723A">
        <w:trPr>
          <w:trHeight w:val="421"/>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lastRenderedPageBreak/>
              <w:t>5</w:t>
            </w:r>
          </w:p>
        </w:tc>
        <w:tc>
          <w:tcPr>
            <w:tcW w:w="8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Registro Federal de las Organizaciones de la Sociedad Civil INDESOL (En el caso de las Asociaciones Civiles).</w:t>
            </w:r>
          </w:p>
        </w:tc>
      </w:tr>
      <w:tr w:rsidR="005D723A" w:rsidRPr="005D723A" w:rsidTr="005D723A">
        <w:trPr>
          <w:trHeight w:val="741"/>
        </w:trPr>
        <w:tc>
          <w:tcPr>
            <w:tcW w:w="411" w:type="dxa"/>
            <w:tcBorders>
              <w:top w:val="single" w:sz="6" w:space="0" w:color="000000"/>
              <w:left w:val="single" w:sz="6" w:space="0" w:color="000000"/>
              <w:bottom w:val="single" w:sz="4"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6</w:t>
            </w:r>
          </w:p>
        </w:tc>
        <w:tc>
          <w:tcPr>
            <w:tcW w:w="8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Documentos que acreditan la personalidad legal del/de la Representante (Copia del Poder Notarial e </w:t>
            </w:r>
            <w:proofErr w:type="spellStart"/>
            <w:r w:rsidRPr="005D723A">
              <w:rPr>
                <w:rFonts w:ascii="Arial" w:eastAsia="Times New Roman" w:hAnsi="Arial" w:cs="Arial"/>
                <w:color w:val="000000"/>
                <w:sz w:val="16"/>
                <w:szCs w:val="16"/>
                <w:lang w:eastAsia="es-ES"/>
              </w:rPr>
              <w:t>identificaciónoficial</w:t>
            </w:r>
            <w:proofErr w:type="spellEnd"/>
            <w:r w:rsidRPr="005D723A">
              <w:rPr>
                <w:rFonts w:ascii="Arial" w:eastAsia="Times New Roman" w:hAnsi="Arial" w:cs="Arial"/>
                <w:color w:val="000000"/>
                <w:sz w:val="16"/>
                <w:szCs w:val="16"/>
                <w:lang w:eastAsia="es-ES"/>
              </w:rPr>
              <w:t>).</w:t>
            </w:r>
          </w:p>
        </w:tc>
      </w:tr>
      <w:tr w:rsidR="005D723A" w:rsidRPr="005D723A" w:rsidTr="005D723A">
        <w:trPr>
          <w:trHeight w:val="431"/>
        </w:trPr>
        <w:tc>
          <w:tcPr>
            <w:tcW w:w="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7</w:t>
            </w:r>
          </w:p>
        </w:tc>
        <w:tc>
          <w:tcPr>
            <w:tcW w:w="8301" w:type="dxa"/>
            <w:tcBorders>
              <w:top w:val="single" w:sz="6" w:space="0" w:color="000000"/>
              <w:left w:val="single" w:sz="4" w:space="0" w:color="000000"/>
              <w:bottom w:val="single" w:sz="4"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ACREDITACIONES LEGALES (cada entidad participante deberá entregar la siguiente documentación):</w:t>
            </w:r>
          </w:p>
        </w:tc>
      </w:tr>
    </w:tbl>
    <w:p w:rsidR="005D723A" w:rsidRPr="005D723A" w:rsidRDefault="005D723A" w:rsidP="005D723A">
      <w:pPr>
        <w:shd w:val="clear" w:color="auto" w:fill="FFFFFF"/>
        <w:spacing w:line="240" w:lineRule="auto"/>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11"/>
        <w:gridCol w:w="2067"/>
        <w:gridCol w:w="2080"/>
        <w:gridCol w:w="278"/>
        <w:gridCol w:w="1583"/>
        <w:gridCol w:w="596"/>
        <w:gridCol w:w="1697"/>
      </w:tblGrid>
      <w:tr w:rsidR="005D723A" w:rsidRPr="005D723A" w:rsidTr="005D723A">
        <w:trPr>
          <w:trHeight w:val="751"/>
        </w:trPr>
        <w:tc>
          <w:tcPr>
            <w:tcW w:w="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Gobierno Estatal: Copia del nombramiento oficial o poder notarial del/de la Director/a o Representante legal, copia de su identificación oficial (IFE) y copia de la Cédula del RFC de la dependencia del Gobierno Estatal.</w:t>
            </w:r>
          </w:p>
        </w:tc>
      </w:tr>
      <w:tr w:rsidR="005D723A" w:rsidRPr="005D723A" w:rsidTr="005D723A">
        <w:trPr>
          <w:trHeight w:val="1061"/>
        </w:trPr>
        <w:tc>
          <w:tcPr>
            <w:tcW w:w="4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292" w:type="dxa"/>
            <w:gridSpan w:val="6"/>
            <w:tcBorders>
              <w:top w:val="single" w:sz="4" w:space="0" w:color="000000"/>
              <w:left w:val="single" w:sz="4"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Gobierno Municipal: Copias de la constancia de Elección o Acreditación de firmas del/de la Presidente/a Municipal y del/de la Síndico/a Municipal, copia de sus identificaciones oficiales (IFE) y copia de la Cédula del RFC del Municipio.</w:t>
            </w:r>
          </w:p>
        </w:tc>
      </w:tr>
      <w:tr w:rsidR="005D723A" w:rsidRPr="005D723A" w:rsidTr="005D723A">
        <w:trPr>
          <w:trHeight w:val="741"/>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8"/>
                <w:szCs w:val="18"/>
                <w:lang w:eastAsia="es-ES"/>
              </w:rPr>
            </w:pPr>
          </w:p>
        </w:tc>
        <w:tc>
          <w:tcPr>
            <w:tcW w:w="8292" w:type="dxa"/>
            <w:gridSpan w:val="6"/>
            <w:tcBorders>
              <w:top w:val="single" w:sz="6" w:space="0" w:color="000000"/>
              <w:left w:val="single" w:sz="4"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Asociación Civil: Copia del acta constitutiva de la Asociación y sus modificaciones, copia del Poder Notarial de la persona representante legal, copia de su identificación oficial (IFE) y copia de la Cédula del RFC de la asociación.</w:t>
            </w:r>
          </w:p>
        </w:tc>
      </w:tr>
      <w:tr w:rsidR="005D723A" w:rsidRPr="005D723A" w:rsidTr="005D723A">
        <w:trPr>
          <w:trHeight w:val="741"/>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8"/>
                <w:szCs w:val="18"/>
                <w:lang w:eastAsia="es-ES"/>
              </w:rPr>
            </w:pPr>
          </w:p>
        </w:tc>
        <w:tc>
          <w:tcPr>
            <w:tcW w:w="8292" w:type="dxa"/>
            <w:gridSpan w:val="6"/>
            <w:tcBorders>
              <w:top w:val="single" w:sz="6" w:space="0" w:color="000000"/>
              <w:left w:val="single" w:sz="4"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Comunidad o Aportante: Carta de la comunidad nombrándolo/a como representante, copia de identificación Oficial (IFE) y RFC si fuese el caso.</w:t>
            </w:r>
          </w:p>
        </w:tc>
      </w:tr>
      <w:tr w:rsidR="005D723A" w:rsidRPr="005D723A" w:rsidTr="005D723A">
        <w:trPr>
          <w:trHeight w:val="360"/>
        </w:trPr>
        <w:tc>
          <w:tcPr>
            <w:tcW w:w="411" w:type="dxa"/>
            <w:vMerge w:val="restart"/>
            <w:tcBorders>
              <w:top w:val="single" w:sz="4" w:space="0" w:color="000000"/>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8</w:t>
            </w:r>
          </w:p>
        </w:tc>
        <w:tc>
          <w:tcPr>
            <w:tcW w:w="6008"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Carta donde se describan los montos de los participantes.</w:t>
            </w:r>
          </w:p>
        </w:tc>
        <w:tc>
          <w:tcPr>
            <w:tcW w:w="2284" w:type="dxa"/>
            <w:gridSpan w:val="2"/>
            <w:vMerge w:val="restart"/>
            <w:tcBorders>
              <w:top w:val="single" w:sz="6" w:space="0" w:color="000000"/>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(11)</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REPRESENTANTE LEGAL</w:t>
            </w:r>
            <w:r w:rsidRPr="005D723A">
              <w:rPr>
                <w:rFonts w:ascii="Arial" w:eastAsia="Times New Roman" w:hAnsi="Arial" w:cs="Arial"/>
                <w:color w:val="000000"/>
                <w:sz w:val="16"/>
                <w:szCs w:val="16"/>
                <w:lang w:eastAsia="es-ES"/>
              </w:rPr>
              <w:br/>
              <w:t>(Nombre, Firma y Fecha)</w:t>
            </w:r>
          </w:p>
        </w:tc>
      </w:tr>
      <w:tr w:rsidR="005D723A" w:rsidRPr="005D723A" w:rsidTr="005D723A">
        <w:trPr>
          <w:trHeight w:val="360"/>
        </w:trPr>
        <w:tc>
          <w:tcPr>
            <w:tcW w:w="0" w:type="auto"/>
            <w:vMerge/>
            <w:tcBorders>
              <w:top w:val="single" w:sz="4"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41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Aportación Gobierno Estatal.</w:t>
            </w:r>
          </w:p>
        </w:tc>
        <w:tc>
          <w:tcPr>
            <w:tcW w:w="18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c>
          <w:tcPr>
            <w:tcW w:w="0" w:type="auto"/>
            <w:gridSpan w:val="2"/>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60"/>
        </w:trPr>
        <w:tc>
          <w:tcPr>
            <w:tcW w:w="0" w:type="auto"/>
            <w:vMerge/>
            <w:tcBorders>
              <w:top w:val="single" w:sz="4"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41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Aportación Gobierno Municipal.</w:t>
            </w:r>
          </w:p>
        </w:tc>
        <w:tc>
          <w:tcPr>
            <w:tcW w:w="18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c>
          <w:tcPr>
            <w:tcW w:w="0" w:type="auto"/>
            <w:gridSpan w:val="2"/>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60"/>
        </w:trPr>
        <w:tc>
          <w:tcPr>
            <w:tcW w:w="0" w:type="auto"/>
            <w:vMerge/>
            <w:tcBorders>
              <w:top w:val="single" w:sz="4"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41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Aportación Asociación Civil.</w:t>
            </w:r>
          </w:p>
        </w:tc>
        <w:tc>
          <w:tcPr>
            <w:tcW w:w="18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c>
          <w:tcPr>
            <w:tcW w:w="0" w:type="auto"/>
            <w:gridSpan w:val="2"/>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60"/>
        </w:trPr>
        <w:tc>
          <w:tcPr>
            <w:tcW w:w="0" w:type="auto"/>
            <w:vMerge/>
            <w:tcBorders>
              <w:top w:val="single" w:sz="4"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41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Aportación Comunidad.</w:t>
            </w:r>
          </w:p>
        </w:tc>
        <w:tc>
          <w:tcPr>
            <w:tcW w:w="18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c>
          <w:tcPr>
            <w:tcW w:w="0" w:type="auto"/>
            <w:gridSpan w:val="2"/>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60"/>
        </w:trPr>
        <w:tc>
          <w:tcPr>
            <w:tcW w:w="0" w:type="auto"/>
            <w:vMerge/>
            <w:tcBorders>
              <w:top w:val="single" w:sz="4"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41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Aportación Otros.</w:t>
            </w:r>
          </w:p>
        </w:tc>
        <w:tc>
          <w:tcPr>
            <w:tcW w:w="18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c>
          <w:tcPr>
            <w:tcW w:w="0" w:type="auto"/>
            <w:gridSpan w:val="2"/>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60"/>
        </w:trPr>
        <w:tc>
          <w:tcPr>
            <w:tcW w:w="0" w:type="auto"/>
            <w:vMerge/>
            <w:tcBorders>
              <w:top w:val="single" w:sz="4"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41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Aportación FOREMOBA.</w:t>
            </w:r>
          </w:p>
        </w:tc>
        <w:tc>
          <w:tcPr>
            <w:tcW w:w="18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c>
          <w:tcPr>
            <w:tcW w:w="0" w:type="auto"/>
            <w:gridSpan w:val="2"/>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60"/>
        </w:trPr>
        <w:tc>
          <w:tcPr>
            <w:tcW w:w="0" w:type="auto"/>
            <w:vMerge/>
            <w:tcBorders>
              <w:top w:val="single" w:sz="4"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414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Aportación Total.</w:t>
            </w:r>
          </w:p>
        </w:tc>
        <w:tc>
          <w:tcPr>
            <w:tcW w:w="18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c>
          <w:tcPr>
            <w:tcW w:w="0" w:type="auto"/>
            <w:gridSpan w:val="2"/>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60"/>
        </w:trPr>
        <w:tc>
          <w:tcPr>
            <w:tcW w:w="411" w:type="dxa"/>
            <w:vMerge w:val="restart"/>
            <w:tcBorders>
              <w:top w:val="single" w:sz="6" w:space="0" w:color="000000"/>
              <w:left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c>
          <w:tcPr>
            <w:tcW w:w="8292"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Documentación adicional para la elaboración de convenios en caso de que el proyecto resulte beneficiado/a.</w:t>
            </w:r>
          </w:p>
        </w:tc>
      </w:tr>
      <w:tr w:rsidR="005D723A" w:rsidRPr="005D723A" w:rsidTr="005D723A">
        <w:trPr>
          <w:trHeight w:val="61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20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w:t>
            </w:r>
          </w:p>
        </w:tc>
        <w:tc>
          <w:tcPr>
            <w:tcW w:w="23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Gobierno Estatal o Municipal</w:t>
            </w:r>
          </w:p>
        </w:tc>
        <w:tc>
          <w:tcPr>
            <w:tcW w:w="217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Comunidad o Asociación Civil</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Otros</w:t>
            </w:r>
          </w:p>
        </w:tc>
      </w:tr>
      <w:tr w:rsidR="005D723A" w:rsidRPr="005D723A" w:rsidTr="005D723A">
        <w:trPr>
          <w:trHeight w:val="61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20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Nombre de la </w:t>
            </w:r>
            <w:proofErr w:type="spellStart"/>
            <w:r w:rsidRPr="005D723A">
              <w:rPr>
                <w:rFonts w:ascii="Arial" w:eastAsia="Times New Roman" w:hAnsi="Arial" w:cs="Arial"/>
                <w:color w:val="000000"/>
                <w:sz w:val="16"/>
                <w:szCs w:val="16"/>
                <w:lang w:eastAsia="es-ES"/>
              </w:rPr>
              <w:t>InstanciaBeneficiaria</w:t>
            </w:r>
            <w:proofErr w:type="spellEnd"/>
          </w:p>
        </w:tc>
        <w:tc>
          <w:tcPr>
            <w:tcW w:w="23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(12)</w:t>
            </w:r>
          </w:p>
        </w:tc>
        <w:tc>
          <w:tcPr>
            <w:tcW w:w="217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r>
      <w:tr w:rsidR="005D723A" w:rsidRPr="005D723A" w:rsidTr="005D723A">
        <w:trPr>
          <w:trHeight w:val="36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20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 de cuenta</w:t>
            </w:r>
          </w:p>
        </w:tc>
        <w:tc>
          <w:tcPr>
            <w:tcW w:w="23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217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r>
      <w:tr w:rsidR="005D723A" w:rsidRPr="005D723A" w:rsidTr="005D723A">
        <w:trPr>
          <w:trHeight w:val="36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20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Sucursal Bancaria</w:t>
            </w:r>
          </w:p>
        </w:tc>
        <w:tc>
          <w:tcPr>
            <w:tcW w:w="235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217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067"/>
        <w:gridCol w:w="2358"/>
        <w:gridCol w:w="2179"/>
        <w:gridCol w:w="1688"/>
      </w:tblGrid>
      <w:tr w:rsidR="005D723A" w:rsidRPr="005D723A" w:rsidTr="005D723A">
        <w:trPr>
          <w:trHeight w:val="375"/>
        </w:trPr>
        <w:tc>
          <w:tcPr>
            <w:tcW w:w="20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Recibo oficial con RFC</w:t>
            </w:r>
          </w:p>
        </w:tc>
        <w:tc>
          <w:tcPr>
            <w:tcW w:w="2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21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r>
    </w:tbl>
    <w:p w:rsidR="005D723A" w:rsidRPr="005D723A" w:rsidRDefault="005D723A" w:rsidP="005D723A">
      <w:pPr>
        <w:shd w:val="clear" w:color="auto" w:fill="FFFFFF"/>
        <w:spacing w:line="240" w:lineRule="auto"/>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11"/>
        <w:gridCol w:w="6868"/>
        <w:gridCol w:w="1433"/>
      </w:tblGrid>
      <w:tr w:rsidR="005D723A" w:rsidRPr="005D723A" w:rsidTr="005D723A">
        <w:trPr>
          <w:trHeight w:val="375"/>
        </w:trPr>
        <w:tc>
          <w:tcPr>
            <w:tcW w:w="8703"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divId w:val="1178085118"/>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CARPETA TÉCNICA</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10</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Justificación del proyecto.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11</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Objetivo generales y específicos del proyecto.</w:t>
            </w:r>
          </w:p>
        </w:tc>
        <w:tc>
          <w:tcPr>
            <w:tcW w:w="1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619"/>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Plan de Trabajo (Desglose de procedimientos de los trabajos de intervención que se </w:t>
            </w:r>
            <w:proofErr w:type="spellStart"/>
            <w:r w:rsidRPr="005D723A">
              <w:rPr>
                <w:rFonts w:ascii="Arial" w:eastAsia="Times New Roman" w:hAnsi="Arial" w:cs="Arial"/>
                <w:color w:val="000000"/>
                <w:sz w:val="16"/>
                <w:szCs w:val="16"/>
                <w:lang w:eastAsia="es-ES"/>
              </w:rPr>
              <w:t>proponenrealizar</w:t>
            </w:r>
            <w:proofErr w:type="spellEnd"/>
            <w:r w:rsidRPr="005D723A">
              <w:rPr>
                <w:rFonts w:ascii="Arial" w:eastAsia="Times New Roman" w:hAnsi="Arial" w:cs="Arial"/>
                <w:color w:val="000000"/>
                <w:sz w:val="16"/>
                <w:szCs w:val="16"/>
                <w:lang w:eastAsia="es-ES"/>
              </w:rPr>
              <w:t>).</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13</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Currículo Vítae del/de la Arq. Responsable de la obra.</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14</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Licencia de Obra del INAH.</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15</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Dictamen técnico del estado actual del inmueble.</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619"/>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lastRenderedPageBreak/>
              <w:t>16</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Planos del área por intervenir (Planimetría suficiente que describa los daños en el inmueble y la respectiva propuesta de intervención.</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1137"/>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17</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Levantamiento fotográfico de las fachadas, cubierta e interior del inmueble, así como de </w:t>
            </w:r>
            <w:proofErr w:type="spellStart"/>
            <w:r w:rsidRPr="005D723A">
              <w:rPr>
                <w:rFonts w:ascii="Arial" w:eastAsia="Times New Roman" w:hAnsi="Arial" w:cs="Arial"/>
                <w:color w:val="000000"/>
                <w:sz w:val="16"/>
                <w:szCs w:val="16"/>
                <w:lang w:eastAsia="es-ES"/>
              </w:rPr>
              <w:t>losdaños</w:t>
            </w:r>
            <w:proofErr w:type="spellEnd"/>
            <w:r w:rsidRPr="005D723A">
              <w:rPr>
                <w:rFonts w:ascii="Arial" w:eastAsia="Times New Roman" w:hAnsi="Arial" w:cs="Arial"/>
                <w:color w:val="000000"/>
                <w:sz w:val="16"/>
                <w:szCs w:val="16"/>
                <w:lang w:eastAsia="es-ES"/>
              </w:rPr>
              <w:t xml:space="preserve"> que presenta, incorporar fotos integrales del monumento. En el caso de bienes muebles, las fotografías deberán mostrar el bien completo así como los daños, deberán ser entregadas de forma impresa y archivo digital en disco compacto.</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619"/>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18</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Catálogo de conceptos con unidades, cantidades, precios unitarios e importe además de </w:t>
            </w:r>
            <w:proofErr w:type="spellStart"/>
            <w:r w:rsidRPr="005D723A">
              <w:rPr>
                <w:rFonts w:ascii="Arial" w:eastAsia="Times New Roman" w:hAnsi="Arial" w:cs="Arial"/>
                <w:color w:val="000000"/>
                <w:sz w:val="16"/>
                <w:szCs w:val="16"/>
                <w:lang w:eastAsia="es-ES"/>
              </w:rPr>
              <w:t>lastarjetas</w:t>
            </w:r>
            <w:proofErr w:type="spellEnd"/>
            <w:r w:rsidRPr="005D723A">
              <w:rPr>
                <w:rFonts w:ascii="Arial" w:eastAsia="Times New Roman" w:hAnsi="Arial" w:cs="Arial"/>
                <w:color w:val="000000"/>
                <w:sz w:val="16"/>
                <w:szCs w:val="16"/>
                <w:lang w:eastAsia="es-ES"/>
              </w:rPr>
              <w:t xml:space="preserve"> de los Análisis de Precios Unitarios.</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19</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Calendario de obra y además un calendario de ejercicio de los recursos.</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20</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Programa de mantenimiento.</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21</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Propuesta de divulgación y difusión del proyecto.</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22</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Documentos anexos: Antecedentes Históricos.</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60"/>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23</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Relación de teléfonos y direcciones de los participantes.</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375"/>
        </w:trPr>
        <w:tc>
          <w:tcPr>
            <w:tcW w:w="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24</w:t>
            </w:r>
          </w:p>
        </w:tc>
        <w:tc>
          <w:tcPr>
            <w:tcW w:w="68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Otros: Alguna otra documentación que considere necesaria para respaldar el proyecto.</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bl>
    <w:p w:rsidR="005D723A" w:rsidRPr="005D723A" w:rsidRDefault="005D723A" w:rsidP="005D723A">
      <w:pPr>
        <w:shd w:val="clear" w:color="auto" w:fill="FFFFFF"/>
        <w:spacing w:after="101" w:line="240" w:lineRule="auto"/>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5457825" cy="666750"/>
            <wp:effectExtent l="0" t="0" r="9525" b="0"/>
            <wp:docPr id="30" name="Imagen 30" descr="http://www.dof.gob.mx/imagenes_diarios/2015/12/29/MAT/sep9a11_Cimg_1375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5/12/29/MAT/sep9a11_Cimg_137507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6667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INSTRUCCIONES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RELACIÓN DE DOCUMENTOS A ENTREGAR FOREMOBA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del bien inmueble de Propiedad Federal.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siglo en el que fue realizado el bien cultural.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calle y número donde se localiza el inmueble.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colonia y el Código Postal donde se localiza el inmueble.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población donde se localiza el inmueble.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municipio al que pertenece la población donde se localiza el inmueble.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Estado en el que se localiza el inmueble.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descripción de los trabajos a realizar.</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Área para notaciones de la Dirección del FOREMOBA.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los montos de las aportaciones de los distintos participantes.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Indispensable la firma de la o el Representante Legal.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Escribir los datos de la cuenta bancaria a la cual se realizará el depósito en caso de resultar beneficiada/o.</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8 FOREMOBA</w:t>
      </w:r>
    </w:p>
    <w:p w:rsidR="005D723A" w:rsidRPr="005D723A" w:rsidRDefault="005D723A" w:rsidP="005D723A">
      <w:pPr>
        <w:shd w:val="clear" w:color="auto" w:fill="FFFFFF"/>
        <w:spacing w:after="90" w:line="240" w:lineRule="auto"/>
        <w:ind w:firstLine="288"/>
        <w:jc w:val="center"/>
        <w:rPr>
          <w:rFonts w:ascii="Arial" w:eastAsia="Times New Roman" w:hAnsi="Arial" w:cs="Arial"/>
          <w:color w:val="2F2F2F"/>
          <w:sz w:val="16"/>
          <w:szCs w:val="16"/>
          <w:lang w:eastAsia="es-ES"/>
        </w:rPr>
      </w:pPr>
      <w:r w:rsidRPr="005D723A">
        <w:rPr>
          <w:rFonts w:ascii="Arial" w:eastAsia="Times New Roman" w:hAnsi="Arial" w:cs="Arial"/>
          <w:b/>
          <w:bCs/>
          <w:color w:val="2F2F2F"/>
          <w:sz w:val="16"/>
          <w:szCs w:val="16"/>
          <w:lang w:eastAsia="es-ES"/>
        </w:rPr>
        <w:t>MODELO DE CONVENIO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CONVENIO DE COLABORACIÓN PARA LA APLICACIÓN DEL FONDO DE APOYO A COMUNIDADES PARA RESTAURACIÓN DE MONUMENTOS Y BIENES ARTÍSTICOS DE PROPIEDAD FEDERAL QUE CELEBRAN, EL CONSEJO NACIONAL PARA LA CULTURA Y LAS ARTES, EN LO SUCESIVO "EL CONACULTA", REPRESENTADO POR EL/LA_______________, EN SU CARÁCTER DE DIRECTOR/A GENERAL DE ADMINISTRACION, CON LA INTERVENCIÓN CONJUNTA DE LA/DEL DIRECTOR/A GENERAL DE SITIOS Y MONUMENTOS DEL PATRIMONIO CULTURAL, ____________________; Y POR LA OTRA, __________________, EN ADELANTE _______________,REPRESENTADA POR __________________, EN SU CARÁCTER DE _____________________;DE CONFORMIDAD CON LAS SIGUIENTES DECLARACIONES Y CLÁUSULAS:</w:t>
      </w:r>
    </w:p>
    <w:p w:rsidR="005D723A" w:rsidRPr="005D723A" w:rsidRDefault="005D723A" w:rsidP="005D723A">
      <w:pPr>
        <w:shd w:val="clear" w:color="auto" w:fill="FFFFFF"/>
        <w:spacing w:after="101" w:line="240" w:lineRule="auto"/>
        <w:ind w:firstLine="288"/>
        <w:jc w:val="center"/>
        <w:rPr>
          <w:rFonts w:ascii="Times New Roman" w:eastAsia="Times New Roman" w:hAnsi="Times New Roman" w:cs="Times New Roman"/>
          <w:b/>
          <w:bCs/>
          <w:color w:val="2F2F2F"/>
          <w:sz w:val="18"/>
          <w:szCs w:val="18"/>
          <w:lang w:eastAsia="es-ES"/>
        </w:rPr>
      </w:pPr>
      <w:r w:rsidRPr="005D723A">
        <w:rPr>
          <w:rFonts w:ascii="Arial" w:eastAsia="Times New Roman" w:hAnsi="Arial" w:cs="Arial"/>
          <w:color w:val="2F2F2F"/>
          <w:sz w:val="18"/>
          <w:szCs w:val="18"/>
          <w:lang w:eastAsia="es-ES"/>
        </w:rPr>
        <w:t>DECLARACIONES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"EL CONACULTA" declara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 un Órgano Administrativo Desconcentrado de la Secretaría de Educación Pública, de conformidad con los artículos 2o. inciso B), fracción III y 46 fracción III del Reglamento Interior de dicha Secretaría, que tiene entre otras atribuciones las de promover y difundir la cultura y las artes, según se establece en el Decreto Presidencial publicado el 7 de Diciembre de 1988 en el Diario Oficial de la Federación.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 efecto de realizar las acciones antes señaladas, ha creado a través de la Dirección General de Sitios y Monumentos del Patrimonio Cultural, en lo sucesivo "LA DGSMPC", el Programa de Apoyo a Comunidades para Restauración de Monumentos y Bienes Artísticos de Propiedad Federal, en adelante el "FOREMOBA" cuyo fin es el otorgamiento de recursos financieros </w:t>
      </w:r>
      <w:r w:rsidRPr="005D723A">
        <w:rPr>
          <w:rFonts w:ascii="Arial" w:eastAsia="Times New Roman" w:hAnsi="Arial" w:cs="Arial"/>
          <w:color w:val="2F2F2F"/>
          <w:sz w:val="18"/>
          <w:szCs w:val="18"/>
          <w:lang w:eastAsia="es-ES"/>
        </w:rPr>
        <w:lastRenderedPageBreak/>
        <w:t xml:space="preserve">complementarios a proyectos presentados por instituciones estatales, municipales, comunidades locales y grupos organizados legalmente constituidos, para mantener, rehabilitar, conservar o restaurar un bien o monumento histórico y/o bienes artísticos de propiedad federal que serán seleccionados por parte de la Comisión Dictaminadora del "FOREMOBA", a </w:t>
      </w:r>
      <w:proofErr w:type="spellStart"/>
      <w:r w:rsidRPr="005D723A">
        <w:rPr>
          <w:rFonts w:ascii="Arial" w:eastAsia="Times New Roman" w:hAnsi="Arial" w:cs="Arial"/>
          <w:color w:val="2F2F2F"/>
          <w:sz w:val="18"/>
          <w:szCs w:val="18"/>
          <w:lang w:eastAsia="es-ES"/>
        </w:rPr>
        <w:t>finde</w:t>
      </w:r>
      <w:proofErr w:type="spellEnd"/>
      <w:r w:rsidRPr="005D723A">
        <w:rPr>
          <w:rFonts w:ascii="Arial" w:eastAsia="Times New Roman" w:hAnsi="Arial" w:cs="Arial"/>
          <w:color w:val="2F2F2F"/>
          <w:sz w:val="18"/>
          <w:szCs w:val="18"/>
          <w:lang w:eastAsia="es-ES"/>
        </w:rPr>
        <w:t xml:space="preserve"> fortalecer la infraestructura de bienes históricos y/o artísticos, muebles o inmuebles de la Nación en beneficio de la comunidad.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"FOREMOBA", tiene como objetivo general, promover la concurrencia, preferentemente tripartita, de los recursos de los Fondos Federales, Estatales, Municipales, Comunitarios locales y grupos organizados legalmente constituidos, orientados hacia el mantenimiento, protección, rehabilitación, restauración y/o conservación de los monumentos históricos y bienes artísticos con que cuenta el Patrimonio Nacional, para un mejor aprovechamiento y canalización de los recursos para tal efecto.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Fomentará que no se dupliquen esfuerzos federales equivalentes dirigidos a la misma población beneficiada. Para tal efecto, realiza las acciones de coordinación respectivas con instituciones afines.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 fecha __ de diciembre de 2015, se publicaron en el Diario Oficial de la Federación las Reglas de Operación vigentes del "FOREMOBA", para su aplicación.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Designa a su Dirección General de Sitios y Monumentos del Patrimonio Cultural, como la unidad responsable para dar cumplimiento a los compromisos establecidos en el presente instrumento legal.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El/La __________, en su carácter de Director/a General de Administración, cuenta con las facultades necesarias para suscribir el presente instrumento, lo que acredita en términos de lo dispuesto en el numeral ___, del Manual de Organización General del Consejo Nacional para la Cultura y las Artes, publicado en el Diario Oficial de la Federación el ____, y con el testimonio notarial número ___, de fecha _____, otorgado ante la fe del _____, Notario Público No. ______, del Distrito Federal.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 como domicilio para todos los efectos legales el inmueble ubicado en Av. Insurgentes No. 1822, Col. Florida, Del. Álvaro Obregón, C.P. 01030, México, D.F.</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"________" declara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 una ______, constituida conforme las leyes del _____, de conformidad con la escritura _____ de fecha _______</w:t>
      </w:r>
      <w:proofErr w:type="gramStart"/>
      <w:r w:rsidRPr="005D723A">
        <w:rPr>
          <w:rFonts w:ascii="Arial" w:eastAsia="Times New Roman" w:hAnsi="Arial" w:cs="Arial"/>
          <w:color w:val="2F2F2F"/>
          <w:sz w:val="18"/>
          <w:szCs w:val="18"/>
          <w:lang w:eastAsia="es-ES"/>
        </w:rPr>
        <w:t>,otorgada</w:t>
      </w:r>
      <w:proofErr w:type="gramEnd"/>
      <w:r w:rsidRPr="005D723A">
        <w:rPr>
          <w:rFonts w:ascii="Arial" w:eastAsia="Times New Roman" w:hAnsi="Arial" w:cs="Arial"/>
          <w:color w:val="2F2F2F"/>
          <w:sz w:val="18"/>
          <w:szCs w:val="18"/>
          <w:lang w:eastAsia="es-ES"/>
        </w:rPr>
        <w:t xml:space="preserve"> ante la fe de la Notaría número _____en el ________, Licenciado/a 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Tiene como objeto 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El/La__________, Presidente/a del______, cuenta con la facultad para suscribir el presente convenio, de conformidad con la escritura mencionada en la declaración ____________, la cual no le ha sido modificada, limitada, suspendida o revocada en forma alguna.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Conoce el origen y fines del "FOREMOBA", así como sus mecanismos de operación, procedimientos y criterios, por lo que al ser seleccionado favorablemente por la Comisión Dictaminadora de dicho Fondo en su Sesión de fecha _______, se encuentra en la mejor disposición de conjuntar sus esfuerzos con "EL CONACULTA", para llevar a cabo el desarrollo del proyecto beneficiado, para el ___________, mismo que se encuentra ubicado dentro de su jurisdicción.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Cuenta con Registro Federal de Contribuyentes _______y señala como domicilio para los efectos legales derivados de este convenio, el ubicado en 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Vistas las declaraciones que proceden, las partes acuerdan sujetar su compromiso en la forma y términos 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CLÁUSULAS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PRIMERA.- Las partes acuerdan conjuntar sus esfuerzos y respectivas capacidades, con el propósito de colaborar en beneficio del proyecto del _________ el cual ha sido presentado por _______ y seleccionado por la Comisión Dictaminadora del "FOREMOBA", de "EL CONACULTA" en su reunión del ______, y aprobado por el Comité Ejecutivo del "FOREMOBA" en sesión ordinaria de fecha _______, la ejecución de los trabajos se realizará durante el período contemplado en el programa de obra presentado en el expediente y que fue avalado por la Comisión Dictaminadora, mismo que se agrega como anexo 1 a este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SEGUNDA.- Las partes para el cumplimiento del objeto del presente Convenio, acuerdan en proporcionar la cantidad de $_______ (_______PESOS 00/100 M.N.), en la forma y términos siguientes: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Opción 1 Proyectos bipartitas: "EL CONACULTA" aportará__________(hasta un monto de $500,000.00), lo que representa un ___% del costo total del proyecto, a efecto de que_______ lleve a cabo el proyecto presentado al "FOREMOBA", del inmueble de propiedad federal denominado ______ ubicado en:_________, consistente en: 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Opción 2 Proyectos tripartitas: "EL CONACULTA" aportará__________ (lo que representa una tercera parte del costo total del proyecto), lo que representa un ___% del costo total del proyecto, a efecto de que _______ lleve a cabo el proyecto presentado al "FOREMOBA", del inmueble de propiedad federal denominado ______ ubicado en: _________, consistente en: 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Estos recursos se entregarán en una sola exhibición de acuerdo al presupuesto presentado, por lo que no será susceptible de presupuestarse en los ejercicios fiscales posteriores, ni la suscripción de este convenio implica la obligación de transferencias posteriores en ejercicios fiscales subsecuentes con cargo a la Federación, para complementar las acciones que pudieran derivar del objeto del presente documento, ni de operaciones inherentes a las obras y equipamiento, ni para cualquier otro gasto administrativo o gastos inherentes de operación vinculados con el objeto del mismo.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recursos son provenientes del presupuesto autorizado para el Programa S208 Programa de Apoyo a Comunidades para Restauración de Monumentos y Bienes Artísticos de Propiedad Federal para el ejercicio fiscal 2016 y están sujetos a la disponibilidad presupuestaria del ejercicio 2016. Los recursos federales se considerarán devengados a partir de la suscripción de este convenio y en los siguientes casos: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el caso de los subsidios que se otorguen a entidades federativas (incluidos sus organismos descentralizados) o municipios se considerarán devengados a la entrega de los recursos a esos órdenes de gobierno.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subsidios no contemplados en el inciso anterior, se considerarán devengados en el momento que se constituya la obligación de entregar los recursos a la instancia beneficiaria.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La liberación de estos recursos se realizará una vez entregado el proyecto, el presupuesto y el cronograma correspondientes, debidamente elaborados, estructurados y aprobados por la Comisión Dictaminadora, conforme a las normas y lineamientos establecidos en las Reglas de Operación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Previa la liberación de recursos, será necesario que ______indique por escrito al o la Secretario/a Ejecutivo/a o a la Dirección del "FOREMOBA", el número de cuenta y a favor de quién se hará el depósito para la canalización y administración correspondiente y quiénes asumirán la responsabilidad de realizar las comprobaciones de los recursos ante el "FOREMOBA" y la Secretaría de la Función Pública, de acuerdo a los puntos observados en la cláusula cuarta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 aportará la cantidad de $____ (______ PESOS 00/100 M.N.) para que se apliquen de manera directa al ________ ubicado en</w:t>
      </w:r>
      <w:proofErr w:type="gramStart"/>
      <w:r w:rsidRPr="005D723A">
        <w:rPr>
          <w:rFonts w:ascii="Arial" w:eastAsia="Times New Roman" w:hAnsi="Arial" w:cs="Arial"/>
          <w:color w:val="2F2F2F"/>
          <w:sz w:val="18"/>
          <w:szCs w:val="18"/>
          <w:lang w:eastAsia="es-ES"/>
        </w:rPr>
        <w:t>:_</w:t>
      </w:r>
      <w:proofErr w:type="gramEnd"/>
      <w:r w:rsidRPr="005D723A">
        <w:rPr>
          <w:rFonts w:ascii="Arial" w:eastAsia="Times New Roman" w:hAnsi="Arial" w:cs="Arial"/>
          <w:color w:val="2F2F2F"/>
          <w:sz w:val="18"/>
          <w:szCs w:val="18"/>
          <w:lang w:eastAsia="es-ES"/>
        </w:rPr>
        <w:t>_______ consistente en: 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TERCERA.- Considerando que los recursos que la Federación otorga a las entidades federativas, a través </w:t>
      </w:r>
      <w:proofErr w:type="spellStart"/>
      <w:r w:rsidRPr="005D723A">
        <w:rPr>
          <w:rFonts w:ascii="Arial" w:eastAsia="Times New Roman" w:hAnsi="Arial" w:cs="Arial"/>
          <w:color w:val="2F2F2F"/>
          <w:sz w:val="18"/>
          <w:szCs w:val="18"/>
          <w:lang w:eastAsia="es-ES"/>
        </w:rPr>
        <w:t>del"FOREMOBA</w:t>
      </w:r>
      <w:proofErr w:type="spellEnd"/>
      <w:r w:rsidRPr="005D723A">
        <w:rPr>
          <w:rFonts w:ascii="Arial" w:eastAsia="Times New Roman" w:hAnsi="Arial" w:cs="Arial"/>
          <w:color w:val="2F2F2F"/>
          <w:sz w:val="18"/>
          <w:szCs w:val="18"/>
          <w:lang w:eastAsia="es-ES"/>
        </w:rPr>
        <w:t>", no pierden su carácter federal al ser entregadas a las mismas, y por lo tanto, su ejercicio está sujeto a las disposiciones federales aplicables, _________se compromete, en la aplicación de los recursos recibidos del "FOREMOBA", a observar en todo momento la Ley de Obras Públicas y Servicios Relacionados con las Mismas y su reglamento.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CUARTA.- ________por virtud del presente instrumento, reconoce y acepta que tendrá el carácter de instancia beneficiaria del "FOREMOBA" y asumirá entre otros los siguientes compromisos: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Destinar los recursos recibidos de "EL CONACULTA", así como sus rendimientos financieros exclusivamente para el cumplimiento del proyecto establecido en la cláusula primera de este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Iniciar la ejecución de los trabajos del proyecto aprobado en un plazo no mayor de quince días posteriores a la liberación de los recursos aportados por "EL CONACULTA", a través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Que el perfil del personal encargado de los trabajos de restauración del inmueble involucrado cuente previamente con el visto bueno de la Comisión Dictaminadora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tal efecto, dicho personal deberá enviar por correo electrónico a: cartigas@conaculta.gob.mx, su currículum vítae, o bien entrevistarse con el encargado de la Subdirección de Restauración de Bienes Histórico Culturales de "LA DGSMPC". De ser el caso, el visto bueno de "LA DGSMPC" será notificado personalmente el día de la entrevista, o de manera escrita en el correo electrónico que indique el currículum vítae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Entregar puntualmente a "EL CONACULTA" los informes trimestrales para que se analice y evalúe el avance del proyecto, así como para dar seguimiento a este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Comprobar a "EL CONACULTA" el ejercicio de los recursos monetarios ejercidos, anexando la comprobación de gastos respectivos y materiales que respalden el desarrollo de sus actividades, de conformidad con las autorizaciones contempladas en el presupuesto y proyecto respectivo. Esta información deberá ser entregada al finalizar los trabajos y será por el total de la aportación, realizada por "EL CONACULTA", la cual se entregará a la Dirección del "FOREMOBA" por medio de: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Copia del convenio con que se contrató al responsable de la ejecución de los trabajos.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Copia de las facturas fiscales que el responsable entregó por el pago de los trabajos.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no existir contrato o convenio con el responsable de la ejecución de los trabajos, se requerirán: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Copia de las facturas y notas de la compra de materiales.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Copia de las listas de raya o pagos de la mano de obra.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Hoja del resumen del total de los gastos como portada.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Entregar un informe final de las actividades, donde se establezca que el proyecto se cumplió al 100% de acuerdo al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Presentar un informe técnico final que justifique el apoyo recibido soportado en: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Estimación final que contenga:</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Números Generadores de los conceptos ejecutados, con croquis de ubicación y fotografías por concepto de obra.</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Catálogo real de los trabajos realizados</w:t>
      </w:r>
    </w:p>
    <w:p w:rsidR="005D723A" w:rsidRPr="005D723A" w:rsidRDefault="005D723A" w:rsidP="005D723A">
      <w:pPr>
        <w:shd w:val="clear" w:color="auto" w:fill="FFFFFF"/>
        <w:spacing w:after="101" w:line="240" w:lineRule="auto"/>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Reporte fotográfico del proceso de la obra describiendo los trabajos.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bitácora de obra correspondiente.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o informes trimestrales debidamente llenados y firmados por el Responsable de los trabajos o el Responsable legal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Acta de entrega-recepción de los trabajos debidamente firmada.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Otorgar el crédito correspondiente al CONACULTA/DGSMPC, en la promoción y difusión que realice con motivo de los trabajos de mantenimiento, protección, restauración, rehabilitación y/o conservación, establecidos en el convenio respectivo.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Poner a consideración de "EL CONACULTA", dentro de los siguientes tres días hábiles, cualquier modificación, de inicio o conclusión, que sufra el proyecto apoyado, en metas, objetivos, programa de trabajo y aplicación.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Estos documentos deberán ser entregados en la Dirección del "FOREMOBA" a más tardar dentro de los treinta días naturales siguientes a la terminación de los trabajos.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 Aquellos que le sean exigidos por el Comité Ejecutivo del "FOREMOBA" para el mejor desarrollo de su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considerará como incumplimiento cualquier falta a lo establecido en los puntos anteriores, así como aquellos compromisos y obligaciones adicionales que surjan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xml:space="preserve">En caso de que _____sea sancionada temporal o definitivamente con la aportación de recursos, el/la responsable reintegrará los recursos a la Tesorería de la Federación, dichos recursos se pondrán a disposición para el cobro correspondiente a través de los mecanismos previstos en base a las presentes RO y en las demás disposiciones aplicables </w:t>
      </w:r>
      <w:proofErr w:type="spellStart"/>
      <w:r w:rsidRPr="005D723A">
        <w:rPr>
          <w:rFonts w:ascii="Arial" w:eastAsia="Times New Roman" w:hAnsi="Arial" w:cs="Arial"/>
          <w:color w:val="2F2F2F"/>
          <w:sz w:val="18"/>
          <w:szCs w:val="18"/>
          <w:lang w:eastAsia="es-ES"/>
        </w:rPr>
        <w:t>a"EL</w:t>
      </w:r>
      <w:proofErr w:type="spellEnd"/>
      <w:r w:rsidRPr="005D723A">
        <w:rPr>
          <w:rFonts w:ascii="Arial" w:eastAsia="Times New Roman" w:hAnsi="Arial" w:cs="Arial"/>
          <w:color w:val="2F2F2F"/>
          <w:sz w:val="18"/>
          <w:szCs w:val="18"/>
          <w:lang w:eastAsia="es-ES"/>
        </w:rPr>
        <w:t xml:space="preserve"> CONACULTA", el monto total del apoyo económico otorgado hasta el momento de ser emitida la sanción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exista un retraso de inicio de obra a más de dos meses de haberse realizado el depósito del recurso federal, _____ tendrá la obligación de explicar por escrito de manera oficial al/la Secretario/a Ejecutivo/a del "FOREMOBA", el motivo del retraso dentro de los siguientes quince días naturales y subsanará los inconvenientes generados como resultado del retraso; así mismo, se comprometerá a dar inicio a los trabajos en un lapso no mayor de cuarenta y cinco días naturales después de haberse realizado la carta de motivos del retraso.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Serán causa de suspensión definitiva de recursos económicos a "___________" la reincidencia en el incumplimiento de los compromisos y obligaciones del instrumento jurídico, cuando goce de otro apoyo federal equivalente para el mismo proyecto o bien, cuando no cuente con la autorización del Comité Ejecutivo del "FOREMOBA", en caso de apoyos complementarios.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ningún caso _______podrá gozar simultáneamente del apoyo de otro programa federal, salvo en el caso de que el apoyo otorgado por "EL CONACULTA" no cubra el costo total previsto en 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______ destinen los recursos aportados por "EL CONACULTA" para un fin distinto a lo estipulado en el presente convenio, o no se hayan aplicado en los plazos estipulados, así como aquellos recursos para los cuales no se cuente con la documentación original, éstos reintegrarán a "EL CONACULTA" el monto total de la aportación federal además de los intereses que se hayan generado y no será acreedor a un segundo apoyo que "EL CONACULTA" promueva. De no realizarse la devolución del recurso en tiempo y forma, "EL CONACULTA", estará en su derecho de gestionar su recuperación, en términos de las disposiciones legales aplicables.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QUINTA.- Las partes acuerdan designar para la coordinación y realización de los compromisos contraídos en virtud del presente instrumento, a los siguientes responsables.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Por parte de "EL CONACULTA" al/a la_____, Secretario/a Ejecutivo/a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Por parte de _______ a _____Presidente/a de________.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SEXTA.- ________acuerda que la suscripción del presente convenio, implica la aceptación a los términos del dictamen emitido por la Comisión Dictaminadora del "FOREMOBA", respecto al proyecto presentado, así también la ejecución del proyecto aprobado por la Comisión Dictaminadora será responsabilidad exclusiva de ______, debiendo dar cabal cumplimiento a las cláusulas establecidas en el presente instrumento.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SÉPTIMA.- Para el seguimiento de los avances del proyecto aprobado por el Comité Ejecutivo se deberá conformar un Comité de Seguimiento en razón de la posibilidad de reunir a sus miembros propuestos como titulares. Dicho Comité estará integrado por los siguientes miembros: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El/La Secretario/a Ejecutivo/a del "FOREMOBA", quien será el/la Presidente/a del Comité.</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La persona titular o una/un representante de 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La persona titular o una/un representante de la Secretaría de Cultura del Estado de 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Una/un representante del Instituto Nacional de Antropología e Historia en la entidad federativa.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El/La Director/a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El/La Coordinador/a del área administrativa o financiera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En su caso, el responsable del bien mueble o inmueble beneficiario del "FOREMOBA".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 Una/un representante del Órgano Interno de Control en "EL CONACULTA" quien actuará como observador.</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 Una/un representante de la sociedad civil.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 Una/un representante del sector privado.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OCTAVA.- El Comité de Seguimiento tendrá las siguientes atribuciones: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Supervisar la aplicación de los recursos aportados a través del "FOREMOBA" y, en su caso, las aportaciones de ______. Constatar la realización, en tiempo y forma, del proyecto presentado ante el "FOREMOBA" y que haya sido beneficiado con dictamen favorable.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Comunicar al Comité Ejecutivo del "FOREMOBA" los avances o problemas detectados en la instrumentación de este Programa en 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Proponer estrategias para el mejoramiento y aprovechamiento del patrimonio de muebles e inmuebles propiedad de la Nación.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Fomentar la participación de la iniciativa y de la sociedad civil en el mantenimiento y conservación de los bienes muebles e inmuebles propiedad de la Nación.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NOVENA.- "EL CONACULTA" y ______conviene que corresponderá al Comité de Seguimiento del "FOREMOBA", por conducto de su Secretario/a Ejecutivo/a, ser el órgano encargado de supervisar la ejecución del proyecto detallado en la cláusula primera de este instrumento.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Con el propósito de dar cumplimiento con lo establecido en la Ley General de Desarrollo Social, su Reglamento y en el Acuerdo por lo que se establecen los Lineamientos para la Promoción y Operación de la Contraloría Social en los Programas Federales de Desarrollo Social emitidos por la Secretaría de la Función Pública; ___________ se compromete a conformar un Comité de Contraloría Social para el proyecto beneficiado por "EL FOREMOBA", así como a realizar las actividades de la promoción, capacitación y registro de Comités. Estas actividades y los resultados de la contraloría social se reportarán en el Sistema de Información de Contraloría Social (SICS) hasta la conclusión del compromiso establecido en 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DÉCIMA PRIMERA.- Las partes convienen que podrán cuando así lo consideren conveniente, realizar por conducto de sus Órganos Internos de Control, las auditorías necesarias por la aplicación de los recursos otorgados para el cumplimiento del objeto del presente instrumento.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SEGUNDA.- Las partes acuerdan que el presente instrumento no constituye una sociedad o empresa de ningún tipo entre las mismas, por lo tanto "EL CONACULTA" no será responsable en ningún caso de los gastos, deuda o responsabilidades económicas, laborales, fiscales, de seguridad social, o de cualquier otro tipo que contraiga 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DÉCIMA TERCERA.- Las partes acuerdan expresamente que, el personal que participe por cada una de ellas en la organización, ejecución, supervisión y cualesquiera otras actividades que se lleven a cabo con motivo del presente instrumento, continuará en forma absoluta bajo la dirección y dependencia de la parte que lo designó, sin que se entienda en forma alguna, que en la realización de los trabajos desarrollados durante la designación se pudiesen generar, o haber generado, derechos laborales de otra naturaleza, con respecto a las otras partes </w:t>
      </w:r>
      <w:proofErr w:type="spellStart"/>
      <w:r w:rsidRPr="005D723A">
        <w:rPr>
          <w:rFonts w:ascii="Arial" w:eastAsia="Times New Roman" w:hAnsi="Arial" w:cs="Arial"/>
          <w:color w:val="2F2F2F"/>
          <w:sz w:val="18"/>
          <w:szCs w:val="18"/>
          <w:lang w:eastAsia="es-ES"/>
        </w:rPr>
        <w:t>signantes</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CUARTA.- Las partes convienen que cualquier modificación al presente instrumento se hará de común acuerdo y por escrito.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DÉCIMA QUINTA.- El presente instrumento iniciará sus efectos a partir de la fecha de su firma y tendrá una vigencia hasta que concluya la ejecución del proyecto aprobado, misma que deberá verificarse a más tardar, en el plazo establecido en el calendario de obra entregado en el proyecto; así como el total cumplimiento de las acciones objeto del mismo, en el entendido de que sólo se refiere a la aplicación de los recursos públicos federales extraordinarios no </w:t>
      </w:r>
      <w:proofErr w:type="spellStart"/>
      <w:r w:rsidRPr="005D723A">
        <w:rPr>
          <w:rFonts w:ascii="Arial" w:eastAsia="Times New Roman" w:hAnsi="Arial" w:cs="Arial"/>
          <w:color w:val="2F2F2F"/>
          <w:sz w:val="18"/>
          <w:szCs w:val="18"/>
          <w:lang w:eastAsia="es-ES"/>
        </w:rPr>
        <w:t>regularizables</w:t>
      </w:r>
      <w:proofErr w:type="spellEnd"/>
      <w:r w:rsidRPr="005D723A">
        <w:rPr>
          <w:rFonts w:ascii="Arial" w:eastAsia="Times New Roman" w:hAnsi="Arial" w:cs="Arial"/>
          <w:color w:val="2F2F2F"/>
          <w:sz w:val="18"/>
          <w:szCs w:val="18"/>
          <w:lang w:eastAsia="es-ES"/>
        </w:rPr>
        <w:t xml:space="preserve"> del ejercicio fiscal 2016, por lo que no se comprometen recursos de los subsecuentes ejercicios fiscales.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SEXTA.- Las partes acuerdan expresamente resolver en amigable composición cualquier controversia que se derive por la interpretación y cumplimiento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caso de no solucionarse las diferencias las partes acuerdan someterse a la jurisdicción de los Tribunales Federales con sede en la Ciudad de México, renunciando al fuero que por razón de su domicilio o nacionalidad presentes o futuros pudiera corresponderles.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presente convenio que fue leído y enteradas las partes de su valor y consecuencias legales, se firma el día _____, en la Ciudad de ______.</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491"/>
        <w:gridCol w:w="4221"/>
      </w:tblGrid>
      <w:tr w:rsidR="005D723A" w:rsidRPr="005D723A" w:rsidTr="005D723A">
        <w:trPr>
          <w:trHeight w:val="2305"/>
        </w:trPr>
        <w:tc>
          <w:tcPr>
            <w:tcW w:w="4491" w:type="dxa"/>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POR "EL CONACULTA"</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EL/LA DIRECTOR/A GENERAL DE ADMINISTRACIÓN</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EL/LA DIRECTOR/A GENERAL DE SITIOS Y</w:t>
            </w:r>
            <w:r w:rsidRPr="005D723A">
              <w:rPr>
                <w:rFonts w:ascii="Arial" w:eastAsia="Times New Roman" w:hAnsi="Arial" w:cs="Arial"/>
                <w:color w:val="000000"/>
                <w:sz w:val="16"/>
                <w:szCs w:val="16"/>
                <w:lang w:eastAsia="es-ES"/>
              </w:rPr>
              <w:br/>
              <w:t>MONUMENTOS DEL PATRIMONIO CULTURAL</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________________________</w:t>
            </w:r>
          </w:p>
        </w:tc>
        <w:tc>
          <w:tcPr>
            <w:tcW w:w="4221" w:type="dxa"/>
            <w:shd w:val="clear" w:color="auto" w:fill="FFFFFF"/>
            <w:tcMar>
              <w:top w:w="0" w:type="dxa"/>
              <w:left w:w="72" w:type="dxa"/>
              <w:bottom w:w="0"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POR "________"</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___________________</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programa es público ajeno a cualquier partido político. Queda prohibido el uso para fines distintos a los establecidos en el programa"</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New Roman" w:eastAsia="Times New Roman" w:hAnsi="Times New Roman" w:cs="Times New Roman"/>
          <w:b/>
          <w:bCs/>
          <w:color w:val="2F2F2F"/>
          <w:sz w:val="18"/>
          <w:szCs w:val="18"/>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 PROFEST</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COMISIÓN DICTAMINADORA PROFEST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Integración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Comisión Dictaminadora estará conformada por representantes de la Federación y de las entidades: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Federación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del CONACULTA o su suplente, quien ocupará la presidencia de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 la Secretaría Ejecutiva del CONACULTA o su suplente, quien fungirá como Vocal.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 la DGVC del CONACULTA o su suplente, quien fungirá como Vocal.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persona titular de la DAC o su suplente, que se encargará de la Secretaría Ejecutiva de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Entidades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o los titulares de las instancias estatales de cultura que coordinen cada una de las zonas del país: noreste, noroeste, centro occidente, centro y sur, u otro homólogo de la misma zona correspondiente, quienes fungirán como Vocales.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Cuando así lo considere conveniente, el CONACULTA podrá invitar a participar en la Comisión Dictaminadora a los especialistas y responsables de distintas instituciones, incluidas las coordinadas por el propio Consejo, para opinar sobre la viabilidad y conveniencia del otorgamiento de los apoyos.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Todos los cargos serán honorarios, por lo que no recibirán remuneración alguna por su participación.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Serán procedentes la realización de las sesiones con la asistencia de por lo menos cinco de los siguientes miembros: la o el Presidenta/e del CONACULTA o su suplente, la/el Secretaria/o Ejecutiva/o </w:t>
      </w:r>
      <w:proofErr w:type="spellStart"/>
      <w:r w:rsidRPr="005D723A">
        <w:rPr>
          <w:rFonts w:ascii="Arial" w:eastAsia="Times New Roman" w:hAnsi="Arial" w:cs="Arial"/>
          <w:color w:val="2F2F2F"/>
          <w:sz w:val="18"/>
          <w:szCs w:val="18"/>
          <w:lang w:eastAsia="es-ES"/>
        </w:rPr>
        <w:t>o</w:t>
      </w:r>
      <w:proofErr w:type="spellEnd"/>
      <w:r w:rsidRPr="005D723A">
        <w:rPr>
          <w:rFonts w:ascii="Arial" w:eastAsia="Times New Roman" w:hAnsi="Arial" w:cs="Arial"/>
          <w:color w:val="2F2F2F"/>
          <w:sz w:val="18"/>
          <w:szCs w:val="18"/>
          <w:lang w:eastAsia="es-ES"/>
        </w:rPr>
        <w:t xml:space="preserve"> su suplente, la o el DGVC o su suplente, la o el Titular de la DAC o su suplente, y al menos dos vocales que representen a las entidades estatales de cultura mencionadas en el apartado 2 de la Integración de la Comisión Dictaminadora, o sus suplentes.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Atribuciones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 Presidencia: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Dirigir las reuniones de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Inaugurar y clausurar las sesiones de trabajo de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Expresar las consideraciones generales de la DAC.</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Secretaría Ejecutiva de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Emitir la convocatoria de las sesiones ordinarias, los órdenes del día y los asuntos que se tratarán, incluyendo los soportes documentales necesarios, así como remitirlos a cada una de las personas integrantes de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Realizar el escrutinio de asistencia y reuniones de la Comisión Dictaminadora, verificar el quórum necesario para sesionar.</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Levantar el acta respectiva.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Vocales: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Analizar y, en su caso, aprobar el orden del día y los documentos sobre los asuntos a tratar.</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Pronunciar los comentarios que estimen pertinentes.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Invitados: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Proporcionar la orientación necesaria en torno a los asuntos que se traten, de acuerdo con las competencias del área que representen.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Presidencia tendrá voz y voto de calidad, los Vocales tendrán voz y voto; la Secretaría Ejecutiva de la Comisión Dictaminadora y los participantes por invitación, sólo voz.</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garantizar la transparencia del proceso, una vez iniciada(s) la(s) sesión(es), las o los titulares de las instancias estatales de cultura de las distintas zonas del país o sus suplentes, no podrán aportar documentación adicional, ni votar por los proyectos de su zona.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sesiones extraordinarias sólo podrán ser convocadas por la Presidencia o la Secretaría Ejecutiva de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Funciones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Evaluar los proyectos presentados en apego a los objetivos del PROFEST, los criterios de selección y el cumplimiento de los requisitos y restricciones estipuladas en el punto 3.3.1., apartado PROFEST de las RO.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Analizar la viabilidad y pertinencia de los proyectos. Los proyectos serán analizados en conjunto y cada miembro de la Comisión Dictaminadora emitirá su opinión y voto.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Una vez analizados, el fallo de cada proyecto podrá ser favorable, no favorable o condicionado favorablemente, siempre que se cumplan con las condiciones que la propia Comisión Dictaminadora establezca.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Los proyectos serán favorables cuando se cuente con, por lo menos, la mayoría simple de votos a favor por parte de quienes integren la Comisión Dictaminadora.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Asignar el monto que se considere adecuado y suficiente para cumplir con los objetivos particulares del festival postulado.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Establecer los compromisos adicionales que se consideren necesarios para garantizar el uso eficiente de los recursos autorizados.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7) Instruir a la Secretaría Ejecutiva de la Comisión Dictaminadora para realizar las gestiones necesarias, a fin de informar a las instancias beneficiarias e iniciar el proceso de formalización </w:t>
      </w:r>
      <w:proofErr w:type="spellStart"/>
      <w:r w:rsidRPr="005D723A">
        <w:rPr>
          <w:rFonts w:ascii="Arial" w:eastAsia="Times New Roman" w:hAnsi="Arial" w:cs="Arial"/>
          <w:color w:val="2F2F2F"/>
          <w:sz w:val="18"/>
          <w:szCs w:val="18"/>
          <w:lang w:eastAsia="es-ES"/>
        </w:rPr>
        <w:t>jurídicoadministrativo</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 Las demás que no contravengan las disposiciones legales aplicables.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 Criterios de selección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Calidad integral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Trayectoria comprobable y relevancia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Programación dirigida a la creación de públicos, promoviendo la igualdad entre hombres y mujeres.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Cooperaciones institucionales y financieras integradas en la propuesta.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5. </w:t>
      </w:r>
      <w:proofErr w:type="spellStart"/>
      <w:r w:rsidRPr="005D723A">
        <w:rPr>
          <w:rFonts w:ascii="Arial" w:eastAsia="Times New Roman" w:hAnsi="Arial" w:cs="Arial"/>
          <w:color w:val="2F2F2F"/>
          <w:sz w:val="18"/>
          <w:szCs w:val="18"/>
          <w:lang w:eastAsia="es-ES"/>
        </w:rPr>
        <w:t>Itinerancia</w:t>
      </w:r>
      <w:proofErr w:type="spellEnd"/>
      <w:r w:rsidRPr="005D723A">
        <w:rPr>
          <w:rFonts w:ascii="Arial" w:eastAsia="Times New Roman" w:hAnsi="Arial" w:cs="Arial"/>
          <w:color w:val="2F2F2F"/>
          <w:sz w:val="18"/>
          <w:szCs w:val="18"/>
          <w:lang w:eastAsia="es-ES"/>
        </w:rPr>
        <w:t xml:space="preserve"> de artistas y grupos artísticos locales y regionales.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Porcentaje de avance de la programación confirmada.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Perfil de los artistas o grupos a contratarse, promoviendo la igualdad entre hombres y mujeres.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 Capacidad de financiamiento para llevar a cabo la propuesta planteada.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 Disponibilidad de personal administrativo y de producción del organizador para cumplir con las necesidades y alcance del festival de manera oportuna.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 Atención preferente a zonas de alta marginalidad.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 Se buscará mejorar la oferta cultural del festival postulante para favorecer el desarrollo cultural y la calidad de vida de la población.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 Que promuevan actividades para públicos específicos (personas con discapacidad, privadas de su libertad, adultos mayores) la asistencia de grupos de la población en situación vulnerable a los recintos o escenarios culturales y que ofrezcan actividades culturales especialmente dirigidas a ellos.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13. Que contribuyan al desarrollo económico de la comunidad en que se realizan.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 Que fomenten la conservación del patrimonio cultural inmaterial de la región.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 Que fomenten el turismo cultural de la región.</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2 PROFEST</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MODELO DE CONVOCATORIA PROFEST</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APOYO A FESTIVALES CULTURALES Y ARTÍSTICOS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6TA. CONVOCATORIA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Consejo Nacional para la Cultura y las Artes (CONACULTA), a través de la Dirección General de Vinculación Cultural (DGVC), con el objeto de estimular la promoción y difusión del arte y la cultura en nuestro país, y con fundamento en lo dispuesto en los artículos 74 y 75 de la Ley Federal de Presupuesto y Responsabilidad Hacendaria y el 2º del Decreto por el cual se crea el CONACULTA, publicado en el Diario Oficial de la Federación el 7 de diciembre de 1988, convoca 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Institutos, Consejos Estatales y Secretarías de Cultura.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Gobiernos Municipales o Direcciones de Cultura Municipales con personalidad jurídica propia.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presentar proyectos de coinversión, para la realización de festivales culturales y artísticos, que tengan como finalidad programación incluyente que contemple manifestaciones artísticas de especialidades escénicas (Teatro, Circo, Títeres, Cabaret, Danza, Música, etc.), que preserven, promuevan y estimulen el disfrute y la cultura en nuestro país durante el presente ejercicio presupuestal.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otorgará subsidios, en el esquema de coinversión, para la realización de festivales culturales y artísticos en las siguientes categorías: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CATEGORÍAS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INFORMACIÓN GENERAL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La participación implica la aceptación plena de las bases de esta Convocatoria.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Toda la documentación de los proyectos seleccionados será de carácter público en el marco de la Ley Federal de Transparencia y Acceso a la Información Pública Gubernamental.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Las solicitudes con documentación que no cumplan con la totalidad de los requisitos señalados en la presente Convocatoria serán descartadas. Los documentos ilegibles y/o dispositivos con información digital que por problemas técnicos no puedan leerse o reproducirse en los equipos del CONACULTA, se considerarán como documentación no entregada.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Las actividades apoyadas por el CONACULTA mediante esta Convocatoria deberán ser de acceso gratuito para público en general y en lugares públicos.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Los recursos otorgados sólo podrán emplearse para el pago de contratación de artistas y grupos nacionales.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Las instituciones arriba señaladas podrán presentar un proyecto propio y, adicionalmente, el de un organismo de la sociedad civil que tenga como objeto social la difusión cultural.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Los organismos de la sociedad civil respaldados que se programen a sí mismos, no deberán superar el 10% de la programación total.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 La/El organizador/a deberá acreditar la posibilidad de contar con los recursos suficientes para cubrir los gastos de transportación, producción (audio, iluminación, transporte de escenografía), difusión, administración y otros, por lo que el CONACULTA no se compromete a realizar la transferencia del recurso autorizado, previamente a la realización de los proyectos.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 El monto máximo a otorgar por parte del CONACULTA para la contratación de un artista o grupo de amplia trayectoria será de $120,000.00 más IVA por presentación.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10. La recepción de documentación será a partir de la publicación de esta Convocatoria y hasta la fecha de cierre de la misma, con un horario de lunes a viernes de 9:00 a 18:00 </w:t>
      </w:r>
      <w:proofErr w:type="spellStart"/>
      <w:r w:rsidRPr="005D723A">
        <w:rPr>
          <w:rFonts w:ascii="Arial" w:eastAsia="Times New Roman" w:hAnsi="Arial" w:cs="Arial"/>
          <w:color w:val="2F2F2F"/>
          <w:sz w:val="18"/>
          <w:szCs w:val="18"/>
          <w:lang w:eastAsia="es-ES"/>
        </w:rPr>
        <w:t>hrs</w:t>
      </w:r>
      <w:proofErr w:type="spellEnd"/>
      <w:r w:rsidRPr="005D723A">
        <w:rPr>
          <w:rFonts w:ascii="Arial" w:eastAsia="Times New Roman" w:hAnsi="Arial" w:cs="Arial"/>
          <w:color w:val="2F2F2F"/>
          <w:sz w:val="18"/>
          <w:szCs w:val="18"/>
          <w:lang w:eastAsia="es-ES"/>
        </w:rPr>
        <w:t xml:space="preserve">. Para atención y dudas estarán a disposición los números telefónicos (55) 4155 0386, (55) 4155 0389 y (55) 4155 0380, en el mismo horario. La fecha límite para asesorías será el __ de ____________ </w:t>
      </w:r>
      <w:proofErr w:type="spellStart"/>
      <w:r w:rsidRPr="005D723A">
        <w:rPr>
          <w:rFonts w:ascii="Arial" w:eastAsia="Times New Roman" w:hAnsi="Arial" w:cs="Arial"/>
          <w:color w:val="2F2F2F"/>
          <w:sz w:val="18"/>
          <w:szCs w:val="18"/>
          <w:lang w:eastAsia="es-ES"/>
        </w:rPr>
        <w:t>de</w:t>
      </w:r>
      <w:proofErr w:type="spellEnd"/>
      <w:r w:rsidRPr="005D723A">
        <w:rPr>
          <w:rFonts w:ascii="Arial" w:eastAsia="Times New Roman" w:hAnsi="Arial" w:cs="Arial"/>
          <w:color w:val="2F2F2F"/>
          <w:sz w:val="18"/>
          <w:szCs w:val="18"/>
          <w:lang w:eastAsia="es-ES"/>
        </w:rPr>
        <w:t xml:space="preserve">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 Toda la documentación requerida deberá entregarse impresa, en el orden enlistado, foliada y sujeta con broche o carpeta (no engargolada) en un sobre cerrado, adjuntando el soporte digital (CD o USB) mencionado en el punto 17, en el Consejo Nacional para la Cultura y las Artes, Dirección General de Vinculación Cultural, Dirección de Animación Cultural, Paseo de la Reforma 175, 6º piso, Colonia Cuauhtémoc, Delegación Cuauhtémoc, CP. 06500, México, D.F. En caso de proyectos enviados por servicio de mensajería, sólo se recibirán las propuestas cuando la fecha del matasellos sea de hasta un día antes del cierre de esta Convocatoria, es decir el __ de ____________ y deberá llegar a las instalaciones del CONACULTA hasta cinco días hábiles posteriores al cierre de la misma (__ de ____________). Después de esta fecha ninguna solicitud será aceptada.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 El cierre de la presente Convocatoria será el __ de ____________ del 2016 hasta las __:__ horas.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DOCUMENTACIÓN REQUERIDA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 Formato de solicitud oficial con firma original (anexo 1).</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 Proyecto (anexo 2) a realizarse entre el __ de ____________ y hasta el __ de diciembre de 2016 que incluya: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Datos de los responsables: dirección postal, correo electrónico, teléfono (fijo y celular), página Web, </w:t>
      </w:r>
      <w:proofErr w:type="spellStart"/>
      <w:r w:rsidRPr="005D723A">
        <w:rPr>
          <w:rFonts w:ascii="Arial" w:eastAsia="Times New Roman" w:hAnsi="Arial" w:cs="Arial"/>
          <w:color w:val="2F2F2F"/>
          <w:sz w:val="18"/>
          <w:szCs w:val="18"/>
          <w:lang w:eastAsia="es-ES"/>
        </w:rPr>
        <w:t>Twitter</w:t>
      </w:r>
      <w:proofErr w:type="spellEnd"/>
      <w:r w:rsidRPr="005D723A">
        <w:rPr>
          <w:rFonts w:ascii="Arial" w:eastAsia="Times New Roman" w:hAnsi="Arial" w:cs="Arial"/>
          <w:color w:val="2F2F2F"/>
          <w:sz w:val="18"/>
          <w:szCs w:val="18"/>
          <w:lang w:eastAsia="es-ES"/>
        </w:rPr>
        <w:t xml:space="preserve"> y Facebook.</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Desarrollo de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Antecedentes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Diagnóstico.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Justificación.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Descripción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Objetivo general.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Objetivos específicos.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Metas cuantitativas.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Descripción del impacto socio-cultural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Población objetivo.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 Organigrama operativo para la producción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k) Cronograma de acciones para la ejecución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 Lugares de realización de las actividades artísticas.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 Monto solicitado al CONACULTA y costo total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 Financiamiento/Presupuesto en el que se acredite la capacidad de coinversión (estatal, municipal, social o privado) de los gastos de transportación, producción (audio, iluminación, transporte de escenografía), difusión, administración y otros.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 Estrategias de difusión.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 Descripción de los mecanismos de evaluación.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 Anexos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Cronograma, presupuesto y programación CONFIRMADA (anexo 3).</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Semblanza y cotización de artistas y grupos (anexo 4). Acompañado de una copia del Comprobante Fiscal Digital por Internet (CFDI) cancelado o expedido por cualquier concepto, autorizado por el Sistema de Administración Tributaria de la Secretaría de Hacienda y Crédito Público.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Carta compromiso del financiamiento (estatal, municipal, social o privado) de los gastos de transportación, producción (audio, iluminación, transporte de escenografía), difusión, administración y otros, que garanticen llevar a cabo 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Carta bajo protesta de decir verdad en la que se mencione que no se gestionan o recibirán otros recursos de origen federal otorgados por otras instancias para el festival, firmada por el solicitante y el organismo respaldado, en su caso.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el caso de proyectos respaldados, deberán presentar adicionalmente: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Carta de conocimiento y autorización de que la o el titular de la instancia estatal o municipal aprueba la programación con los grupos y lugares propuestos por el organismo realizador del festival, incluidas aquellas actividades que se realizarán fuera de la demarcación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Acuerdo firmado entre la Asociación respaldada y la Instancia beneficiaria con validez oficial, que establezca que la Asociación será la encargada de la realización del festival y la Instancia otorgará el recurso aprobado por el CONACULTA para el mismo.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Semblanza curricular (1 cuartilla) del organismo respaldado que demuestre su experiencia ininterrumpida en actividades de promoción desarrollo y fomento a la cultura y las artes en, por lo menos, los últimos cinco años.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CLUNI vigente de la Asociación Civil organizadora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 Documentos legales y fiscales: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es Instituto, Secretaría o Consejo Estatal de Cultura, fotocopias de: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Identificación oficial con fotografía de la o el titular o representante legal que firma la solicitud.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Nombramiento de la o el titular de la Instancia.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Instrumento jurídico de creación.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Cédula del Registro Federal de Contribuyentes (RFC).</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Comprobante de domicilio no mayor a tres meses.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Copia de Comprobante Fiscal Digital por Internet (CFDI) cancelado o expedido por cualquier concepto, con los requisitos fiscales de acuerdo con las leyes federales vigentes.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es Municipio, fotocopias de: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Identificación oficial con fotografía de la o el Presidenta (e) Municipal que firma la solicitud.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Identificación oficial con fotografía de la o el Síndico Municipal.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Identificación oficial con fotografía de las o los representantes legales del Municipio.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 Constancias de Mayoría y/o nombramiento de las o los representantes legales del Municipio (en su caso).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Ley Orgánica Municipal.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Cédula del Registro Federal de Contribuyentes (RFC).</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Comprobante de domicilio no mayor a tres meses.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Copia de Comprobante Fiscal Digital por Internet (CFDI) cancelado o expedido por cualquier concepto, con los requisitos fiscales de acuerdo con las leyes federales vigentes.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Acuerdo vigente por el que se Delega en las o los Titulares de los Órganos Político Administrativos la facultad de suscribir Convenios de Coordinación con el Consejo Nacional para la Cultura y las Artes, en caso de tratarse de una Delegación.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es Instancia de Cultura Municipal, fotocopias de: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Documento que acredite la facultad para firmar un convenio y recibir un recurso federal.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Identificación oficial con fotografía de la o el titular o representante legal de la instancia Cultural Municipal que firma la solicitud.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Nombramiento de la o el titular o las o los representantes legales (en su caso).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Ley General de Gobierno y Administración Municipal.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Cédula del Registro Federal de Contribuyentes (RFC).</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Comprobante de domicilio no mayor a tres meses.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Copia de Comprobante Fiscal Digital por Internet (CFDI) cancelado o expedido por cualquier concepto, con los requisitos fiscales de acuerdo con las leyes federales vigentes.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 Dispositivo electrónico CD o USB que contenga: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Anexos 1, 2, 3 y 4 en formato modificable (Excel y Word, no escaneo).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Evidencias de emisiones anteriores que garanticen la continuidad de realización del festival con el mismo nombre en formato PDF o JPG. Debe incluirse el escaneo de un cartel, un programa de mano, notas periodísticas y 3 fotografías de diferentes presentaciones artísticas por cada uno de los años de realización.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Escaneo de los anexos firmados y documentación legal y fiscal en formato PDF.</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Escaneo del Acta Constitutiva del organismo de la sociedad civil, en caso de proyectos respaldados.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RESTRICCIONES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 Los festivales que hayan obtenido dos apoyos anteriores en este programa, deberán esperar una emisión para volver a participar.</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 Podrán participar quienes, en ediciones anteriores de esta Convocatoria, hayan cumplido las obligaciones contraídas con el CONACULTA, y al día __ de ____________ del año en curso hayan solventado el incumplimiento o las observaciones emitidas.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 Se descartarán las solicitudes de los proyectos que presenten la documentación de una Asociación Civil que no esté directamente vinculada en la realización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 Los organismos de la sociedad civil respaldados sólo podrán presentar una solicitud a través de las instituciones autorizadas.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 Se descartarán aquellos proyectos que presenten evidencias de emisiones previas apócrifas o no comprobables.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 Serán sujetos de apoyo aquellos proyectos que presenten documentación de trámites jurídico-administrativos concluidos.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 Se cancelarán o solicitará la devolución de recursos a aquellos proyectos que para 2016 reciban recursos o se encuentren gestionando otro tipo de financiamiento federal para este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 Quedan excluidas de esta Convocatoria aquellos festivales que no tengan una plena vocación y objetivo de promoción, fomento y desarrollo de la cultura y las artes tales como: Ferias, Fiestas Patronales, Jornadas, Coloquios, Programación extendida, Fiestas Patrias o Festejos.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 No se aceptará comprobación de gastos de transportación, producción (audio, iluminación, transporte de escenografía, catering), difusión, administración u otros.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 Se aceptará la representación fiscal de hasta tres grupos por una sola persona física o moral.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 En ningún caso procederán solicitudes de incrementos en el monto del subsidio aprobado.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 El recurso autorizado por la Comisión Dictaminadora solamente podrá ser utilizado en el proyecto aprobado.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EVALUACION Y SELECCIÓN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 La Comisión Dictaminadora estará integrado por una o un titular de cultura de cada uno de los cinco Fondos Regionales para la Cultura y las Artes coordinados por el CONACULTA, la o el titular de la DGVC, la o el titular de la Coordinación Nacional de Desarrollo Cultural Infantil, una o un representante del Instituto Nacional de Bellas Artes y Literatura (INBA), quienes se reunirán para dictaminar las propuestas y determinar el monto a otorgar a los proyectos seleccionados.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 La Comisión Dictaminadora tendrá en consideración los siguientes aspectos: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Calidad integral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b) Trayectoria comprobable y relevancia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Programación dirigida a la creación de públicos, promoviendo la igualdad entre hombres y mujeres considerando los rangos de edad y características específicas de la población.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Cooperaciones institucionales y financieras integradas en la propuesta.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 </w:t>
      </w:r>
      <w:proofErr w:type="spellStart"/>
      <w:r w:rsidRPr="005D723A">
        <w:rPr>
          <w:rFonts w:ascii="Arial" w:eastAsia="Times New Roman" w:hAnsi="Arial" w:cs="Arial"/>
          <w:color w:val="2F2F2F"/>
          <w:sz w:val="18"/>
          <w:szCs w:val="18"/>
          <w:lang w:eastAsia="es-ES"/>
        </w:rPr>
        <w:t>Itinerancia</w:t>
      </w:r>
      <w:proofErr w:type="spellEnd"/>
      <w:r w:rsidRPr="005D723A">
        <w:rPr>
          <w:rFonts w:ascii="Arial" w:eastAsia="Times New Roman" w:hAnsi="Arial" w:cs="Arial"/>
          <w:color w:val="2F2F2F"/>
          <w:sz w:val="18"/>
          <w:szCs w:val="18"/>
          <w:lang w:eastAsia="es-ES"/>
        </w:rPr>
        <w:t xml:space="preserve"> de artistas y grupos artísticos locales y regionales.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Porcentaje de avance de la programación confirmada.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Perfil de los artistas o grupos a contratarse, que propicien la igualdad entre hombres y mujeres.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Capacidad de financiamiento para llevar a cabo la propuesta planteada.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 Que la instancia organizadora cuente con la disponibilidad de personal administrativo y de producción debidamente </w:t>
      </w:r>
      <w:proofErr w:type="gramStart"/>
      <w:r w:rsidRPr="005D723A">
        <w:rPr>
          <w:rFonts w:ascii="Arial" w:eastAsia="Times New Roman" w:hAnsi="Arial" w:cs="Arial"/>
          <w:color w:val="2F2F2F"/>
          <w:sz w:val="18"/>
          <w:szCs w:val="18"/>
          <w:lang w:eastAsia="es-ES"/>
        </w:rPr>
        <w:t>capacitado</w:t>
      </w:r>
      <w:proofErr w:type="gramEnd"/>
      <w:r w:rsidRPr="005D723A">
        <w:rPr>
          <w:rFonts w:ascii="Arial" w:eastAsia="Times New Roman" w:hAnsi="Arial" w:cs="Arial"/>
          <w:color w:val="2F2F2F"/>
          <w:sz w:val="18"/>
          <w:szCs w:val="18"/>
          <w:lang w:eastAsia="es-ES"/>
        </w:rPr>
        <w:t xml:space="preserve"> y suficiente para cumplir con las necesidades y alcance del festival de manera oportuna.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 Atención preferente a zonas de alta marginalidad.</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k) Se buscará mejorar la oferta cultural del festival postulante para favorecer el desarrollo cultural y la calidad de vida de la población.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 Que promuevan actividades para públicos específicos (personas con discapacidad, privadas de su libertad, adultos mayores) la asistencia de grupos de la población en situación vulnerable a los recintos o escenarios culturales y que ofrezcan actividades culturales especialmente dirigidas a ellos.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 Que contribuyan al desarrollo económico de la comunidad en que se realizan.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 Que fomenten la conservación del patrimonio cultural inmaterial de la región.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 Que fomenten el turismo cultural de la región.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 El fallo de la Comisión será inapelable.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RESULTADOS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 Los resultados se publicarán a más tardar el __ de ____________ del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 Los recursos de este Programa son limitados y la aceptación o rechazo de proyectos no prejuzga su valor o importancia.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35. La instancia postulante recibirá de la DAC, a más tardar un mes después de la reunión de la Comisión Dictaminadora la notificación oficial correspondiente.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36. La DGVC, a través de la Dirección de Animación Cultural (DAC), realizará las gestiones necesarias para cumplir con lo establecido por la Comisión Dictaminadora, sujeto a la disponibilidad presupuestal del Ejercicio Fiscal 2016 y en cumplimiento a lo dispuesto en el artículo 75 de la Ley Federal de Presupuesto y Responsabilidad Hacendaria.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37. El CONACULTA no se compromete a realizar la transferencia del recurso autorizado, previamente a la realización de los proyectos por lo que los beneficiarios deberán contar con capacidad financiera para ejecutar los proyectos.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38. Si de manera excepcional resulta necesario llevar a cabo cambios en la programación del festival, éstos se deberán informar previamente a la DAC, para su evaluación y eventual autorización. De no cumplir con esta condición, el CONACULTA podrá solicitar la devolución del recurso.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39. En el caso excepcional que se requiera modificar el periodo de realización del festival, deberán solicitar la autorización previa a la DAC con al menos 10 días hábiles antes de las fechas autorizadas por la Comisión Dictaminadora. De no cumplir con esta condición, el CONACULTA podrá solicitar la devolución del recurso.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40. La documentación de los proyectos no seleccionados, que no se recoja a más tardar 30 (treinta) días hábiles posteriores a la notificación de fallo, será destruida.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41. Los casos no previstos en la presente Convocatoria serán resueltos por la DGVC a través de la DAC.</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OBLIGACIONES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42. La instancia beneficiaria suscribirá un documento jurídico con el CONACULTA, y deberá cumplir con todas las obligaciones que se establezcan en él.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43. Abrir una cuenta bancaria productiva con firmas mancomunadas para depositar el recurso del CONACULTA, que permita identificar de manera específica los recursos públicos federales con fines de transparencia y fiscalización.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44. La o el organizador(a) del festival tendrá la responsabilidad de cubrir:</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Transportación de los grupos y artistas participantes, escenografía e instrumentos.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Seguridad de los artistas y público asistente.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Hospedaje y alimentación.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Requerimientos técnicos.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Difusión del evento, con los respectivos créditos al CONACULTA con el logotipo vigente.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45. La/el beneficiaria(o) deberá entregar un informe de actividades con evidencias de la difusión y un informe financiero en los formatos emitidos por la Dirección de Animación Cultural acompañado con copias de los CFDI de los artistas y grupos aprobados por la Comisión Dictaminadora, al finalizar las actividades.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46. La comprobación de los recursos deberá ser por el total del importe asentado en el documento jurídico.</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3 PROFEST</w:t>
      </w:r>
    </w:p>
    <w:p w:rsidR="005D723A" w:rsidRPr="005D723A" w:rsidRDefault="005D723A" w:rsidP="005D723A">
      <w:pPr>
        <w:shd w:val="clear" w:color="auto" w:fill="FFFFFF"/>
        <w:spacing w:after="101" w:line="240" w:lineRule="auto"/>
        <w:ind w:firstLine="288"/>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DIAGRAMA DE FLUJO PROFEST</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lastRenderedPageBreak/>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Pr>
          <w:rFonts w:ascii="Arial" w:eastAsia="Times New Roman" w:hAnsi="Arial" w:cs="Arial"/>
          <w:b/>
          <w:bCs/>
          <w:noProof/>
          <w:color w:val="2F2F2F"/>
          <w:sz w:val="18"/>
          <w:szCs w:val="18"/>
          <w:lang w:eastAsia="es-ES"/>
        </w:rPr>
        <w:drawing>
          <wp:inline distT="0" distB="0" distL="0" distR="0">
            <wp:extent cx="5619750" cy="5657850"/>
            <wp:effectExtent l="0" t="0" r="0" b="0"/>
            <wp:docPr id="29" name="Imagen 29" descr="http://www.dof.gob.mx/imagenes_diarios/2015/12/29/MAT/sep9a11_Cimg_1392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5/12/29/MAT/sep9a11_Cimg_139258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56578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5781675"/>
            <wp:effectExtent l="0" t="0" r="0" b="9525"/>
            <wp:docPr id="28" name="Imagen 28" descr="http://www.dof.gob.mx/imagenes_diarios/2015/12/29/MAT/sep9a11_Cimg_1425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5/12/29/MAT/sep9a11_Cimg_14258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57816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4 PROFEST</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SOLICITUD DE APOYO PARA FESTIVALES CULTURALES Y ARTÍSTICOS PROFEST</w:t>
      </w:r>
    </w:p>
    <w:p w:rsidR="005D723A" w:rsidRPr="005D723A" w:rsidRDefault="005D723A" w:rsidP="005D723A">
      <w:pPr>
        <w:shd w:val="clear" w:color="auto" w:fill="FFFFFF"/>
        <w:spacing w:after="101" w:line="240" w:lineRule="auto"/>
        <w:ind w:firstLine="288"/>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12"/>
        <w:gridCol w:w="987"/>
        <w:gridCol w:w="762"/>
        <w:gridCol w:w="560"/>
        <w:gridCol w:w="1337"/>
        <w:gridCol w:w="460"/>
      </w:tblGrid>
      <w:tr w:rsidR="005D723A" w:rsidRPr="005D723A" w:rsidTr="005D723A">
        <w:trPr>
          <w:trHeight w:val="327"/>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6"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101" w:line="240" w:lineRule="auto"/>
              <w:jc w:val="right"/>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SOLICITUD PARA LA CONVOCATORIA DE APOYO A</w:t>
            </w:r>
            <w:r w:rsidRPr="005D723A">
              <w:rPr>
                <w:rFonts w:ascii="Arial" w:eastAsia="Times New Roman" w:hAnsi="Arial" w:cs="Arial"/>
                <w:color w:val="000000"/>
                <w:sz w:val="16"/>
                <w:szCs w:val="16"/>
                <w:lang w:eastAsia="es-ES"/>
              </w:rPr>
              <w:br/>
              <w:t>FESTIVALES 2016</w:t>
            </w:r>
          </w:p>
        </w:tc>
      </w:tr>
      <w:tr w:rsidR="005D723A" w:rsidRPr="005D723A" w:rsidTr="005D723A">
        <w:trPr>
          <w:trHeight w:val="933"/>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Pr>
                <w:rFonts w:ascii="Arial" w:eastAsia="Times New Roman" w:hAnsi="Arial" w:cs="Arial"/>
                <w:noProof/>
                <w:color w:val="000000"/>
                <w:sz w:val="16"/>
                <w:szCs w:val="16"/>
                <w:lang w:eastAsia="es-ES"/>
              </w:rPr>
              <w:drawing>
                <wp:inline distT="0" distB="0" distL="0" distR="0">
                  <wp:extent cx="2343150" cy="514350"/>
                  <wp:effectExtent l="0" t="0" r="0" b="0"/>
                  <wp:docPr id="27" name="Imagen 27" descr="http://www.dof.gob.mx/imagenes_diarios/2015/12/29/MAT/sep9a11_Cimg_146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5/12/29/MAT/sep9a11_Cimg_14694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514350"/>
                          </a:xfrm>
                          <a:prstGeom prst="rect">
                            <a:avLst/>
                          </a:prstGeom>
                          <a:noFill/>
                          <a:ln>
                            <a:noFill/>
                          </a:ln>
                        </pic:spPr>
                      </pic:pic>
                    </a:graphicData>
                  </a:graphic>
                </wp:inline>
              </w:drawing>
            </w: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17"/>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249"/>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12"/>
        <w:gridCol w:w="987"/>
        <w:gridCol w:w="762"/>
        <w:gridCol w:w="191"/>
        <w:gridCol w:w="384"/>
        <w:gridCol w:w="1088"/>
        <w:gridCol w:w="249"/>
        <w:gridCol w:w="460"/>
      </w:tblGrid>
      <w:tr w:rsidR="005D723A" w:rsidRPr="005D723A" w:rsidTr="005D723A">
        <w:trPr>
          <w:trHeight w:val="38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 de Solicitud</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 </w:t>
            </w:r>
          </w:p>
        </w:tc>
      </w:tr>
      <w:tr w:rsidR="005D723A" w:rsidRPr="005D723A" w:rsidTr="005D723A">
        <w:trPr>
          <w:trHeight w:val="317"/>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8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Fecha de recepción</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(2)</w:t>
            </w:r>
          </w:p>
        </w:tc>
      </w:tr>
      <w:tr w:rsidR="005D723A" w:rsidRPr="005D723A" w:rsidTr="005D723A">
        <w:trPr>
          <w:trHeight w:val="317"/>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669"/>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right"/>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(Para uso exclusivo del Consejo Nacional para la</w:t>
            </w:r>
            <w:r w:rsidRPr="005D723A">
              <w:rPr>
                <w:rFonts w:ascii="Arial" w:eastAsia="Times New Roman" w:hAnsi="Arial" w:cs="Arial"/>
                <w:color w:val="000000"/>
                <w:sz w:val="16"/>
                <w:szCs w:val="16"/>
                <w:lang w:eastAsia="es-ES"/>
              </w:rPr>
              <w:br/>
              <w:t>Cultura y las Artes)</w:t>
            </w:r>
          </w:p>
        </w:tc>
      </w:tr>
      <w:tr w:rsidR="005D723A" w:rsidRPr="005D723A" w:rsidTr="005D723A">
        <w:trPr>
          <w:trHeight w:val="317"/>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0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Mtro. Antonio </w:t>
            </w:r>
            <w:proofErr w:type="spellStart"/>
            <w:r w:rsidRPr="005D723A">
              <w:rPr>
                <w:rFonts w:ascii="Arial" w:eastAsia="Times New Roman" w:hAnsi="Arial" w:cs="Arial"/>
                <w:color w:val="000000"/>
                <w:sz w:val="16"/>
                <w:szCs w:val="16"/>
                <w:lang w:eastAsia="es-ES"/>
              </w:rPr>
              <w:t>Crestani</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0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lastRenderedPageBreak/>
              <w:t>Director General de Vinculación Cultural</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0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Presente</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722"/>
        </w:trPr>
        <w:tc>
          <w:tcPr>
            <w:tcW w:w="871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ind w:firstLine="288"/>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 INFORMACIÓN GENERAL</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de la Instancia Solicitante</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 </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del Titular</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(4)</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Cargo del Titular</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(5)</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Teléfono con clave lada</w:t>
            </w:r>
          </w:p>
        </w:tc>
        <w:tc>
          <w:tcPr>
            <w:tcW w:w="230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(6)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Extensión</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(7) </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Correo(s) electrónico(s)</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u w:val="single"/>
                <w:lang w:eastAsia="es-ES"/>
              </w:rPr>
              <w:t>(8)</w:t>
            </w:r>
          </w:p>
        </w:tc>
      </w:tr>
      <w:tr w:rsidR="005D723A" w:rsidRPr="005D723A" w:rsidTr="005D723A">
        <w:trPr>
          <w:trHeight w:val="445"/>
        </w:trPr>
        <w:tc>
          <w:tcPr>
            <w:tcW w:w="46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Domicilio</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Calle</w:t>
            </w:r>
          </w:p>
        </w:tc>
        <w:tc>
          <w:tcPr>
            <w:tcW w:w="1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c>
          <w:tcPr>
            <w:tcW w:w="1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Número</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(10)</w:t>
            </w:r>
          </w:p>
        </w:tc>
      </w:tr>
      <w:tr w:rsidR="005D723A" w:rsidRPr="005D723A" w:rsidTr="005D723A">
        <w:trPr>
          <w:trHeight w:val="44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Colonia</w:t>
            </w:r>
          </w:p>
        </w:tc>
        <w:tc>
          <w:tcPr>
            <w:tcW w:w="31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(11)</w:t>
            </w:r>
          </w:p>
        </w:tc>
      </w:tr>
      <w:tr w:rsidR="005D723A" w:rsidRPr="005D723A" w:rsidTr="005D723A">
        <w:trPr>
          <w:trHeight w:val="44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Municipio</w:t>
            </w:r>
          </w:p>
        </w:tc>
        <w:tc>
          <w:tcPr>
            <w:tcW w:w="311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r>
      <w:tr w:rsidR="005D723A" w:rsidRPr="005D723A" w:rsidTr="005D723A">
        <w:trPr>
          <w:trHeight w:val="44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Entidad</w:t>
            </w:r>
          </w:p>
        </w:tc>
        <w:tc>
          <w:tcPr>
            <w:tcW w:w="1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(13)</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Código Postal</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(14)</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de la persona enlace administrativa en la Instancia</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(15)</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Cargo de la persona enlace administrativa en la Instancia</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(16)</w:t>
            </w:r>
          </w:p>
        </w:tc>
      </w:tr>
      <w:tr w:rsidR="005D723A" w:rsidRPr="005D723A" w:rsidTr="005D723A">
        <w:trPr>
          <w:trHeight w:val="44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Teléfono con clave lada del enlace</w:t>
            </w:r>
          </w:p>
        </w:tc>
        <w:tc>
          <w:tcPr>
            <w:tcW w:w="230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(17)</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Extensión</w:t>
            </w:r>
          </w:p>
        </w:tc>
        <w:tc>
          <w:tcPr>
            <w:tcW w:w="4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(18)</w:t>
            </w:r>
          </w:p>
        </w:tc>
      </w:tr>
      <w:tr w:rsidR="005D723A" w:rsidRPr="005D723A" w:rsidTr="005D723A">
        <w:trPr>
          <w:trHeight w:val="455"/>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Correo(s) electrónico(s) del enlace</w:t>
            </w:r>
          </w:p>
        </w:tc>
        <w:tc>
          <w:tcPr>
            <w:tcW w:w="41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(19)</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12"/>
        <w:gridCol w:w="2309"/>
        <w:gridCol w:w="1175"/>
        <w:gridCol w:w="622"/>
      </w:tblGrid>
      <w:tr w:rsidR="005D723A" w:rsidRPr="005D723A" w:rsidTr="005D723A">
        <w:trPr>
          <w:trHeight w:val="39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de la persona responsable operativa del festival</w:t>
            </w:r>
          </w:p>
        </w:tc>
        <w:tc>
          <w:tcPr>
            <w:tcW w:w="41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(20)</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Cargo de la persona responsable operativa del festival</w:t>
            </w:r>
          </w:p>
        </w:tc>
        <w:tc>
          <w:tcPr>
            <w:tcW w:w="41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(21)</w:t>
            </w:r>
          </w:p>
        </w:tc>
      </w:tr>
      <w:tr w:rsidR="005D723A" w:rsidRPr="005D723A" w:rsidTr="005D723A">
        <w:trPr>
          <w:trHeight w:val="6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Teléfono con clave lada de la persona responsable operativa del festival</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(22)</w:t>
            </w:r>
          </w:p>
        </w:tc>
        <w:tc>
          <w:tcPr>
            <w:tcW w:w="1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Extensión</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(23) </w:t>
            </w:r>
          </w:p>
        </w:tc>
      </w:tr>
    </w:tbl>
    <w:p w:rsidR="005D723A" w:rsidRPr="005D723A" w:rsidRDefault="005D723A" w:rsidP="005D723A">
      <w:pPr>
        <w:shd w:val="clear" w:color="auto" w:fill="FFFFFF"/>
        <w:spacing w:line="240" w:lineRule="auto"/>
        <w:jc w:val="both"/>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12"/>
        <w:gridCol w:w="314"/>
        <w:gridCol w:w="364"/>
        <w:gridCol w:w="846"/>
        <w:gridCol w:w="225"/>
        <w:gridCol w:w="312"/>
        <w:gridCol w:w="248"/>
        <w:gridCol w:w="493"/>
        <w:gridCol w:w="666"/>
        <w:gridCol w:w="638"/>
      </w:tblGrid>
      <w:tr w:rsidR="005D723A" w:rsidRPr="005D723A" w:rsidTr="005D723A">
        <w:trPr>
          <w:trHeight w:val="6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Correo(s) electrónico(s) de la persona responsable operativa del festival</w:t>
            </w:r>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(24)</w:t>
            </w:r>
          </w:p>
        </w:tc>
      </w:tr>
      <w:tr w:rsidR="005D723A" w:rsidRPr="005D723A" w:rsidTr="005D723A">
        <w:trPr>
          <w:trHeight w:val="66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Marca con X según corresponda</w:t>
            </w:r>
          </w:p>
        </w:tc>
        <w:tc>
          <w:tcPr>
            <w:tcW w:w="174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right"/>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Festival de la</w:t>
            </w:r>
            <w:r w:rsidRPr="005D723A">
              <w:rPr>
                <w:rFonts w:ascii="Arial" w:eastAsia="Times New Roman" w:hAnsi="Arial" w:cs="Arial"/>
                <w:color w:val="000000"/>
                <w:sz w:val="16"/>
                <w:szCs w:val="16"/>
                <w:lang w:eastAsia="es-ES"/>
              </w:rPr>
              <w:br/>
              <w:t>Instancia</w:t>
            </w:r>
          </w:p>
        </w:tc>
        <w:tc>
          <w:tcPr>
            <w:tcW w:w="5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(25)</w:t>
            </w:r>
          </w:p>
        </w:tc>
        <w:tc>
          <w:tcPr>
            <w:tcW w:w="11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Festival</w:t>
            </w:r>
            <w:r w:rsidRPr="005D723A">
              <w:rPr>
                <w:rFonts w:ascii="Arial" w:eastAsia="Times New Roman" w:hAnsi="Arial" w:cs="Arial"/>
                <w:color w:val="000000"/>
                <w:sz w:val="16"/>
                <w:szCs w:val="16"/>
                <w:lang w:eastAsia="es-ES"/>
              </w:rPr>
              <w:br/>
              <w:t>Respaldado</w:t>
            </w:r>
          </w:p>
        </w:tc>
        <w:tc>
          <w:tcPr>
            <w:tcW w:w="63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(25)</w:t>
            </w:r>
          </w:p>
        </w:tc>
      </w:tr>
      <w:tr w:rsidR="005D723A" w:rsidRPr="005D723A" w:rsidTr="005D723A">
        <w:trPr>
          <w:trHeight w:val="66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del Organismo de la Sociedad Civil Respaldada (en su caso)</w:t>
            </w:r>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(26)</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CLUNI</w:t>
            </w:r>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(27)</w:t>
            </w:r>
          </w:p>
        </w:tc>
      </w:tr>
      <w:tr w:rsidR="005D723A" w:rsidRPr="005D723A" w:rsidTr="005D723A">
        <w:trPr>
          <w:trHeight w:val="762"/>
        </w:trPr>
        <w:tc>
          <w:tcPr>
            <w:tcW w:w="8718"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 CARACTERÍSTICAS GENERALES DEL FESTIVAL</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del festival</w:t>
            </w:r>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(28)</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Número de ediciones previas comprobables</w:t>
            </w:r>
          </w:p>
        </w:tc>
        <w:tc>
          <w:tcPr>
            <w:tcW w:w="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(29) </w:t>
            </w:r>
          </w:p>
        </w:tc>
        <w:tc>
          <w:tcPr>
            <w:tcW w:w="212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Disciplina</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(30)</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Página Web</w:t>
            </w:r>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(31)</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Facebook</w:t>
            </w:r>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(32)</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proofErr w:type="spellStart"/>
            <w:r w:rsidRPr="005D723A">
              <w:rPr>
                <w:rFonts w:ascii="Arial" w:eastAsia="Times New Roman" w:hAnsi="Arial" w:cs="Arial"/>
                <w:color w:val="000000"/>
                <w:sz w:val="16"/>
                <w:szCs w:val="16"/>
                <w:lang w:eastAsia="es-ES"/>
              </w:rPr>
              <w:t>Twitter</w:t>
            </w:r>
            <w:proofErr w:type="spellEnd"/>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(33)</w:t>
            </w:r>
          </w:p>
        </w:tc>
      </w:tr>
      <w:tr w:rsidR="005D723A" w:rsidRPr="005D723A" w:rsidTr="005D723A">
        <w:trPr>
          <w:trHeight w:val="381"/>
        </w:trPr>
        <w:tc>
          <w:tcPr>
            <w:tcW w:w="46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lastRenderedPageBreak/>
              <w:t>Objetivo general</w:t>
            </w:r>
          </w:p>
        </w:tc>
        <w:tc>
          <w:tcPr>
            <w:tcW w:w="4106" w:type="dxa"/>
            <w:gridSpan w:val="9"/>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(34)</w:t>
            </w:r>
          </w:p>
        </w:tc>
      </w:tr>
      <w:tr w:rsidR="005D723A" w:rsidRPr="005D723A" w:rsidTr="005D723A">
        <w:trPr>
          <w:trHeight w:val="18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0" w:type="auto"/>
            <w:gridSpan w:val="9"/>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81"/>
        </w:trPr>
        <w:tc>
          <w:tcPr>
            <w:tcW w:w="46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Metas numéricas (Público beneficiado, artistas, foros,</w:t>
            </w:r>
            <w:r w:rsidRPr="005D723A">
              <w:rPr>
                <w:rFonts w:ascii="Arial" w:eastAsia="Times New Roman" w:hAnsi="Arial" w:cs="Arial"/>
                <w:color w:val="000000"/>
                <w:sz w:val="16"/>
                <w:szCs w:val="16"/>
                <w:lang w:eastAsia="es-ES"/>
              </w:rPr>
              <w:br/>
              <w:t>actividades)</w:t>
            </w:r>
          </w:p>
        </w:tc>
        <w:tc>
          <w:tcPr>
            <w:tcW w:w="4106" w:type="dxa"/>
            <w:gridSpan w:val="9"/>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(35)</w:t>
            </w:r>
          </w:p>
        </w:tc>
      </w:tr>
      <w:tr w:rsidR="005D723A" w:rsidRPr="005D723A" w:rsidTr="005D723A">
        <w:trPr>
          <w:trHeight w:val="18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0" w:type="auto"/>
            <w:gridSpan w:val="9"/>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18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0" w:type="auto"/>
            <w:gridSpan w:val="9"/>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381"/>
        </w:trPr>
        <w:tc>
          <w:tcPr>
            <w:tcW w:w="46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Periodo de realización de festival</w:t>
            </w:r>
          </w:p>
        </w:tc>
        <w:tc>
          <w:tcPr>
            <w:tcW w:w="20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Fecha de inicio</w:t>
            </w:r>
          </w:p>
        </w:tc>
        <w:tc>
          <w:tcPr>
            <w:tcW w:w="204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(36)</w:t>
            </w:r>
          </w:p>
        </w:tc>
      </w:tr>
      <w:tr w:rsidR="005D723A" w:rsidRPr="005D723A" w:rsidTr="005D723A">
        <w:trPr>
          <w:trHeight w:val="381"/>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20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Fecha de término</w:t>
            </w:r>
          </w:p>
        </w:tc>
        <w:tc>
          <w:tcPr>
            <w:tcW w:w="204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(37)</w:t>
            </w:r>
          </w:p>
        </w:tc>
      </w:tr>
      <w:tr w:rsidR="005D723A" w:rsidRPr="005D723A" w:rsidTr="005D723A">
        <w:trPr>
          <w:trHeight w:val="381"/>
        </w:trPr>
        <w:tc>
          <w:tcPr>
            <w:tcW w:w="4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Tipo de programación</w:t>
            </w:r>
          </w:p>
        </w:tc>
        <w:tc>
          <w:tcPr>
            <w:tcW w:w="410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(38)</w:t>
            </w:r>
          </w:p>
        </w:tc>
      </w:tr>
      <w:tr w:rsidR="005D723A" w:rsidRPr="005D723A" w:rsidTr="005D723A">
        <w:trPr>
          <w:trHeight w:val="762"/>
        </w:trPr>
        <w:tc>
          <w:tcPr>
            <w:tcW w:w="8718"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 INFORMACIÓN FINANCIERA</w:t>
            </w:r>
          </w:p>
        </w:tc>
      </w:tr>
      <w:tr w:rsidR="005D723A" w:rsidRPr="005D723A" w:rsidTr="005D723A">
        <w:trPr>
          <w:trHeight w:val="661"/>
        </w:trPr>
        <w:tc>
          <w:tcPr>
            <w:tcW w:w="492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Apoyo financiero solicitado al Consejo Nacional para la Cultura </w:t>
            </w:r>
            <w:proofErr w:type="spellStart"/>
            <w:r w:rsidRPr="005D723A">
              <w:rPr>
                <w:rFonts w:ascii="Arial" w:eastAsia="Times New Roman" w:hAnsi="Arial" w:cs="Arial"/>
                <w:color w:val="000000"/>
                <w:sz w:val="16"/>
                <w:szCs w:val="16"/>
                <w:lang w:eastAsia="es-ES"/>
              </w:rPr>
              <w:t>ylas</w:t>
            </w:r>
            <w:proofErr w:type="spellEnd"/>
            <w:r w:rsidRPr="005D723A">
              <w:rPr>
                <w:rFonts w:ascii="Arial" w:eastAsia="Times New Roman" w:hAnsi="Arial" w:cs="Arial"/>
                <w:color w:val="000000"/>
                <w:sz w:val="16"/>
                <w:szCs w:val="16"/>
                <w:lang w:eastAsia="es-ES"/>
              </w:rPr>
              <w:t xml:space="preserve"> Artes</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MONTO</w:t>
            </w:r>
          </w:p>
        </w:tc>
        <w:tc>
          <w:tcPr>
            <w:tcW w:w="258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COSTO TOTAL DEL</w:t>
            </w:r>
            <w:r w:rsidRPr="005D723A">
              <w:rPr>
                <w:rFonts w:ascii="Arial" w:eastAsia="Times New Roman" w:hAnsi="Arial" w:cs="Arial"/>
                <w:color w:val="000000"/>
                <w:sz w:val="16"/>
                <w:szCs w:val="16"/>
                <w:lang w:eastAsia="es-ES"/>
              </w:rPr>
              <w:br/>
              <w:t>PROYECTO</w:t>
            </w:r>
          </w:p>
        </w:tc>
      </w:tr>
      <w:tr w:rsidR="005D723A" w:rsidRPr="005D723A" w:rsidTr="005D723A">
        <w:trPr>
          <w:trHeight w:val="381"/>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(39)</w:t>
            </w:r>
          </w:p>
        </w:tc>
        <w:tc>
          <w:tcPr>
            <w:tcW w:w="258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0%</w:t>
            </w:r>
          </w:p>
        </w:tc>
      </w:tr>
      <w:tr w:rsidR="005D723A" w:rsidRPr="005D723A" w:rsidTr="005D723A">
        <w:trPr>
          <w:trHeight w:val="381"/>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Costo total de realización del festival</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(40)</w:t>
            </w:r>
          </w:p>
        </w:tc>
        <w:tc>
          <w:tcPr>
            <w:tcW w:w="258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100%</w:t>
            </w:r>
          </w:p>
        </w:tc>
      </w:tr>
      <w:tr w:rsidR="005D723A" w:rsidRPr="005D723A" w:rsidTr="005D723A">
        <w:trPr>
          <w:trHeight w:val="381"/>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9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(41)</w:t>
            </w:r>
          </w:p>
        </w:tc>
      </w:tr>
      <w:tr w:rsidR="005D723A" w:rsidRPr="005D723A" w:rsidTr="005D723A">
        <w:trPr>
          <w:trHeight w:val="671"/>
        </w:trPr>
        <w:tc>
          <w:tcPr>
            <w:tcW w:w="49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9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y firma del Titular de la Instancia Solicitante</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SOLICITUD DE APOYO PARA FESTIVALES CULTURALES Y ARTÍSTICOS PROFEST</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Este número lo asignará la DAC en el momento de la recepción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Esta fecha la asignará la DAC en el momento de la recepción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o razón social de la Instancia solicitante (Tal como aparece en los documentos legales y fiscales).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grado académico (Lic., Dr., Mtro., etc.) y nombre completo del/la Titular de la Instancia solicitante.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cargo oficial del/la Titular de la Instancia solicitante.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telefónico del/la Titular de la Instancia solicitante incluyendo la clave lada.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Capturar la extensión del número telefónico del enlace administrativo en la Instancia solicitante (en su caso).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el/los correo(s) del Titular de la Instancia solicitante. En caso de utilizar varias direcciones, separarlos con punto y coma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calle de la dirección en la que se recibirán notificaciones.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postal de la dirección en la que se recibirán notificaciones.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colonia de la dirección en la que se recibirán notificaciones.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delegación o el municipio de la dirección en la que se recibirán notificaciones.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entidad de la dirección en la que se recibirán notificaciones.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código postal de la dirección en la que se recibirán notificaciones (este campo sólo admite 5 dígitos).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persona que se asignará como enlace para los trámites administrativos entre el CONACULTA y la Instancia solicitante.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cargo de la persona que se asignará como enlace para los trámites administrativos entre el CONACULTA y la Instancia solicitante.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telefónico incluyendo la clave lada de la persona que se asignará como enlace administrativo en la Instancia solicitante.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su caso, la extensión del número telefónico de la persona que se asignará como enlace administrativo en la Instancia solicitante.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el/los correo(s) del enlace administrativo en la Instancia solicitante. En caso de utilizar varias direcciones, separarlos con punto y coma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persona responsable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cargo dentro de la institución o en caso de proyecto respaldado en la A.C., de la persona</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lastRenderedPageBreak/>
        <w:t>responsable</w:t>
      </w:r>
      <w:proofErr w:type="gramEnd"/>
      <w:r w:rsidRPr="005D723A">
        <w:rPr>
          <w:rFonts w:ascii="Arial" w:eastAsia="Times New Roman" w:hAnsi="Arial" w:cs="Arial"/>
          <w:color w:val="2F2F2F"/>
          <w:sz w:val="18"/>
          <w:szCs w:val="18"/>
          <w:lang w:eastAsia="es-ES"/>
        </w:rPr>
        <w:t xml:space="preserv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telefónico de la persona responsable de la operatividad y ejecución del festival incluyendo la clave lada.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extensión del número telefónico de la persona responsable de la operatividad y ejecución del festival (en su caso).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el/los correo(s) de la persona responsable de la operatividad y ejecución del festival. En caso de utilizar varias direcciones, separarlos con punto y coma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como una "X" solamente la opción que corresponda.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tratarse de un festival respaldo, anotar el nombre del Organismo de la Sociedad Civil incluyendo las siglas que lo distinguen; en caso de que sea un festival propio de la Instancia solicitante, anotar "No Aplica".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tratarse de un festival respaldo, anotar el número de registro federal asignado por INDESOL, en caso de que sea un festival propio de la Instancia solicitante, anotar "No Aplica".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del festival, utilizando mayúsculas y minúsculas.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ediciones previas comprobables en las que el festival ha mantenido el mismo nombre.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la disciplina del proyecto (música, danza, teatro, circo, títeres, cabaret o </w:t>
      </w:r>
      <w:proofErr w:type="spellStart"/>
      <w:r w:rsidRPr="005D723A">
        <w:rPr>
          <w:rFonts w:ascii="Arial" w:eastAsia="Times New Roman" w:hAnsi="Arial" w:cs="Arial"/>
          <w:color w:val="2F2F2F"/>
          <w:sz w:val="18"/>
          <w:szCs w:val="18"/>
          <w:lang w:eastAsia="es-ES"/>
        </w:rPr>
        <w:t>multidisciplina</w:t>
      </w:r>
      <w:proofErr w:type="spellEnd"/>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página web del festival (en caso de contar con ella).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el nombre de usuario o dirección electrónica en </w:t>
      </w:r>
      <w:proofErr w:type="spellStart"/>
      <w:r w:rsidRPr="005D723A">
        <w:rPr>
          <w:rFonts w:ascii="Arial" w:eastAsia="Times New Roman" w:hAnsi="Arial" w:cs="Arial"/>
          <w:color w:val="2F2F2F"/>
          <w:sz w:val="18"/>
          <w:szCs w:val="18"/>
          <w:lang w:eastAsia="es-ES"/>
        </w:rPr>
        <w:t>facebook</w:t>
      </w:r>
      <w:proofErr w:type="spellEnd"/>
      <w:r w:rsidRPr="005D723A">
        <w:rPr>
          <w:rFonts w:ascii="Arial" w:eastAsia="Times New Roman" w:hAnsi="Arial" w:cs="Arial"/>
          <w:color w:val="2F2F2F"/>
          <w:sz w:val="18"/>
          <w:szCs w:val="18"/>
          <w:lang w:eastAsia="es-ES"/>
        </w:rPr>
        <w:t xml:space="preserve"> del festival (en caso de contar con él).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el nombre de usuario o dirección electrónica en </w:t>
      </w:r>
      <w:proofErr w:type="spellStart"/>
      <w:r w:rsidRPr="005D723A">
        <w:rPr>
          <w:rFonts w:ascii="Arial" w:eastAsia="Times New Roman" w:hAnsi="Arial" w:cs="Arial"/>
          <w:color w:val="2F2F2F"/>
          <w:sz w:val="18"/>
          <w:szCs w:val="18"/>
          <w:lang w:eastAsia="es-ES"/>
        </w:rPr>
        <w:t>twitter</w:t>
      </w:r>
      <w:proofErr w:type="spellEnd"/>
      <w:r w:rsidRPr="005D723A">
        <w:rPr>
          <w:rFonts w:ascii="Arial" w:eastAsia="Times New Roman" w:hAnsi="Arial" w:cs="Arial"/>
          <w:color w:val="2F2F2F"/>
          <w:sz w:val="18"/>
          <w:szCs w:val="18"/>
          <w:lang w:eastAsia="es-ES"/>
        </w:rPr>
        <w:t xml:space="preserve"> del festival (en caso de contar con él).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Explicar de forma clara y precisa la finalidad del proyecto. Se recomienda que la redacción incluya respuestas a las preguntas ¿Qué?, ¿Cómo?, ¿Dónde? y ¿Para qué? (lo cual deberá ser verificable a la conclusión de las actividades).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cuantitativamente los fines concretos y resultados a lograr con el desarrollo del proyecto (cantidad de presentaciones, público esperado, municipios, foros, artistas, grupos a beneficiar, etc.).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en que darán inicio las actividades artísticas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en que darán término las actividades artísticas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(local, regional, nacional).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monto solicitado al CONACULTA de acuerdo a las Bases de Participación de la Convocatoria, según la categoría del festival por su antigüedad.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costo total de realización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del titular de la Instancia solicitante.</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5 PROFEST</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FORMATO DE PROYECTO PARA FESTIVALES CULTURALES Y ARTÍSTICOS PROFEST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5992"/>
        <w:gridCol w:w="937"/>
        <w:gridCol w:w="1279"/>
        <w:gridCol w:w="504"/>
      </w:tblGrid>
      <w:tr w:rsidR="005D723A" w:rsidRPr="005D723A" w:rsidTr="005D723A">
        <w:trPr>
          <w:trHeight w:val="391"/>
        </w:trPr>
        <w:tc>
          <w:tcPr>
            <w:tcW w:w="5992"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right"/>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Nombre del Festival</w:t>
            </w:r>
          </w:p>
        </w:tc>
        <w:tc>
          <w:tcPr>
            <w:tcW w:w="2720" w:type="dxa"/>
            <w:gridSpan w:val="3"/>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(1)</w:t>
            </w:r>
          </w:p>
        </w:tc>
      </w:tr>
      <w:tr w:rsidR="005D723A" w:rsidRPr="005D723A" w:rsidTr="005D723A">
        <w:trPr>
          <w:trHeight w:val="371"/>
        </w:trPr>
        <w:tc>
          <w:tcPr>
            <w:tcW w:w="5992"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7"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79"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04"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71"/>
        </w:trPr>
        <w:tc>
          <w:tcPr>
            <w:tcW w:w="8712" w:type="dxa"/>
            <w:gridSpan w:val="4"/>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DATOS DE LOS RESPONSABLES</w:t>
            </w:r>
          </w:p>
        </w:tc>
      </w:tr>
      <w:tr w:rsidR="005D723A" w:rsidRPr="005D723A" w:rsidTr="005D723A">
        <w:trPr>
          <w:trHeight w:val="371"/>
        </w:trPr>
        <w:tc>
          <w:tcPr>
            <w:tcW w:w="5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 de la/el responsable operativo del festival</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w:t>
            </w:r>
          </w:p>
        </w:tc>
      </w:tr>
      <w:tr w:rsidR="005D723A" w:rsidRPr="005D723A" w:rsidTr="005D723A">
        <w:trPr>
          <w:trHeight w:val="371"/>
        </w:trPr>
        <w:tc>
          <w:tcPr>
            <w:tcW w:w="599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Cargo de la/el responsable operativo del festival</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(3)</w:t>
            </w:r>
          </w:p>
        </w:tc>
      </w:tr>
      <w:tr w:rsidR="005D723A" w:rsidRPr="005D723A" w:rsidTr="005D723A">
        <w:trPr>
          <w:trHeight w:val="371"/>
        </w:trPr>
        <w:tc>
          <w:tcPr>
            <w:tcW w:w="599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Teléfono con clave lada de la/el responsable operativo</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(4)</w:t>
            </w:r>
          </w:p>
        </w:tc>
      </w:tr>
      <w:tr w:rsidR="005D723A" w:rsidRPr="005D723A" w:rsidTr="005D723A">
        <w:trPr>
          <w:trHeight w:val="371"/>
        </w:trPr>
        <w:tc>
          <w:tcPr>
            <w:tcW w:w="599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Correo electrónico de la/el responsable operativo</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(5)</w:t>
            </w:r>
          </w:p>
        </w:tc>
      </w:tr>
      <w:tr w:rsidR="005D723A" w:rsidRPr="005D723A" w:rsidTr="005D723A">
        <w:trPr>
          <w:trHeight w:val="371"/>
        </w:trPr>
        <w:tc>
          <w:tcPr>
            <w:tcW w:w="599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 de un(a) segunda(o) responsable operativo</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(6)</w:t>
            </w:r>
          </w:p>
        </w:tc>
      </w:tr>
      <w:tr w:rsidR="005D723A" w:rsidRPr="005D723A" w:rsidTr="005D723A">
        <w:trPr>
          <w:trHeight w:val="371"/>
        </w:trPr>
        <w:tc>
          <w:tcPr>
            <w:tcW w:w="5992"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Cargo de un(a) segunda(o) responsable operativo</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(7)</w:t>
            </w:r>
          </w:p>
        </w:tc>
      </w:tr>
      <w:tr w:rsidR="005D723A" w:rsidRPr="005D723A" w:rsidTr="005D723A">
        <w:trPr>
          <w:trHeight w:val="371"/>
        </w:trPr>
        <w:tc>
          <w:tcPr>
            <w:tcW w:w="5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Teléfono con clave lada de la/el segundo responsable</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(8)</w:t>
            </w:r>
          </w:p>
        </w:tc>
      </w:tr>
      <w:tr w:rsidR="005D723A" w:rsidRPr="005D723A" w:rsidTr="005D723A">
        <w:trPr>
          <w:trHeight w:val="381"/>
        </w:trPr>
        <w:tc>
          <w:tcPr>
            <w:tcW w:w="5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Correo electrónico de un(a) segunda(o) responsable</w:t>
            </w:r>
          </w:p>
        </w:tc>
        <w:tc>
          <w:tcPr>
            <w:tcW w:w="2720" w:type="dxa"/>
            <w:gridSpan w:val="3"/>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(9)</w:t>
            </w:r>
          </w:p>
        </w:tc>
      </w:tr>
    </w:tbl>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DESARROLLO DEL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Antecedentes del festival (10)</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Diagnóstico (11)</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Justificación (12)</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Descripción del proyecto (13)</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 Objetivo general (14)</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Objetivos específicos (15)</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Metas cuantitativas (16)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Descripción del impacto socio-cultural del proyecto (17)</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Población objetivo (18)</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Organigrama operativo para la producción del festival (19)</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4057650" cy="2266950"/>
            <wp:effectExtent l="0" t="0" r="0" b="0"/>
            <wp:docPr id="26" name="Imagen 26" descr="http://www.dof.gob.mx/imagenes_diarios/2015/12/29/MAT/sep9a11_Cimg_150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5/12/29/MAT/sep9a11_Cimg_15023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2266950"/>
                    </a:xfrm>
                    <a:prstGeom prst="rect">
                      <a:avLst/>
                    </a:prstGeom>
                    <a:noFill/>
                    <a:ln>
                      <a:noFill/>
                    </a:ln>
                  </pic:spPr>
                </pic:pic>
              </a:graphicData>
            </a:graphic>
          </wp:inline>
        </w:drawing>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j) Cronograma de acciones para la ejecución del proyecto (elegir sólo uno de los dos formatos) (20)</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721"/>
        <w:gridCol w:w="599"/>
        <w:gridCol w:w="599"/>
        <w:gridCol w:w="659"/>
        <w:gridCol w:w="601"/>
        <w:gridCol w:w="601"/>
        <w:gridCol w:w="601"/>
        <w:gridCol w:w="601"/>
        <w:gridCol w:w="601"/>
        <w:gridCol w:w="601"/>
        <w:gridCol w:w="528"/>
      </w:tblGrid>
      <w:tr w:rsidR="005D723A" w:rsidRPr="005D723A" w:rsidTr="005D723A">
        <w:trPr>
          <w:trHeight w:val="335"/>
        </w:trPr>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Actividad</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Mes</w:t>
            </w:r>
          </w:p>
        </w:tc>
      </w:tr>
      <w:tr w:rsidR="005D723A" w:rsidRPr="005D723A" w:rsidTr="005D723A">
        <w:trPr>
          <w:trHeight w:val="330"/>
        </w:trPr>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(21)</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r>
      <w:tr w:rsidR="005D723A" w:rsidRPr="005D723A" w:rsidTr="005D723A">
        <w:trPr>
          <w:trHeight w:val="330"/>
        </w:trPr>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(21)</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r>
      <w:tr w:rsidR="005D723A" w:rsidRPr="005D723A" w:rsidTr="005D723A">
        <w:trPr>
          <w:trHeight w:val="335"/>
        </w:trPr>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(21)</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(22)</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0"/>
        <w:gridCol w:w="6572"/>
      </w:tblGrid>
      <w:tr w:rsidR="005D723A" w:rsidRPr="005D723A" w:rsidTr="005D723A">
        <w:trPr>
          <w:trHeight w:val="335"/>
        </w:trPr>
        <w:tc>
          <w:tcPr>
            <w:tcW w:w="2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Fecha</w:t>
            </w:r>
          </w:p>
        </w:tc>
        <w:tc>
          <w:tcPr>
            <w:tcW w:w="6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Actividad</w:t>
            </w:r>
          </w:p>
        </w:tc>
      </w:tr>
      <w:tr w:rsidR="005D723A" w:rsidRPr="005D723A" w:rsidTr="005D723A">
        <w:trPr>
          <w:trHeight w:val="330"/>
        </w:trPr>
        <w:tc>
          <w:tcPr>
            <w:tcW w:w="2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(23)</w:t>
            </w:r>
          </w:p>
        </w:tc>
        <w:tc>
          <w:tcPr>
            <w:tcW w:w="6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(24)</w:t>
            </w:r>
          </w:p>
        </w:tc>
      </w:tr>
      <w:tr w:rsidR="005D723A" w:rsidRPr="005D723A" w:rsidTr="005D723A">
        <w:trPr>
          <w:trHeight w:val="330"/>
        </w:trPr>
        <w:tc>
          <w:tcPr>
            <w:tcW w:w="2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(23)</w:t>
            </w:r>
          </w:p>
        </w:tc>
        <w:tc>
          <w:tcPr>
            <w:tcW w:w="6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(24)</w:t>
            </w:r>
          </w:p>
        </w:tc>
      </w:tr>
      <w:tr w:rsidR="005D723A" w:rsidRPr="005D723A" w:rsidTr="005D723A">
        <w:trPr>
          <w:trHeight w:val="335"/>
        </w:trPr>
        <w:tc>
          <w:tcPr>
            <w:tcW w:w="2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(23)</w:t>
            </w:r>
          </w:p>
        </w:tc>
        <w:tc>
          <w:tcPr>
            <w:tcW w:w="6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(24)</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k) Lugares de realización de las actividades artísticas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491"/>
        <w:gridCol w:w="2088"/>
        <w:gridCol w:w="5133"/>
      </w:tblGrid>
      <w:tr w:rsidR="005D723A" w:rsidRPr="005D723A" w:rsidTr="005D723A">
        <w:trPr>
          <w:trHeight w:val="810"/>
        </w:trPr>
        <w:tc>
          <w:tcPr>
            <w:tcW w:w="1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 del</w:t>
            </w:r>
            <w:r w:rsidRPr="005D723A">
              <w:rPr>
                <w:rFonts w:ascii="Arial" w:eastAsia="Times New Roman" w:hAnsi="Arial" w:cs="Arial"/>
                <w:color w:val="000000"/>
                <w:sz w:val="18"/>
                <w:szCs w:val="18"/>
                <w:lang w:eastAsia="es-ES"/>
              </w:rPr>
              <w:br/>
              <w:t>Foro</w:t>
            </w:r>
          </w:p>
        </w:tc>
        <w:tc>
          <w:tcPr>
            <w:tcW w:w="20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Domicilio (Calle, No.,</w:t>
            </w:r>
            <w:r w:rsidRPr="005D723A">
              <w:rPr>
                <w:rFonts w:ascii="Arial" w:eastAsia="Times New Roman" w:hAnsi="Arial" w:cs="Arial"/>
                <w:color w:val="000000"/>
                <w:sz w:val="18"/>
                <w:szCs w:val="18"/>
                <w:lang w:eastAsia="es-ES"/>
              </w:rPr>
              <w:br/>
              <w:t>Colonia, Municipio y</w:t>
            </w:r>
            <w:r w:rsidRPr="005D723A">
              <w:rPr>
                <w:rFonts w:ascii="Arial" w:eastAsia="Times New Roman" w:hAnsi="Arial" w:cs="Arial"/>
                <w:color w:val="000000"/>
                <w:sz w:val="18"/>
                <w:szCs w:val="18"/>
                <w:lang w:eastAsia="es-ES"/>
              </w:rPr>
              <w:br/>
              <w:t>Entidad)</w:t>
            </w:r>
          </w:p>
        </w:tc>
        <w:tc>
          <w:tcPr>
            <w:tcW w:w="513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Descripción del espacio cultural donde se realizará el</w:t>
            </w:r>
            <w:r w:rsidRPr="005D723A">
              <w:rPr>
                <w:rFonts w:ascii="Arial" w:eastAsia="Times New Roman" w:hAnsi="Arial" w:cs="Arial"/>
                <w:color w:val="000000"/>
                <w:sz w:val="18"/>
                <w:szCs w:val="18"/>
                <w:lang w:eastAsia="es-ES"/>
              </w:rPr>
              <w:br/>
              <w:t>proyecto</w:t>
            </w:r>
          </w:p>
        </w:tc>
      </w:tr>
      <w:tr w:rsidR="005D723A" w:rsidRPr="005D723A" w:rsidTr="005D723A">
        <w:trPr>
          <w:trHeight w:val="320"/>
        </w:trPr>
        <w:tc>
          <w:tcPr>
            <w:tcW w:w="149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(25)</w:t>
            </w:r>
          </w:p>
        </w:tc>
        <w:tc>
          <w:tcPr>
            <w:tcW w:w="20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(26)</w:t>
            </w:r>
          </w:p>
        </w:tc>
        <w:tc>
          <w:tcPr>
            <w:tcW w:w="513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(27)</w:t>
            </w:r>
          </w:p>
        </w:tc>
      </w:tr>
      <w:tr w:rsidR="005D723A" w:rsidRPr="005D723A" w:rsidTr="005D723A">
        <w:trPr>
          <w:trHeight w:val="320"/>
        </w:trPr>
        <w:tc>
          <w:tcPr>
            <w:tcW w:w="149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(25)</w:t>
            </w:r>
          </w:p>
        </w:tc>
        <w:tc>
          <w:tcPr>
            <w:tcW w:w="20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(26)</w:t>
            </w:r>
          </w:p>
        </w:tc>
        <w:tc>
          <w:tcPr>
            <w:tcW w:w="513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(27)</w:t>
            </w:r>
          </w:p>
        </w:tc>
      </w:tr>
      <w:tr w:rsidR="005D723A" w:rsidRPr="005D723A" w:rsidTr="005D723A">
        <w:trPr>
          <w:trHeight w:val="330"/>
        </w:trPr>
        <w:tc>
          <w:tcPr>
            <w:tcW w:w="149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(25)</w:t>
            </w:r>
          </w:p>
        </w:tc>
        <w:tc>
          <w:tcPr>
            <w:tcW w:w="208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(26)</w:t>
            </w:r>
          </w:p>
        </w:tc>
        <w:tc>
          <w:tcPr>
            <w:tcW w:w="513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(27)</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 Monto solicitado al CONACULTA y costo total del festival</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140"/>
        <w:gridCol w:w="2665"/>
        <w:gridCol w:w="2849"/>
      </w:tblGrid>
      <w:tr w:rsidR="005D723A" w:rsidRPr="005D723A" w:rsidTr="005D723A">
        <w:trPr>
          <w:trHeight w:val="570"/>
        </w:trPr>
        <w:tc>
          <w:tcPr>
            <w:tcW w:w="314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Apoyo financiero solicitado al Consejo Nacional para la Cultura y las Artes</w:t>
            </w:r>
          </w:p>
        </w:tc>
        <w:tc>
          <w:tcPr>
            <w:tcW w:w="2665"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MONTO</w:t>
            </w:r>
          </w:p>
        </w:tc>
        <w:tc>
          <w:tcPr>
            <w:tcW w:w="284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COSTO TOTAL DEL</w:t>
            </w:r>
            <w:r w:rsidRPr="005D723A">
              <w:rPr>
                <w:rFonts w:ascii="Arial" w:eastAsia="Times New Roman" w:hAnsi="Arial" w:cs="Arial"/>
                <w:color w:val="000000"/>
                <w:sz w:val="18"/>
                <w:szCs w:val="18"/>
                <w:lang w:eastAsia="es-ES"/>
              </w:rPr>
              <w:br/>
              <w:t>PROYECTO</w:t>
            </w:r>
          </w:p>
        </w:tc>
      </w:tr>
      <w:tr w:rsidR="005D723A" w:rsidRPr="005D723A" w:rsidTr="005D723A">
        <w:trPr>
          <w:trHeight w:val="320"/>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8"/>
                <w:szCs w:val="18"/>
                <w:lang w:eastAsia="es-ES"/>
              </w:rPr>
            </w:pPr>
          </w:p>
        </w:tc>
        <w:tc>
          <w:tcPr>
            <w:tcW w:w="2665"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(28) </w:t>
            </w:r>
          </w:p>
        </w:tc>
        <w:tc>
          <w:tcPr>
            <w:tcW w:w="284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0%</w:t>
            </w:r>
          </w:p>
        </w:tc>
      </w:tr>
      <w:tr w:rsidR="005D723A" w:rsidRPr="005D723A" w:rsidTr="005D723A">
        <w:trPr>
          <w:trHeight w:val="330"/>
        </w:trPr>
        <w:tc>
          <w:tcPr>
            <w:tcW w:w="314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Costo total de realización del festival</w:t>
            </w:r>
          </w:p>
        </w:tc>
        <w:tc>
          <w:tcPr>
            <w:tcW w:w="2665"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(29)</w:t>
            </w:r>
          </w:p>
        </w:tc>
        <w:tc>
          <w:tcPr>
            <w:tcW w:w="2849"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100%</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 Financiamiento/Presupuesto en el que se acredite la coinversión del costo total del festival</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lastRenderedPageBreak/>
        <w:drawing>
          <wp:inline distT="0" distB="0" distL="0" distR="0">
            <wp:extent cx="5095875" cy="1476375"/>
            <wp:effectExtent l="0" t="0" r="9525" b="9525"/>
            <wp:docPr id="25" name="Imagen 25" descr="http://www.dof.gob.mx/imagenes_diarios/2015/12/29/MAT/sep9a11_Cimg_1518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5/12/29/MAT/sep9a11_Cimg_151878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5875" cy="14763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 Estrategias de difusión (34)</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 Descripción de los mecanismos de evaluación (35)</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282"/>
        <w:gridCol w:w="191"/>
        <w:gridCol w:w="4264"/>
      </w:tblGrid>
      <w:tr w:rsidR="005D723A" w:rsidRPr="005D723A" w:rsidTr="005D723A">
        <w:trPr>
          <w:trHeight w:val="421"/>
        </w:trPr>
        <w:tc>
          <w:tcPr>
            <w:tcW w:w="4282"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(36)</w:t>
            </w:r>
          </w:p>
        </w:tc>
        <w:tc>
          <w:tcPr>
            <w:tcW w:w="16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264" w:type="dxa"/>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(37)</w:t>
            </w:r>
          </w:p>
        </w:tc>
      </w:tr>
      <w:tr w:rsidR="005D723A" w:rsidRPr="005D723A" w:rsidTr="005D723A">
        <w:trPr>
          <w:trHeight w:val="721"/>
        </w:trPr>
        <w:tc>
          <w:tcPr>
            <w:tcW w:w="4282" w:type="dxa"/>
            <w:tcBorders>
              <w:top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 y firma de la/el responsable operativo del</w:t>
            </w:r>
            <w:r w:rsidRPr="005D723A">
              <w:rPr>
                <w:rFonts w:ascii="Arial" w:eastAsia="Times New Roman" w:hAnsi="Arial" w:cs="Arial"/>
                <w:color w:val="000000"/>
                <w:sz w:val="18"/>
                <w:szCs w:val="18"/>
                <w:lang w:eastAsia="es-ES"/>
              </w:rPr>
              <w:br/>
              <w:t>festival</w:t>
            </w:r>
          </w:p>
        </w:tc>
        <w:tc>
          <w:tcPr>
            <w:tcW w:w="16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264"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 y firma de la/el Titular de la Instancia</w:t>
            </w:r>
          </w:p>
        </w:tc>
      </w:tr>
    </w:tbl>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FORMATO DE PROYECTO PARA FESTIVALES CULTURALES Y ARTÍSTICOS PROFEST</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festival utilizando el mismo del formato de solicitud.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persona responsable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cargo de la persona responsable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telefónico de la persona responsable de la operatividad y ejecución del festival incluyendo la clave lada y extensión.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el/los correo(s) de la persona responsable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una segunda persona responsable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cargo una segunda persona responsable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Capturar el número telefónico una segunda persona responsable de la operatividad y ejecución del festival incluyendo la clave lada y extensión.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el/los correo(s) de la persona responsable de la operatividad y ejecución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Reseñar el contexto que dio origen a la creación del festival y los logros más relevantes, así como relacionar la ediciones y en caso de suspensión(es) explicar motivos, lo cual deberá comprobarse con las evidencias escaneadas.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Presentar el análisis de la situación del entorno social que atenderá el festival, por ejemplo la brecha</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 desigualdad entre hombres y mujeres; las características y tipo de población, el consumo cultural de su población, la infraestructura cultural, posibilidad de que las actividades artísticas atiendan la problemática social de violencia, drogadicción, delincuencia o discriminación, recursos de formación artística en su comunidad. etc.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Exponer las razones que sustentan la realización del festival y sus actividades, con base en el diagnóstico.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Explicar de manera detallada y ordenada, las características del festival y acciones que se llevarán a cabo en la realización.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Explicar de forma clara y precisa la finalidad del proyecto. Se recomienda que la redacción incluya respuestas a las preguntas ¿Qué?, ¿Cómo?, ¿Dónde? y ¿Para qué? (lo cual deberá ser verificable a la conclusión de las actividades).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Explicar las acciones concretas y detalladas que se alcanzarán con el proyecto. Deben ser alcanzables y congruentes con el objetivo general.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cuantitativamente los fines concretos y resultados a lograr con el desarrollo del proyecto (cantidad de presentaciones, público esperado, municipios a cubrir, foros por utilizar, artistas y grupos a beneficiar, etc.). En su caso, mencionar metas cualitativas.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Explicar los efectos que tendrá el proyecto en la comunidad de realización, así como en el sector artístico.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numéricamente al público que se atenderá con el proyecto, especificando: género (hombres y mujeres), rango de edad (entre 6-12, 13-29, 30-59 y 60 en adelante), nivel socioeconómico, académico o especifico (reclusión, migrantes, indígenas, con discapacidad, etc.).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Detallar la estructura organizativa del festival en el tipo de esquema propuesto. Incluir nombres de los responsables y área o actividad a operar.</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Elegir sólo uno de los dos formatos y suprimir el otro y seguir las indicaciones de acuerdo al esquema elegido.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orden cronológico las actividades que se llevarán a cabo.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el mes de realización de las actividades enumeradas.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lastRenderedPageBreak/>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en que da inicio una actividad de la ejecución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orden cronológico las actividades que se llevarán a cabo.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foro o referencia del lugar de la presentación del evento artístico.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calle y el número, colonia, código postal, municipio y entidad del lugar donde se realizarán las actividades artísticas.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las características del lugar donde se realizarán las actividades artísticas (Espacio abierto o cerrado, capacidad de público, servicios con los que cuenta, etc.).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monto solicitado al CONACULTA de acuerdo a las Bases de Participación de la Convocatoria, según la categoría del festival por su antigüedad.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costo total de realización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Desglosar los conceptos del presupuesto general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procedencia del recurso.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cantidad de aportación (puede ser monetaria o en especie).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porcentaje que representa el gasto referido dentro del presupuesto global.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las acciones que se llevarán a cabo para dar a conocer la información del festival a fin de captar un gran número de público.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las herramientas o procedimientos que permitirán verificar que los objetivos y metas sean alcanzados.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 la persona responsable de la operatividad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 la persona titular de la Instancia solicitante.</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6 PROFEST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FORMATO DE CRONOGRAMA, PRESUPUESTO Y PROGRAMACIÓN PROFEST</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9"/>
        <w:gridCol w:w="820"/>
        <w:gridCol w:w="316"/>
        <w:gridCol w:w="472"/>
        <w:gridCol w:w="182"/>
        <w:gridCol w:w="414"/>
        <w:gridCol w:w="138"/>
        <w:gridCol w:w="368"/>
        <w:gridCol w:w="286"/>
        <w:gridCol w:w="308"/>
        <w:gridCol w:w="509"/>
        <w:gridCol w:w="233"/>
        <w:gridCol w:w="585"/>
        <w:gridCol w:w="157"/>
        <w:gridCol w:w="659"/>
        <w:gridCol w:w="81"/>
        <w:gridCol w:w="445"/>
        <w:gridCol w:w="37"/>
        <w:gridCol w:w="741"/>
        <w:gridCol w:w="870"/>
        <w:gridCol w:w="103"/>
        <w:gridCol w:w="571"/>
      </w:tblGrid>
      <w:tr w:rsidR="005D723A" w:rsidRPr="005D723A" w:rsidTr="005D723A">
        <w:trPr>
          <w:trHeight w:val="942"/>
        </w:trPr>
        <w:tc>
          <w:tcPr>
            <w:tcW w:w="4515" w:type="dxa"/>
            <w:gridSpan w:val="1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4"/>
                <w:szCs w:val="14"/>
                <w:lang w:eastAsia="es-ES"/>
              </w:rPr>
            </w:pPr>
            <w:r>
              <w:rPr>
                <w:rFonts w:ascii="Arial" w:eastAsia="Times New Roman" w:hAnsi="Arial" w:cs="Arial"/>
                <w:noProof/>
                <w:color w:val="000000"/>
                <w:sz w:val="14"/>
                <w:szCs w:val="14"/>
                <w:lang w:eastAsia="es-ES"/>
              </w:rPr>
              <w:drawing>
                <wp:inline distT="0" distB="0" distL="0" distR="0">
                  <wp:extent cx="2581275" cy="381000"/>
                  <wp:effectExtent l="0" t="0" r="9525" b="0"/>
                  <wp:docPr id="24" name="Imagen 24" descr="http://www.dof.gob.mx/imagenes_diarios/2015/12/29/MAT/sep9a11_Cimg_152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5/12/29/MAT/sep9a11_Cimg_152528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381000"/>
                          </a:xfrm>
                          <a:prstGeom prst="rect">
                            <a:avLst/>
                          </a:prstGeom>
                          <a:noFill/>
                          <a:ln>
                            <a:noFill/>
                          </a:ln>
                        </pic:spPr>
                      </pic:pic>
                    </a:graphicData>
                  </a:graphic>
                </wp:inline>
              </w:drawing>
            </w:r>
          </w:p>
        </w:tc>
        <w:tc>
          <w:tcPr>
            <w:tcW w:w="4249" w:type="dxa"/>
            <w:gridSpan w:val="10"/>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4"/>
                <w:szCs w:val="14"/>
                <w:lang w:eastAsia="es-ES"/>
              </w:rPr>
            </w:pPr>
            <w:r w:rsidRPr="005D723A">
              <w:rPr>
                <w:rFonts w:ascii="Arial" w:eastAsia="Times New Roman" w:hAnsi="Arial" w:cs="Arial"/>
                <w:b/>
                <w:bCs/>
                <w:color w:val="000000"/>
                <w:sz w:val="14"/>
                <w:szCs w:val="14"/>
                <w:lang w:eastAsia="es-ES"/>
              </w:rPr>
              <w:t>CRONOGRAMA, PRESUPUESTO Y PROGRAMACIÓN</w:t>
            </w:r>
            <w:r w:rsidRPr="005D723A">
              <w:rPr>
                <w:rFonts w:ascii="Arial" w:eastAsia="Times New Roman" w:hAnsi="Arial" w:cs="Arial"/>
                <w:color w:val="000000"/>
                <w:sz w:val="14"/>
                <w:szCs w:val="14"/>
                <w:lang w:eastAsia="es-ES"/>
              </w:rPr>
              <w:br/>
            </w:r>
            <w:r w:rsidRPr="005D723A">
              <w:rPr>
                <w:rFonts w:ascii="Arial" w:eastAsia="Times New Roman" w:hAnsi="Arial" w:cs="Arial"/>
                <w:b/>
                <w:bCs/>
                <w:color w:val="000000"/>
                <w:sz w:val="14"/>
                <w:szCs w:val="14"/>
                <w:lang w:eastAsia="es-ES"/>
              </w:rPr>
              <w:t>CONFIRMADA</w:t>
            </w:r>
          </w:p>
        </w:tc>
      </w:tr>
      <w:tr w:rsidR="005D723A" w:rsidRPr="005D723A" w:rsidTr="005D723A">
        <w:trPr>
          <w:trHeight w:val="317"/>
        </w:trPr>
        <w:tc>
          <w:tcPr>
            <w:tcW w:w="1289"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88"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96"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06"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94"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2"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2"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0"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82"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73"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17"/>
        </w:trPr>
        <w:tc>
          <w:tcPr>
            <w:tcW w:w="1289"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88"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96" w:type="dxa"/>
            <w:gridSpan w:val="6"/>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4"/>
                <w:szCs w:val="14"/>
                <w:lang w:eastAsia="es-ES"/>
              </w:rPr>
            </w:pPr>
            <w:r w:rsidRPr="005D723A">
              <w:rPr>
                <w:rFonts w:ascii="Arial" w:eastAsia="Times New Roman" w:hAnsi="Arial" w:cs="Arial"/>
                <w:b/>
                <w:bCs/>
                <w:color w:val="000000"/>
                <w:sz w:val="14"/>
                <w:szCs w:val="14"/>
                <w:lang w:eastAsia="es-ES"/>
              </w:rPr>
              <w:t>Nombre del Festival</w:t>
            </w:r>
          </w:p>
        </w:tc>
        <w:tc>
          <w:tcPr>
            <w:tcW w:w="4991" w:type="dxa"/>
            <w:gridSpan w:val="12"/>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4"/>
                <w:szCs w:val="14"/>
                <w:lang w:eastAsia="es-ES"/>
              </w:rPr>
            </w:pPr>
            <w:r w:rsidRPr="005D723A">
              <w:rPr>
                <w:rFonts w:ascii="Arial" w:eastAsia="Times New Roman" w:hAnsi="Arial" w:cs="Arial"/>
                <w:b/>
                <w:bCs/>
                <w:color w:val="000000"/>
                <w:sz w:val="14"/>
                <w:szCs w:val="14"/>
                <w:lang w:eastAsia="es-ES"/>
              </w:rPr>
              <w:t>(1)</w:t>
            </w:r>
          </w:p>
        </w:tc>
      </w:tr>
      <w:tr w:rsidR="005D723A" w:rsidRPr="005D723A" w:rsidTr="005D723A">
        <w:trPr>
          <w:trHeight w:val="317"/>
        </w:trPr>
        <w:tc>
          <w:tcPr>
            <w:tcW w:w="1289"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88"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96"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06"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94"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2"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2"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0"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82"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4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73" w:type="dxa"/>
            <w:gridSpan w:val="2"/>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1"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181"/>
        </w:trPr>
        <w:tc>
          <w:tcPr>
            <w:tcW w:w="46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No.</w:t>
            </w:r>
          </w:p>
        </w:tc>
        <w:tc>
          <w:tcPr>
            <w:tcW w:w="113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Confirmado/</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tentativo</w:t>
            </w:r>
          </w:p>
        </w:tc>
        <w:tc>
          <w:tcPr>
            <w:tcW w:w="654"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Disciplina</w:t>
            </w:r>
          </w:p>
        </w:tc>
        <w:tc>
          <w:tcPr>
            <w:tcW w:w="552"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Nombre</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del</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artista o</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grupo</w:t>
            </w:r>
          </w:p>
        </w:tc>
        <w:tc>
          <w:tcPr>
            <w:tcW w:w="654"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Estado y</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Municipio</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de origen</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del artista</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o grupo</w:t>
            </w:r>
          </w:p>
        </w:tc>
        <w:tc>
          <w:tcPr>
            <w:tcW w:w="817"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Nombre de la</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presentación</w:t>
            </w:r>
          </w:p>
        </w:tc>
        <w:tc>
          <w:tcPr>
            <w:tcW w:w="818"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Lugar de</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presentación</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(Nombre del</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Foro)</w:t>
            </w:r>
          </w:p>
        </w:tc>
        <w:tc>
          <w:tcPr>
            <w:tcW w:w="81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Fecha de</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presentación</w:t>
            </w:r>
            <w:r w:rsidRPr="005D723A">
              <w:rPr>
                <w:rFonts w:ascii="Arial" w:eastAsia="Times New Roman" w:hAnsi="Arial" w:cs="Arial"/>
                <w:color w:val="000000"/>
                <w:sz w:val="10"/>
                <w:szCs w:val="10"/>
                <w:lang w:eastAsia="es-ES"/>
              </w:rPr>
              <w:br/>
            </w:r>
            <w:proofErr w:type="spellStart"/>
            <w:r w:rsidRPr="005D723A">
              <w:rPr>
                <w:rFonts w:ascii="Arial" w:eastAsia="Times New Roman" w:hAnsi="Arial" w:cs="Arial"/>
                <w:b/>
                <w:bCs/>
                <w:color w:val="000000"/>
                <w:sz w:val="10"/>
                <w:szCs w:val="10"/>
                <w:lang w:eastAsia="es-ES"/>
              </w:rPr>
              <w:t>dd</w:t>
            </w:r>
            <w:proofErr w:type="spellEnd"/>
            <w:r w:rsidRPr="005D723A">
              <w:rPr>
                <w:rFonts w:ascii="Arial" w:eastAsia="Times New Roman" w:hAnsi="Arial" w:cs="Arial"/>
                <w:b/>
                <w:bCs/>
                <w:color w:val="000000"/>
                <w:sz w:val="10"/>
                <w:szCs w:val="10"/>
                <w:lang w:eastAsia="es-ES"/>
              </w:rPr>
              <w:t>/mm</w:t>
            </w:r>
          </w:p>
        </w:tc>
        <w:tc>
          <w:tcPr>
            <w:tcW w:w="52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Horario</w:t>
            </w:r>
          </w:p>
        </w:tc>
        <w:tc>
          <w:tcPr>
            <w:tcW w:w="778"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Núm. de</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participantes</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por grupo</w:t>
            </w:r>
          </w:p>
        </w:tc>
        <w:tc>
          <w:tcPr>
            <w:tcW w:w="870"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Nombre del</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representante</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legal del artista</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o grupo</w:t>
            </w:r>
          </w:p>
        </w:tc>
        <w:tc>
          <w:tcPr>
            <w:tcW w:w="674"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Monto de</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honorarios</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con</w:t>
            </w:r>
            <w:r w:rsidRPr="005D723A">
              <w:rPr>
                <w:rFonts w:ascii="Arial" w:eastAsia="Times New Roman" w:hAnsi="Arial" w:cs="Arial"/>
                <w:color w:val="000000"/>
                <w:sz w:val="10"/>
                <w:szCs w:val="10"/>
                <w:lang w:eastAsia="es-ES"/>
              </w:rPr>
              <w:br/>
            </w:r>
            <w:r w:rsidRPr="005D723A">
              <w:rPr>
                <w:rFonts w:ascii="Arial" w:eastAsia="Times New Roman" w:hAnsi="Arial" w:cs="Arial"/>
                <w:b/>
                <w:bCs/>
                <w:color w:val="000000"/>
                <w:sz w:val="10"/>
                <w:szCs w:val="10"/>
                <w:lang w:eastAsia="es-ES"/>
              </w:rPr>
              <w:t>impuestos</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w:t>
            </w:r>
          </w:p>
        </w:tc>
        <w:tc>
          <w:tcPr>
            <w:tcW w:w="113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2</w:t>
            </w:r>
          </w:p>
        </w:tc>
        <w:tc>
          <w:tcPr>
            <w:tcW w:w="113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3</w:t>
            </w:r>
          </w:p>
        </w:tc>
        <w:tc>
          <w:tcPr>
            <w:tcW w:w="113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gridSpan w:val="2"/>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469"/>
        <w:gridCol w:w="1136"/>
        <w:gridCol w:w="654"/>
        <w:gridCol w:w="552"/>
        <w:gridCol w:w="654"/>
        <w:gridCol w:w="817"/>
        <w:gridCol w:w="818"/>
        <w:gridCol w:w="816"/>
        <w:gridCol w:w="526"/>
        <w:gridCol w:w="778"/>
        <w:gridCol w:w="1352"/>
        <w:gridCol w:w="748"/>
      </w:tblGrid>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4</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5</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6</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7</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8</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9</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10</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11</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12</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13</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14</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15</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16</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17</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lastRenderedPageBreak/>
              <w:t>18</w:t>
            </w:r>
          </w:p>
        </w:tc>
        <w:tc>
          <w:tcPr>
            <w:tcW w:w="113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(2)</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w:t>
            </w:r>
          </w:p>
        </w:tc>
        <w:tc>
          <w:tcPr>
            <w:tcW w:w="552"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(4)</w:t>
            </w:r>
          </w:p>
        </w:tc>
        <w:tc>
          <w:tcPr>
            <w:tcW w:w="65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w:t>
            </w:r>
          </w:p>
        </w:tc>
        <w:tc>
          <w:tcPr>
            <w:tcW w:w="817"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w:t>
            </w:r>
          </w:p>
        </w:tc>
        <w:tc>
          <w:tcPr>
            <w:tcW w:w="81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(7)</w:t>
            </w:r>
          </w:p>
        </w:tc>
        <w:tc>
          <w:tcPr>
            <w:tcW w:w="81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(8)</w:t>
            </w:r>
          </w:p>
        </w:tc>
        <w:tc>
          <w:tcPr>
            <w:tcW w:w="526"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(9)</w:t>
            </w:r>
          </w:p>
        </w:tc>
        <w:tc>
          <w:tcPr>
            <w:tcW w:w="77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(10)</w:t>
            </w:r>
          </w:p>
        </w:tc>
        <w:tc>
          <w:tcPr>
            <w:tcW w:w="870"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(11)</w:t>
            </w:r>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(12)</w:t>
            </w:r>
          </w:p>
        </w:tc>
      </w:tr>
      <w:tr w:rsidR="005D723A" w:rsidRPr="005D723A" w:rsidTr="005D723A">
        <w:trPr>
          <w:trHeight w:val="317"/>
        </w:trPr>
        <w:tc>
          <w:tcPr>
            <w:tcW w:w="469"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3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54"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52"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54"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2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7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Total General</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 $</w:t>
            </w:r>
          </w:p>
        </w:tc>
      </w:tr>
      <w:tr w:rsidR="005D723A" w:rsidRPr="005D723A" w:rsidTr="005D723A">
        <w:trPr>
          <w:trHeight w:val="533"/>
        </w:trPr>
        <w:tc>
          <w:tcPr>
            <w:tcW w:w="469"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3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54"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52"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54"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2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7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7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0"/>
                <w:szCs w:val="10"/>
                <w:lang w:eastAsia="es-ES"/>
              </w:rPr>
            </w:pPr>
            <w:proofErr w:type="spellStart"/>
            <w:r w:rsidRPr="005D723A">
              <w:rPr>
                <w:rFonts w:ascii="Arial" w:eastAsia="Times New Roman" w:hAnsi="Arial" w:cs="Arial"/>
                <w:b/>
                <w:bCs/>
                <w:color w:val="000000"/>
                <w:sz w:val="10"/>
                <w:szCs w:val="10"/>
                <w:lang w:eastAsia="es-ES"/>
              </w:rPr>
              <w:t>Programaciónconfirmada</w:t>
            </w:r>
            <w:proofErr w:type="spellEnd"/>
          </w:p>
        </w:tc>
        <w:tc>
          <w:tcPr>
            <w:tcW w:w="674"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*0%</w:t>
            </w:r>
          </w:p>
        </w:tc>
      </w:tr>
      <w:tr w:rsidR="005D723A" w:rsidRPr="005D723A" w:rsidTr="005D723A">
        <w:trPr>
          <w:trHeight w:val="317"/>
        </w:trPr>
        <w:tc>
          <w:tcPr>
            <w:tcW w:w="3465" w:type="dxa"/>
            <w:gridSpan w:val="5"/>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4" w:type="dxa"/>
            <w:gridSpan w:val="5"/>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17"/>
        </w:trPr>
        <w:tc>
          <w:tcPr>
            <w:tcW w:w="3465" w:type="dxa"/>
            <w:gridSpan w:val="5"/>
            <w:tcBorders>
              <w:bottom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(13)</w:t>
            </w:r>
          </w:p>
        </w:tc>
        <w:tc>
          <w:tcPr>
            <w:tcW w:w="817"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38" w:type="dxa"/>
            <w:gridSpan w:val="5"/>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(14)</w:t>
            </w:r>
          </w:p>
        </w:tc>
      </w:tr>
      <w:tr w:rsidR="005D723A" w:rsidRPr="005D723A" w:rsidTr="005D723A">
        <w:trPr>
          <w:trHeight w:val="337"/>
        </w:trPr>
        <w:tc>
          <w:tcPr>
            <w:tcW w:w="3465" w:type="dxa"/>
            <w:gridSpan w:val="5"/>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Nombre y firma de la/el responsable operativo del festival</w:t>
            </w:r>
          </w:p>
        </w:tc>
        <w:tc>
          <w:tcPr>
            <w:tcW w:w="817"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38" w:type="dxa"/>
            <w:gridSpan w:val="5"/>
            <w:tcBorders>
              <w:top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101" w:line="240" w:lineRule="auto"/>
              <w:jc w:val="center"/>
              <w:rPr>
                <w:rFonts w:ascii="Arial" w:eastAsia="Times New Roman" w:hAnsi="Arial" w:cs="Arial"/>
                <w:color w:val="000000"/>
                <w:sz w:val="10"/>
                <w:szCs w:val="10"/>
                <w:lang w:eastAsia="es-ES"/>
              </w:rPr>
            </w:pPr>
            <w:r w:rsidRPr="005D723A">
              <w:rPr>
                <w:rFonts w:ascii="Arial" w:eastAsia="Times New Roman" w:hAnsi="Arial" w:cs="Arial"/>
                <w:b/>
                <w:bCs/>
                <w:color w:val="000000"/>
                <w:sz w:val="10"/>
                <w:szCs w:val="10"/>
                <w:lang w:eastAsia="es-ES"/>
              </w:rPr>
              <w:t>Nombre y firma de la/el Titular de la Instancia</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ind w:firstLine="288"/>
        <w:jc w:val="both"/>
        <w:rPr>
          <w:rFonts w:ascii="Times New Roman" w:eastAsia="Times New Roman" w:hAnsi="Times New Roman" w:cs="Times New Roman"/>
          <w:color w:val="2F2F2F"/>
          <w:sz w:val="14"/>
          <w:szCs w:val="14"/>
          <w:lang w:eastAsia="es-ES"/>
        </w:rPr>
      </w:pPr>
      <w:r w:rsidRPr="005D723A">
        <w:rPr>
          <w:rFonts w:ascii="Arial" w:eastAsia="Times New Roman" w:hAnsi="Arial" w:cs="Arial"/>
          <w:b/>
          <w:bCs/>
          <w:color w:val="2F2F2F"/>
          <w:sz w:val="14"/>
          <w:szCs w:val="14"/>
          <w:lang w:eastAsia="es-ES"/>
        </w:rPr>
        <w:t>Nota: Si de manera excepcional resulta necesario llevar a cabo cambios en la programación del festival, éstos se deberán informar PREVIAMENTE a la DAC, para su evaluación y eventual autorización. De no cumplir con esta condición, el CONACULTA podrá solicitar la devolución del recurso. En el caso excepcional que se requiera modificar el periodo de realización del festival, deberán solicitar la autorización previa a la DAC con al menos 10 días hábiles antes de las fechas autorizadas por la Comisión Dictaminadora. De no cumplir con esta condición, el CONACULTA podrá solicitar la devolución del recurso.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FORMATO DE CRONOGRAMA, PRESUPUESTO Y PROGRAMACIÓN PROFEST.</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festival utilizando el mismo del formato de solicitud.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si el grupo o artista a programar, está confirmado o sólo es tentativo. Es necesario llenar todas las filas que incluyan presentación artística.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la disciplina del artista o grupo.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artista o grupo.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Estado y municipio de procedencia del artista o grupo.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presentación.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foro o referencia del lugar de la presentación.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fecha de la presentación, en caso de que la presentación se repita en diferentes días, es necesario repetir toda la información y utilizar otra fila (este rubro sólo acepta fechas aprobadas por la convocatoria).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horario de la presentación, en caso de que la presentación se repita en diferentes horarios, es necesario repetir toda la información y utilizar otra fila.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los participantes en la presentación.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completo del representante legal del artista o grupo, que será quien expida el comprobante de pago.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monto de la contratación incluyendo impuestos para el pago de la presentación artística.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 la persona responsable de la operatividad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Times New Roman" w:eastAsia="Times New Roman" w:hAnsi="Times New Roman" w:cs="Times New Roman"/>
          <w:color w:val="2F2F2F"/>
          <w:sz w:val="20"/>
          <w:szCs w:val="20"/>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 la persona titular de la Instancia solicitante.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rubros de "Total General" y "Programación confirmada" no requieren ninguna modificación por parte del usuario ya que el resultado es automático.</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7 PROFEST</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FORMATO DE SEMBLANZA ARTÍSTICA PROFEST</w:t>
      </w:r>
    </w:p>
    <w:p w:rsidR="005D723A" w:rsidRPr="005D723A" w:rsidRDefault="005D723A" w:rsidP="005D723A">
      <w:pPr>
        <w:shd w:val="clear" w:color="auto" w:fill="FFFFFF"/>
        <w:spacing w:after="101" w:line="240" w:lineRule="auto"/>
        <w:ind w:firstLine="288"/>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290"/>
        <w:gridCol w:w="1303"/>
        <w:gridCol w:w="191"/>
        <w:gridCol w:w="3236"/>
        <w:gridCol w:w="738"/>
      </w:tblGrid>
      <w:tr w:rsidR="005D723A" w:rsidRPr="005D723A" w:rsidTr="005D723A">
        <w:trPr>
          <w:trHeight w:val="818"/>
        </w:trPr>
        <w:tc>
          <w:tcPr>
            <w:tcW w:w="3275"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Pr>
                <w:rFonts w:ascii="Arial" w:eastAsia="Times New Roman" w:hAnsi="Arial" w:cs="Arial"/>
                <w:noProof/>
                <w:color w:val="000000"/>
                <w:sz w:val="18"/>
                <w:szCs w:val="18"/>
                <w:lang w:eastAsia="es-ES"/>
              </w:rPr>
              <w:drawing>
                <wp:inline distT="0" distB="0" distL="0" distR="0">
                  <wp:extent cx="1990725" cy="428625"/>
                  <wp:effectExtent l="0" t="0" r="9525" b="9525"/>
                  <wp:docPr id="23" name="Imagen 23" descr="http://www.dof.gob.mx/imagenes_diarios/2015/12/29/MAT/sep9a11_Cimg_156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5/12/29/MAT/sep9a11_Cimg_15658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tc>
        <w:tc>
          <w:tcPr>
            <w:tcW w:w="5437" w:type="dxa"/>
            <w:gridSpan w:val="4"/>
            <w:shd w:val="clear" w:color="auto" w:fill="FFFFFF"/>
            <w:tcMar>
              <w:top w:w="0" w:type="dxa"/>
              <w:left w:w="70" w:type="dxa"/>
              <w:bottom w:w="0" w:type="dxa"/>
              <w:right w:w="70" w:type="dxa"/>
            </w:tcMar>
            <w:vAlign w:val="center"/>
            <w:hideMark/>
          </w:tcPr>
          <w:p w:rsidR="005D723A" w:rsidRPr="005D723A" w:rsidRDefault="005D723A" w:rsidP="005D723A">
            <w:pPr>
              <w:spacing w:after="101"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SEMBLANZA Y COTIZACIÓN DE LOS ARTISTAS Y GRUPOS</w:t>
            </w:r>
          </w:p>
        </w:tc>
      </w:tr>
      <w:tr w:rsidR="005D723A" w:rsidRPr="005D723A" w:rsidTr="005D723A">
        <w:trPr>
          <w:trHeight w:val="317"/>
        </w:trPr>
        <w:tc>
          <w:tcPr>
            <w:tcW w:w="3275"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437" w:type="dxa"/>
            <w:gridSpan w:val="4"/>
            <w:tcBorders>
              <w:bottom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(1)</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275"/>
        <w:gridCol w:w="1303"/>
        <w:gridCol w:w="191"/>
        <w:gridCol w:w="3236"/>
        <w:gridCol w:w="738"/>
      </w:tblGrid>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8712" w:type="dxa"/>
            <w:gridSpan w:val="5"/>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Datos de contacto</w:t>
            </w: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45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Artista o Grupo</w:t>
            </w:r>
          </w:p>
        </w:tc>
        <w:tc>
          <w:tcPr>
            <w:tcW w:w="160" w:type="dxa"/>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7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Representante</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(7)</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Correo electrónico</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Correo electrónico</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(8)</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Número telefónico con clave lada</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(4)</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Número telefónico con clave lada</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(9)</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Número de celular</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(5)</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Número de celular</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(10)</w:t>
            </w:r>
          </w:p>
        </w:tc>
      </w:tr>
      <w:tr w:rsidR="005D723A" w:rsidRPr="005D723A" w:rsidTr="005D723A">
        <w:trPr>
          <w:trHeight w:val="46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xml:space="preserve">Página web/ Redes sociales/ Links </w:t>
            </w:r>
            <w:proofErr w:type="spellStart"/>
            <w:r w:rsidRPr="005D723A">
              <w:rPr>
                <w:rFonts w:ascii="Arial" w:eastAsia="Times New Roman" w:hAnsi="Arial" w:cs="Arial"/>
                <w:color w:val="000000"/>
                <w:sz w:val="16"/>
                <w:szCs w:val="16"/>
                <w:lang w:eastAsia="es-ES"/>
              </w:rPr>
              <w:t>conmaterial</w:t>
            </w:r>
            <w:proofErr w:type="spellEnd"/>
            <w:r w:rsidRPr="005D723A">
              <w:rPr>
                <w:rFonts w:ascii="Arial" w:eastAsia="Times New Roman" w:hAnsi="Arial" w:cs="Arial"/>
                <w:color w:val="000000"/>
                <w:sz w:val="16"/>
                <w:szCs w:val="16"/>
                <w:lang w:eastAsia="es-ES"/>
              </w:rPr>
              <w:t xml:space="preserve"> </w:t>
            </w:r>
            <w:proofErr w:type="spellStart"/>
            <w:r w:rsidRPr="005D723A">
              <w:rPr>
                <w:rFonts w:ascii="Arial" w:eastAsia="Times New Roman" w:hAnsi="Arial" w:cs="Arial"/>
                <w:color w:val="000000"/>
                <w:sz w:val="16"/>
                <w:szCs w:val="16"/>
                <w:lang w:eastAsia="es-ES"/>
              </w:rPr>
              <w:t>videográfico</w:t>
            </w:r>
            <w:proofErr w:type="spellEnd"/>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(6)</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RFC y en caso de ser OSC, CLUNI</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(11)</w:t>
            </w: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8712" w:type="dxa"/>
            <w:gridSpan w:val="5"/>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lastRenderedPageBreak/>
              <w:t>Datos generales</w:t>
            </w: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3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Estado de origen del artista o grupo</w:t>
            </w:r>
          </w:p>
        </w:tc>
        <w:tc>
          <w:tcPr>
            <w:tcW w:w="130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(12)</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Municipio de origen del artista o grupo</w:t>
            </w:r>
          </w:p>
        </w:tc>
        <w:tc>
          <w:tcPr>
            <w:tcW w:w="73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(17)</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Disciplina</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(13)</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Años de experiencia comprobables</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(18)</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Especialidad</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(14)</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Categoría (amateur/profesional)</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(19)</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Presencia (Local, regional, nacional)</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(15)</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Cuenta con CFDI</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(20)</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Reconocimientos importantes</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(16)</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Participaciones significativas</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(21)</w:t>
            </w:r>
          </w:p>
        </w:tc>
      </w:tr>
      <w:tr w:rsidR="005D723A" w:rsidRPr="005D723A" w:rsidTr="005D723A">
        <w:trPr>
          <w:trHeight w:val="250"/>
        </w:trPr>
        <w:tc>
          <w:tcPr>
            <w:tcW w:w="8712" w:type="dxa"/>
            <w:gridSpan w:val="5"/>
            <w:shd w:val="clear" w:color="auto" w:fill="FFFFFF"/>
            <w:tcMar>
              <w:top w:w="0" w:type="dxa"/>
              <w:left w:w="70" w:type="dxa"/>
              <w:bottom w:w="0" w:type="dxa"/>
              <w:right w:w="70" w:type="dxa"/>
            </w:tcMa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Información de la propuesta artística a presentar</w:t>
            </w: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3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w:t>
            </w:r>
          </w:p>
        </w:tc>
        <w:tc>
          <w:tcPr>
            <w:tcW w:w="130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(22)</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Presentaciones previas comprobables</w:t>
            </w:r>
          </w:p>
        </w:tc>
        <w:tc>
          <w:tcPr>
            <w:tcW w:w="73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(26)</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 de participantes</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(23)</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Escenarios importantes de participación</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(27)</w:t>
            </w:r>
          </w:p>
        </w:tc>
      </w:tr>
      <w:tr w:rsidR="005D723A" w:rsidRPr="005D723A" w:rsidTr="005D723A">
        <w:trPr>
          <w:trHeight w:val="250"/>
        </w:trPr>
        <w:tc>
          <w:tcPr>
            <w:tcW w:w="32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Duración</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(24)</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Impacto social/cultural del espectáculo</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(28)</w:t>
            </w:r>
          </w:p>
        </w:tc>
      </w:tr>
      <w:tr w:rsidR="005D723A" w:rsidRPr="005D723A" w:rsidTr="005D723A">
        <w:trPr>
          <w:trHeight w:val="250"/>
        </w:trPr>
        <w:tc>
          <w:tcPr>
            <w:tcW w:w="3275" w:type="dxa"/>
            <w:tcBorders>
              <w:left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Público al que va dirigido</w:t>
            </w:r>
          </w:p>
        </w:tc>
        <w:tc>
          <w:tcPr>
            <w:tcW w:w="1303" w:type="dxa"/>
            <w:tcBorders>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(25)</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left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Espacio cerrado/abierto</w:t>
            </w:r>
          </w:p>
        </w:tc>
        <w:tc>
          <w:tcPr>
            <w:tcW w:w="738" w:type="dxa"/>
            <w:tcBorders>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(29)</w:t>
            </w:r>
          </w:p>
        </w:tc>
      </w:tr>
      <w:tr w:rsidR="005D723A" w:rsidRPr="005D723A" w:rsidTr="005D723A">
        <w:trPr>
          <w:trHeight w:val="317"/>
        </w:trPr>
        <w:tc>
          <w:tcPr>
            <w:tcW w:w="32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Sinopsis</w:t>
            </w:r>
          </w:p>
        </w:tc>
        <w:tc>
          <w:tcPr>
            <w:tcW w:w="543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(30)</w:t>
            </w:r>
          </w:p>
        </w:tc>
      </w:tr>
      <w:tr w:rsidR="005D723A" w:rsidRPr="005D723A" w:rsidTr="005D723A">
        <w:trPr>
          <w:trHeight w:val="18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18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8712" w:type="dxa"/>
            <w:gridSpan w:val="5"/>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b/>
                <w:bCs/>
                <w:color w:val="000000"/>
                <w:sz w:val="16"/>
                <w:szCs w:val="16"/>
                <w:lang w:eastAsia="es-ES"/>
              </w:rPr>
              <w:t>Cotización</w:t>
            </w:r>
          </w:p>
        </w:tc>
      </w:tr>
      <w:tr w:rsidR="005D723A" w:rsidRPr="005D723A" w:rsidTr="005D723A">
        <w:trPr>
          <w:trHeight w:val="250"/>
        </w:trPr>
        <w:tc>
          <w:tcPr>
            <w:tcW w:w="3275"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38"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0"/>
        </w:trPr>
        <w:tc>
          <w:tcPr>
            <w:tcW w:w="3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Monto de la presentación con impuestos</w:t>
            </w:r>
          </w:p>
        </w:tc>
        <w:tc>
          <w:tcPr>
            <w:tcW w:w="1303"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(31)</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Monto requerimientos técnicos</w:t>
            </w:r>
          </w:p>
        </w:tc>
        <w:tc>
          <w:tcPr>
            <w:tcW w:w="738"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(33) </w:t>
            </w:r>
          </w:p>
        </w:tc>
      </w:tr>
      <w:tr w:rsidR="005D723A" w:rsidRPr="005D723A" w:rsidTr="005D723A">
        <w:trPr>
          <w:trHeight w:val="250"/>
        </w:trPr>
        <w:tc>
          <w:tcPr>
            <w:tcW w:w="3275" w:type="dxa"/>
            <w:vMerge w:val="restart"/>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Concepto de gastos adicionales</w:t>
            </w: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(32)</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36" w:type="dxa"/>
            <w:vMerge w:val="restart"/>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5D723A" w:rsidRPr="005D723A" w:rsidRDefault="005D723A" w:rsidP="005D723A">
            <w:pPr>
              <w:spacing w:after="40" w:line="240" w:lineRule="auto"/>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Monto de gastos adicionales</w:t>
            </w: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(34)</w:t>
            </w:r>
          </w:p>
        </w:tc>
      </w:tr>
      <w:tr w:rsidR="005D723A" w:rsidRPr="005D723A" w:rsidTr="005D723A">
        <w:trPr>
          <w:trHeight w:val="250"/>
        </w:trPr>
        <w:tc>
          <w:tcPr>
            <w:tcW w:w="0" w:type="auto"/>
            <w:vMerge/>
            <w:tcBorders>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(32)</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0" w:type="auto"/>
            <w:vMerge/>
            <w:tcBorders>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(34)</w:t>
            </w:r>
          </w:p>
        </w:tc>
      </w:tr>
      <w:tr w:rsidR="005D723A" w:rsidRPr="005D723A" w:rsidTr="005D723A">
        <w:trPr>
          <w:trHeight w:val="250"/>
        </w:trPr>
        <w:tc>
          <w:tcPr>
            <w:tcW w:w="0" w:type="auto"/>
            <w:vMerge/>
            <w:tcBorders>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(32)</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0" w:type="auto"/>
            <w:vMerge/>
            <w:tcBorders>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(34)</w:t>
            </w:r>
          </w:p>
        </w:tc>
      </w:tr>
      <w:tr w:rsidR="005D723A" w:rsidRPr="005D723A" w:rsidTr="005D723A">
        <w:trPr>
          <w:trHeight w:val="250"/>
        </w:trPr>
        <w:tc>
          <w:tcPr>
            <w:tcW w:w="0" w:type="auto"/>
            <w:vMerge/>
            <w:tcBorders>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1303"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(32)</w:t>
            </w:r>
          </w:p>
        </w:tc>
        <w:tc>
          <w:tcPr>
            <w:tcW w:w="160" w:type="dxa"/>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0" w:type="auto"/>
            <w:vMerge/>
            <w:tcBorders>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6"/>
                <w:szCs w:val="16"/>
                <w:lang w:eastAsia="es-ES"/>
              </w:rPr>
            </w:pPr>
          </w:p>
        </w:tc>
        <w:tc>
          <w:tcPr>
            <w:tcW w:w="738" w:type="dxa"/>
            <w:tcBorders>
              <w:bottom w:val="single" w:sz="4" w:space="0" w:color="000000"/>
              <w:right w:val="single" w:sz="4" w:space="0" w:color="000000"/>
            </w:tcBorders>
            <w:shd w:val="clear" w:color="auto" w:fill="FFFFFF"/>
            <w:tcMar>
              <w:top w:w="0" w:type="dxa"/>
              <w:left w:w="70" w:type="dxa"/>
              <w:bottom w:w="0" w:type="dxa"/>
              <w:right w:w="70" w:type="dxa"/>
            </w:tcMar>
            <w:hideMark/>
          </w:tcPr>
          <w:p w:rsidR="005D723A" w:rsidRPr="005D723A" w:rsidRDefault="005D723A" w:rsidP="005D723A">
            <w:pPr>
              <w:spacing w:after="40" w:line="240" w:lineRule="auto"/>
              <w:jc w:val="both"/>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  (34)</w:t>
            </w:r>
          </w:p>
        </w:tc>
      </w:tr>
      <w:tr w:rsidR="005D723A" w:rsidRPr="005D723A" w:rsidTr="005D723A">
        <w:trPr>
          <w:trHeight w:val="500"/>
        </w:trPr>
        <w:tc>
          <w:tcPr>
            <w:tcW w:w="4578" w:type="dxa"/>
            <w:gridSpan w:val="2"/>
            <w:shd w:val="clear" w:color="auto" w:fill="FFFFFF"/>
            <w:tcMar>
              <w:top w:w="0" w:type="dxa"/>
              <w:left w:w="70" w:type="dxa"/>
              <w:bottom w:w="0" w:type="dxa"/>
              <w:right w:w="70" w:type="dxa"/>
            </w:tcMar>
            <w:vAlign w:val="bottom"/>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(35)</w:t>
            </w:r>
          </w:p>
        </w:tc>
        <w:tc>
          <w:tcPr>
            <w:tcW w:w="160" w:type="dxa"/>
            <w:shd w:val="clear" w:color="auto" w:fill="FFFFFF"/>
            <w:tcMar>
              <w:top w:w="0" w:type="dxa"/>
              <w:left w:w="70" w:type="dxa"/>
              <w:bottom w:w="0" w:type="dxa"/>
              <w:right w:w="70" w:type="dxa"/>
            </w:tcMar>
            <w:vAlign w:val="bottom"/>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74" w:type="dxa"/>
            <w:gridSpan w:val="2"/>
            <w:shd w:val="clear" w:color="auto" w:fill="FFFFFF"/>
            <w:tcMar>
              <w:top w:w="0" w:type="dxa"/>
              <w:left w:w="70" w:type="dxa"/>
              <w:bottom w:w="0" w:type="dxa"/>
              <w:right w:w="70" w:type="dxa"/>
            </w:tcMar>
            <w:vAlign w:val="bottom"/>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(36)</w:t>
            </w:r>
          </w:p>
        </w:tc>
      </w:tr>
      <w:tr w:rsidR="005D723A" w:rsidRPr="005D723A" w:rsidTr="005D723A">
        <w:trPr>
          <w:trHeight w:val="270"/>
        </w:trPr>
        <w:tc>
          <w:tcPr>
            <w:tcW w:w="4578" w:type="dxa"/>
            <w:gridSpan w:val="2"/>
            <w:tcBorders>
              <w:top w:val="single" w:sz="4" w:space="0" w:color="000000"/>
            </w:tcBorders>
            <w:shd w:val="clear" w:color="auto" w:fill="FFFFFF"/>
            <w:tcMar>
              <w:top w:w="0" w:type="dxa"/>
              <w:left w:w="70" w:type="dxa"/>
              <w:bottom w:w="0" w:type="dxa"/>
              <w:right w:w="70" w:type="dxa"/>
            </w:tcMar>
            <w:vAlign w:val="bottom"/>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y firma de la/el representante del grupo</w:t>
            </w:r>
          </w:p>
        </w:tc>
        <w:tc>
          <w:tcPr>
            <w:tcW w:w="160" w:type="dxa"/>
            <w:shd w:val="clear" w:color="auto" w:fill="FFFFFF"/>
            <w:tcMar>
              <w:top w:w="0" w:type="dxa"/>
              <w:left w:w="70" w:type="dxa"/>
              <w:bottom w:w="0" w:type="dxa"/>
              <w:right w:w="70" w:type="dxa"/>
            </w:tcMar>
            <w:vAlign w:val="bottom"/>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74" w:type="dxa"/>
            <w:gridSpan w:val="2"/>
            <w:tcBorders>
              <w:top w:val="single" w:sz="4" w:space="0" w:color="000000"/>
            </w:tcBorders>
            <w:shd w:val="clear" w:color="auto" w:fill="FFFFFF"/>
            <w:tcMar>
              <w:top w:w="0" w:type="dxa"/>
              <w:left w:w="70" w:type="dxa"/>
              <w:bottom w:w="0" w:type="dxa"/>
              <w:right w:w="70" w:type="dxa"/>
            </w:tcMar>
            <w:vAlign w:val="bottom"/>
            <w:hideMark/>
          </w:tcPr>
          <w:p w:rsidR="005D723A" w:rsidRPr="005D723A" w:rsidRDefault="005D723A" w:rsidP="005D723A">
            <w:pPr>
              <w:spacing w:after="40" w:line="240" w:lineRule="auto"/>
              <w:jc w:val="center"/>
              <w:rPr>
                <w:rFonts w:ascii="Arial" w:eastAsia="Times New Roman" w:hAnsi="Arial" w:cs="Arial"/>
                <w:color w:val="000000"/>
                <w:sz w:val="16"/>
                <w:szCs w:val="16"/>
                <w:lang w:eastAsia="es-ES"/>
              </w:rPr>
            </w:pPr>
            <w:r w:rsidRPr="005D723A">
              <w:rPr>
                <w:rFonts w:ascii="Arial" w:eastAsia="Times New Roman" w:hAnsi="Arial" w:cs="Arial"/>
                <w:color w:val="000000"/>
                <w:sz w:val="16"/>
                <w:szCs w:val="16"/>
                <w:lang w:eastAsia="es-ES"/>
              </w:rPr>
              <w:t>Nombre y firma de la/el Titular de la Instancia</w:t>
            </w:r>
          </w:p>
        </w:tc>
      </w:tr>
    </w:tbl>
    <w:p w:rsidR="005D723A" w:rsidRPr="005D723A" w:rsidRDefault="005D723A" w:rsidP="005D723A">
      <w:pPr>
        <w:shd w:val="clear" w:color="auto" w:fill="FFFFFF"/>
        <w:spacing w:after="101" w:line="240" w:lineRule="auto"/>
        <w:ind w:firstLine="288"/>
        <w:jc w:val="center"/>
        <w:rPr>
          <w:rFonts w:ascii="Times New Roman" w:eastAsia="Times New Roman" w:hAnsi="Times New Roman" w:cs="Times New Roman"/>
          <w:color w:val="2F2F2F"/>
          <w:sz w:val="24"/>
          <w:szCs w:val="24"/>
          <w:lang w:eastAsia="es-ES"/>
        </w:rPr>
      </w:pPr>
      <w:r w:rsidRPr="005D723A">
        <w:rPr>
          <w:rFonts w:ascii="Times New Roman" w:eastAsia="Times New Roman" w:hAnsi="Times New Roman" w:cs="Times New Roman"/>
          <w:color w:val="2F2F2F"/>
          <w:sz w:val="24"/>
          <w:szCs w:val="24"/>
          <w:lang w:eastAsia="es-ES"/>
        </w:rPr>
        <w:t> </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FORMATO DE SEMBLANZA ARTÍSTICA PROFEST</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festival utilizando el mismo del formato de solicitud.</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artista o grupo.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correo del artista o grupo.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telefónico incluyendo la clave lada del artista o grupo.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celular del artista o grupo.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la página web, redes sociales o links con material </w:t>
      </w:r>
      <w:proofErr w:type="spellStart"/>
      <w:r w:rsidRPr="005D723A">
        <w:rPr>
          <w:rFonts w:ascii="Arial" w:eastAsia="Times New Roman" w:hAnsi="Arial" w:cs="Arial"/>
          <w:color w:val="2F2F2F"/>
          <w:sz w:val="18"/>
          <w:szCs w:val="18"/>
          <w:lang w:eastAsia="es-ES"/>
        </w:rPr>
        <w:t>videográfico</w:t>
      </w:r>
      <w:proofErr w:type="spellEnd"/>
      <w:r w:rsidRPr="005D723A">
        <w:rPr>
          <w:rFonts w:ascii="Arial" w:eastAsia="Times New Roman" w:hAnsi="Arial" w:cs="Arial"/>
          <w:color w:val="2F2F2F"/>
          <w:sz w:val="18"/>
          <w:szCs w:val="18"/>
          <w:lang w:eastAsia="es-ES"/>
        </w:rPr>
        <w:t xml:space="preserve"> del artista o grupo.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representante legal del artista o grupo, quien será el/la que emita el comprobante de pago en caso de contratación (en el caso de artistas que se representan a sí mismos, pueden repetir la información del punto 2)</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correo electrónico del representante legal del artista o grupo (en el caso de artistas que se representan a sí mismos, pueden repetir la información del punto 3)</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telefónico incluyendo la clave lada del representante legal del artista o grupo (en el caso de artistas que se representan a sí mismos, pueden repetir la información del punto 4)</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celular del representante legal del artista o grupo (en el caso de artistas que se representan a sí mismos, pueden repetir la información del punto 5)</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los números que correspondan al Registro Fiscal del Contribuyentes con </w:t>
      </w:r>
      <w:proofErr w:type="spellStart"/>
      <w:r w:rsidRPr="005D723A">
        <w:rPr>
          <w:rFonts w:ascii="Arial" w:eastAsia="Times New Roman" w:hAnsi="Arial" w:cs="Arial"/>
          <w:color w:val="2F2F2F"/>
          <w:sz w:val="18"/>
          <w:szCs w:val="18"/>
          <w:lang w:eastAsia="es-ES"/>
        </w:rPr>
        <w:t>homoclave</w:t>
      </w:r>
      <w:proofErr w:type="spellEnd"/>
      <w:r w:rsidRPr="005D723A">
        <w:rPr>
          <w:rFonts w:ascii="Arial" w:eastAsia="Times New Roman" w:hAnsi="Arial" w:cs="Arial"/>
          <w:color w:val="2F2F2F"/>
          <w:sz w:val="18"/>
          <w:szCs w:val="18"/>
          <w:lang w:eastAsia="es-ES"/>
        </w:rPr>
        <w:t xml:space="preserve"> y de la Clave Única de Inscripción de la Asociación a la que pertenezca el artista o grupo, en su caso.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estado de origen del artista o grupo.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la disciplina del artista o grupo (danza, teatro, música, cabaret, circo o </w:t>
      </w:r>
      <w:proofErr w:type="spellStart"/>
      <w:r w:rsidRPr="005D723A">
        <w:rPr>
          <w:rFonts w:ascii="Arial" w:eastAsia="Times New Roman" w:hAnsi="Arial" w:cs="Arial"/>
          <w:color w:val="2F2F2F"/>
          <w:sz w:val="18"/>
          <w:szCs w:val="18"/>
          <w:lang w:eastAsia="es-ES"/>
        </w:rPr>
        <w:t>multidisciplina</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Anotar la especialidad del artista o grupo (ejemplos: danza folklórica, clásica, contemporánea, moderna, etc.; música rock, clásica, folklórica, new </w:t>
      </w:r>
      <w:proofErr w:type="spellStart"/>
      <w:r w:rsidRPr="005D723A">
        <w:rPr>
          <w:rFonts w:ascii="Arial" w:eastAsia="Times New Roman" w:hAnsi="Arial" w:cs="Arial"/>
          <w:color w:val="2F2F2F"/>
          <w:sz w:val="18"/>
          <w:szCs w:val="18"/>
          <w:lang w:eastAsia="es-ES"/>
        </w:rPr>
        <w:t>age</w:t>
      </w:r>
      <w:proofErr w:type="spellEnd"/>
      <w:r w:rsidRPr="005D723A">
        <w:rPr>
          <w:rFonts w:ascii="Arial" w:eastAsia="Times New Roman" w:hAnsi="Arial" w:cs="Arial"/>
          <w:color w:val="2F2F2F"/>
          <w:sz w:val="18"/>
          <w:szCs w:val="18"/>
          <w:lang w:eastAsia="es-ES"/>
        </w:rPr>
        <w:t>, etc.; teatro callejero, performance, títeres, infantil, etc.)</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si el artista o grupo tiene presencia local, regional, nacional o internacional.</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cuántos, cuáles y de quién en caso de que el artista o grupo cuente con reconocimientos artísticos importantes.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municipio de procedencia del artista o grupo confirmado.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años de trabajo artístico continuo comprobables.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si el artista o grupo es amateur, profesional.</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si el artista o grupo está facultado para emitir CFDI por su contratación.</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cuántas y en dónde, en caso de que el artista o grupo cuente con participaciones significativas.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propuesta artística a presentar.</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los participantes en la presentación, especificando si se incluye al equipo técnico que pertenece al grupo.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duración en minutos de la propuesta artística a presentar.</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Especificar a qué público va dirigida la propuesta artística a presentar (todo público, niños, adolescentes, adultos, en reclusión, hospitalizado, migrantes, en situación de calle, etc.).</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Especificar en su caso número de presentaciones comprobables de la propuesta artística a realizar.</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Nombrar los escenarios importantes de participación en donde se ha presentado la propuesta.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ampliamente el impacto social o cultural que tiene el espectáculo.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Especificar si la propuesta puede llevarse a cabo en un espacio cerrado, abierto o indistinto de acuerdo a sus necesidades técnicas.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Describir de manera sintética el espectáculo a presentar, incluir temática, historia, características especiales, personajes o participantes relevantes.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Especificar el monto de la contratación incluyendo impuestos para el pago de la presentación artística.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en su caso los conceptos de gastos adicionales.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monto de gastos por requerimientos técnicos de la propuesta artística.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el monto de los conceptos de gastos adicionales referidos en el punto 32.</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 el/la representante del grupo o artista.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 el/la titular de la Instancia.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8 PROFEST</w:t>
      </w:r>
    </w:p>
    <w:p w:rsidR="005D723A" w:rsidRPr="005D723A" w:rsidRDefault="005D723A" w:rsidP="005D723A">
      <w:pPr>
        <w:shd w:val="clear" w:color="auto" w:fill="FFFFFF"/>
        <w:spacing w:after="60" w:line="240" w:lineRule="auto"/>
        <w:jc w:val="center"/>
        <w:rPr>
          <w:rFonts w:ascii="Arial" w:eastAsia="Times New Roman" w:hAnsi="Arial" w:cs="Arial"/>
          <w:color w:val="2F2F2F"/>
          <w:sz w:val="14"/>
          <w:szCs w:val="14"/>
          <w:lang w:eastAsia="es-ES"/>
        </w:rPr>
      </w:pPr>
      <w:r w:rsidRPr="005D723A">
        <w:rPr>
          <w:rFonts w:ascii="Arial" w:eastAsia="Times New Roman" w:hAnsi="Arial" w:cs="Arial"/>
          <w:b/>
          <w:bCs/>
          <w:color w:val="2F2F2F"/>
          <w:sz w:val="14"/>
          <w:szCs w:val="14"/>
          <w:lang w:eastAsia="es-ES"/>
        </w:rPr>
        <w:t>MODELO DE INFORME DE ACTIVIDADES PROFEST</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1514475" cy="476250"/>
            <wp:effectExtent l="0" t="0" r="9525" b="0"/>
            <wp:docPr id="22" name="Imagen 22" descr="http://www.dof.gob.mx/imagenes_diarios/2015/12/29/MAT/sep9a11_Cimg_1588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5/12/29/MAT/sep9a11_Cimg_15884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sidRPr="005D723A">
        <w:rPr>
          <w:rFonts w:ascii="Arial" w:eastAsia="Times New Roman" w:hAnsi="Arial" w:cs="Arial"/>
          <w:color w:val="2F2F2F"/>
          <w:sz w:val="20"/>
          <w:szCs w:val="20"/>
          <w:lang w:eastAsia="es-ES"/>
        </w:rPr>
        <w:t>                                                                                                                                                                                   </w:t>
      </w:r>
      <w:r>
        <w:rPr>
          <w:rFonts w:ascii="Arial" w:eastAsia="Times New Roman" w:hAnsi="Arial" w:cs="Arial"/>
          <w:noProof/>
          <w:color w:val="2F2F2F"/>
          <w:sz w:val="18"/>
          <w:szCs w:val="18"/>
          <w:lang w:eastAsia="es-ES"/>
        </w:rPr>
        <w:drawing>
          <wp:inline distT="0" distB="0" distL="0" distR="0">
            <wp:extent cx="1276350" cy="400050"/>
            <wp:effectExtent l="0" t="0" r="0" b="0"/>
            <wp:docPr id="21" name="Imagen 21" descr="http://www.dof.gob.mx/imagenes_diarios/2015/12/29/MAT/sep9a11_Cimg_1602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5/12/29/MAT/sep9a11_Cimg_160215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242"/>
        <w:gridCol w:w="44"/>
        <w:gridCol w:w="51"/>
        <w:gridCol w:w="17"/>
        <w:gridCol w:w="83"/>
        <w:gridCol w:w="58"/>
        <w:gridCol w:w="69"/>
        <w:gridCol w:w="75"/>
        <w:gridCol w:w="187"/>
        <w:gridCol w:w="104"/>
        <w:gridCol w:w="63"/>
        <w:gridCol w:w="150"/>
        <w:gridCol w:w="158"/>
        <w:gridCol w:w="55"/>
        <w:gridCol w:w="79"/>
        <w:gridCol w:w="36"/>
        <w:gridCol w:w="73"/>
        <w:gridCol w:w="203"/>
        <w:gridCol w:w="7"/>
        <w:gridCol w:w="105"/>
        <w:gridCol w:w="121"/>
        <w:gridCol w:w="21"/>
        <w:gridCol w:w="99"/>
        <w:gridCol w:w="97"/>
        <w:gridCol w:w="43"/>
        <w:gridCol w:w="10"/>
        <w:gridCol w:w="130"/>
        <w:gridCol w:w="141"/>
        <w:gridCol w:w="42"/>
        <w:gridCol w:w="42"/>
        <w:gridCol w:w="84"/>
        <w:gridCol w:w="33"/>
        <w:gridCol w:w="15"/>
        <w:gridCol w:w="333"/>
        <w:gridCol w:w="250"/>
        <w:gridCol w:w="359"/>
        <w:gridCol w:w="246"/>
        <w:gridCol w:w="294"/>
        <w:gridCol w:w="142"/>
        <w:gridCol w:w="200"/>
        <w:gridCol w:w="145"/>
        <w:gridCol w:w="36"/>
        <w:gridCol w:w="173"/>
        <w:gridCol w:w="56"/>
        <w:gridCol w:w="56"/>
        <w:gridCol w:w="195"/>
        <w:gridCol w:w="113"/>
        <w:gridCol w:w="69"/>
        <w:gridCol w:w="124"/>
        <w:gridCol w:w="257"/>
        <w:gridCol w:w="36"/>
        <w:gridCol w:w="36"/>
        <w:gridCol w:w="166"/>
        <w:gridCol w:w="2548"/>
        <w:gridCol w:w="1880"/>
      </w:tblGrid>
      <w:tr w:rsidR="005D723A" w:rsidRPr="005D723A" w:rsidTr="005D723A">
        <w:trPr>
          <w:gridAfter w:val="1"/>
          <w:wAfter w:w="4109" w:type="dxa"/>
          <w:trHeight w:val="126"/>
        </w:trPr>
        <w:tc>
          <w:tcPr>
            <w:tcW w:w="756" w:type="dxa"/>
            <w:gridSpan w:val="8"/>
            <w:shd w:val="clear" w:color="auto" w:fill="FFFFFF"/>
            <w:tcMar>
              <w:top w:w="0" w:type="dxa"/>
              <w:left w:w="43" w:type="dxa"/>
              <w:bottom w:w="0" w:type="dxa"/>
              <w:right w:w="43" w:type="dxa"/>
            </w:tcMar>
            <w:hideMark/>
          </w:tcPr>
          <w:p w:rsidR="005D723A" w:rsidRPr="005D723A" w:rsidRDefault="005D723A" w:rsidP="005D723A">
            <w:pPr>
              <w:spacing w:after="0" w:line="12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35" w:type="dxa"/>
            <w:gridSpan w:val="4"/>
            <w:shd w:val="clear" w:color="auto" w:fill="FFFFFF"/>
            <w:tcMar>
              <w:top w:w="0" w:type="dxa"/>
              <w:left w:w="43" w:type="dxa"/>
              <w:bottom w:w="0" w:type="dxa"/>
              <w:right w:w="43" w:type="dxa"/>
            </w:tcMar>
            <w:hideMark/>
          </w:tcPr>
          <w:p w:rsidR="005D723A" w:rsidRPr="005D723A" w:rsidRDefault="005D723A" w:rsidP="005D723A">
            <w:pPr>
              <w:spacing w:after="0" w:line="12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1" w:type="dxa"/>
            <w:gridSpan w:val="4"/>
            <w:shd w:val="clear" w:color="auto" w:fill="FFFFFF"/>
            <w:tcMar>
              <w:top w:w="0" w:type="dxa"/>
              <w:left w:w="43" w:type="dxa"/>
              <w:bottom w:w="0" w:type="dxa"/>
              <w:right w:w="43" w:type="dxa"/>
            </w:tcMar>
            <w:hideMark/>
          </w:tcPr>
          <w:p w:rsidR="005D723A" w:rsidRPr="005D723A" w:rsidRDefault="005D723A" w:rsidP="005D723A">
            <w:pPr>
              <w:spacing w:after="0" w:line="12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9" w:type="dxa"/>
            <w:gridSpan w:val="4"/>
            <w:shd w:val="clear" w:color="auto" w:fill="FFFFFF"/>
            <w:tcMar>
              <w:top w:w="0" w:type="dxa"/>
              <w:left w:w="43" w:type="dxa"/>
              <w:bottom w:w="0" w:type="dxa"/>
              <w:right w:w="43" w:type="dxa"/>
            </w:tcMar>
            <w:hideMark/>
          </w:tcPr>
          <w:p w:rsidR="005D723A" w:rsidRPr="005D723A" w:rsidRDefault="005D723A" w:rsidP="005D723A">
            <w:pPr>
              <w:spacing w:after="0" w:line="12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883" w:type="dxa"/>
            <w:gridSpan w:val="34"/>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INFORME DE ACTIVIDADES</w:t>
            </w:r>
          </w:p>
        </w:tc>
      </w:tr>
      <w:tr w:rsidR="005D723A" w:rsidRPr="005D723A" w:rsidTr="005D723A">
        <w:trPr>
          <w:gridAfter w:val="1"/>
          <w:wAfter w:w="4109" w:type="dxa"/>
          <w:trHeight w:val="106"/>
        </w:trPr>
        <w:tc>
          <w:tcPr>
            <w:tcW w:w="756" w:type="dxa"/>
            <w:gridSpan w:val="8"/>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35" w:type="dxa"/>
            <w:gridSpan w:val="4"/>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1" w:type="dxa"/>
            <w:gridSpan w:val="4"/>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9" w:type="dxa"/>
            <w:gridSpan w:val="4"/>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883" w:type="dxa"/>
            <w:gridSpan w:val="34"/>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FESTIVALES POR CONVOCATORIA 2016</w:t>
            </w:r>
          </w:p>
        </w:tc>
      </w:tr>
      <w:tr w:rsidR="005D723A" w:rsidRPr="005D723A" w:rsidTr="005D723A">
        <w:trPr>
          <w:trHeight w:val="106"/>
        </w:trPr>
        <w:tc>
          <w:tcPr>
            <w:tcW w:w="577"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09" w:type="dxa"/>
            <w:gridSpan w:val="5"/>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95" w:type="dxa"/>
            <w:gridSpan w:val="8"/>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4" w:type="dxa"/>
            <w:gridSpan w:val="4"/>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7" w:type="dxa"/>
            <w:gridSpan w:val="4"/>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18" w:type="dxa"/>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72"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1"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9"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756" w:type="dxa"/>
            <w:gridSpan w:val="8"/>
            <w:shd w:val="clear" w:color="auto" w:fill="D9D9D9"/>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35" w:type="dxa"/>
            <w:gridSpan w:val="4"/>
            <w:shd w:val="clear" w:color="auto" w:fill="D9D9D9"/>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1" w:type="dxa"/>
            <w:gridSpan w:val="4"/>
            <w:shd w:val="clear" w:color="auto" w:fill="D9D9D9"/>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9" w:type="dxa"/>
            <w:gridSpan w:val="4"/>
            <w:shd w:val="clear" w:color="auto" w:fill="D9D9D9"/>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883" w:type="dxa"/>
            <w:gridSpan w:val="34"/>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Con el propósito de fomentar la Transparencia y Rendición de Cuentas, se recomienda marcar copia de este Informe a su Órgano Interno de Control o similar, para su conocimiento.</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77" w:type="dxa"/>
            <w:gridSpan w:val="6"/>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09" w:type="dxa"/>
            <w:gridSpan w:val="5"/>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gridSpan w:val="7"/>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95" w:type="dxa"/>
            <w:gridSpan w:val="8"/>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4" w:type="dxa"/>
            <w:gridSpan w:val="4"/>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7" w:type="dxa"/>
            <w:gridSpan w:val="4"/>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18" w:type="dxa"/>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72" w:type="dxa"/>
            <w:gridSpan w:val="3"/>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1" w:type="dxa"/>
            <w:gridSpan w:val="6"/>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9" w:type="dxa"/>
            <w:gridSpan w:val="7"/>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gridSpan w:val="3"/>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2003" w:type="dxa"/>
            <w:gridSpan w:val="18"/>
            <w:tcBorders>
              <w:top w:val="single" w:sz="4" w:space="0" w:color="848284"/>
              <w:left w:val="single" w:sz="4" w:space="0" w:color="848284"/>
              <w:bottom w:val="single" w:sz="4" w:space="0" w:color="848284"/>
              <w:right w:val="single" w:sz="4" w:space="0" w:color="848284"/>
            </w:tcBorders>
            <w:shd w:val="clear" w:color="auto" w:fill="C6C3C6"/>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FECHA DEL REPORTE</w:t>
            </w:r>
          </w:p>
        </w:tc>
        <w:tc>
          <w:tcPr>
            <w:tcW w:w="495" w:type="dxa"/>
            <w:gridSpan w:val="8"/>
            <w:tcBorders>
              <w:top w:val="single" w:sz="4" w:space="0" w:color="848284"/>
              <w:bottom w:val="single" w:sz="4" w:space="0" w:color="848284"/>
              <w:right w:val="single" w:sz="4" w:space="0" w:color="848284"/>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FFFFFF"/>
                <w:sz w:val="9"/>
                <w:szCs w:val="9"/>
                <w:lang w:eastAsia="es-ES"/>
              </w:rPr>
            </w:pPr>
            <w:r w:rsidRPr="005D723A">
              <w:rPr>
                <w:rFonts w:ascii="Arial" w:eastAsia="Times New Roman" w:hAnsi="Arial" w:cs="Arial"/>
                <w:color w:val="FFFFFF"/>
                <w:sz w:val="9"/>
                <w:szCs w:val="9"/>
                <w:lang w:eastAsia="es-ES"/>
              </w:rPr>
              <w:t>(1) </w:t>
            </w:r>
          </w:p>
        </w:tc>
        <w:tc>
          <w:tcPr>
            <w:tcW w:w="464" w:type="dxa"/>
            <w:gridSpan w:val="4"/>
            <w:tcBorders>
              <w:top w:val="single" w:sz="4" w:space="0" w:color="848284"/>
              <w:bottom w:val="single" w:sz="4" w:space="0" w:color="848284"/>
              <w:right w:val="single" w:sz="4" w:space="0" w:color="848284"/>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FFFFFF"/>
                <w:sz w:val="9"/>
                <w:szCs w:val="9"/>
                <w:lang w:eastAsia="es-ES"/>
              </w:rPr>
            </w:pPr>
            <w:r w:rsidRPr="005D723A">
              <w:rPr>
                <w:rFonts w:ascii="Arial" w:eastAsia="Times New Roman" w:hAnsi="Arial" w:cs="Arial"/>
                <w:color w:val="FFFFFF"/>
                <w:sz w:val="9"/>
                <w:szCs w:val="9"/>
                <w:lang w:eastAsia="es-ES"/>
              </w:rPr>
              <w:t>(2) </w:t>
            </w:r>
          </w:p>
        </w:tc>
        <w:tc>
          <w:tcPr>
            <w:tcW w:w="407" w:type="dxa"/>
            <w:gridSpan w:val="4"/>
            <w:tcBorders>
              <w:top w:val="single" w:sz="4" w:space="0" w:color="848284"/>
              <w:bottom w:val="single" w:sz="4" w:space="0" w:color="848284"/>
              <w:right w:val="single" w:sz="4" w:space="0" w:color="848284"/>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FFFFFF"/>
                <w:sz w:val="9"/>
                <w:szCs w:val="9"/>
                <w:lang w:eastAsia="es-ES"/>
              </w:rPr>
            </w:pPr>
            <w:r w:rsidRPr="005D723A">
              <w:rPr>
                <w:rFonts w:ascii="Arial" w:eastAsia="Times New Roman" w:hAnsi="Arial" w:cs="Arial"/>
                <w:color w:val="FFFFFF"/>
                <w:sz w:val="9"/>
                <w:szCs w:val="9"/>
                <w:lang w:eastAsia="es-ES"/>
              </w:rPr>
              <w:t>(3) </w:t>
            </w:r>
          </w:p>
        </w:tc>
        <w:tc>
          <w:tcPr>
            <w:tcW w:w="218" w:type="dxa"/>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872"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721"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769"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231"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231"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p w:rsidR="005D723A" w:rsidRPr="005D723A" w:rsidRDefault="005D723A" w:rsidP="005D723A">
            <w:pPr>
              <w:spacing w:after="0" w:line="240" w:lineRule="auto"/>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p w:rsidR="005D723A" w:rsidRPr="005D723A" w:rsidRDefault="005D723A" w:rsidP="005D723A">
            <w:pPr>
              <w:spacing w:after="0" w:line="240" w:lineRule="auto"/>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p w:rsidR="005D723A" w:rsidRPr="005D723A" w:rsidRDefault="005D723A" w:rsidP="005D723A">
            <w:pPr>
              <w:spacing w:after="0" w:line="240" w:lineRule="auto"/>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p w:rsidR="005D723A" w:rsidRPr="005D723A" w:rsidRDefault="005D723A" w:rsidP="005D723A">
            <w:pPr>
              <w:spacing w:after="0" w:line="240" w:lineRule="auto"/>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HOJA</w:t>
            </w:r>
          </w:p>
          <w:p w:rsidR="005D723A" w:rsidRPr="005D723A" w:rsidRDefault="005D723A" w:rsidP="005D723A">
            <w:pPr>
              <w:spacing w:after="0" w:line="240" w:lineRule="auto"/>
              <w:jc w:val="center"/>
              <w:rPr>
                <w:rFonts w:ascii="Arial" w:eastAsia="Times New Roman" w:hAnsi="Arial" w:cs="Arial"/>
                <w:color w:val="FFFFFF"/>
                <w:sz w:val="9"/>
                <w:szCs w:val="9"/>
                <w:lang w:eastAsia="es-ES"/>
              </w:rPr>
            </w:pPr>
            <w:r w:rsidRPr="005D723A">
              <w:rPr>
                <w:rFonts w:ascii="Arial" w:eastAsia="Times New Roman" w:hAnsi="Arial" w:cs="Arial"/>
                <w:color w:val="FFFFFF"/>
                <w:sz w:val="9"/>
                <w:szCs w:val="9"/>
                <w:lang w:eastAsia="es-ES"/>
              </w:rPr>
              <w:t>1</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DE</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(4)</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p>
        </w:tc>
      </w:tr>
      <w:tr w:rsidR="005D723A" w:rsidRPr="005D723A" w:rsidTr="005D723A">
        <w:trPr>
          <w:trHeight w:val="106"/>
        </w:trPr>
        <w:tc>
          <w:tcPr>
            <w:tcW w:w="577" w:type="dxa"/>
            <w:gridSpan w:val="6"/>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09" w:type="dxa"/>
            <w:gridSpan w:val="5"/>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gridSpan w:val="7"/>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95" w:type="dxa"/>
            <w:gridSpan w:val="8"/>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4" w:type="dxa"/>
            <w:gridSpan w:val="4"/>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7" w:type="dxa"/>
            <w:gridSpan w:val="4"/>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18" w:type="dxa"/>
            <w:shd w:val="clear" w:color="auto" w:fill="FFFFFF"/>
            <w:tcMar>
              <w:top w:w="0" w:type="dxa"/>
              <w:left w:w="43" w:type="dxa"/>
              <w:bottom w:w="0" w:type="dxa"/>
              <w:right w:w="43" w:type="dxa"/>
            </w:tcMar>
            <w:vAlign w:val="cente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72"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1"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9"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lastRenderedPageBreak/>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1186" w:type="dxa"/>
            <w:gridSpan w:val="11"/>
            <w:vMerge w:val="restart"/>
            <w:tcBorders>
              <w:top w:val="single" w:sz="4" w:space="0" w:color="848284"/>
              <w:left w:val="single" w:sz="4" w:space="0" w:color="848284"/>
              <w:bottom w:val="single" w:sz="4" w:space="0" w:color="848284"/>
              <w:right w:val="single" w:sz="4" w:space="0" w:color="848284"/>
            </w:tcBorders>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lastRenderedPageBreak/>
              <w:t>PERIODO DE</w:t>
            </w:r>
            <w:r w:rsidRPr="005D723A">
              <w:rPr>
                <w:rFonts w:ascii="Arial" w:eastAsia="Times New Roman" w:hAnsi="Arial" w:cs="Arial"/>
                <w:color w:val="000000"/>
                <w:sz w:val="9"/>
                <w:szCs w:val="9"/>
                <w:lang w:eastAsia="es-ES"/>
              </w:rPr>
              <w:br/>
            </w:r>
            <w:r w:rsidRPr="005D723A">
              <w:rPr>
                <w:rFonts w:ascii="Arial" w:eastAsia="Times New Roman" w:hAnsi="Arial" w:cs="Arial"/>
                <w:b/>
                <w:bCs/>
                <w:color w:val="000000"/>
                <w:sz w:val="9"/>
                <w:szCs w:val="9"/>
                <w:lang w:eastAsia="es-ES"/>
              </w:rPr>
              <w:t>REALIZACIÓN DEL</w:t>
            </w:r>
            <w:r w:rsidRPr="005D723A">
              <w:rPr>
                <w:rFonts w:ascii="Arial" w:eastAsia="Times New Roman" w:hAnsi="Arial" w:cs="Arial"/>
                <w:color w:val="000000"/>
                <w:sz w:val="9"/>
                <w:szCs w:val="9"/>
                <w:lang w:eastAsia="es-ES"/>
              </w:rPr>
              <w:br/>
            </w:r>
            <w:r w:rsidRPr="005D723A">
              <w:rPr>
                <w:rFonts w:ascii="Arial" w:eastAsia="Times New Roman" w:hAnsi="Arial" w:cs="Arial"/>
                <w:b/>
                <w:bCs/>
                <w:color w:val="000000"/>
                <w:sz w:val="9"/>
                <w:szCs w:val="9"/>
                <w:lang w:eastAsia="es-ES"/>
              </w:rPr>
              <w:t>FESTIVAL</w:t>
            </w:r>
          </w:p>
        </w:tc>
        <w:tc>
          <w:tcPr>
            <w:tcW w:w="817" w:type="dxa"/>
            <w:gridSpan w:val="7"/>
            <w:tcBorders>
              <w:top w:val="single" w:sz="4" w:space="0" w:color="848284"/>
              <w:bottom w:val="single" w:sz="4" w:space="0" w:color="848284"/>
              <w:right w:val="single" w:sz="4" w:space="0" w:color="848284"/>
            </w:tcBorders>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INICIO</w:t>
            </w:r>
          </w:p>
        </w:tc>
        <w:tc>
          <w:tcPr>
            <w:tcW w:w="485" w:type="dxa"/>
            <w:gridSpan w:val="7"/>
            <w:tcBorders>
              <w:top w:val="single" w:sz="4" w:space="0" w:color="848284"/>
              <w:bottom w:val="single" w:sz="4" w:space="0" w:color="848284"/>
              <w:right w:val="single" w:sz="4" w:space="0" w:color="848284"/>
            </w:tcBorders>
            <w:shd w:val="clear" w:color="auto" w:fill="F2F2F2"/>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(5)</w:t>
            </w:r>
          </w:p>
        </w:tc>
        <w:tc>
          <w:tcPr>
            <w:tcW w:w="2537" w:type="dxa"/>
            <w:gridSpan w:val="16"/>
            <w:vMerge w:val="restart"/>
            <w:tcBorders>
              <w:top w:val="single" w:sz="4" w:space="0" w:color="848284"/>
              <w:left w:val="single" w:sz="4" w:space="0" w:color="848284"/>
              <w:right w:val="single" w:sz="4" w:space="0" w:color="848284"/>
            </w:tcBorders>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NOMBRE DEL FESTIVAL</w:t>
            </w:r>
          </w:p>
        </w:tc>
        <w:tc>
          <w:tcPr>
            <w:tcW w:w="4411" w:type="dxa"/>
            <w:gridSpan w:val="13"/>
            <w:tcBorders>
              <w:top w:val="single" w:sz="4" w:space="0" w:color="848284"/>
              <w:left w:val="single" w:sz="4" w:space="0" w:color="848284"/>
              <w:right w:val="single" w:sz="4" w:space="0" w:color="848284"/>
            </w:tcBorders>
            <w:shd w:val="clear" w:color="auto" w:fill="F2F2F2"/>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(7)</w:t>
            </w:r>
          </w:p>
        </w:tc>
        <w:tc>
          <w:tcPr>
            <w:tcW w:w="1707" w:type="dxa"/>
            <w:tcBorders>
              <w:top w:val="single" w:sz="4" w:space="0" w:color="848284"/>
              <w:left w:val="single" w:sz="4" w:space="0" w:color="848284"/>
              <w:bottom w:val="single" w:sz="4" w:space="0" w:color="848284"/>
              <w:right w:val="single" w:sz="4" w:space="0" w:color="848284"/>
            </w:tcBorders>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MUNICIPIO Y ENTIDAD(8)</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p>
        </w:tc>
      </w:tr>
      <w:tr w:rsidR="005D723A" w:rsidRPr="005D723A" w:rsidTr="005D723A">
        <w:trPr>
          <w:trHeight w:val="106"/>
        </w:trPr>
        <w:tc>
          <w:tcPr>
            <w:tcW w:w="0" w:type="auto"/>
            <w:gridSpan w:val="11"/>
            <w:vMerge/>
            <w:tcBorders>
              <w:top w:val="single" w:sz="4" w:space="0" w:color="848284"/>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9"/>
                <w:szCs w:val="9"/>
                <w:lang w:eastAsia="es-ES"/>
              </w:rPr>
            </w:pPr>
          </w:p>
        </w:tc>
        <w:tc>
          <w:tcPr>
            <w:tcW w:w="817" w:type="dxa"/>
            <w:gridSpan w:val="7"/>
            <w:tcBorders>
              <w:bottom w:val="single" w:sz="4" w:space="0" w:color="848284"/>
              <w:right w:val="single" w:sz="4" w:space="0" w:color="848284"/>
            </w:tcBorders>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TERMINO</w:t>
            </w:r>
          </w:p>
        </w:tc>
        <w:tc>
          <w:tcPr>
            <w:tcW w:w="485" w:type="dxa"/>
            <w:gridSpan w:val="7"/>
            <w:tcBorders>
              <w:top w:val="single" w:sz="4" w:space="0" w:color="848284"/>
              <w:bottom w:val="single" w:sz="4" w:space="0" w:color="848284"/>
              <w:right w:val="single" w:sz="4" w:space="0" w:color="848284"/>
            </w:tcBorders>
            <w:shd w:val="clear" w:color="auto" w:fill="F2F2F2"/>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(6)</w:t>
            </w:r>
          </w:p>
        </w:tc>
        <w:tc>
          <w:tcPr>
            <w:tcW w:w="0" w:type="auto"/>
            <w:gridSpan w:val="16"/>
            <w:vMerge/>
            <w:tcBorders>
              <w:top w:val="single" w:sz="4" w:space="0" w:color="848284"/>
              <w:left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9"/>
                <w:szCs w:val="9"/>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77"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09" w:type="dxa"/>
            <w:gridSpan w:val="5"/>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95" w:type="dxa"/>
            <w:gridSpan w:val="8"/>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4" w:type="dxa"/>
            <w:gridSpan w:val="4"/>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7" w:type="dxa"/>
            <w:gridSpan w:val="4"/>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18" w:type="dxa"/>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72"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1"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9"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40"/>
        </w:trPr>
        <w:tc>
          <w:tcPr>
            <w:tcW w:w="1186" w:type="dxa"/>
            <w:gridSpan w:val="11"/>
            <w:tcBorders>
              <w:top w:val="single" w:sz="4" w:space="0" w:color="848284"/>
              <w:left w:val="single" w:sz="4" w:space="0" w:color="848284"/>
              <w:bottom w:val="single" w:sz="4" w:space="0" w:color="848284"/>
              <w:right w:val="single" w:sz="4" w:space="0" w:color="848284"/>
            </w:tcBorders>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N° DE CONVENIO</w:t>
            </w:r>
          </w:p>
        </w:tc>
        <w:tc>
          <w:tcPr>
            <w:tcW w:w="1302" w:type="dxa"/>
            <w:gridSpan w:val="14"/>
            <w:tcBorders>
              <w:top w:val="single" w:sz="4" w:space="0" w:color="848284"/>
              <w:bottom w:val="single" w:sz="4" w:space="0" w:color="848284"/>
              <w:right w:val="single" w:sz="4" w:space="0" w:color="848284"/>
            </w:tcBorders>
            <w:shd w:val="clear" w:color="auto" w:fill="F2F2F2"/>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(9)</w:t>
            </w:r>
          </w:p>
        </w:tc>
        <w:tc>
          <w:tcPr>
            <w:tcW w:w="2537" w:type="dxa"/>
            <w:gridSpan w:val="16"/>
            <w:tcBorders>
              <w:top w:val="single" w:sz="4" w:space="0" w:color="848284"/>
              <w:bottom w:val="single" w:sz="4" w:space="0" w:color="848284"/>
              <w:right w:val="single" w:sz="4" w:space="0" w:color="848284"/>
            </w:tcBorders>
            <w:shd w:val="clear" w:color="auto" w:fill="D9D9D9"/>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NOMBRE DE LA INSTANCIA BENEFICIARIA</w:t>
            </w:r>
          </w:p>
        </w:tc>
        <w:tc>
          <w:tcPr>
            <w:tcW w:w="7949" w:type="dxa"/>
            <w:gridSpan w:val="13"/>
            <w:tcBorders>
              <w:top w:val="single" w:sz="4" w:space="0" w:color="848284"/>
              <w:bottom w:val="single" w:sz="4" w:space="0" w:color="848284"/>
              <w:right w:val="single" w:sz="4" w:space="0" w:color="848284"/>
            </w:tcBorders>
            <w:shd w:val="clear" w:color="auto" w:fill="F2F2F2"/>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b/>
                <w:bCs/>
                <w:color w:val="000000"/>
                <w:sz w:val="9"/>
                <w:szCs w:val="9"/>
                <w:lang w:eastAsia="es-ES"/>
              </w:rPr>
              <w:t>(10)</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77"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09" w:type="dxa"/>
            <w:gridSpan w:val="5"/>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7"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95" w:type="dxa"/>
            <w:gridSpan w:val="8"/>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4" w:type="dxa"/>
            <w:gridSpan w:val="4"/>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7" w:type="dxa"/>
            <w:gridSpan w:val="4"/>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18" w:type="dxa"/>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72"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1"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9"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1"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8865" w:type="dxa"/>
            <w:gridSpan w:val="54"/>
            <w:tcBorders>
              <w:top w:val="single" w:sz="4" w:space="0" w:color="000000"/>
              <w:left w:val="single" w:sz="4" w:space="0" w:color="000000"/>
              <w:bottom w:val="single" w:sz="4" w:space="0" w:color="000000"/>
              <w:right w:val="single" w:sz="4" w:space="0" w:color="000000"/>
            </w:tcBorders>
            <w:shd w:val="clear" w:color="auto" w:fill="7F7F7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REGISTRO DE ACTIVIDADES</w:t>
            </w:r>
          </w:p>
        </w:tc>
        <w:tc>
          <w:tcPr>
            <w:tcW w:w="4109" w:type="dxa"/>
            <w:tcBorders>
              <w:top w:val="single" w:sz="4" w:space="0" w:color="000000"/>
              <w:left w:val="single" w:sz="4" w:space="0" w:color="000000"/>
              <w:bottom w:val="single" w:sz="4" w:space="0" w:color="000000"/>
              <w:right w:val="single" w:sz="4" w:space="0" w:color="000000"/>
            </w:tcBorders>
            <w:shd w:val="clear" w:color="auto" w:fill="7F7F7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EVALUACIÓN DE LAS ACTIVIDADES</w:t>
            </w:r>
          </w:p>
        </w:tc>
      </w:tr>
      <w:tr w:rsidR="005D723A" w:rsidRPr="005D723A" w:rsidTr="005D723A">
        <w:trPr>
          <w:trHeight w:val="352"/>
        </w:trPr>
        <w:tc>
          <w:tcPr>
            <w:tcW w:w="390" w:type="dxa"/>
            <w:gridSpan w:val="3"/>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No</w:t>
            </w:r>
          </w:p>
        </w:tc>
        <w:tc>
          <w:tcPr>
            <w:tcW w:w="729" w:type="dxa"/>
            <w:gridSpan w:val="7"/>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Disciplina</w:t>
            </w:r>
          </w:p>
        </w:tc>
        <w:tc>
          <w:tcPr>
            <w:tcW w:w="617" w:type="dxa"/>
            <w:gridSpan w:val="5"/>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Nombre del artista o grupo</w:t>
            </w:r>
          </w:p>
        </w:tc>
        <w:tc>
          <w:tcPr>
            <w:tcW w:w="752" w:type="dxa"/>
            <w:gridSpan w:val="10"/>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Entidad de procedencia del artista o grupo</w:t>
            </w:r>
          </w:p>
        </w:tc>
        <w:tc>
          <w:tcPr>
            <w:tcW w:w="881" w:type="dxa"/>
            <w:gridSpan w:val="9"/>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Nombre de la actividad presentada</w:t>
            </w:r>
          </w:p>
        </w:tc>
        <w:tc>
          <w:tcPr>
            <w:tcW w:w="506" w:type="dxa"/>
            <w:gridSpan w:val="2"/>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Nombre del Foro de presentación</w:t>
            </w:r>
          </w:p>
        </w:tc>
        <w:tc>
          <w:tcPr>
            <w:tcW w:w="584" w:type="dxa"/>
            <w:gridSpan w:val="2"/>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Fecha de realización</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(DD-MM)</w:t>
            </w:r>
          </w:p>
        </w:tc>
        <w:tc>
          <w:tcPr>
            <w:tcW w:w="576" w:type="dxa"/>
            <w:gridSpan w:val="4"/>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Horario de inicio de actividad</w:t>
            </w:r>
          </w:p>
        </w:tc>
        <w:tc>
          <w:tcPr>
            <w:tcW w:w="543" w:type="dxa"/>
            <w:gridSpan w:val="6"/>
            <w:vMerge w:val="restart"/>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No. de artistas participantes</w:t>
            </w:r>
          </w:p>
        </w:tc>
        <w:tc>
          <w:tcPr>
            <w:tcW w:w="968" w:type="dxa"/>
            <w:gridSpan w:val="6"/>
            <w:tcBorders>
              <w:top w:val="single" w:sz="4" w:space="0" w:color="000000"/>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Estimación de</w:t>
            </w:r>
            <w:r w:rsidRPr="005D723A">
              <w:rPr>
                <w:rFonts w:ascii="Arial" w:eastAsia="Times New Roman" w:hAnsi="Arial" w:cs="Arial"/>
                <w:color w:val="000000"/>
                <w:sz w:val="10"/>
                <w:szCs w:val="10"/>
                <w:lang w:eastAsia="es-ES"/>
              </w:rPr>
              <w:br/>
              <w:t>población atendida</w:t>
            </w:r>
            <w:r w:rsidRPr="005D723A">
              <w:rPr>
                <w:rFonts w:ascii="Arial" w:eastAsia="Times New Roman" w:hAnsi="Arial" w:cs="Arial"/>
                <w:color w:val="000000"/>
                <w:sz w:val="10"/>
                <w:szCs w:val="10"/>
                <w:lang w:eastAsia="es-ES"/>
              </w:rPr>
              <w:br/>
              <w:t>por género</w:t>
            </w:r>
          </w:p>
        </w:tc>
        <w:tc>
          <w:tcPr>
            <w:tcW w:w="1770" w:type="dxa"/>
            <w:tcBorders>
              <w:left w:val="single" w:sz="4" w:space="0" w:color="848284"/>
              <w:bottom w:val="single" w:sz="4" w:space="0" w:color="848284"/>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 xml:space="preserve">Rango de edad en </w:t>
            </w:r>
            <w:proofErr w:type="spellStart"/>
            <w:r w:rsidRPr="005D723A">
              <w:rPr>
                <w:rFonts w:ascii="Arial" w:eastAsia="Times New Roman" w:hAnsi="Arial" w:cs="Arial"/>
                <w:color w:val="000000"/>
                <w:sz w:val="10"/>
                <w:szCs w:val="10"/>
                <w:lang w:eastAsia="es-ES"/>
              </w:rPr>
              <w:t>añosTotal</w:t>
            </w:r>
            <w:proofErr w:type="spellEnd"/>
            <w:r w:rsidRPr="005D723A">
              <w:rPr>
                <w:rFonts w:ascii="Arial" w:eastAsia="Times New Roman" w:hAnsi="Arial" w:cs="Arial"/>
                <w:color w:val="000000"/>
                <w:sz w:val="10"/>
                <w:szCs w:val="10"/>
                <w:lang w:eastAsia="es-ES"/>
              </w:rPr>
              <w:t xml:space="preserve"> de población atendida</w:t>
            </w:r>
          </w:p>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Evidencia de la realización de la actividad</w:t>
            </w:r>
          </w:p>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La presentación fue:</w:t>
            </w:r>
          </w:p>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La presentación cumplió con las expectativas del organizador:</w:t>
            </w:r>
          </w:p>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La relación del artista o grupo con el público fue:</w:t>
            </w:r>
          </w:p>
          <w:p w:rsidR="005D723A" w:rsidRPr="005D723A" w:rsidRDefault="005D723A" w:rsidP="005D723A">
            <w:pPr>
              <w:spacing w:after="0" w:line="240" w:lineRule="auto"/>
              <w:jc w:val="center"/>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La coordinación con el artista o grupo para la logística fue:</w:t>
            </w:r>
          </w:p>
          <w:p w:rsidR="005D723A" w:rsidRPr="005D723A" w:rsidRDefault="005D723A" w:rsidP="005D723A">
            <w:pPr>
              <w:spacing w:after="0" w:line="240" w:lineRule="auto"/>
              <w:jc w:val="center"/>
              <w:rPr>
                <w:rFonts w:ascii="Arial" w:eastAsia="Times New Roman" w:hAnsi="Arial" w:cs="Arial"/>
                <w:color w:val="000000"/>
                <w:sz w:val="10"/>
                <w:szCs w:val="10"/>
                <w:lang w:eastAsia="es-ES"/>
              </w:rPr>
            </w:pPr>
          </w:p>
        </w:tc>
      </w:tr>
      <w:tr w:rsidR="005D723A" w:rsidRPr="005D723A" w:rsidTr="005D723A">
        <w:trPr>
          <w:trHeight w:val="856"/>
        </w:trPr>
        <w:tc>
          <w:tcPr>
            <w:tcW w:w="0" w:type="auto"/>
            <w:gridSpan w:val="3"/>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p>
        </w:tc>
        <w:tc>
          <w:tcPr>
            <w:tcW w:w="0" w:type="auto"/>
            <w:gridSpan w:val="7"/>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p>
        </w:tc>
        <w:tc>
          <w:tcPr>
            <w:tcW w:w="0" w:type="auto"/>
            <w:gridSpan w:val="5"/>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p>
        </w:tc>
        <w:tc>
          <w:tcPr>
            <w:tcW w:w="0" w:type="auto"/>
            <w:gridSpan w:val="10"/>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p>
        </w:tc>
        <w:tc>
          <w:tcPr>
            <w:tcW w:w="0" w:type="auto"/>
            <w:gridSpan w:val="9"/>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p>
        </w:tc>
        <w:tc>
          <w:tcPr>
            <w:tcW w:w="0" w:type="auto"/>
            <w:gridSpan w:val="2"/>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9"/>
                <w:szCs w:val="9"/>
                <w:lang w:eastAsia="es-ES"/>
              </w:rPr>
            </w:pPr>
          </w:p>
        </w:tc>
        <w:tc>
          <w:tcPr>
            <w:tcW w:w="0" w:type="auto"/>
            <w:gridSpan w:val="2"/>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9"/>
                <w:szCs w:val="9"/>
                <w:lang w:eastAsia="es-ES"/>
              </w:rPr>
            </w:pPr>
          </w:p>
        </w:tc>
        <w:tc>
          <w:tcPr>
            <w:tcW w:w="0" w:type="auto"/>
            <w:gridSpan w:val="4"/>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p>
        </w:tc>
        <w:tc>
          <w:tcPr>
            <w:tcW w:w="0" w:type="auto"/>
            <w:gridSpan w:val="6"/>
            <w:vMerge/>
            <w:tcBorders>
              <w:left w:val="single" w:sz="4" w:space="0" w:color="848284"/>
              <w:bottom w:val="single" w:sz="4" w:space="0" w:color="848284"/>
              <w:right w:val="single" w:sz="4" w:space="0" w:color="848284"/>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p>
        </w:tc>
        <w:tc>
          <w:tcPr>
            <w:tcW w:w="371" w:type="dxa"/>
            <w:gridSpan w:val="3"/>
            <w:tcBorders>
              <w:bottom w:val="single" w:sz="4" w:space="0" w:color="000000"/>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Mujeres</w:t>
            </w:r>
          </w:p>
        </w:tc>
        <w:tc>
          <w:tcPr>
            <w:tcW w:w="597" w:type="dxa"/>
            <w:gridSpan w:val="3"/>
            <w:tcBorders>
              <w:bottom w:val="single" w:sz="4" w:space="0" w:color="000000"/>
              <w:right w:val="single" w:sz="4" w:space="0" w:color="848284"/>
            </w:tcBorders>
            <w:shd w:val="clear" w:color="auto" w:fill="31CFCE"/>
            <w:tcMar>
              <w:top w:w="0" w:type="dxa"/>
              <w:left w:w="43" w:type="dxa"/>
              <w:bottom w:w="0" w:type="dxa"/>
              <w:right w:w="43" w:type="dxa"/>
            </w:tcMar>
            <w:vAlign w:val="center"/>
            <w:hideMark/>
          </w:tcPr>
          <w:p w:rsidR="005D723A" w:rsidRPr="005D723A" w:rsidRDefault="005D723A" w:rsidP="005D723A">
            <w:pPr>
              <w:spacing w:after="0" w:line="240" w:lineRule="auto"/>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Hombres</w:t>
            </w:r>
          </w:p>
        </w:tc>
        <w:tc>
          <w:tcPr>
            <w:tcW w:w="423" w:type="dxa"/>
            <w:tcBorders>
              <w:left w:val="single" w:sz="4" w:space="0" w:color="848284"/>
              <w:bottom w:val="single" w:sz="4" w:space="0" w:color="000000"/>
              <w:right w:val="single" w:sz="4" w:space="0" w:color="848284"/>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5-1213-29</w:t>
            </w:r>
          </w:p>
          <w:p w:rsidR="005D723A" w:rsidRPr="005D723A" w:rsidRDefault="005D723A" w:rsidP="005D723A">
            <w:pPr>
              <w:spacing w:after="0" w:line="240" w:lineRule="auto"/>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30-60</w:t>
            </w:r>
          </w:p>
          <w:p w:rsidR="005D723A" w:rsidRPr="005D723A" w:rsidRDefault="005D723A" w:rsidP="005D723A">
            <w:pPr>
              <w:spacing w:after="0" w:line="240" w:lineRule="auto"/>
              <w:rPr>
                <w:rFonts w:ascii="Arial" w:eastAsia="Times New Roman" w:hAnsi="Arial" w:cs="Arial"/>
                <w:color w:val="000000"/>
                <w:sz w:val="10"/>
                <w:szCs w:val="10"/>
                <w:lang w:eastAsia="es-ES"/>
              </w:rPr>
            </w:pPr>
            <w:r w:rsidRPr="005D723A">
              <w:rPr>
                <w:rFonts w:ascii="Arial" w:eastAsia="Times New Roman" w:hAnsi="Arial" w:cs="Arial"/>
                <w:color w:val="000000"/>
                <w:sz w:val="10"/>
                <w:szCs w:val="10"/>
                <w:lang w:eastAsia="es-ES"/>
              </w:rPr>
              <w:t>61-...</w:t>
            </w:r>
          </w:p>
          <w:p w:rsidR="005D723A" w:rsidRPr="005D723A" w:rsidRDefault="005D723A" w:rsidP="005D723A">
            <w:pPr>
              <w:spacing w:after="0" w:line="240" w:lineRule="auto"/>
              <w:rPr>
                <w:rFonts w:ascii="Arial" w:eastAsia="Times New Roman" w:hAnsi="Arial" w:cs="Arial"/>
                <w:color w:val="000000"/>
                <w:sz w:val="10"/>
                <w:szCs w:val="10"/>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(11)</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(12)</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(13)</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(14)</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(15)</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(16)</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(17)</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(18)</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(19)</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(20)</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8"/>
                <w:szCs w:val="8"/>
                <w:lang w:eastAsia="es-ES"/>
              </w:rPr>
            </w:pPr>
            <w:r w:rsidRPr="005D723A">
              <w:rPr>
                <w:rFonts w:ascii="Arial" w:eastAsia="Times New Roman" w:hAnsi="Arial" w:cs="Arial"/>
                <w:color w:val="000000"/>
                <w:sz w:val="9"/>
                <w:szCs w:val="9"/>
                <w:lang w:eastAsia="es-ES"/>
              </w:rPr>
              <w:t>(21)</w:t>
            </w:r>
            <w:r w:rsidRPr="005D723A">
              <w:rPr>
                <w:rFonts w:ascii="Arial" w:eastAsia="Times New Roman" w:hAnsi="Arial" w:cs="Arial"/>
                <w:color w:val="000000"/>
                <w:sz w:val="8"/>
                <w:szCs w:val="8"/>
                <w:lang w:eastAsia="es-ES"/>
              </w:rPr>
              <w:t>(21)</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(21)</w:t>
            </w:r>
          </w:p>
          <w:p w:rsidR="005D723A" w:rsidRPr="005D723A" w:rsidRDefault="005D723A" w:rsidP="005D723A">
            <w:pPr>
              <w:spacing w:after="0" w:line="240" w:lineRule="auto"/>
              <w:jc w:val="center"/>
              <w:rPr>
                <w:rFonts w:ascii="Arial" w:eastAsia="Times New Roman" w:hAnsi="Arial" w:cs="Arial"/>
                <w:color w:val="000000"/>
                <w:sz w:val="8"/>
                <w:szCs w:val="8"/>
                <w:lang w:eastAsia="es-ES"/>
              </w:rPr>
            </w:pPr>
            <w:r w:rsidRPr="005D723A">
              <w:rPr>
                <w:rFonts w:ascii="Arial" w:eastAsia="Times New Roman" w:hAnsi="Arial" w:cs="Arial"/>
                <w:color w:val="000000"/>
                <w:sz w:val="8"/>
                <w:szCs w:val="8"/>
                <w:lang w:eastAsia="es-ES"/>
              </w:rPr>
              <w:t>(21)</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(22)</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(23)</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(24)</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(25)</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(26)</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(27)</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3</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4</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5</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6</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lastRenderedPageBreak/>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lastRenderedPageBreak/>
              <w:t>7</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8</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9</w:t>
            </w:r>
          </w:p>
        </w:tc>
        <w:tc>
          <w:tcPr>
            <w:tcW w:w="71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6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75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8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p>
        </w:tc>
      </w:tr>
      <w:tr w:rsidR="005D723A" w:rsidRPr="005D723A" w:rsidTr="005D723A">
        <w:trPr>
          <w:trHeight w:val="106"/>
        </w:trPr>
        <w:tc>
          <w:tcPr>
            <w:tcW w:w="407" w:type="dxa"/>
            <w:gridSpan w:val="4"/>
            <w:tcBorders>
              <w:top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712" w:type="dxa"/>
            <w:gridSpan w:val="6"/>
            <w:tcBorders>
              <w:top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617" w:type="dxa"/>
            <w:gridSpan w:val="5"/>
            <w:tcBorders>
              <w:top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752" w:type="dxa"/>
            <w:gridSpan w:val="10"/>
            <w:tcBorders>
              <w:top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881" w:type="dxa"/>
            <w:gridSpan w:val="9"/>
            <w:tcBorders>
              <w:top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506" w:type="dxa"/>
            <w:gridSpan w:val="2"/>
            <w:tcBorders>
              <w:top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584" w:type="dxa"/>
            <w:gridSpan w:val="2"/>
            <w:tcBorders>
              <w:top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56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Total</w:t>
            </w:r>
          </w:p>
        </w:tc>
        <w:tc>
          <w:tcPr>
            <w:tcW w:w="501" w:type="dxa"/>
            <w:gridSpan w:val="6"/>
            <w:tcBorders>
              <w:top w:val="single" w:sz="4" w:space="0" w:color="000000"/>
              <w:bottom w:val="single" w:sz="4" w:space="0" w:color="000000"/>
              <w:right w:val="single" w:sz="4" w:space="0" w:color="000000"/>
            </w:tcBorders>
            <w:shd w:val="clear" w:color="auto" w:fill="C6C3C6"/>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w:t>
            </w:r>
          </w:p>
        </w:tc>
        <w:tc>
          <w:tcPr>
            <w:tcW w:w="423" w:type="dxa"/>
            <w:gridSpan w:val="4"/>
            <w:tcBorders>
              <w:top w:val="single" w:sz="4" w:space="0" w:color="000000"/>
              <w:bottom w:val="single" w:sz="4" w:space="0" w:color="000000"/>
              <w:right w:val="single" w:sz="4" w:space="0" w:color="000000"/>
            </w:tcBorders>
            <w:shd w:val="clear" w:color="auto" w:fill="C6C3C6"/>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w:t>
            </w:r>
          </w:p>
        </w:tc>
        <w:tc>
          <w:tcPr>
            <w:tcW w:w="597" w:type="dxa"/>
            <w:gridSpan w:val="3"/>
            <w:tcBorders>
              <w:top w:val="single" w:sz="4" w:space="0" w:color="000000"/>
              <w:bottom w:val="single" w:sz="4" w:space="0" w:color="000000"/>
              <w:right w:val="single" w:sz="4" w:space="0" w:color="000000"/>
            </w:tcBorders>
            <w:shd w:val="clear" w:color="auto" w:fill="C6C3C6"/>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w:t>
            </w:r>
          </w:p>
        </w:tc>
        <w:tc>
          <w:tcPr>
            <w:tcW w:w="423" w:type="dxa"/>
            <w:tcBorders>
              <w:top w:val="single" w:sz="4" w:space="0" w:color="000000"/>
              <w:bottom w:val="single" w:sz="4" w:space="0" w:color="000000"/>
            </w:tcBorders>
            <w:shd w:val="clear" w:color="auto" w:fill="C6C3C6"/>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9"/>
                <w:szCs w:val="9"/>
                <w:lang w:eastAsia="es-ES"/>
              </w:rPr>
              <w:t>*</w:t>
            </w: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2218" w:type="dxa"/>
            <w:gridSpan w:val="21"/>
            <w:tcBorders>
              <w:top w:val="single" w:sz="4" w:space="0" w:color="000000"/>
              <w:left w:val="single" w:sz="4" w:space="0" w:color="000000"/>
              <w:bottom w:val="single" w:sz="4" w:space="0" w:color="000000"/>
              <w:right w:val="single" w:sz="4" w:space="0" w:color="000000"/>
            </w:tcBorders>
            <w:shd w:val="clear" w:color="auto" w:fill="848284"/>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EVALUACIÓN DEL PROYECTO</w:t>
            </w:r>
          </w:p>
        </w:tc>
        <w:tc>
          <w:tcPr>
            <w:tcW w:w="226"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676" w:type="dxa"/>
            <w:gridSpan w:val="8"/>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584"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610" w:type="dxa"/>
            <w:gridSpan w:val="2"/>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584"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586"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1908" w:type="dxa"/>
            <w:gridSpan w:val="8"/>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tc>
        <w:tc>
          <w:tcPr>
            <w:tcW w:w="353" w:type="dxa"/>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both"/>
              <w:rPr>
                <w:rFonts w:ascii="Arial" w:eastAsia="Times New Roman" w:hAnsi="Arial" w:cs="Arial"/>
                <w:color w:val="FFFFFF"/>
                <w:sz w:val="18"/>
                <w:szCs w:val="18"/>
                <w:lang w:eastAsia="es-ES"/>
              </w:rPr>
            </w:pPr>
            <w:r w:rsidRPr="005D723A">
              <w:rPr>
                <w:rFonts w:ascii="Arial" w:eastAsia="Times New Roman" w:hAnsi="Arial" w:cs="Arial"/>
                <w:color w:val="FFFFFF"/>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511" w:type="dxa"/>
            <w:gridSpan w:val="5"/>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059" w:type="dxa"/>
            <w:gridSpan w:val="25"/>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Describa el alcance del cumplimiento del Objetivo General del Proyecto</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(28)</w:t>
            </w:r>
          </w:p>
        </w:tc>
        <w:tc>
          <w:tcPr>
            <w:tcW w:w="10059" w:type="dxa"/>
            <w:gridSpan w:val="25"/>
            <w:tcBorders>
              <w:bottom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059" w:type="dxa"/>
            <w:gridSpan w:val="25"/>
            <w:tcBorders>
              <w:top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Describa la forma en la que se logró el cumplimiento de cada una de las metas previstas que señaló en el proyecto presentado</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(29)</w:t>
            </w:r>
          </w:p>
        </w:tc>
        <w:tc>
          <w:tcPr>
            <w:tcW w:w="10059" w:type="dxa"/>
            <w:gridSpan w:val="25"/>
            <w:tcBorders>
              <w:bottom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059" w:type="dxa"/>
            <w:gridSpan w:val="25"/>
            <w:tcBorders>
              <w:top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Describa brevemente tres beneficios que el proyecto aporta a la comunidad.</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(30)</w:t>
            </w:r>
          </w:p>
        </w:tc>
        <w:tc>
          <w:tcPr>
            <w:tcW w:w="10059" w:type="dxa"/>
            <w:gridSpan w:val="25"/>
            <w:tcBorders>
              <w:bottom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059" w:type="dxa"/>
            <w:gridSpan w:val="25"/>
            <w:tcBorders>
              <w:top w:val="single" w:sz="4" w:space="0" w:color="000000"/>
              <w:bottom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Describa el impacto del proyecto en la disminución de la brecha entre hombres y mujeres.</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top w:val="single" w:sz="4" w:space="0" w:color="000000"/>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(31)</w:t>
            </w:r>
          </w:p>
        </w:tc>
        <w:tc>
          <w:tcPr>
            <w:tcW w:w="10059" w:type="dxa"/>
            <w:gridSpan w:val="25"/>
            <w:tcBorders>
              <w:top w:val="single" w:sz="4" w:space="0" w:color="000000"/>
              <w:bottom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308" w:type="dxa"/>
            <w:gridSpan w:val="2"/>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79"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89" w:type="dxa"/>
            <w:gridSpan w:val="4"/>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gridSpan w:val="10"/>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96" w:type="dxa"/>
            <w:gridSpan w:val="10"/>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83" w:type="dxa"/>
            <w:gridSpan w:val="2"/>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335" w:type="dxa"/>
            <w:gridSpan w:val="1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99" w:type="dxa"/>
            <w:gridSpan w:val="2"/>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5" w:type="dxa"/>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2233" w:type="dxa"/>
            <w:gridSpan w:val="22"/>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Otras observaciones y evaluaciones del organizador</w:t>
            </w:r>
          </w:p>
        </w:tc>
        <w:tc>
          <w:tcPr>
            <w:tcW w:w="853" w:type="dxa"/>
            <w:gridSpan w:val="9"/>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(32)</w:t>
            </w:r>
          </w:p>
        </w:tc>
        <w:tc>
          <w:tcPr>
            <w:tcW w:w="471" w:type="dxa"/>
            <w:gridSpan w:val="3"/>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2" w:type="dxa"/>
            <w:gridSpan w:val="2"/>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57" w:type="dxa"/>
            <w:gridSpan w:val="4"/>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138" w:type="dxa"/>
            <w:gridSpan w:val="14"/>
            <w:tcBorders>
              <w:bottom w:val="single" w:sz="4" w:space="0" w:color="000000"/>
            </w:tcBorders>
            <w:shd w:val="clear" w:color="auto" w:fill="FFFFFF"/>
            <w:tcMar>
              <w:top w:w="0" w:type="dxa"/>
              <w:left w:w="43" w:type="dxa"/>
              <w:bottom w:w="0" w:type="dxa"/>
              <w:right w:w="43" w:type="dxa"/>
            </w:tcMar>
            <w:vAlign w:val="center"/>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511"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22" w:type="dxa"/>
            <w:gridSpan w:val="9"/>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4" w:type="dxa"/>
            <w:gridSpan w:val="5"/>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08" w:type="dxa"/>
            <w:gridSpan w:val="10"/>
            <w:tcBorders>
              <w:bottom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059" w:type="dxa"/>
            <w:gridSpan w:val="25"/>
            <w:tcBorders>
              <w:bottom w:val="single" w:sz="4"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both"/>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 </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06"/>
        </w:trPr>
        <w:tc>
          <w:tcPr>
            <w:tcW w:w="242" w:type="dxa"/>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8"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5" w:type="dxa"/>
            <w:gridSpan w:val="10"/>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41" w:type="dxa"/>
            <w:gridSpan w:val="10"/>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41"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40"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92"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01"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62" w:type="dxa"/>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3" w:type="dxa"/>
            <w:gridSpan w:val="3"/>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88" w:type="dxa"/>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3"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lastRenderedPageBreak/>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both"/>
              <w:rPr>
                <w:rFonts w:ascii="Arial" w:eastAsia="Times New Roman" w:hAnsi="Arial" w:cs="Arial"/>
                <w:color w:val="000000"/>
                <w:sz w:val="18"/>
                <w:szCs w:val="18"/>
                <w:lang w:eastAsia="es-ES"/>
              </w:rPr>
            </w:pPr>
          </w:p>
        </w:tc>
      </w:tr>
      <w:tr w:rsidR="005D723A" w:rsidRPr="005D723A" w:rsidTr="005D723A">
        <w:trPr>
          <w:trHeight w:val="106"/>
        </w:trPr>
        <w:tc>
          <w:tcPr>
            <w:tcW w:w="2866" w:type="dxa"/>
            <w:gridSpan w:val="28"/>
            <w:vMerge w:val="restart"/>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lastRenderedPageBreak/>
              <w:t>(33)</w:t>
            </w:r>
          </w:p>
        </w:tc>
        <w:tc>
          <w:tcPr>
            <w:tcW w:w="3542" w:type="dxa"/>
            <w:gridSpan w:val="26"/>
            <w:tcBorders>
              <w:bottom w:val="single" w:sz="8" w:space="0" w:color="000000"/>
            </w:tcBorders>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95" w:type="dxa"/>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(35)</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p>
        </w:tc>
      </w:tr>
      <w:tr w:rsidR="005D723A" w:rsidRPr="005D723A" w:rsidTr="005D723A">
        <w:trPr>
          <w:trHeight w:val="106"/>
        </w:trPr>
        <w:tc>
          <w:tcPr>
            <w:tcW w:w="0" w:type="auto"/>
            <w:gridSpan w:val="28"/>
            <w:vMerge/>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9"/>
                <w:szCs w:val="9"/>
                <w:lang w:eastAsia="es-ES"/>
              </w:rPr>
            </w:pPr>
          </w:p>
        </w:tc>
        <w:tc>
          <w:tcPr>
            <w:tcW w:w="895" w:type="dxa"/>
            <w:gridSpan w:val="6"/>
            <w:shd w:val="clear" w:color="auto" w:fill="FFFFFF"/>
            <w:tcMar>
              <w:top w:w="0" w:type="dxa"/>
              <w:left w:w="43" w:type="dxa"/>
              <w:bottom w:w="0" w:type="dxa"/>
              <w:right w:w="43" w:type="dxa"/>
            </w:tcMar>
            <w:vAlign w:val="bottom"/>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(34)</w:t>
            </w:r>
          </w:p>
        </w:tc>
        <w:tc>
          <w:tcPr>
            <w:tcW w:w="223" w:type="dxa"/>
            <w:shd w:val="clear" w:color="auto" w:fill="FFFFFF"/>
            <w:tcMar>
              <w:top w:w="0" w:type="dxa"/>
              <w:left w:w="43" w:type="dxa"/>
              <w:bottom w:w="0" w:type="dxa"/>
              <w:right w:w="43" w:type="dxa"/>
            </w:tcMar>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1" w:type="dxa"/>
            <w:shd w:val="clear" w:color="auto" w:fill="FFFFFF"/>
            <w:tcMar>
              <w:top w:w="0" w:type="dxa"/>
              <w:left w:w="43" w:type="dxa"/>
              <w:bottom w:w="0" w:type="dxa"/>
              <w:right w:w="43" w:type="dxa"/>
            </w:tcMar>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40" w:type="dxa"/>
            <w:gridSpan w:val="5"/>
            <w:shd w:val="clear" w:color="auto" w:fill="FFFFFF"/>
            <w:tcMar>
              <w:top w:w="0" w:type="dxa"/>
              <w:left w:w="43" w:type="dxa"/>
              <w:bottom w:w="0" w:type="dxa"/>
              <w:right w:w="43" w:type="dxa"/>
            </w:tcMar>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5" w:type="dxa"/>
            <w:gridSpan w:val="5"/>
            <w:shd w:val="clear" w:color="auto" w:fill="FFFFFF"/>
            <w:tcMar>
              <w:top w:w="0" w:type="dxa"/>
              <w:left w:w="43" w:type="dxa"/>
              <w:bottom w:w="0" w:type="dxa"/>
              <w:right w:w="43" w:type="dxa"/>
            </w:tcMar>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18" w:type="dxa"/>
            <w:gridSpan w:val="7"/>
            <w:shd w:val="clear" w:color="auto" w:fill="FFFFFF"/>
            <w:tcMar>
              <w:top w:w="0" w:type="dxa"/>
              <w:left w:w="43" w:type="dxa"/>
              <w:bottom w:w="0" w:type="dxa"/>
              <w:right w:w="43" w:type="dxa"/>
            </w:tcMar>
            <w:vAlign w:val="bottom"/>
            <w:hideMark/>
          </w:tcPr>
          <w:p w:rsidR="005D723A" w:rsidRPr="005D723A" w:rsidRDefault="005D723A" w:rsidP="005D723A">
            <w:pPr>
              <w:spacing w:after="0" w:line="106"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rsidR="005D723A" w:rsidRPr="005D723A" w:rsidRDefault="005D723A" w:rsidP="005D723A">
            <w:pPr>
              <w:spacing w:after="0" w:line="240" w:lineRule="auto"/>
              <w:rPr>
                <w:rFonts w:ascii="Times New Roman" w:eastAsia="Times New Roman" w:hAnsi="Times New Roman" w:cs="Times New Roman"/>
                <w:sz w:val="20"/>
                <w:szCs w:val="20"/>
                <w:lang w:eastAsia="es-ES"/>
              </w:rPr>
            </w:pPr>
          </w:p>
        </w:tc>
      </w:tr>
      <w:tr w:rsidR="005D723A" w:rsidRPr="005D723A" w:rsidTr="005D723A">
        <w:trPr>
          <w:trHeight w:val="131"/>
        </w:trPr>
        <w:tc>
          <w:tcPr>
            <w:tcW w:w="2866" w:type="dxa"/>
            <w:gridSpan w:val="28"/>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Nombre, cargo y firma de la/el Titular de la Instancia Beneficiada</w:t>
            </w:r>
          </w:p>
        </w:tc>
        <w:tc>
          <w:tcPr>
            <w:tcW w:w="629" w:type="dxa"/>
            <w:gridSpan w:val="6"/>
            <w:shd w:val="clear" w:color="auto" w:fill="FFFFFF"/>
            <w:tcMar>
              <w:top w:w="0" w:type="dxa"/>
              <w:left w:w="43" w:type="dxa"/>
              <w:bottom w:w="0" w:type="dxa"/>
              <w:right w:w="43" w:type="dxa"/>
            </w:tcMar>
            <w:hideMark/>
          </w:tcPr>
          <w:p w:rsidR="005D723A" w:rsidRPr="005D723A" w:rsidRDefault="005D723A" w:rsidP="005D723A">
            <w:pPr>
              <w:spacing w:after="0" w:line="131"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20" w:type="dxa"/>
            <w:gridSpan w:val="5"/>
            <w:shd w:val="clear" w:color="auto" w:fill="FFFFFF"/>
            <w:tcMar>
              <w:top w:w="0" w:type="dxa"/>
              <w:left w:w="43" w:type="dxa"/>
              <w:bottom w:w="0" w:type="dxa"/>
              <w:right w:w="43" w:type="dxa"/>
            </w:tcMar>
            <w:hideMark/>
          </w:tcPr>
          <w:p w:rsidR="005D723A" w:rsidRPr="005D723A" w:rsidRDefault="005D723A" w:rsidP="005D723A">
            <w:pPr>
              <w:spacing w:after="0" w:line="131"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54" w:type="dxa"/>
            <w:gridSpan w:val="6"/>
            <w:shd w:val="clear" w:color="auto" w:fill="FFFFFF"/>
            <w:tcMar>
              <w:top w:w="0" w:type="dxa"/>
              <w:left w:w="43" w:type="dxa"/>
              <w:bottom w:w="0" w:type="dxa"/>
              <w:right w:w="43" w:type="dxa"/>
            </w:tcMar>
            <w:hideMark/>
          </w:tcPr>
          <w:p w:rsidR="005D723A" w:rsidRPr="005D723A" w:rsidRDefault="005D723A" w:rsidP="005D723A">
            <w:pPr>
              <w:spacing w:after="0" w:line="131" w:lineRule="atLeast"/>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744" w:type="dxa"/>
            <w:gridSpan w:val="9"/>
            <w:tcBorders>
              <w:top w:val="single" w:sz="4" w:space="0" w:color="000000"/>
            </w:tcBorders>
            <w:shd w:val="clear" w:color="auto" w:fill="FFFFFF"/>
            <w:tcMar>
              <w:top w:w="0" w:type="dxa"/>
              <w:left w:w="43" w:type="dxa"/>
              <w:bottom w:w="0" w:type="dxa"/>
              <w:right w:w="43" w:type="dxa"/>
            </w:tcMar>
            <w:hideMark/>
          </w:tcPr>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Nombre, cargo y firma de la/el Testigo</w:t>
            </w:r>
          </w:p>
        </w:tc>
        <w:tc>
          <w:tcPr>
            <w:tcW w:w="399" w:type="dxa"/>
            <w:shd w:val="clear" w:color="auto" w:fill="FFFFFF"/>
            <w:tcMar>
              <w:top w:w="0" w:type="dxa"/>
              <w:left w:w="43" w:type="dxa"/>
              <w:bottom w:w="0" w:type="dxa"/>
              <w:right w:w="43" w:type="dxa"/>
            </w:tcMar>
            <w:hideMark/>
          </w:tcPr>
          <w:p w:rsidR="005D723A" w:rsidRPr="005D723A" w:rsidRDefault="005D723A" w:rsidP="005D723A">
            <w:pPr>
              <w:spacing w:after="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r w:rsidRPr="005D723A">
              <w:rPr>
                <w:rFonts w:ascii="Arial" w:eastAsia="Times New Roman" w:hAnsi="Arial" w:cs="Arial"/>
                <w:color w:val="000000"/>
                <w:sz w:val="9"/>
                <w:szCs w:val="9"/>
                <w:lang w:eastAsia="es-ES"/>
              </w:rPr>
              <w:t>Nombre, cargo y firma de la/el Testigo</w:t>
            </w:r>
          </w:p>
          <w:p w:rsidR="005D723A" w:rsidRPr="005D723A" w:rsidRDefault="005D723A" w:rsidP="005D723A">
            <w:pPr>
              <w:spacing w:after="0" w:line="240" w:lineRule="auto"/>
              <w:jc w:val="center"/>
              <w:rPr>
                <w:rFonts w:ascii="Arial" w:eastAsia="Times New Roman" w:hAnsi="Arial" w:cs="Arial"/>
                <w:color w:val="000000"/>
                <w:sz w:val="9"/>
                <w:szCs w:val="9"/>
                <w:lang w:eastAsia="es-ES"/>
              </w:rPr>
            </w:pPr>
          </w:p>
        </w:tc>
      </w:tr>
    </w:tbl>
    <w:p w:rsidR="005D723A" w:rsidRPr="005D723A" w:rsidRDefault="005D723A" w:rsidP="005D723A">
      <w:pPr>
        <w:shd w:val="clear" w:color="auto" w:fill="FFFFFF"/>
        <w:spacing w:after="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En cumplimiento a los Artículos 74 y 75, de la Ley Federal de Presupuesto y Responsabilidad Hacendaria (LFPRH), se entrega el Informe de Actividades, el cual firmo BAJO PROTESTA DE DECIR VERDAD, en mi carácter de representante de la Instancia beneficiaria y responsable del ejercicio de los recursos.</w:t>
      </w:r>
    </w:p>
    <w:p w:rsidR="005D723A" w:rsidRPr="005D723A" w:rsidRDefault="005D723A" w:rsidP="005D723A">
      <w:pPr>
        <w:shd w:val="clear" w:color="auto" w:fill="FFFFFF"/>
        <w:spacing w:after="0" w:line="240" w:lineRule="auto"/>
        <w:ind w:firstLine="288"/>
        <w:jc w:val="both"/>
        <w:rPr>
          <w:rFonts w:ascii="Arial" w:eastAsia="Times New Roman" w:hAnsi="Arial" w:cs="Arial"/>
          <w:color w:val="2F2F2F"/>
          <w:sz w:val="14"/>
          <w:szCs w:val="14"/>
          <w:lang w:eastAsia="es-ES"/>
        </w:rPr>
      </w:pPr>
      <w:r w:rsidRPr="005D723A">
        <w:rPr>
          <w:rFonts w:ascii="Arial" w:eastAsia="Times New Roman" w:hAnsi="Arial" w:cs="Arial"/>
          <w:color w:val="2F2F2F"/>
          <w:sz w:val="14"/>
          <w:szCs w:val="14"/>
          <w:lang w:eastAsia="es-ES"/>
        </w:rPr>
        <w:t>De conformidad con el Artículo 83 de la LFPRH, los subsidios otorgados por el CONACULTA no pierden su carácter federal, por lo que me obligo a informar sobre las actividades realizadas y el uso de los recursos presupuestales otorgados para el desarrollo de los proyectos culturales detallados en el Convenio de Coordinación correspondiente, en los términos de la normatividad aplicable en la materia. Así mismo, me comprometo a otorgar las facilidades al CONACULTA, para la realización de acciones de seguimiento, supervisión y evaluación, a fin de garantizar el cumplimiento de las actividades comprometidas en el proyecto apoyado. Las actividades realizadas que aquí se detallan, cuentan con su documentación comprobatoria original, tal y como lo establecen las disposiciones generales aplicables. Dichas comprobaciones se encuentran bajo el resguardo de esta Institución y estarán a la disposición de cualquier autoridad y/o instancia fiscalizadora.</w:t>
      </w:r>
    </w:p>
    <w:p w:rsidR="005D723A" w:rsidRPr="005D723A" w:rsidRDefault="005D723A" w:rsidP="005D723A">
      <w:pPr>
        <w:shd w:val="clear" w:color="auto" w:fill="FFFFFF"/>
        <w:spacing w:after="0" w:line="240" w:lineRule="auto"/>
        <w:ind w:firstLine="288"/>
        <w:jc w:val="both"/>
        <w:rPr>
          <w:rFonts w:ascii="Arial" w:eastAsia="Times New Roman" w:hAnsi="Arial" w:cs="Arial"/>
          <w:color w:val="2F2F2F"/>
          <w:sz w:val="14"/>
          <w:szCs w:val="14"/>
          <w:lang w:eastAsia="es-ES"/>
        </w:rPr>
      </w:pPr>
      <w:proofErr w:type="spellStart"/>
      <w:r w:rsidRPr="005D723A">
        <w:rPr>
          <w:rFonts w:ascii="Arial" w:eastAsia="Times New Roman" w:hAnsi="Arial" w:cs="Arial"/>
          <w:b/>
          <w:bCs/>
          <w:color w:val="2F2F2F"/>
          <w:sz w:val="14"/>
          <w:szCs w:val="14"/>
          <w:lang w:eastAsia="es-ES"/>
        </w:rPr>
        <w:t>C.c.p</w:t>
      </w:r>
      <w:proofErr w:type="spellEnd"/>
      <w:r w:rsidRPr="005D723A">
        <w:rPr>
          <w:rFonts w:ascii="Arial" w:eastAsia="Times New Roman" w:hAnsi="Arial" w:cs="Arial"/>
          <w:b/>
          <w:bCs/>
          <w:color w:val="2F2F2F"/>
          <w:sz w:val="14"/>
          <w:szCs w:val="14"/>
          <w:lang w:eastAsia="es-ES"/>
        </w:rPr>
        <w:t>. Órgano Interno de Control o similar de la/el Beneficiaria(o)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INFORME DE ACTIVIDADES PROFEST</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dos dígitos el día de la fecha de elaboración del informe.</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dos dígitos el mes de la fecha de elaboración del informe.</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dos dígitos el año de la fecha de elaboración del informe.</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total de páginas que incluye el informe de actividades.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 la fecha de inicio del periodo de programación autorizado.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 la fecha de finalización del periodo de programación autorizado.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nombre formalizado del festival.</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municipio, entidad y región de la Instancia beneficiaria del proyecto.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Número de Instrumento Jurídico formalizado con la Instancia beneficiaria.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nombre oficial de la Instancia beneficiaria.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disciplina del artista o grupo participante.</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artista o grupo participante.</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entidad de origen del artista o grupo participante.</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presentación artística.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Especificar el nombre del foro de la presentación artística.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fecha de realización de la presentación artística (el formato esta predeterminado y sólo se mostrará el día y mes).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horario en el que da inicio la actividad.</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Especificar el número completo de artistas participantes que se presentaron en el evento.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cantidad de mujeres que se asistieron al evento.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 cantidad de hombres que se asistieron al evento.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asistentes en el evento, de acuerdo al rango de edad que corresponda.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Este rubro arrojará en automático el total de asistentes por presentación, es necesario que la suma de asistentes por género y por rango de edad coincidan, de lo contrario arrojará un error en esta sumatoria.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"Si" o "No" la instancia puede preparar evidencia de la actividad realizada.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de las opciones que se desglosan, la calidad que considera la Instancia beneficiaria sobre la presentación artística.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de las opciones que se desglosan, el grado de cumplimento de expectativas sobre la presentación artística.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de las opciones que se desglosan, la calidad de relación que el grupo o artista generó con el público.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Seleccionar de las opciones que se desglosan, la calidad de coordinación logística que el grupo o artista generó con la Instancia Beneficiaria.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base a los objetivos planteados en el proyecto, describir ampliamente el alcance logrado con la ejecución del mismo y la forma de comprobar este alcance.</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base a las metas planteadas en el proyecto, describir ampliamente el alcance y resultados logrados con la ejecución del mismo y la forma de comprobarlo.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Explique tres beneficios que el proyecto aportó a la comunidad.</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las estrategias ejecutadas que favorecieron la igualdad entre hombres y mujeres.</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 caso de ser necesario, describir observaciones o resultados adicionales derivados de la ejecución del proyecto por parte del organizador.</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cargo y firma de el/la titular de la instancia beneficiaria.</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cargo y firma de un testigo (se recomienda que sea el/la responsable operativa(o) del proyecto).</w:t>
      </w:r>
    </w:p>
    <w:p w:rsidR="005D723A" w:rsidRPr="005D723A" w:rsidRDefault="005D723A" w:rsidP="005D723A">
      <w:pPr>
        <w:shd w:val="clear" w:color="auto" w:fill="FFFFFF"/>
        <w:spacing w:after="6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cargo y firma de un segundo testigo (se recomienda que sea el/la responsable administrativa(o) o financiera(o) de la instancia beneficiaria).</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9 PROFEST</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INFORME FINANCIERO PROFEST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1438275" cy="438150"/>
            <wp:effectExtent l="0" t="0" r="9525" b="0"/>
            <wp:docPr id="20" name="Imagen 20" descr="http://www.dof.gob.mx/imagenes_diarios/2015/12/29/MAT/sep9a11_Cimg_1665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f.gob.mx/imagenes_diarios/2015/12/29/MAT/sep9a11_Cimg_166502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a:ln>
                      <a:noFill/>
                    </a:ln>
                  </pic:spPr>
                </pic:pic>
              </a:graphicData>
            </a:graphic>
          </wp:inline>
        </w:drawing>
      </w:r>
      <w:r w:rsidRPr="005D723A">
        <w:rPr>
          <w:rFonts w:ascii="Arial" w:eastAsia="Times New Roman" w:hAnsi="Arial" w:cs="Arial"/>
          <w:color w:val="2F2F2F"/>
          <w:sz w:val="20"/>
          <w:szCs w:val="20"/>
          <w:lang w:eastAsia="es-ES"/>
        </w:rPr>
        <w:t>                                                                       </w:t>
      </w:r>
      <w:r>
        <w:rPr>
          <w:rFonts w:ascii="Arial" w:eastAsia="Times New Roman" w:hAnsi="Arial" w:cs="Arial"/>
          <w:noProof/>
          <w:color w:val="2F2F2F"/>
          <w:sz w:val="18"/>
          <w:szCs w:val="18"/>
          <w:lang w:eastAsia="es-ES"/>
        </w:rPr>
        <w:drawing>
          <wp:inline distT="0" distB="0" distL="0" distR="0">
            <wp:extent cx="1133475" cy="390525"/>
            <wp:effectExtent l="0" t="0" r="9525" b="9525"/>
            <wp:docPr id="19" name="Imagen 19" descr="http://www.dof.gob.mx/imagenes_diarios/2015/12/29/MAT/sep9a11_Cimg_1676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f.gob.mx/imagenes_diarios/2015/12/29/MAT/sep9a11_Cimg_167617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576"/>
        <w:gridCol w:w="410"/>
        <w:gridCol w:w="763"/>
        <w:gridCol w:w="339"/>
        <w:gridCol w:w="366"/>
        <w:gridCol w:w="461"/>
        <w:gridCol w:w="390"/>
        <w:gridCol w:w="192"/>
        <w:gridCol w:w="645"/>
        <w:gridCol w:w="375"/>
        <w:gridCol w:w="703"/>
        <w:gridCol w:w="1347"/>
        <w:gridCol w:w="1259"/>
        <w:gridCol w:w="967"/>
      </w:tblGrid>
      <w:tr w:rsidR="005D723A" w:rsidRPr="005D723A" w:rsidTr="005D723A">
        <w:trPr>
          <w:trHeight w:val="181"/>
        </w:trPr>
        <w:tc>
          <w:tcPr>
            <w:tcW w:w="8793" w:type="dxa"/>
            <w:gridSpan w:val="14"/>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divId w:val="789401687"/>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INFORME FINANCIERO</w:t>
            </w:r>
          </w:p>
        </w:tc>
      </w:tr>
      <w:tr w:rsidR="005D723A" w:rsidRPr="005D723A" w:rsidTr="005D723A">
        <w:trPr>
          <w:trHeight w:val="181"/>
        </w:trPr>
        <w:tc>
          <w:tcPr>
            <w:tcW w:w="8793" w:type="dxa"/>
            <w:gridSpan w:val="14"/>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FESTIVALES POR CONVOCATORIA 2016</w:t>
            </w:r>
          </w:p>
        </w:tc>
      </w:tr>
      <w:tr w:rsidR="005D723A" w:rsidRPr="005D723A" w:rsidTr="005D723A">
        <w:trPr>
          <w:trHeight w:val="181"/>
        </w:trPr>
        <w:tc>
          <w:tcPr>
            <w:tcW w:w="576"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576"/>
        <w:gridCol w:w="410"/>
        <w:gridCol w:w="763"/>
        <w:gridCol w:w="339"/>
        <w:gridCol w:w="366"/>
        <w:gridCol w:w="461"/>
        <w:gridCol w:w="390"/>
        <w:gridCol w:w="192"/>
        <w:gridCol w:w="645"/>
        <w:gridCol w:w="9"/>
        <w:gridCol w:w="366"/>
        <w:gridCol w:w="517"/>
        <w:gridCol w:w="191"/>
        <w:gridCol w:w="1347"/>
        <w:gridCol w:w="1259"/>
        <w:gridCol w:w="967"/>
      </w:tblGrid>
      <w:tr w:rsidR="005D723A" w:rsidRPr="005D723A" w:rsidTr="005D723A">
        <w:trPr>
          <w:trHeight w:val="302"/>
        </w:trPr>
        <w:tc>
          <w:tcPr>
            <w:tcW w:w="8793" w:type="dxa"/>
            <w:gridSpan w:val="16"/>
            <w:tcBorders>
              <w:top w:val="single" w:sz="4" w:space="0" w:color="000000"/>
              <w:left w:val="single" w:sz="4" w:space="0" w:color="000000"/>
              <w:bottom w:val="single" w:sz="4" w:space="0" w:color="000000"/>
              <w:right w:val="single" w:sz="4" w:space="0" w:color="000000"/>
            </w:tcBorders>
            <w:shd w:val="clear" w:color="auto" w:fill="D9D9D9"/>
            <w:tcMar>
              <w:top w:w="15" w:type="dxa"/>
              <w:left w:w="70" w:type="dxa"/>
              <w:bottom w:w="15" w:type="dxa"/>
              <w:right w:w="70" w:type="dxa"/>
            </w:tcMar>
            <w:vAlign w:val="center"/>
            <w:hideMark/>
          </w:tcPr>
          <w:p w:rsidR="005D723A" w:rsidRPr="005D723A" w:rsidRDefault="005D723A" w:rsidP="005D723A">
            <w:pPr>
              <w:spacing w:after="20" w:line="240" w:lineRule="auto"/>
              <w:jc w:val="center"/>
              <w:divId w:val="1629623444"/>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Con el propósito de fomentar la Transparencia y Rendición de Cuentas, se recomienda marcar copia de este Informe a su Órgano Interno de Control o</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similar, para su conocimiento.</w:t>
            </w:r>
          </w:p>
        </w:tc>
      </w:tr>
      <w:tr w:rsidR="005D723A" w:rsidRPr="005D723A" w:rsidTr="005D723A">
        <w:trPr>
          <w:trHeight w:val="181"/>
        </w:trPr>
        <w:tc>
          <w:tcPr>
            <w:tcW w:w="57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81"/>
        </w:trPr>
        <w:tc>
          <w:tcPr>
            <w:tcW w:w="1749"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FECHA DEL REPORTE</w:t>
            </w:r>
          </w:p>
        </w:tc>
        <w:tc>
          <w:tcPr>
            <w:tcW w:w="3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(1)</w:t>
            </w:r>
          </w:p>
        </w:tc>
        <w:tc>
          <w:tcPr>
            <w:tcW w:w="36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(2) </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(3) </w:t>
            </w:r>
          </w:p>
        </w:tc>
        <w:tc>
          <w:tcPr>
            <w:tcW w:w="390" w:type="dxa"/>
            <w:tcBorders>
              <w:lef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tcBorders>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HOJA</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DE</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(4)</w:t>
            </w:r>
          </w:p>
        </w:tc>
      </w:tr>
      <w:tr w:rsidR="005D723A" w:rsidRPr="005D723A" w:rsidTr="005D723A">
        <w:trPr>
          <w:trHeight w:val="181"/>
        </w:trPr>
        <w:tc>
          <w:tcPr>
            <w:tcW w:w="57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410"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63"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339"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36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461"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463"/>
        </w:trPr>
        <w:tc>
          <w:tcPr>
            <w:tcW w:w="986"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PERIODO DE</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REALIZACIÓN</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DEL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FESTIVAL</w:t>
            </w:r>
          </w:p>
        </w:tc>
        <w:tc>
          <w:tcPr>
            <w:tcW w:w="763"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INICIO</w:t>
            </w:r>
          </w:p>
        </w:tc>
        <w:tc>
          <w:tcPr>
            <w:tcW w:w="1166"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(5)</w:t>
            </w:r>
          </w:p>
        </w:tc>
        <w:tc>
          <w:tcPr>
            <w:tcW w:w="390" w:type="dxa"/>
            <w:tcBorders>
              <w:left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DEL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FESTIVAL</w:t>
            </w:r>
          </w:p>
        </w:tc>
        <w:tc>
          <w:tcPr>
            <w:tcW w:w="1069"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(7)</w:t>
            </w:r>
          </w:p>
        </w:tc>
        <w:tc>
          <w:tcPr>
            <w:tcW w:w="1347"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MUNICIPIO Y</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ENTIDAD</w:t>
            </w:r>
          </w:p>
        </w:tc>
        <w:tc>
          <w:tcPr>
            <w:tcW w:w="222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(8)</w:t>
            </w:r>
          </w:p>
        </w:tc>
      </w:tr>
      <w:tr w:rsidR="005D723A" w:rsidRPr="005D723A" w:rsidTr="005D723A">
        <w:trPr>
          <w:trHeight w:val="181"/>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2"/>
                <w:szCs w:val="12"/>
                <w:lang w:eastAsia="es-ES"/>
              </w:rPr>
            </w:pPr>
          </w:p>
        </w:tc>
        <w:tc>
          <w:tcPr>
            <w:tcW w:w="763"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TERMINO</w:t>
            </w:r>
          </w:p>
        </w:tc>
        <w:tc>
          <w:tcPr>
            <w:tcW w:w="1166"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(6)</w:t>
            </w:r>
          </w:p>
        </w:tc>
        <w:tc>
          <w:tcPr>
            <w:tcW w:w="390" w:type="dxa"/>
            <w:tcBorders>
              <w:lef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46" w:type="dxa"/>
            <w:gridSpan w:val="3"/>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069" w:type="dxa"/>
            <w:gridSpan w:val="3"/>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26"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81"/>
        </w:trPr>
        <w:tc>
          <w:tcPr>
            <w:tcW w:w="57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92" w:type="dxa"/>
            <w:gridSpan w:val="3"/>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86"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22"/>
        </w:trPr>
        <w:tc>
          <w:tcPr>
            <w:tcW w:w="1749"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 DE CONVENIO</w:t>
            </w:r>
          </w:p>
        </w:tc>
        <w:tc>
          <w:tcPr>
            <w:tcW w:w="1748" w:type="dxa"/>
            <w:gridSpan w:val="5"/>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(9)</w:t>
            </w:r>
          </w:p>
        </w:tc>
        <w:tc>
          <w:tcPr>
            <w:tcW w:w="1537" w:type="dxa"/>
            <w:gridSpan w:val="4"/>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 DE LA/EL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BENEFICIARIA(O)</w:t>
            </w:r>
          </w:p>
        </w:tc>
        <w:tc>
          <w:tcPr>
            <w:tcW w:w="3759"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(10) </w:t>
            </w:r>
          </w:p>
        </w:tc>
      </w:tr>
      <w:tr w:rsidR="005D723A" w:rsidRPr="005D723A" w:rsidTr="005D723A">
        <w:trPr>
          <w:trHeight w:val="181"/>
        </w:trPr>
        <w:tc>
          <w:tcPr>
            <w:tcW w:w="57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92" w:type="dxa"/>
            <w:gridSpan w:val="3"/>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86"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81"/>
        </w:trPr>
        <w:tc>
          <w:tcPr>
            <w:tcW w:w="8793" w:type="dxa"/>
            <w:gridSpan w:val="16"/>
            <w:tcBorders>
              <w:top w:val="single" w:sz="4" w:space="0" w:color="000000"/>
              <w:left w:val="single" w:sz="4" w:space="0" w:color="000000"/>
              <w:bottom w:val="single" w:sz="4" w:space="0" w:color="000000"/>
              <w:right w:val="single" w:sz="4" w:space="0" w:color="000000"/>
            </w:tcBorders>
            <w:shd w:val="clear" w:color="auto" w:fill="D9D9D9"/>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EJERCICIO DE LOS RECURSOS</w:t>
            </w:r>
          </w:p>
        </w:tc>
      </w:tr>
      <w:tr w:rsidR="005D723A" w:rsidRPr="005D723A" w:rsidTr="005D723A">
        <w:trPr>
          <w:trHeight w:val="181"/>
        </w:trPr>
        <w:tc>
          <w:tcPr>
            <w:tcW w:w="57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22"/>
        </w:trPr>
        <w:tc>
          <w:tcPr>
            <w:tcW w:w="1749"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RECURSO AUTORIZADO</w:t>
            </w:r>
          </w:p>
        </w:tc>
        <w:tc>
          <w:tcPr>
            <w:tcW w:w="2402" w:type="dxa"/>
            <w:gridSpan w:val="7"/>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(11)</w:t>
            </w:r>
          </w:p>
        </w:tc>
        <w:tc>
          <w:tcPr>
            <w:tcW w:w="1069"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INTERESES</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GENERADOS</w:t>
            </w:r>
          </w:p>
        </w:tc>
        <w:tc>
          <w:tcPr>
            <w:tcW w:w="3573"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(12) </w:t>
            </w:r>
          </w:p>
        </w:tc>
      </w:tr>
      <w:tr w:rsidR="005D723A" w:rsidRPr="005D723A" w:rsidTr="005D723A">
        <w:trPr>
          <w:trHeight w:val="181"/>
        </w:trPr>
        <w:tc>
          <w:tcPr>
            <w:tcW w:w="1749"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RECURSO EJERCIDO</w:t>
            </w:r>
          </w:p>
        </w:tc>
        <w:tc>
          <w:tcPr>
            <w:tcW w:w="2402" w:type="dxa"/>
            <w:gridSpan w:val="7"/>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(13)</w:t>
            </w:r>
          </w:p>
        </w:tc>
        <w:tc>
          <w:tcPr>
            <w:tcW w:w="4642" w:type="dxa"/>
            <w:gridSpan w:val="6"/>
            <w:tcBorders>
              <w:lef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22"/>
        </w:trPr>
        <w:tc>
          <w:tcPr>
            <w:tcW w:w="1749"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RECURSO REMANENTE</w:t>
            </w:r>
          </w:p>
        </w:tc>
        <w:tc>
          <w:tcPr>
            <w:tcW w:w="2402" w:type="dxa"/>
            <w:gridSpan w:val="7"/>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(14)</w:t>
            </w:r>
          </w:p>
        </w:tc>
        <w:tc>
          <w:tcPr>
            <w:tcW w:w="1069"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RECURSO A</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REINTEGRAR</w:t>
            </w:r>
          </w:p>
        </w:tc>
        <w:tc>
          <w:tcPr>
            <w:tcW w:w="3573"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(15)</w:t>
            </w:r>
          </w:p>
        </w:tc>
      </w:tr>
      <w:tr w:rsidR="005D723A" w:rsidRPr="005D723A" w:rsidTr="005D723A">
        <w:trPr>
          <w:trHeight w:val="181"/>
        </w:trPr>
        <w:tc>
          <w:tcPr>
            <w:tcW w:w="576"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tcBorders>
              <w:top w:val="single" w:sz="4" w:space="0" w:color="000000"/>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81"/>
        </w:trPr>
        <w:tc>
          <w:tcPr>
            <w:tcW w:w="8793" w:type="dxa"/>
            <w:gridSpan w:val="16"/>
            <w:tcBorders>
              <w:top w:val="single" w:sz="4" w:space="0" w:color="000000"/>
              <w:left w:val="single" w:sz="4" w:space="0" w:color="000000"/>
              <w:bottom w:val="single" w:sz="4" w:space="0" w:color="000000"/>
              <w:right w:val="single" w:sz="4" w:space="0" w:color="000000"/>
            </w:tcBorders>
            <w:shd w:val="clear" w:color="auto" w:fill="D9D9D9"/>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DATOS DE LA COMPROBACION</w:t>
            </w:r>
          </w:p>
        </w:tc>
      </w:tr>
      <w:tr w:rsidR="005D723A" w:rsidRPr="005D723A" w:rsidTr="005D723A">
        <w:trPr>
          <w:trHeight w:val="745"/>
        </w:trPr>
        <w:tc>
          <w:tcPr>
            <w:tcW w:w="576"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 del artista o</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grupo</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 del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representante</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legal</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 de la</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actividad</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presentada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Fecha de</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pago</w:t>
            </w:r>
          </w:p>
        </w:tc>
        <w:tc>
          <w:tcPr>
            <w:tcW w:w="1347"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 de cheque /</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transferencia</w:t>
            </w:r>
          </w:p>
        </w:tc>
        <w:tc>
          <w:tcPr>
            <w:tcW w:w="1259"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Folio del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comprobante fiscal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digital impreso de</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honorarios</w:t>
            </w:r>
          </w:p>
        </w:tc>
        <w:tc>
          <w:tcPr>
            <w:tcW w:w="967" w:type="dxa"/>
            <w:tcBorders>
              <w:top w:val="single" w:sz="4" w:space="0" w:color="000000"/>
              <w:left w:val="single" w:sz="4" w:space="0" w:color="000000"/>
              <w:bottom w:val="single" w:sz="4" w:space="0" w:color="000000"/>
              <w:right w:val="single" w:sz="4" w:space="0" w:color="000000"/>
            </w:tcBorders>
            <w:shd w:val="clear" w:color="auto" w:fill="C0C0C0"/>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Monto de los</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honorarios</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pagados</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incluyendo</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impuestos</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(16)</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(17)</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(18)</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(19)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(20)</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(21)</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(22)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2</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3</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4</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5</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6</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7</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8</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9</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10</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11</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12</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13</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14</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15</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12"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12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12" w:type="dxa"/>
            <w:gridSpan w:val="3"/>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 *</w:t>
            </w:r>
          </w:p>
        </w:tc>
      </w:tr>
      <w:tr w:rsidR="005D723A" w:rsidRPr="005D723A" w:rsidTr="005D723A">
        <w:trPr>
          <w:trHeight w:val="181"/>
        </w:trPr>
        <w:tc>
          <w:tcPr>
            <w:tcW w:w="57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81"/>
        </w:trPr>
        <w:tc>
          <w:tcPr>
            <w:tcW w:w="57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81"/>
        </w:trPr>
        <w:tc>
          <w:tcPr>
            <w:tcW w:w="57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81"/>
        </w:trPr>
        <w:tc>
          <w:tcPr>
            <w:tcW w:w="2454" w:type="dxa"/>
            <w:gridSpan w:val="5"/>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(23)</w:t>
            </w:r>
          </w:p>
        </w:tc>
        <w:tc>
          <w:tcPr>
            <w:tcW w:w="461"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15" w:type="dxa"/>
            <w:gridSpan w:val="6"/>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(24)</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26"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(25)</w:t>
            </w:r>
          </w:p>
        </w:tc>
      </w:tr>
      <w:tr w:rsidR="005D723A" w:rsidRPr="005D723A" w:rsidTr="005D723A">
        <w:trPr>
          <w:trHeight w:val="181"/>
        </w:trPr>
        <w:tc>
          <w:tcPr>
            <w:tcW w:w="2454" w:type="dxa"/>
            <w:gridSpan w:val="5"/>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15" w:type="dxa"/>
            <w:gridSpan w:val="6"/>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26" w:type="dxa"/>
            <w:gridSpan w:val="2"/>
            <w:tcBorders>
              <w:bottom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22"/>
        </w:trPr>
        <w:tc>
          <w:tcPr>
            <w:tcW w:w="2454" w:type="dxa"/>
            <w:gridSpan w:val="5"/>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 cargo y firma de la/el Titular</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de la Instancia Beneficiada</w:t>
            </w:r>
          </w:p>
        </w:tc>
        <w:tc>
          <w:tcPr>
            <w:tcW w:w="461"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15" w:type="dxa"/>
            <w:gridSpan w:val="6"/>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 cargo y firma de la/el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Testigo</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26" w:type="dxa"/>
            <w:gridSpan w:val="2"/>
            <w:tcBorders>
              <w:top w:val="single" w:sz="4" w:space="0" w:color="000000"/>
            </w:tcBorders>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center"/>
              <w:rPr>
                <w:rFonts w:ascii="Arial" w:eastAsia="Times New Roman" w:hAnsi="Arial" w:cs="Arial"/>
                <w:color w:val="000000"/>
                <w:sz w:val="12"/>
                <w:szCs w:val="12"/>
                <w:lang w:eastAsia="es-ES"/>
              </w:rPr>
            </w:pPr>
            <w:r w:rsidRPr="005D723A">
              <w:rPr>
                <w:rFonts w:ascii="Arial" w:eastAsia="Times New Roman" w:hAnsi="Arial" w:cs="Arial"/>
                <w:b/>
                <w:bCs/>
                <w:color w:val="000000"/>
                <w:sz w:val="12"/>
                <w:szCs w:val="12"/>
                <w:lang w:eastAsia="es-ES"/>
              </w:rPr>
              <w:t>Nombre, cargo y firma de la/el</w:t>
            </w:r>
            <w:r w:rsidRPr="005D723A">
              <w:rPr>
                <w:rFonts w:ascii="Arial" w:eastAsia="Times New Roman" w:hAnsi="Arial" w:cs="Arial"/>
                <w:color w:val="000000"/>
                <w:sz w:val="12"/>
                <w:szCs w:val="12"/>
                <w:lang w:eastAsia="es-ES"/>
              </w:rPr>
              <w:br/>
            </w:r>
            <w:r w:rsidRPr="005D723A">
              <w:rPr>
                <w:rFonts w:ascii="Arial" w:eastAsia="Times New Roman" w:hAnsi="Arial" w:cs="Arial"/>
                <w:b/>
                <w:bCs/>
                <w:color w:val="000000"/>
                <w:sz w:val="12"/>
                <w:szCs w:val="12"/>
                <w:lang w:eastAsia="es-ES"/>
              </w:rPr>
              <w:t>Testigo</w:t>
            </w:r>
          </w:p>
        </w:tc>
      </w:tr>
      <w:tr w:rsidR="005D723A" w:rsidRPr="005D723A" w:rsidTr="005D723A">
        <w:trPr>
          <w:trHeight w:val="181"/>
        </w:trPr>
        <w:tc>
          <w:tcPr>
            <w:tcW w:w="57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1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63"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3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66"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61"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90"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2"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45"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75"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03" w:type="dxa"/>
            <w:gridSpan w:val="2"/>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4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59"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67" w:type="dxa"/>
            <w:shd w:val="clear" w:color="auto" w:fill="FFFFFF"/>
            <w:tcMar>
              <w:top w:w="15" w:type="dxa"/>
              <w:left w:w="70" w:type="dxa"/>
              <w:bottom w:w="15" w:type="dxa"/>
              <w:right w:w="70" w:type="dxa"/>
            </w:tcMar>
            <w:vAlign w:val="center"/>
            <w:hideMark/>
          </w:tcPr>
          <w:p w:rsidR="005D723A" w:rsidRPr="005D723A" w:rsidRDefault="005D723A" w:rsidP="005D723A">
            <w:pPr>
              <w:spacing w:after="2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2"/>
          <w:szCs w:val="12"/>
          <w:lang w:eastAsia="es-ES"/>
        </w:rPr>
      </w:pPr>
      <w:r w:rsidRPr="005D723A">
        <w:rPr>
          <w:rFonts w:ascii="Arial" w:eastAsia="Times New Roman" w:hAnsi="Arial" w:cs="Arial"/>
          <w:color w:val="2F2F2F"/>
          <w:sz w:val="12"/>
          <w:szCs w:val="12"/>
          <w:lang w:eastAsia="es-ES"/>
        </w:rPr>
        <w:t xml:space="preserve">En cumplimiento a los Artículos 74 y 75, de la Ley Federal de Presupuesto y Responsabilidad Hacendaria (LFPRH), se entrega el Informe Financiero, el cual firmo BAJO PROTESTA DE DECIR VERDAD, en mi carácter de representante de la Instancia beneficiaria y responsable del ejercicio de los recursos. De conformidad con el Artículo 83 de la LFPRH, los subsidios otorgados por el CONACULTA no pierden su carácter federal, por lo que me obligo a informar sobre las actividades realizadas y el uso de los recursos presupuestales otorgados para el desarrollo de los proyectos culturales detallados en el Convenio de Coordinación correspondiente, en los términos de la normatividad aplicable en la materia. Así mismo, me comprometo a otorgar las facilidades al </w:t>
      </w:r>
      <w:r w:rsidRPr="005D723A">
        <w:rPr>
          <w:rFonts w:ascii="Arial" w:eastAsia="Times New Roman" w:hAnsi="Arial" w:cs="Arial"/>
          <w:color w:val="2F2F2F"/>
          <w:sz w:val="12"/>
          <w:szCs w:val="12"/>
          <w:lang w:eastAsia="es-ES"/>
        </w:rPr>
        <w:lastRenderedPageBreak/>
        <w:t>CONACULTA, para la realización de acciones de seguimiento, supervisión y evaluación, a fin de garantizar el cumplimiento de las actividades comprometidas en el proyecto apoyado. Las actividades realizadas que aquí se detallan, cuentan con su documentación comprobatoria original, tal y como lo establecen las disposiciones generales aplicables. Dichas comprobaciones se encuentran bajo el resguardo de esta Institución y estarán a la disposición de cualquier autoridad y/o instancia fiscalizadora.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4"/>
          <w:szCs w:val="14"/>
          <w:lang w:eastAsia="es-ES"/>
        </w:rPr>
      </w:pPr>
      <w:proofErr w:type="spellStart"/>
      <w:r w:rsidRPr="005D723A">
        <w:rPr>
          <w:rFonts w:ascii="Arial" w:eastAsia="Times New Roman" w:hAnsi="Arial" w:cs="Arial"/>
          <w:color w:val="2F2F2F"/>
          <w:sz w:val="14"/>
          <w:szCs w:val="14"/>
          <w:lang w:eastAsia="es-ES"/>
        </w:rPr>
        <w:t>C.c.p</w:t>
      </w:r>
      <w:proofErr w:type="spellEnd"/>
      <w:r w:rsidRPr="005D723A">
        <w:rPr>
          <w:rFonts w:ascii="Arial" w:eastAsia="Times New Roman" w:hAnsi="Arial" w:cs="Arial"/>
          <w:color w:val="2F2F2F"/>
          <w:sz w:val="14"/>
          <w:szCs w:val="14"/>
          <w:lang w:eastAsia="es-ES"/>
        </w:rPr>
        <w:t>. Órgano Interno de Control o similar de la/el Beneficiaria(o)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INFORME FINANCIERO PROFEST</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dos dígitos el día de la fecha de elaboración del informe.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dos dígitos el mes de la fecha de elaboración del informe.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en dos dígitos el año de la fecha de elaboración del informe.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total de páginas que incluye el informe de financiero.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 la fecha de inicio del periodo de programación autorizado.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 la fecha de finalización del periodo de programación autorizado.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nombre formalizado del festival.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municipio, entidad y región de la Instancia Beneficiaria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Número de Instrumento Jurídico formalizado con la Instancia Beneficiaria.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nombre oficial de la Instancia Beneficiaria.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Este rubro será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la DAC de acuerdo al monto autorizado al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monto de intereses generados en la cuenta exclusiva en la que se destine la transferencia del recurso autorizado.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Este rubro será arrojado en automático de acuerdo a la sumatoria de los montos capturados por el usuario en el apartado 22.</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Este rubro será arrojado en automático de acuerdo a la diferencia del monto autorizado y la sumatoria de los montos capturados por el usuario en el apartado 22.</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Este rubro será arrojado en automático de acuerdo a la sumatoria del monto remanente e intereses generados.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artista o grupo participante.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del representante legal del artista o grupo participante.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nombre de la presentación artística.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fecha de pago de la presentación artística (el formato esta predeterminado y sólo se mostrará el día y mes).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cheque o referencia de transferencia con que se realizó el pago de la presentación artística.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Anotar el número de folio del CFDI emitido por el artista, grupo o representante legal.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Capturar el monto incluyendo impuestos por los honorarios de la presentación artística.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cargo y firma de el/la titular de la instancia beneficiaria.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cargo y firma de un testigo (Se recomienda que sea el/la responsable operativa(o)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cargo y firma de un segundo testigo (Se recomienda que sea el/la responsable administrativa(o) o financiera(o) de la instancia beneficiaria).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rubro no requieren ninguna modificación por parte del usuario ya que el resultado es automático de acuerdo a las cifras capturadas en la misma columna.</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10 PROFEST</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CONVENIO DE COORDINACIÓN PROFEST</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CONVENIO DE COORDINACIÓN QUE CELEBRAN POR UNA PARTE EL EJECUTIVO FEDERAL, POR CONDUCTO DEL CONSEJO NACIONAL PARA LA CULTURA Y LAS ARTES, EN LO SUCESIVO "EL CONACULTA", POR LA O EL DIRECTOR(A) GENERAL DE ADMINISTRACIÓN, ________________________, CON LA INTERVENCIÓN CONJUNTA DE LA O EL DIRECTORA(A) GENERAL DE VINCULACIÓN CULTURAL, ________________________, CON LA ASISTENCIA DE LA O EL DIRECTOR(A) GENERAL DE ANIMACIÓN CULTURAL, ________________________; Y POR LA OTRA, "</w:t>
      </w:r>
      <w:r w:rsidRPr="005D723A">
        <w:rPr>
          <w:rFonts w:ascii="Arial" w:eastAsia="Times New Roman" w:hAnsi="Arial" w:cs="Arial"/>
          <w:color w:val="2F2F2F"/>
          <w:sz w:val="16"/>
          <w:szCs w:val="16"/>
          <w:u w:val="single"/>
          <w:lang w:eastAsia="es-ES"/>
        </w:rPr>
        <w:t>LA INSTANCIA BENEFICIARIA</w:t>
      </w:r>
      <w:r w:rsidRPr="005D723A">
        <w:rPr>
          <w:rFonts w:ascii="Arial" w:eastAsia="Times New Roman" w:hAnsi="Arial" w:cs="Arial"/>
          <w:color w:val="2F2F2F"/>
          <w:sz w:val="16"/>
          <w:szCs w:val="16"/>
          <w:lang w:eastAsia="es-ES"/>
        </w:rPr>
        <w:t>", EN ADELANTE "</w:t>
      </w:r>
      <w:r w:rsidRPr="005D723A">
        <w:rPr>
          <w:rFonts w:ascii="Arial" w:eastAsia="Times New Roman" w:hAnsi="Arial" w:cs="Arial"/>
          <w:color w:val="2F2F2F"/>
          <w:sz w:val="16"/>
          <w:szCs w:val="16"/>
          <w:u w:val="single"/>
          <w:lang w:eastAsia="es-ES"/>
        </w:rPr>
        <w:t>LA INSTANCIA BENEFICIARIA</w:t>
      </w:r>
      <w:r w:rsidRPr="005D723A">
        <w:rPr>
          <w:rFonts w:ascii="Arial" w:eastAsia="Times New Roman" w:hAnsi="Arial" w:cs="Arial"/>
          <w:color w:val="2F2F2F"/>
          <w:sz w:val="16"/>
          <w:szCs w:val="16"/>
          <w:lang w:eastAsia="es-ES"/>
        </w:rPr>
        <w:t>", REPRESENTADA POR ________________________,________________________, A QUIENES ACTUANDO DE FORMA CONJUNTA SE LES DENOMINARÁ COMO "LAS PARTES", CONFORME A LAS DECLARACIONES Y CLÁUSULAS SIGUIENTES:</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DECLARACIONES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DECLARA "EL CONACULTA"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I.1 Es un Órgano Administrativo Desconcentrado de la Secretaría de Educación Pública, de conformidad con lo establecido en el Decreto Presidencial, publicado el 7 de diciembre de 1988 en el Diario Oficial de la Federación, así como lo dispuesto en los artículos 2, inciso B) fracción III y 46, fracción III del Reglamento Interior de dicha Secretaría, el cual ejerce las atribuciones que en materia de promoción y difusión de la cultura y las artes corresponden a la misma dependencia.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I.2 El Programa Especial de Cultura y Arte 2014-2018 tiene como objetivos: promover y difundir las expresiones artísticas y culturales de México, así como proyectar la presencia del país en el extranjero; impulsar la educación y la investigación artística y cultural; dotar a la infraestructura cultural de espacios y servicios dignos y hacer un uso más intensivo de ella; preservar, promover y difundir el patrimonio y la diversidad cultural; apoyar la creación artística y desarrollar las industrias creativas para reforzar la </w:t>
      </w:r>
      <w:r w:rsidRPr="005D723A">
        <w:rPr>
          <w:rFonts w:ascii="Arial" w:eastAsia="Times New Roman" w:hAnsi="Arial" w:cs="Arial"/>
          <w:color w:val="2F2F2F"/>
          <w:sz w:val="18"/>
          <w:szCs w:val="18"/>
          <w:lang w:eastAsia="es-ES"/>
        </w:rPr>
        <w:lastRenderedPageBreak/>
        <w:t xml:space="preserve">generación y acceso de bienes y servicios culturales, y posibilitar el acceso universal a la cultura aprovechando </w:t>
      </w:r>
      <w:proofErr w:type="spellStart"/>
      <w:r w:rsidRPr="005D723A">
        <w:rPr>
          <w:rFonts w:ascii="Arial" w:eastAsia="Times New Roman" w:hAnsi="Arial" w:cs="Arial"/>
          <w:color w:val="2F2F2F"/>
          <w:sz w:val="18"/>
          <w:szCs w:val="18"/>
          <w:lang w:eastAsia="es-ES"/>
        </w:rPr>
        <w:t>losrecursos</w:t>
      </w:r>
      <w:proofErr w:type="spellEnd"/>
      <w:r w:rsidRPr="005D723A">
        <w:rPr>
          <w:rFonts w:ascii="Arial" w:eastAsia="Times New Roman" w:hAnsi="Arial" w:cs="Arial"/>
          <w:color w:val="2F2F2F"/>
          <w:sz w:val="18"/>
          <w:szCs w:val="18"/>
          <w:lang w:eastAsia="es-ES"/>
        </w:rPr>
        <w:t xml:space="preserve"> de la tecnología digital.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I.3 La/El ___________________________, en su carácter de Director(a) General de Administración, cuenta con las facultades necesarias para suscribir el presente instrumento, lo que acredita en términos de lo dispuesto en el numeral 1.1.3, del Manual de Organización General del Consejo Nacional para la Cultura y las Artes, publicado en el Diario Oficial de la Federación </w:t>
      </w:r>
      <w:proofErr w:type="spellStart"/>
      <w:r w:rsidRPr="005D723A">
        <w:rPr>
          <w:rFonts w:ascii="Arial" w:eastAsia="Times New Roman" w:hAnsi="Arial" w:cs="Arial"/>
          <w:color w:val="2F2F2F"/>
          <w:sz w:val="18"/>
          <w:szCs w:val="18"/>
          <w:lang w:eastAsia="es-ES"/>
        </w:rPr>
        <w:t>el</w:t>
      </w:r>
      <w:proofErr w:type="spellEnd"/>
      <w:r w:rsidRPr="005D723A">
        <w:rPr>
          <w:rFonts w:ascii="Arial" w:eastAsia="Times New Roman" w:hAnsi="Arial" w:cs="Arial"/>
          <w:color w:val="2F2F2F"/>
          <w:sz w:val="18"/>
          <w:szCs w:val="18"/>
          <w:lang w:eastAsia="es-ES"/>
        </w:rPr>
        <w:t xml:space="preserve"> ___________________________ y con el testimonio notarial número _________ de fecha _______________, otorgado ante la fe _______________, Notario Público No. ____, 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I.4 Con el objeto de estimular la promoción y difusión del arte y la cultura de nuestro país, La Dirección General de Vinculación Cultural en el marco del Programa de Festivales, emitió la 6ta. Convocatoria para el otorgamiento de subsidios en coinversión a Festivales Culturales y Artísticos 2016, en adelante "LA CONVOCATORIA", la cual tiene como objetivo fundamental el contribuir, junto con las instancias estatales, municipales y la sociedad civil organizada, en la realización de actividades, convocando de una manera abierta y equitativa a la participación para la realización de festivales culturales.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I.5 "LA CONVOCATORIA" a que se refiere el punto que antecede, está dirigida a beneficiar a instancias organizadoras de festivales, de tal manera que cuenten con recursos para la realización de actividades artísticas y culturales, que beneficien de manera gratuita a la población en general. Este convenio hace suyas, las bases de participación e introducción, a efecto de cumplimiento obligatorio.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I.6 El presente convenio se elabora a solicitud de la Dirección General de Vinculación Cultural, y cuenta con domicilio para todos los efectos legales derivados del presente convenio, ubicado en Avenida Paseo de la Reforma No. 175, Piso 7, Colonia Cuauhtémoc, Delegación Cuauhtémoc, C.P. 06500, en México, Distrito Federal.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DECLARA "</w:t>
      </w:r>
      <w:r w:rsidRPr="005D723A">
        <w:rPr>
          <w:rFonts w:ascii="Arial" w:eastAsia="Times New Roman" w:hAnsi="Arial" w:cs="Arial"/>
          <w:color w:val="2F2F2F"/>
          <w:sz w:val="18"/>
          <w:szCs w:val="18"/>
          <w:u w:val="single"/>
          <w:lang w:eastAsia="es-ES"/>
        </w:rPr>
        <w:t>LA INSTANCIA BENEFICIARIA</w:t>
      </w:r>
      <w:r w:rsidRPr="005D723A">
        <w:rPr>
          <w:rFonts w:ascii="Arial" w:eastAsia="Times New Roman" w:hAnsi="Arial" w:cs="Arial"/>
          <w:color w:val="2F2F2F"/>
          <w:sz w:val="18"/>
          <w:szCs w:val="18"/>
          <w:lang w:eastAsia="es-ES"/>
        </w:rPr>
        <w:t>"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II.1 (Naturaleza Jurídica). 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II.2 (Nombre, cargo y facultades de la/el Representante). 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II.3 Cuenta con Registro Federal de Contribuyentes número ____________ y señala para los efectos del presente Convenio como su domicilio legal el ubicado en _____________________________________________________.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DECLARAN "LAS PARTES"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III.1 Se reconocen mutuamente la personalidad con la que se ostentan para la celebración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III.2 Es su voluntad suscribir el presente convenio, con el fin de que "EL CONACULTA" realice una aportación de recursos públicos federales a LA INSTANCIA BENEFICIARIA" con base en la disponibilidad presupuestaria de los recursos aprobados </w:t>
      </w:r>
      <w:proofErr w:type="spellStart"/>
      <w:r w:rsidRPr="005D723A">
        <w:rPr>
          <w:rFonts w:ascii="Arial" w:eastAsia="Times New Roman" w:hAnsi="Arial" w:cs="Arial"/>
          <w:color w:val="2F2F2F"/>
          <w:sz w:val="18"/>
          <w:szCs w:val="18"/>
          <w:lang w:eastAsia="es-ES"/>
        </w:rPr>
        <w:t>a"EL</w:t>
      </w:r>
      <w:proofErr w:type="spellEnd"/>
      <w:r w:rsidRPr="005D723A">
        <w:rPr>
          <w:rFonts w:ascii="Arial" w:eastAsia="Times New Roman" w:hAnsi="Arial" w:cs="Arial"/>
          <w:color w:val="2F2F2F"/>
          <w:sz w:val="18"/>
          <w:szCs w:val="18"/>
          <w:lang w:eastAsia="es-ES"/>
        </w:rPr>
        <w:t xml:space="preserve"> CONACULTA", para el Ejercicio Fiscal de 2014, y con cargo a la siguiente partida presupuestal: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86"/>
        <w:gridCol w:w="3564"/>
        <w:gridCol w:w="2962"/>
      </w:tblGrid>
      <w:tr w:rsidR="005D723A" w:rsidRPr="005D723A" w:rsidTr="005D723A">
        <w:trPr>
          <w:trHeight w:val="406"/>
        </w:trPr>
        <w:tc>
          <w:tcPr>
            <w:tcW w:w="2186"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PARTIDA</w:t>
            </w:r>
          </w:p>
        </w:tc>
        <w:tc>
          <w:tcPr>
            <w:tcW w:w="3564"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ESTADO</w:t>
            </w:r>
          </w:p>
        </w:tc>
        <w:tc>
          <w:tcPr>
            <w:tcW w:w="296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NOMBRE DEL ESTADO</w:t>
            </w:r>
          </w:p>
        </w:tc>
      </w:tr>
      <w:tr w:rsidR="005D723A" w:rsidRPr="005D723A" w:rsidTr="005D723A">
        <w:trPr>
          <w:trHeight w:val="406"/>
        </w:trPr>
        <w:tc>
          <w:tcPr>
            <w:tcW w:w="21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9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 FUNDAMENTO LEGAL.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Expuesto lo anterior y con fundamento en los artículos 2, 3, 9, 33, 34, 35, 36 y 44 de la Ley de Planeación; 1, 74, 75, 76, 79 y 82 de la Ley Federal de Presupuesto y Responsabilidad Hacendaria; 174 y 175 del Reglamento de la Ley Federal de Presupuesto y Responsabilidad Hacendaria; 1o. y demás aplicables del Decreto de Presupuesto de Egresos de la Federación para el Ejercicio Fiscal 2014; 7, 12 y demás aplicables de la Ley Federal de Transparencia y Acceso a la Información Pública Gubernamental; las partes sujetan sus compromisos y suscriben el presente convenio al tenor de las siguientes:</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CLÁUSULAS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PRIMERA.- OBJETO.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presente convenio tiene por objeto que "EL CONACULTA" realice una transferencia de recursos públicos federales a "LA INSTANCIA BENEFICIARIA'' por la cantidad de $_________________(___________________ PESOS 00/100 M.N.), contra la entrega del comprobante oficial correspondiente, la cual deberá ser destinada única y exclusivamente para cubrir los gastos deservicios artísticos profesionales, de acuerdo con la programación aprobada de(los) proyecto(s) cultural(es) que </w:t>
      </w:r>
      <w:proofErr w:type="spellStart"/>
      <w:r w:rsidRPr="005D723A">
        <w:rPr>
          <w:rFonts w:ascii="Arial" w:eastAsia="Times New Roman" w:hAnsi="Arial" w:cs="Arial"/>
          <w:color w:val="2F2F2F"/>
          <w:sz w:val="18"/>
          <w:szCs w:val="18"/>
          <w:lang w:eastAsia="es-ES"/>
        </w:rPr>
        <w:t>particip</w:t>
      </w:r>
      <w:proofErr w:type="spellEnd"/>
      <w:r w:rsidRPr="005D723A">
        <w:rPr>
          <w:rFonts w:ascii="Arial" w:eastAsia="Times New Roman" w:hAnsi="Arial" w:cs="Arial"/>
          <w:color w:val="2F2F2F"/>
          <w:sz w:val="18"/>
          <w:szCs w:val="18"/>
          <w:lang w:eastAsia="es-ES"/>
        </w:rPr>
        <w:t xml:space="preserve">(ó)(aron) y se </w:t>
      </w:r>
      <w:proofErr w:type="spellStart"/>
      <w:r w:rsidRPr="005D723A">
        <w:rPr>
          <w:rFonts w:ascii="Arial" w:eastAsia="Times New Roman" w:hAnsi="Arial" w:cs="Arial"/>
          <w:color w:val="2F2F2F"/>
          <w:sz w:val="18"/>
          <w:szCs w:val="18"/>
          <w:lang w:eastAsia="es-ES"/>
        </w:rPr>
        <w:t>aprob</w:t>
      </w:r>
      <w:proofErr w:type="spellEnd"/>
      <w:r w:rsidRPr="005D723A">
        <w:rPr>
          <w:rFonts w:ascii="Arial" w:eastAsia="Times New Roman" w:hAnsi="Arial" w:cs="Arial"/>
          <w:color w:val="2F2F2F"/>
          <w:sz w:val="18"/>
          <w:szCs w:val="18"/>
          <w:lang w:eastAsia="es-ES"/>
        </w:rPr>
        <w:t>(ó)(aron) con base en "LA CONVOCATORIA" que a continuación se detalla: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79"/>
        <w:gridCol w:w="6663"/>
        <w:gridCol w:w="1470"/>
      </w:tblGrid>
      <w:tr w:rsidR="005D723A" w:rsidRPr="005D723A" w:rsidTr="005D723A">
        <w:trPr>
          <w:trHeight w:val="406"/>
        </w:trPr>
        <w:tc>
          <w:tcPr>
            <w:tcW w:w="5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w:t>
            </w:r>
          </w:p>
        </w:tc>
        <w:tc>
          <w:tcPr>
            <w:tcW w:w="666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PROYECTO</w:t>
            </w:r>
          </w:p>
        </w:tc>
        <w:tc>
          <w:tcPr>
            <w:tcW w:w="14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MONTO</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79"/>
        <w:gridCol w:w="6663"/>
        <w:gridCol w:w="1470"/>
      </w:tblGrid>
      <w:tr w:rsidR="005D723A" w:rsidRPr="005D723A" w:rsidTr="005D723A">
        <w:trPr>
          <w:trHeight w:val="391"/>
        </w:trPr>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1</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406"/>
        </w:trPr>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663"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5D723A" w:rsidRPr="005D723A" w:rsidRDefault="005D723A" w:rsidP="005D723A">
            <w:pPr>
              <w:spacing w:after="101" w:line="240" w:lineRule="auto"/>
              <w:jc w:val="right"/>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TOTAL</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SEGUNDA.- ENTREGA DE LOS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cantidad mencionada en la cláusula anterior, será proporcionada en una sola exhibición, previo registro que haga "EL CONACULTA" de la cuenta bancaria que se refiere en el inciso a) de la Cláusula Tercera de este convenio a favor de LA INSTANCIA BENEFICIARIA'', al Sistema Integral de Administración Financiera Federal (SIAFF) a través de la Cuenta Bancaria Única que maneja la Tesorería de la Federación (TESOFE).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TERCERA.- OBLIGACIONES DE LA INSTANCIA BENEFICIARIA''.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LA INSTANCIA BENEFICIARIA'' en cumplimiento a la cláusula primera de este Convenio se obliga a lo siguiente: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a) </w:t>
      </w:r>
      <w:proofErr w:type="spellStart"/>
      <w:r w:rsidRPr="005D723A">
        <w:rPr>
          <w:rFonts w:ascii="Arial" w:eastAsia="Times New Roman" w:hAnsi="Arial" w:cs="Arial"/>
          <w:color w:val="2F2F2F"/>
          <w:sz w:val="18"/>
          <w:szCs w:val="18"/>
          <w:lang w:eastAsia="es-ES"/>
        </w:rPr>
        <w:t>Aperturar</w:t>
      </w:r>
      <w:proofErr w:type="spellEnd"/>
      <w:r w:rsidRPr="005D723A">
        <w:rPr>
          <w:rFonts w:ascii="Arial" w:eastAsia="Times New Roman" w:hAnsi="Arial" w:cs="Arial"/>
          <w:color w:val="2F2F2F"/>
          <w:sz w:val="18"/>
          <w:szCs w:val="18"/>
          <w:lang w:eastAsia="es-ES"/>
        </w:rPr>
        <w:t xml:space="preserve"> una cuenta bancaria de cheques específica, que permita la identificación de los recursos para efectos de la administración, comprobación de su ejercicio y fiscalización del (los) proyecto (s) a que se refiere la cláusula primera.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Destinar los recursos y rendimientos que éstos generen, única y exclusivamente para realizar lo(s) proyecto(s) cultural(es) señalado(s) en la cláusula primera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Expedir el comprobante oficial correspondiente, por la cantidad entregada a favor de "EL CONACULTA".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Si de manera excepcional LA INSTANCIA BENEFICIARIA'' requiere llevar a cabo cambios en la programación aprobada, éstos se deberán informar y justificar previamente a la Dirección de Animación Cultural para su evaluación y, en su caso, autorización. De no cumplir con esta obligación, "EL CONACULTA" podrá solicitar la devolución del recurso.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La/El organizador(a) del festival tendrá la responsabilidad de cubrir la seguridad de los artistas y público asistente, hospedaje, alimentación, transportación, los requerimientos técnicos, así como realizar la adecuada difusión del festival.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Resguardar la documentación original comprobatoria del ejercicio y aplicación de los recursos, materia del presente convenio, con el objeto de atender los requerimientos de los órganos de fiscalización competentes, de acuerdo a las disposiciones generales aplicables.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Coordinarse con "EL CONACULTA", y otorgarle las facilidades que requiera, por conducto de la Dirección General de Vinculación Cultural, con el propósito de llevar a cabo el control y seguimiento para el cumplimiento del presente convenio. Asimismo, brindar las facilidades en caso de que se requiera realizar inspecciones físicas en el lugar en donde se desarrolla(n) el (los) proyecto(s) cultural(es).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En caso de existir remanentes de los recursos públicos federales aportados, reintegrarlos a la TESOFE, junto con los rendimientos que se hubieren generado, para su entero de conformidad con los procedimientos establecidos en el artículo 176 del RLFPRH.</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CUARTA.- GRATUIDAD DE LOS EVENTOS.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Invariablemente todas las actividades artísticas aprobadas que realice LA INSTANCIA BENEFICIARIA'' con los recursos otorgados, deberán ser gratuitas para el público en general.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QUINTA.- RELACIÓN LABORAL.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LA INSTANCIA BENEFICIARIA'' acepta que los recursos humanos que requiera para la ejecución del objeto del presente convenio, quedará bajo su absoluta responsabilidad jurídica y administrativa, y no existirá relación laboral alguna entre éstos </w:t>
      </w:r>
      <w:proofErr w:type="spellStart"/>
      <w:r w:rsidRPr="005D723A">
        <w:rPr>
          <w:rFonts w:ascii="Arial" w:eastAsia="Times New Roman" w:hAnsi="Arial" w:cs="Arial"/>
          <w:color w:val="2F2F2F"/>
          <w:sz w:val="18"/>
          <w:szCs w:val="18"/>
          <w:lang w:eastAsia="es-ES"/>
        </w:rPr>
        <w:t>y"EL</w:t>
      </w:r>
      <w:proofErr w:type="spellEnd"/>
      <w:r w:rsidRPr="005D723A">
        <w:rPr>
          <w:rFonts w:ascii="Arial" w:eastAsia="Times New Roman" w:hAnsi="Arial" w:cs="Arial"/>
          <w:color w:val="2F2F2F"/>
          <w:sz w:val="18"/>
          <w:szCs w:val="18"/>
          <w:lang w:eastAsia="es-ES"/>
        </w:rPr>
        <w:t xml:space="preserve"> CONACULTA", por lo que en ningún caso se considerará a "EL CONACULTA" como patrón(a) sustituta(o) o solidaria(o).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SEXTA.- SEGUIMIENTO.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designa como responsable de dar seguimiento al cumplimiento estricto del presente convenio a la Dirección General de Vinculación Cultural.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Por su parte, "LA INSTANCIA BENEFICIARIA" nombra como responsable a su Titular en funciones.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responsable por cada una de "LAS PARTES'', será el representante institucional por medio del cual deberán canalizarse todas las comunicaciones oficiales para dar seguimiento y asegurar que se cumplan los compromisos contraídos.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SÉPTIMA.- CONTROL, VIGILANCIA Y FISCALIZACIÓN.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control, vigilancia y fiscalización de los recursos públicos federales que se otorgan con motivo de la celebración del presente convenio, estará a lo dispuesto por la Ley Federal de Presupuesto y Responsabilidad Hacendaria, su Reglamento y la Ley Federal de Fiscalización y Rendición de Cuentas, así como de las demás disposiciones generales aplicables.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OCTAVA.- RENDICIÓN DE CUENTAS.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Además de las obligaciones mencionadas, LA INSTANCIA BENEFICIARIA'' deberá remitir dentro de los 15 días hábiles posteriores al término del(os) proyecto(s) y/o entrega del recurso a "EL CONACULTA" el informe de actividades y financiero del proyecto(s) cultural(es) realizado(s). Dichos informes se presentarán bajo protesta de decir verdad, con la firma autógrafa de la o el titular de LA INSTANCIA BENEFICIARIA'' y de dos testigos, preferentemente, el responsable del (os) proyecto (s) y el responsable del área administrativa de LA INSTANCIA BENEFICIARIA''. Los informes deberán describir las actividades aprobadas, realizadas y las erogaciones correspondientes, en los formatos que para ello establezca "EL CONACULTA", con el fin de observar su correcta aplicación.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NOVENA.- MODIFICACIONES.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cualquier adición o modificación al presente convenio, se hará de común acuerdo por escrito mediante la formalización del instrumento jurídico correspondiente, con apego a las disposiciones generales aplicables. Dichas modificaciones y las obligaciones de los signatarios surtirán efecto a partir de la fecha de su firma.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VIGENCIA.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vigencia del presente convenio iniciará a partir de la fecha de su suscripción y hasta la conclusión del(los) proyecto(s) cultural(es) mencionado(s) en la cláusula primera, el(los) cual(es) deberá(n) realizarse de acuerdo a lo estipulado en la documentación presentada para "LA CONVOCATORIA".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 anterior, sin perjuicio de la temporalidad del otorgamiento de los recursos, la cual no podrá exceder del 31 de diciembre del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PRIMERA.- INCUMPLIMIENTO.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incumplimiento por parte de LA INSTANCIA BENEFICIARIA'' al contenido de las cláusulas previstas en el presente convenio, será motivo de su rescisión y de la devolución a la TESOFE, de la cantidad transferida por "EL CONACULTA"; así como de los rendimientos que se hubieren generado.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DÉCIMA SEGUNDA.- CONTROVERSIAS.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el presente instrumento es producto de la buena fe, por lo que toda duda o diferencia en opinión de la interpretación, formalización o cumplimiento, será resuelta de común acuerdo por "LAS PARTES''.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el supuesto de que la controversia subsista, "LAS PARTES'' convienen en someterse a la jurisdicción de los Tribunales Federales competentes de la Ciudad de México, Distrito Federal, por lo que renuncian al fuero que pudiera corresponderles en razón de su nacionalidad o domicilio presentes o futuros.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presente Convenio fue leído, y enteradas "LAS PARTES" de su contenido y alcance legal, lo firman en _____ ejemplares en la Ciudad de México, Distrito Federal, el día ___ de ____ del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99"/>
        <w:gridCol w:w="3913"/>
      </w:tblGrid>
      <w:tr w:rsidR="005D723A" w:rsidRPr="005D723A" w:rsidTr="005D723A">
        <w:trPr>
          <w:trHeight w:val="1287"/>
        </w:trPr>
        <w:tc>
          <w:tcPr>
            <w:tcW w:w="4799" w:type="dxa"/>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POR "EL CONACULTA"</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EL/LA DIRECTORA(A) GENERAL DE</w:t>
            </w:r>
            <w:r w:rsidRPr="005D723A">
              <w:rPr>
                <w:rFonts w:ascii="Arial" w:eastAsia="Times New Roman" w:hAnsi="Arial" w:cs="Arial"/>
                <w:color w:val="000000"/>
                <w:sz w:val="18"/>
                <w:szCs w:val="18"/>
                <w:lang w:eastAsia="es-ES"/>
              </w:rPr>
              <w:br/>
              <w:t>ADMINISTRACIÓN</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_______________________________</w:t>
            </w:r>
          </w:p>
        </w:tc>
        <w:tc>
          <w:tcPr>
            <w:tcW w:w="3913" w:type="dxa"/>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POR "LA INSTANCIA BENEFICIARIA"</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__________________________</w:t>
            </w:r>
          </w:p>
        </w:tc>
      </w:tr>
      <w:tr w:rsidR="005D723A" w:rsidRPr="005D723A" w:rsidTr="005D723A">
        <w:trPr>
          <w:trHeight w:val="2082"/>
        </w:trPr>
        <w:tc>
          <w:tcPr>
            <w:tcW w:w="4799" w:type="dxa"/>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EL/LA DIRECTORA(A) GENERAL</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DE VINCULACIÓN CULTURAL</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_______________________________</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EL/LA DIRECTORA(A) DE ANIMACIÓN CULTURAL</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_______________________________</w:t>
            </w:r>
          </w:p>
        </w:tc>
        <w:tc>
          <w:tcPr>
            <w:tcW w:w="3913" w:type="dxa"/>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New Roman" w:eastAsia="Times New Roman" w:hAnsi="Times New Roman" w:cs="Times New Roman"/>
          <w:b/>
          <w:bCs/>
          <w:color w:val="2F2F2F"/>
          <w:sz w:val="18"/>
          <w:szCs w:val="18"/>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PRESUPUESTO DESGLOSADO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drawing>
          <wp:inline distT="0" distB="0" distL="0" distR="0">
            <wp:extent cx="5619750" cy="4924425"/>
            <wp:effectExtent l="0" t="0" r="0" b="9525"/>
            <wp:docPr id="18" name="Imagen 18" descr="http://www.dof.gob.mx/imagenes_diarios/2015/12/29/MAT/sep9a11_Cimg_171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f.gob.mx/imagenes_diarios/2015/12/29/MAT/sep9a11_Cimg_171123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492442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lastRenderedPageBreak/>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PRESUPUESTO DESGLOSADO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Anotar lo siguiente: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Año del recurso.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consecutivo de cada una de las partidas.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Título de cada una de las partidas.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de unidades.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Cantidades.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Precio unitario.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Importe.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Subtotal.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Impuesto al Valor Agregado (IVA).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Total.</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2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CRONOGRAMA DE ACTIVIDADES Y DE APLICACIÓN DE RECURSOS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drawing>
          <wp:inline distT="0" distB="0" distL="0" distR="0">
            <wp:extent cx="5619750" cy="5514975"/>
            <wp:effectExtent l="0" t="0" r="0" b="9525"/>
            <wp:docPr id="17" name="Imagen 17" descr="http://www.dof.gob.mx/imagenes_diarios/2015/12/29/MAT/sep9a11_Cimg_1756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f.gob.mx/imagenes_diarios/2015/12/29/MAT/sep9a11_Cimg_17563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0" cy="55149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ANEXO 2</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CRONOGRAMA DE ACTIVIDADES Y DE APLICACIÓN DE RECURSOS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Anotar lo siguiente: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Año del recurso.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consecutivo de cada una de las partidas.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consecutivo por cada uno de los conceptos.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 cada concepto.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Costo por cada uno de los conceptos.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Subtotal.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Impuesto al Valor Agregado (IVA).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Total.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 los meses en los que se ejecutará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de semanas en las que se ejecutará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en semanas el tiempo para la formalización del convenio.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en semanas el tiempo para la licitación (en su caso).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en semanas el tiempo para la entrega y aplicación de la ministración correspondiente.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en semanas el tiempo para la entrega de informe final.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Subtotal de la ministración que corresponda.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IVA de la ministración correspondiente.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Total de la ministración correspondiente.</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3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DE SEGUIMIENTO Y COMPROBACIÓN DE RECURSOS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PROGRAMA CIUDADES MEXICANAS DEL PATRIMONIO MUNDIAL</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"Este proyecto fue realizado con recursos del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lastRenderedPageBreak/>
        <w:drawing>
          <wp:inline distT="0" distB="0" distL="0" distR="0">
            <wp:extent cx="5619750" cy="4848225"/>
            <wp:effectExtent l="0" t="0" r="0" b="9525"/>
            <wp:docPr id="16" name="Imagen 16" descr="http://www.dof.gob.mx/imagenes_diarios/2015/12/29/MAT/sep9a11_Cimg_1829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f.gob.mx/imagenes_diarios/2015/12/29/MAT/sep9a11_Cimg_182976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484822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lastRenderedPageBreak/>
        <w:drawing>
          <wp:inline distT="0" distB="0" distL="0" distR="0">
            <wp:extent cx="5619750" cy="5753100"/>
            <wp:effectExtent l="0" t="0" r="0" b="0"/>
            <wp:docPr id="15" name="Imagen 15" descr="http://www.dof.gob.mx/imagenes_diarios/2015/12/29/MAT/sep9a11_Cimg_187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f.gob.mx/imagenes_diarios/2015/12/29/MAT/sep9a11_Cimg_18704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0" cy="57531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ANEXO 3</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DE SEGUIMIENTO Y COMPROBACIÓN DE RECURSOS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Anotar lo siguiente: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 la Ciudad.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que identifica al convenio suscrito.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y monto de la ministración entregada (número y letra).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Detallar las actividades realizadas.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de ministración.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consecutivo.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Fecha de emisión del documento comprobatorio.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que identifica al documento comprobatorio.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del proveedor.</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Monto del documento comprobatorio.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Gran total de la comprobación.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Identificar las fotografías que detallan el avance reportado.</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4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FORMATO DE DICTAMINACIÓN DE PROYECTOS EJECUTIVOS ACMPM</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Apoyo "Ciudades Mexicanas del Patrimonio Mundial"</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lastRenderedPageBreak/>
        <w:t>FORMATO DE DICTAMINACIÓN</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GRUPO ASESOR</w:t>
      </w:r>
    </w:p>
    <w:p w:rsidR="005D723A" w:rsidRPr="005D723A" w:rsidRDefault="005D723A" w:rsidP="005D723A">
      <w:pPr>
        <w:shd w:val="clear" w:color="auto" w:fill="FFFFFF"/>
        <w:spacing w:after="4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Proyectos ejecutivos presentados por las</w:t>
      </w:r>
    </w:p>
    <w:p w:rsidR="005D723A" w:rsidRPr="005D723A" w:rsidRDefault="005D723A" w:rsidP="005D723A">
      <w:pPr>
        <w:shd w:val="clear" w:color="auto" w:fill="FFFFFF"/>
        <w:spacing w:after="4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Ciudades Mexicanas en el marco del ACMPM</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Unidad administrativa que emite: ______________________________</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Fecha de recepción del proyecto: _____________________________</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Fecha límite para emisión de dictamen</w:t>
      </w:r>
      <w:proofErr w:type="gramStart"/>
      <w:r w:rsidRPr="005D723A">
        <w:rPr>
          <w:rFonts w:ascii="Arial" w:eastAsia="Times New Roman" w:hAnsi="Arial" w:cs="Arial"/>
          <w:color w:val="2F2F2F"/>
          <w:sz w:val="18"/>
          <w:szCs w:val="18"/>
          <w:lang w:eastAsia="es-ES"/>
        </w:rPr>
        <w:t>:_</w:t>
      </w:r>
      <w:proofErr w:type="gramEnd"/>
      <w:r w:rsidRPr="005D723A">
        <w:rPr>
          <w:rFonts w:ascii="Arial" w:eastAsia="Times New Roman" w:hAnsi="Arial" w:cs="Arial"/>
          <w:color w:val="2F2F2F"/>
          <w:sz w:val="18"/>
          <w:szCs w:val="18"/>
          <w:lang w:eastAsia="es-ES"/>
        </w:rPr>
        <w:t>_______________________</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197"/>
        <w:gridCol w:w="3274"/>
        <w:gridCol w:w="2241"/>
      </w:tblGrid>
      <w:tr w:rsidR="005D723A" w:rsidRPr="005D723A" w:rsidTr="005D723A">
        <w:trPr>
          <w:trHeight w:val="55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Ciudad que presenta el proyecto</w:t>
            </w:r>
          </w:p>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43"/>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 del proyecto</w:t>
            </w:r>
          </w:p>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111"/>
        </w:trPr>
        <w:tc>
          <w:tcPr>
            <w:tcW w:w="31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Costo del proyecto</w:t>
            </w:r>
          </w:p>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2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Año del recurso a aplicar</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Proyecto de continuidad</w:t>
            </w:r>
          </w:p>
          <w:tbl>
            <w:tblPr>
              <w:tblW w:w="0" w:type="auto"/>
              <w:tblInd w:w="495" w:type="dxa"/>
              <w:tblCellMar>
                <w:top w:w="15" w:type="dxa"/>
                <w:left w:w="15" w:type="dxa"/>
                <w:bottom w:w="15" w:type="dxa"/>
                <w:right w:w="15" w:type="dxa"/>
              </w:tblCellMar>
              <w:tblLook w:val="04A0" w:firstRow="1" w:lastRow="0" w:firstColumn="1" w:lastColumn="0" w:noHBand="0" w:noVBand="1"/>
            </w:tblPr>
            <w:tblGrid>
              <w:gridCol w:w="449"/>
              <w:gridCol w:w="261"/>
              <w:gridCol w:w="486"/>
            </w:tblGrid>
            <w:tr w:rsidR="005D723A" w:rsidRPr="005D723A">
              <w:tc>
                <w:tcPr>
                  <w:tcW w:w="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SI</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6"/>
                      <w:szCs w:val="16"/>
                      <w:lang w:eastAsia="es-ES"/>
                    </w:rPr>
                  </w:pPr>
                  <w:r w:rsidRPr="005D723A">
                    <w:rPr>
                      <w:rFonts w:ascii="Arial" w:eastAsia="Times New Roman" w:hAnsi="Arial" w:cs="Arial"/>
                      <w:color w:val="000000"/>
                      <w:sz w:val="16"/>
                      <w:szCs w:val="16"/>
                      <w:lang w:eastAsia="es-ES"/>
                    </w:rPr>
                    <w:t>NO</w:t>
                  </w:r>
                </w:p>
              </w:tc>
            </w:tr>
          </w:tbl>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continuidad</w:t>
            </w:r>
          </w:p>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 fundamento en las RO del Programa se analizó el proyecto ejecutivo atendiendo los siguientes criterios que a continuación se marcan: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10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El proyecto que se dictamina forma parte del programa de trabajo presentado a la Dirección General </w:t>
            </w:r>
            <w:proofErr w:type="spellStart"/>
            <w:r w:rsidRPr="005D723A">
              <w:rPr>
                <w:rFonts w:ascii="Arial" w:eastAsia="Times New Roman" w:hAnsi="Arial" w:cs="Arial"/>
                <w:color w:val="000000"/>
                <w:sz w:val="18"/>
                <w:szCs w:val="18"/>
                <w:lang w:eastAsia="es-ES"/>
              </w:rPr>
              <w:t>delFONCA</w:t>
            </w:r>
            <w:proofErr w:type="spellEnd"/>
          </w:p>
          <w:tbl>
            <w:tblPr>
              <w:tblW w:w="0" w:type="auto"/>
              <w:tblInd w:w="5" w:type="dxa"/>
              <w:tblCellMar>
                <w:top w:w="15" w:type="dxa"/>
                <w:left w:w="15" w:type="dxa"/>
                <w:bottom w:w="15" w:type="dxa"/>
                <w:right w:w="15" w:type="dxa"/>
              </w:tblCellMar>
              <w:tblLook w:val="04A0" w:firstRow="1" w:lastRow="0" w:firstColumn="1" w:lastColumn="0" w:noHBand="0" w:noVBand="1"/>
            </w:tblPr>
            <w:tblGrid>
              <w:gridCol w:w="961"/>
              <w:gridCol w:w="261"/>
              <w:gridCol w:w="887"/>
            </w:tblGrid>
            <w:tr w:rsidR="005D723A" w:rsidRPr="005D723A">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SI</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center"/>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NO</w:t>
                  </w:r>
                </w:p>
              </w:tc>
            </w:tr>
          </w:tbl>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60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Las características del proyecto se refieren 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897"/>
              <w:gridCol w:w="1397"/>
              <w:gridCol w:w="900"/>
              <w:gridCol w:w="900"/>
              <w:gridCol w:w="1347"/>
              <w:gridCol w:w="900"/>
              <w:gridCol w:w="900"/>
              <w:gridCol w:w="1317"/>
            </w:tblGrid>
            <w:tr w:rsidR="005D723A" w:rsidRPr="005D723A">
              <w:tc>
                <w:tcPr>
                  <w:tcW w:w="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7" w:type="dxa"/>
                  <w:tcBorders>
                    <w:lef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Preservación</w:t>
                  </w:r>
                </w:p>
              </w:tc>
              <w:tc>
                <w:tcPr>
                  <w:tcW w:w="901" w:type="dxa"/>
                  <w:tcBorders>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47" w:type="dxa"/>
                  <w:tcBorders>
                    <w:lef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Rehabilitación</w:t>
                  </w:r>
                </w:p>
              </w:tc>
              <w:tc>
                <w:tcPr>
                  <w:tcW w:w="901" w:type="dxa"/>
                  <w:tcBorders>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17" w:type="dxa"/>
                  <w:tcBorders>
                    <w:lef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Conservación</w:t>
                  </w:r>
                </w:p>
              </w:tc>
            </w:tr>
          </w:tbl>
          <w:p w:rsidR="005D723A" w:rsidRPr="005D723A" w:rsidRDefault="005D723A" w:rsidP="005D723A">
            <w:pPr>
              <w:spacing w:after="0" w:line="240" w:lineRule="auto"/>
              <w:jc w:val="both"/>
              <w:rPr>
                <w:rFonts w:ascii="Arial" w:eastAsia="Times New Roman" w:hAnsi="Arial" w:cs="Arial"/>
                <w:color w:val="2F2F2F"/>
                <w:sz w:val="18"/>
                <w:szCs w:val="18"/>
                <w:lang w:eastAsia="es-ES"/>
              </w:rPr>
            </w:pP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17"/>
        <w:gridCol w:w="8395"/>
      </w:tblGrid>
      <w:tr w:rsidR="005D723A" w:rsidRPr="005D723A" w:rsidTr="005D723A">
        <w:trPr>
          <w:trHeight w:val="54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898"/>
              <w:gridCol w:w="1397"/>
              <w:gridCol w:w="900"/>
              <w:gridCol w:w="900"/>
              <w:gridCol w:w="1347"/>
              <w:gridCol w:w="900"/>
              <w:gridCol w:w="900"/>
              <w:gridCol w:w="1316"/>
            </w:tblGrid>
            <w:tr w:rsidR="005D723A" w:rsidRPr="005D723A">
              <w:tc>
                <w:tcPr>
                  <w:tcW w:w="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97" w:type="dxa"/>
                  <w:tcBorders>
                    <w:lef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Mantenimiento</w:t>
                  </w:r>
                </w:p>
              </w:tc>
              <w:tc>
                <w:tcPr>
                  <w:tcW w:w="901" w:type="dxa"/>
                  <w:tcBorders>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47" w:type="dxa"/>
                  <w:tcBorders>
                    <w:left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Restauración</w:t>
                  </w:r>
                </w:p>
              </w:tc>
              <w:tc>
                <w:tcPr>
                  <w:tcW w:w="901" w:type="dxa"/>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901" w:type="dxa"/>
                  <w:tcBorders>
                    <w:top w:val="single" w:sz="4" w:space="0" w:color="000000"/>
                  </w:tcBorders>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c>
                <w:tcPr>
                  <w:tcW w:w="1317" w:type="dxa"/>
                  <w:tcMar>
                    <w:top w:w="0" w:type="dxa"/>
                    <w:left w:w="108" w:type="dxa"/>
                    <w:bottom w:w="0" w:type="dxa"/>
                    <w:right w:w="108" w:type="dxa"/>
                  </w:tcMar>
                  <w:hideMark/>
                </w:tcPr>
                <w:p w:rsidR="005D723A" w:rsidRPr="005D723A" w:rsidRDefault="005D723A" w:rsidP="005D723A">
                  <w:pPr>
                    <w:spacing w:after="40" w:line="240" w:lineRule="auto"/>
                    <w:jc w:val="both"/>
                    <w:rPr>
                      <w:rFonts w:ascii="Times New Roman" w:eastAsia="Times New Roman" w:hAnsi="Times New Roman" w:cs="Times New Roman"/>
                      <w:color w:val="000000"/>
                      <w:sz w:val="18"/>
                      <w:szCs w:val="18"/>
                      <w:lang w:eastAsia="es-ES"/>
                    </w:rPr>
                  </w:pPr>
                  <w:r w:rsidRPr="005D723A">
                    <w:rPr>
                      <w:rFonts w:ascii="Times New Roman" w:eastAsia="Times New Roman" w:hAnsi="Times New Roman" w:cs="Times New Roman"/>
                      <w:color w:val="000000"/>
                      <w:sz w:val="18"/>
                      <w:szCs w:val="18"/>
                      <w:lang w:eastAsia="es-ES"/>
                    </w:rPr>
                    <w:t> </w:t>
                  </w:r>
                </w:p>
              </w:tc>
            </w:tr>
          </w:tbl>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71"/>
        </w:trPr>
        <w:tc>
          <w:tcPr>
            <w:tcW w:w="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 proyecto es acorde con el objetivo del ACMPM</w:t>
            </w:r>
          </w:p>
        </w:tc>
      </w:tr>
      <w:tr w:rsidR="005D723A" w:rsidRPr="005D723A" w:rsidTr="005D723A">
        <w:trPr>
          <w:trHeight w:val="271"/>
        </w:trPr>
        <w:tc>
          <w:tcPr>
            <w:tcW w:w="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 proyecto se realiza dentro del polígono indicado en la Declaratoria</w:t>
            </w:r>
          </w:p>
        </w:tc>
      </w:tr>
      <w:tr w:rsidR="005D723A" w:rsidRPr="005D723A" w:rsidTr="005D723A">
        <w:trPr>
          <w:trHeight w:val="271"/>
        </w:trPr>
        <w:tc>
          <w:tcPr>
            <w:tcW w:w="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 proyecto es claro en sus objetivos y metas</w:t>
            </w:r>
          </w:p>
        </w:tc>
      </w:tr>
      <w:tr w:rsidR="005D723A" w:rsidRPr="005D723A" w:rsidTr="005D723A">
        <w:trPr>
          <w:trHeight w:val="543"/>
        </w:trPr>
        <w:tc>
          <w:tcPr>
            <w:tcW w:w="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Presupuesto congruente con los objetivos y metas del proyecto</w:t>
            </w:r>
          </w:p>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(Los costos del catálogo de conceptos corresponden con la realidad de mercado)</w:t>
            </w:r>
          </w:p>
        </w:tc>
      </w:tr>
      <w:tr w:rsidR="005D723A" w:rsidRPr="005D723A" w:rsidTr="005D723A">
        <w:trPr>
          <w:trHeight w:val="271"/>
        </w:trPr>
        <w:tc>
          <w:tcPr>
            <w:tcW w:w="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Forma parte de un proyecto integral</w:t>
            </w:r>
          </w:p>
        </w:tc>
      </w:tr>
      <w:tr w:rsidR="005D723A" w:rsidRPr="005D723A" w:rsidTr="005D723A">
        <w:trPr>
          <w:trHeight w:val="286"/>
        </w:trPr>
        <w:tc>
          <w:tcPr>
            <w:tcW w:w="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La viabilidad material y financiera de su ejecución</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Como resultado de ello, y en mi carácter de integrante del Grupo Asesor del ACMPM se determina que la ejecución 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96"/>
        <w:gridCol w:w="1704"/>
        <w:gridCol w:w="1768"/>
        <w:gridCol w:w="1705"/>
        <w:gridCol w:w="1739"/>
      </w:tblGrid>
      <w:tr w:rsidR="005D723A" w:rsidRPr="005D723A" w:rsidTr="005D723A">
        <w:trPr>
          <w:trHeight w:val="503"/>
        </w:trPr>
        <w:tc>
          <w:tcPr>
            <w:tcW w:w="1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VIABLE</w:t>
            </w:r>
          </w:p>
        </w:tc>
        <w:tc>
          <w:tcPr>
            <w:tcW w:w="1704" w:type="dxa"/>
            <w:tcBorders>
              <w:left w:val="single" w:sz="4" w:space="0" w:color="000000"/>
              <w:right w:val="single" w:sz="4" w:space="0" w:color="000000"/>
            </w:tcBorders>
            <w:shd w:val="clear" w:color="auto" w:fill="FFFFFF"/>
            <w:tcMar>
              <w:top w:w="0" w:type="dxa"/>
              <w:left w:w="72" w:type="dxa"/>
              <w:bottom w:w="0" w:type="dxa"/>
              <w:right w:w="72" w:type="dxa"/>
            </w:tcMar>
            <w:vAlign w:val="cente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VIABLE </w:t>
            </w:r>
            <w:proofErr w:type="spellStart"/>
            <w:r w:rsidRPr="005D723A">
              <w:rPr>
                <w:rFonts w:ascii="Arial" w:eastAsia="Times New Roman" w:hAnsi="Arial" w:cs="Arial"/>
                <w:color w:val="000000"/>
                <w:sz w:val="18"/>
                <w:szCs w:val="18"/>
                <w:lang w:eastAsia="es-ES"/>
              </w:rPr>
              <w:t>conobservaciones</w:t>
            </w:r>
            <w:proofErr w:type="spellEnd"/>
          </w:p>
        </w:tc>
        <w:tc>
          <w:tcPr>
            <w:tcW w:w="1705" w:type="dxa"/>
            <w:tcBorders>
              <w:left w:val="single" w:sz="4" w:space="0" w:color="000000"/>
              <w:right w:val="single" w:sz="4" w:space="0" w:color="000000"/>
            </w:tcBorders>
            <w:shd w:val="clear" w:color="auto" w:fill="FFFFFF"/>
            <w:tcMar>
              <w:top w:w="0" w:type="dxa"/>
              <w:left w:w="72" w:type="dxa"/>
              <w:bottom w:w="0" w:type="dxa"/>
              <w:right w:w="72" w:type="dxa"/>
            </w:tcMar>
            <w:vAlign w:val="cente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5D723A" w:rsidRPr="005D723A" w:rsidRDefault="005D723A" w:rsidP="005D723A">
            <w:pPr>
              <w:spacing w:after="4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 VIABLE</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4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presente documento no constituye una autorización, por lo que se deberá obtener los permisos y licencias</w:t>
      </w:r>
      <w:r w:rsidRPr="005D723A">
        <w:rPr>
          <w:rFonts w:ascii="Arial" w:eastAsia="Times New Roman" w:hAnsi="Arial" w:cs="Arial"/>
          <w:color w:val="2F2F2F"/>
          <w:sz w:val="18"/>
          <w:szCs w:val="18"/>
          <w:lang w:eastAsia="es-ES"/>
        </w:rPr>
        <w:br/>
        <w:t>de las autoridades competentes</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Otras:______________________________________________________________________________________________________________________________________________________________________________________________</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84"/>
        <w:gridCol w:w="2042"/>
        <w:gridCol w:w="2251"/>
        <w:gridCol w:w="2135"/>
      </w:tblGrid>
      <w:tr w:rsidR="005D723A" w:rsidRPr="005D723A" w:rsidTr="005D723A">
        <w:trPr>
          <w:trHeight w:val="271"/>
        </w:trPr>
        <w:tc>
          <w:tcPr>
            <w:tcW w:w="2284" w:type="dxa"/>
            <w:tcBorders>
              <w:bottom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042" w:type="dxa"/>
            <w:tcBorders>
              <w:bottom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251" w:type="dxa"/>
            <w:tcBorders>
              <w:bottom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135" w:type="dxa"/>
            <w:tcBorders>
              <w:bottom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71"/>
        </w:trPr>
        <w:tc>
          <w:tcPr>
            <w:tcW w:w="2284" w:type="dxa"/>
            <w:tcBorders>
              <w:top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w:t>
            </w:r>
          </w:p>
        </w:tc>
        <w:tc>
          <w:tcPr>
            <w:tcW w:w="2042" w:type="dxa"/>
            <w:tcBorders>
              <w:top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Cargo</w:t>
            </w:r>
          </w:p>
        </w:tc>
        <w:tc>
          <w:tcPr>
            <w:tcW w:w="2251" w:type="dxa"/>
            <w:tcBorders>
              <w:top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Firma</w:t>
            </w:r>
          </w:p>
        </w:tc>
        <w:tc>
          <w:tcPr>
            <w:tcW w:w="2135" w:type="dxa"/>
            <w:tcBorders>
              <w:top w:val="single" w:sz="4" w:space="0" w:color="000000"/>
            </w:tcBorders>
            <w:shd w:val="clear" w:color="auto" w:fill="FFFFFF"/>
            <w:tcMar>
              <w:top w:w="15" w:type="dxa"/>
              <w:left w:w="72" w:type="dxa"/>
              <w:bottom w:w="15" w:type="dxa"/>
              <w:right w:w="72" w:type="dxa"/>
            </w:tcMar>
            <w:hideMark/>
          </w:tcPr>
          <w:p w:rsidR="005D723A" w:rsidRPr="005D723A" w:rsidRDefault="005D723A" w:rsidP="005D723A">
            <w:pPr>
              <w:spacing w:after="4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Fecha</w:t>
            </w:r>
          </w:p>
        </w:tc>
      </w:tr>
    </w:tbl>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4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*Este formato es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Grupo Asesor del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PARA EL ANEXO 4</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FORMATO DE DICTAMINACIÓN DE PROYECTOS EJECUTIVOS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Anotar lo siguiente: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 la unidad administrativa que emite el dictamen.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Fecha de recepción del proyecto a dictaminar.</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Fecha límite para emisión del dictamen.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 la ciudad que presenta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Costo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Recursos a aplicar.</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si el proyecto es de continuidad o no.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si el proyecto que se dictamina forma parte del trabajo presentado a la Dirección General del</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FONCA.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Señalar si las características del proyecto se refieren a preservación, mantenimiento, rehabilitación, restauración, o conservación.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si el proyecto es acorde al objetivo del ACPMPM.</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si el proyecto se realiza dentro del polígono indicado en la declaratoria UNESCO.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si el proyecto es claro en sus objetivos y metas.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si el presupuesto del proyecto es congruente con los objetivos y metas.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si el proyecto forma parte de un proyecto integral.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si el proyecto cuenta con viabilidad material y financiera para su ejecución.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Marcar el recuadro correspondiente a fin de manifestar su determinación pudiendo ser viable, viable con observaciones o no viable.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Detallar las observaciones correspondientes.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Nombre, cargo y firma del responsable de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Fecha de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5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FORMATO DE SOLICITUD DE CONVENIO MODIFICATORIO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drawing>
          <wp:inline distT="0" distB="0" distL="0" distR="0">
            <wp:extent cx="5619750" cy="4676775"/>
            <wp:effectExtent l="0" t="0" r="0" b="9525"/>
            <wp:docPr id="14" name="Imagen 14" descr="http://www.dof.gob.mx/imagenes_diarios/2015/12/29/MAT/sep9a11_Cimg_193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f.gob.mx/imagenes_diarios/2015/12/29/MAT/sep9a11_Cimg_193130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46767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 ANEXO 5</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FORMATO DE SOLICITUD DE CONVENIO MODIFICATORIO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Anotar lo siguiente: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Fecha de la solicitud.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si se requiere la actualización de suficiencia presupuestal.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de la ciudad.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que identifica al convenio suscrito.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Número de modificación que se solicita.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Detallar los motivos por los cuales se solicita la modificación, acompañando con los documentos que acrediten lo manifestado.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Indicar los documentos que se adjunten, ejemplo: anexos 1 y 2 debidamente actualizados.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 y firma de la persona solicitante.</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6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DIAGRAMA DE FLUJO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drawing>
          <wp:inline distT="0" distB="0" distL="0" distR="0">
            <wp:extent cx="5619750" cy="5257800"/>
            <wp:effectExtent l="0" t="0" r="0" b="0"/>
            <wp:docPr id="13" name="Imagen 13" descr="http://www.dof.gob.mx/imagenes_diarios/2015/12/29/MAT/sep9a11_Cimg_197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f.gob.mx/imagenes_diarios/2015/12/29/MAT/sep9a11_Cimg_197502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525780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b/>
          <w:bCs/>
          <w:noProof/>
          <w:color w:val="2F2F2F"/>
          <w:sz w:val="18"/>
          <w:szCs w:val="18"/>
          <w:lang w:eastAsia="es-ES"/>
        </w:rPr>
        <w:lastRenderedPageBreak/>
        <w:drawing>
          <wp:inline distT="0" distB="0" distL="0" distR="0">
            <wp:extent cx="5619750" cy="5762625"/>
            <wp:effectExtent l="0" t="0" r="0" b="9525"/>
            <wp:docPr id="12" name="Imagen 12" descr="http://www.dof.gob.mx/imagenes_diarios/2015/12/29/MAT/sep9a11_Cimg_2017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f.gob.mx/imagenes_diarios/2015/12/29/MAT/sep9a11_Cimg_201758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576262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7 ACMPM</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CONVENIO DE COLABORACIÓN PARA LA APLICACIÓN Y OPERACIÓN DEL APOYO A LAS CIUDADES MEXICANAS PATRIMONIO MUNDIAL QUE CELEBRAN POR UNA PARTE EL CONSEJO NACIONAL PARA LA CULTURA Y LAS ARTES, EN ADELANTE "EL CONACULTA" REPRESENTADO EN ESTE ACTO POR _______, EN SU CARÁCTER DE DIRECTOR(A) GENERAL DE LA DIRECCIÓN GENERAL DE ADMINISTRACIÓN, ASISTIDO(A) POR EL/LA DIRECTOR(A) GENERAL DEL FONDO NACIONAL PARA LA CULTURA Y LAS ARTES, REPRESENTADO EN ESTE ACTO POR ___________; Y POR LA OTRA _____________, EN ADELANTE "LA BENEFICIARIA", REPRESENTADA POR _______________________________, EN SU CARÁCTER DE ___________, Y A QUIENES DE MANERA CONJUNTA EN LO SUBSECUENTE SE LES DENOMINARÁ "LAS PARTES", AL TENOR DE LOS SIGUIENTES</w:t>
      </w:r>
    </w:p>
    <w:p w:rsidR="005D723A" w:rsidRPr="005D723A" w:rsidRDefault="005D723A" w:rsidP="005D723A">
      <w:pPr>
        <w:shd w:val="clear" w:color="auto" w:fill="FFFFFF"/>
        <w:spacing w:after="101" w:line="240" w:lineRule="auto"/>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ANTECEDENTES, DECLARACIONES Y CLÁUSULAS: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ANTECEDENTES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Consejo Nacional para la Cultura y las Artes (CONACULTA) implementa el programa presupuestal S268 "Programa de Apoyos a la Cultura" (EL PROGRAMA) que se rige por sus Reglas de Operación publicadas en el Diario Oficial de la Federación el __ de diciembre de 2015, previendo el financiamiento de proyectos culturales destinados a respaldar la conservación de las expresiones culturales del patrimonio cultural inmaterial; preservar los bienes muebles e inmuebles que integran el patrimonio cultural; acrecentar y conservar la infraestructura cultural disponible y en general, el fomento de la cultura.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La UNESCO ha declarado a diez Ciudades Mexicanas -Campeche, Ciudad de México y Xochimilco, Guanajuato, Morelia, Oaxaca, Puebla, Querétaro, San Miguel de Allende, </w:t>
      </w:r>
      <w:proofErr w:type="spellStart"/>
      <w:r w:rsidRPr="005D723A">
        <w:rPr>
          <w:rFonts w:ascii="Arial" w:eastAsia="Times New Roman" w:hAnsi="Arial" w:cs="Arial"/>
          <w:color w:val="2F2F2F"/>
          <w:sz w:val="18"/>
          <w:szCs w:val="18"/>
          <w:lang w:eastAsia="es-ES"/>
        </w:rPr>
        <w:t>Tlacotalpan</w:t>
      </w:r>
      <w:proofErr w:type="spellEnd"/>
      <w:r w:rsidRPr="005D723A">
        <w:rPr>
          <w:rFonts w:ascii="Arial" w:eastAsia="Times New Roman" w:hAnsi="Arial" w:cs="Arial"/>
          <w:color w:val="2F2F2F"/>
          <w:sz w:val="18"/>
          <w:szCs w:val="18"/>
          <w:lang w:eastAsia="es-ES"/>
        </w:rPr>
        <w:t xml:space="preserve"> y Zacatecas- patrimonio mundial de la humanidad, en virtud de su inscripción en la Lista del Patrimonio Mundial, con motivo de sus monumentos y sitios de gran riqueza natural y cultural, de su valor histórico, características arquitectónicas y urbanísticas, así como por el impacto en la calidad de vida de sus habitantes y transmisión de ese patrimonio a las generaciones futuras.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PROGRAMA prevé -entre otros- el otorgamiento de los recursos económicos etiquetados por la Cámara de Diputados del H. Congreso de la Unión en el Presupuesto de Egresos de la Federación 2016 a las Ciudades Mexicanas a través del Apoyo a las Ciudades Mexicanas del Patrimonio Mundial, en lo sucesivo "EL ACMPM".</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IV.</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"EL ACMPM" tiene por objetivo la preservación de las características que le permitieron obtener la Declaratoria a cada una de las Ciudades Mexicanas, a través de la implementación de acciones claras con prácticas de preservación, mantenimiento, </w:t>
      </w:r>
      <w:r w:rsidRPr="005D723A">
        <w:rPr>
          <w:rFonts w:ascii="Arial" w:eastAsia="Times New Roman" w:hAnsi="Arial" w:cs="Arial"/>
          <w:color w:val="2F2F2F"/>
          <w:sz w:val="18"/>
          <w:szCs w:val="18"/>
          <w:lang w:eastAsia="es-ES"/>
        </w:rPr>
        <w:lastRenderedPageBreak/>
        <w:t>rehabilitación, restauración y conservación, rigiéndose para tal efecto por las normatividad y procedimiento previsto para ello en las Reglas de Operación de EL PROGRAMA, así como por lo que determine su Consejo Directivo.</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DECLARACIONES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 El CONACULTA por conducto de su representante declara que:</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 un Órgano Administrativo Desconcentrado de la Secretaría de Educación Pública de conformidad con los artículos 2o. inciso B) fracción III y 46 fracción III del Reglamento Interior de dicha Secretaría, que tiene entre otras atribuciones las de promover y difundir la cultura y las artes, según se establece en el Decreto Presidencial publicado el 7 de Diciembre de 1988 en el Diario Oficial de la Federación.</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I.2 La aplicación de los recursos económicos públicos se realiza de conformidad con los criterios que en materia de ejecución y control presupuestal del gasto público, establece el Presupuesto de Egresos de la Federación para el Ejercicio Fiscal de 2016, publicado en el Diario Oficial de la Federación el día ___ de diciembre de 2015.</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I.3 La/El ___________________________, en su carácter de Director(a) General de Administración, cuenta con las facultades necesarias para suscribir el presente instrumento como se acredita en términos de lo dispuesto en el numeral 1.1.3, del Manual de Organización General del CONACULTA, publicado en el Diario Oficial de la Federación el ___, así como con el testimonio notarial número _________ del _____, otorgado ante la fe </w:t>
      </w:r>
      <w:proofErr w:type="gramStart"/>
      <w:r w:rsidRPr="005D723A">
        <w:rPr>
          <w:rFonts w:ascii="Arial" w:eastAsia="Times New Roman" w:hAnsi="Arial" w:cs="Arial"/>
          <w:color w:val="2F2F2F"/>
          <w:sz w:val="18"/>
          <w:szCs w:val="18"/>
          <w:lang w:eastAsia="es-ES"/>
        </w:rPr>
        <w:t>del(</w:t>
      </w:r>
      <w:proofErr w:type="gramEnd"/>
      <w:r w:rsidRPr="005D723A">
        <w:rPr>
          <w:rFonts w:ascii="Arial" w:eastAsia="Times New Roman" w:hAnsi="Arial" w:cs="Arial"/>
          <w:color w:val="2F2F2F"/>
          <w:sz w:val="18"/>
          <w:szCs w:val="18"/>
          <w:lang w:eastAsia="es-ES"/>
        </w:rPr>
        <w:t>la) Lic._____, Notario(a) Público No. ____, de _______.</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Tiene entre sus unidades administrativas a la Dirección General del Fondo Nacional para la Cultura y las Artes, a la cual designa como responsable del cumplimiento de los compromisos pactados en el presente instrumento legal.</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I.5 Señala como su domicilio legal para todos los efectos relacionados con el presente instrumento el ubicado en Calle República de Argentina 12 (entrada por Donceles 107), Colonia Centro Histórico, Delegación Cuauhtémoc, C.P. 06010, en México, Distrito Federal.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II.</w:t>
      </w: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lang w:eastAsia="es-ES"/>
        </w:rPr>
        <w:t>"LA BENEFICIARIA" declara que:</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II.1 (Naturaleza jurídica).</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II.2 (Personalidad jurídica y datos de la máxima autoridad de la Ciudad Mexicana que suscribirá el presente convenio).</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II.3 (RFC, domicilio y datos de ubicación para notificaciones).</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II.3 Conoce el origen y fines de EL PROGRAMA, en particular de "EL ACMPM" así como su normatividad vigente, obligándose a ejecutar los compromisos pactados en el presente convenio con estricto apego a ésta.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III.</w:t>
      </w:r>
      <w:r w:rsidRPr="005D723A">
        <w:rPr>
          <w:rFonts w:ascii="Arial" w:eastAsia="Times New Roman" w:hAnsi="Arial" w:cs="Arial"/>
          <w:color w:val="2F2F2F"/>
          <w:sz w:val="20"/>
          <w:szCs w:val="20"/>
          <w:lang w:eastAsia="es-ES"/>
        </w:rPr>
        <w:t>    </w:t>
      </w:r>
      <w:r w:rsidRPr="005D723A">
        <w:rPr>
          <w:rFonts w:ascii="Arial" w:eastAsia="Times New Roman" w:hAnsi="Arial" w:cs="Arial"/>
          <w:b/>
          <w:bCs/>
          <w:color w:val="2F2F2F"/>
          <w:sz w:val="18"/>
          <w:szCs w:val="18"/>
          <w:lang w:eastAsia="es-ES"/>
        </w:rPr>
        <w:t> "LAS PARTES" declaran que:</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III.1 Conocen plenamente el contenido y alcance legal del presente instrumento jurídico, obligándose a cumplimentarlo en los términos en él consignados, aceptando que "EL ACMPM" es de carácter público, no es patrocinado ni promovido por partido político alguno y sus recursos provienen de los impuestos que pagan los contribuyentes. Asimismo está prohibido su uso con fines políticos, electorales, de lucro y otros distintos a los establecidos, quien haga uso indebido de los recursos de "EL ACMPM" deberá ser denunciado y sancionado de acuerdo con la ley aplicable y ante la autoridad competente.</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III.2 Previo a la formalización del presente instrumento jurídico se cumplimentó el procedimiento y requisitos previstos para ello, incluyéndose como parte de éstos los dictámenes viables emitidos por el Grupo Asesor de "EL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Vistas y reconocidas las declaraciones que anteceden, "LAS PARTES" aceptan sujetarse a lo que se consiga en las 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CLÁUSULAS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PRIMERA. OBJETO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objeto del presente convenio es establecer los términos y condiciones en virtud de los cuales "LAS PARTES" conjuntarán sus esfuerzos y respectivas capacidades con el propósito de que "LA BENEFICIARIA" ejecute el proyecto denominado:"________" en lo sucesivo "EL PROYECTO", con estricto apego a las estipulaciones pactadas en el presente instrumento jurídico.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SEGUNDA. MONTO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el costo total de "EL PROYECTO" es de $____ .00 (</w:t>
      </w:r>
      <w:r w:rsidRPr="005D723A">
        <w:rPr>
          <w:rFonts w:ascii="Arial" w:eastAsia="Times New Roman" w:hAnsi="Arial" w:cs="Arial"/>
          <w:color w:val="2F2F2F"/>
          <w:sz w:val="18"/>
          <w:szCs w:val="18"/>
          <w:u w:val="single"/>
          <w:lang w:eastAsia="es-ES"/>
        </w:rPr>
        <w:t>insertar cantidad con letra</w:t>
      </w:r>
      <w:r w:rsidRPr="005D723A">
        <w:rPr>
          <w:rFonts w:ascii="Arial" w:eastAsia="Times New Roman" w:hAnsi="Arial" w:cs="Arial"/>
          <w:color w:val="2F2F2F"/>
          <w:sz w:val="18"/>
          <w:szCs w:val="18"/>
          <w:lang w:eastAsia="es-ES"/>
        </w:rPr>
        <w:t>), según consta en el presupuesto emitido por "LA BENEFICIARIA" el cual forma parte integral del presente convenio como </w:t>
      </w:r>
      <w:r w:rsidRPr="005D723A">
        <w:rPr>
          <w:rFonts w:ascii="Arial" w:eastAsia="Times New Roman" w:hAnsi="Arial" w:cs="Arial"/>
          <w:b/>
          <w:bCs/>
          <w:color w:val="2F2F2F"/>
          <w:sz w:val="18"/>
          <w:szCs w:val="18"/>
          <w:lang w:eastAsia="es-ES"/>
        </w:rPr>
        <w:t>Anexo Uno.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TERCERA. ENTREGA DE "EL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 motivo de la ejecución de "EL PROYECTO", "EL CONACULTA" por conducto de la Dirección General del Fondo Nacional para la Cultura y las Artes, otorgará a "LA BENEFICIARIA" el monto pactado en la cláusula inmediata anterior en (</w:t>
      </w:r>
      <w:r w:rsidRPr="005D723A">
        <w:rPr>
          <w:rFonts w:ascii="Arial" w:eastAsia="Times New Roman" w:hAnsi="Arial" w:cs="Arial"/>
          <w:color w:val="2F2F2F"/>
          <w:sz w:val="18"/>
          <w:szCs w:val="18"/>
          <w:u w:val="single"/>
          <w:lang w:eastAsia="es-ES"/>
        </w:rPr>
        <w:t>insertar número arábigo)</w:t>
      </w:r>
      <w:r w:rsidRPr="005D723A">
        <w:rPr>
          <w:rFonts w:ascii="Arial" w:eastAsia="Times New Roman" w:hAnsi="Arial" w:cs="Arial"/>
          <w:color w:val="2F2F2F"/>
          <w:sz w:val="18"/>
          <w:szCs w:val="18"/>
          <w:lang w:eastAsia="es-ES"/>
        </w:rPr>
        <w:t> ministraciones, previa entrega del documento fiscal que ampare el monto total de cada una de ellas; dicho documento tendrá las características _______________, debiéndose especificar en su concepto: </w:t>
      </w:r>
      <w:r w:rsidRPr="005D723A">
        <w:rPr>
          <w:rFonts w:ascii="Arial" w:eastAsia="Times New Roman" w:hAnsi="Arial" w:cs="Arial"/>
          <w:color w:val="2F2F2F"/>
          <w:sz w:val="18"/>
          <w:szCs w:val="18"/>
          <w:u w:val="single"/>
          <w:lang w:eastAsia="es-ES"/>
        </w:rPr>
        <w:t>el número de ministración que se ampara, así como los datos que identifican el presente convenio</w:t>
      </w:r>
      <w:r w:rsidRPr="005D723A">
        <w:rPr>
          <w:rFonts w:ascii="Arial" w:eastAsia="Times New Roman" w:hAnsi="Arial" w:cs="Arial"/>
          <w:color w:val="2F2F2F"/>
          <w:sz w:val="18"/>
          <w:szCs w:val="18"/>
          <w:lang w:eastAsia="es-ES"/>
        </w:rPr>
        <w:t>, tales como: número, fecha de firma y nombre del proyecto que se ejecuta.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citadas ministraciones se entregarán bajo el siguiente esquema: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12"/>
        <w:gridCol w:w="2806"/>
        <w:gridCol w:w="3494"/>
      </w:tblGrid>
      <w:tr w:rsidR="005D723A" w:rsidRPr="005D723A" w:rsidTr="005D723A">
        <w:trPr>
          <w:trHeight w:val="399"/>
        </w:trPr>
        <w:tc>
          <w:tcPr>
            <w:tcW w:w="2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 de ministración</w:t>
            </w:r>
          </w:p>
        </w:tc>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Monto</w:t>
            </w:r>
          </w:p>
        </w:tc>
        <w:tc>
          <w:tcPr>
            <w:tcW w:w="34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Fecha de entrega</w:t>
            </w:r>
          </w:p>
        </w:tc>
      </w:tr>
      <w:tr w:rsidR="005D723A" w:rsidRPr="005D723A" w:rsidTr="005D723A">
        <w:trPr>
          <w:trHeight w:val="384"/>
        </w:trPr>
        <w:tc>
          <w:tcPr>
            <w:tcW w:w="2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9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De acuerdo con la fecha establecida en</w:t>
            </w:r>
            <w:r w:rsidRPr="005D723A">
              <w:rPr>
                <w:rFonts w:ascii="Arial" w:eastAsia="Times New Roman" w:hAnsi="Arial" w:cs="Arial"/>
                <w:color w:val="000000"/>
                <w:sz w:val="18"/>
                <w:szCs w:val="18"/>
                <w:lang w:eastAsia="es-ES"/>
              </w:rPr>
              <w:br/>
              <w:t>el Anexo Dos del presente convenio,</w:t>
            </w:r>
            <w:r w:rsidRPr="005D723A">
              <w:rPr>
                <w:rFonts w:ascii="Arial" w:eastAsia="Times New Roman" w:hAnsi="Arial" w:cs="Arial"/>
                <w:color w:val="000000"/>
                <w:sz w:val="18"/>
                <w:szCs w:val="18"/>
                <w:lang w:eastAsia="es-ES"/>
              </w:rPr>
              <w:br/>
              <w:t>mismo que forma integral del mismo</w:t>
            </w:r>
          </w:p>
        </w:tc>
      </w:tr>
      <w:tr w:rsidR="005D723A" w:rsidRPr="005D723A" w:rsidTr="005D723A">
        <w:trPr>
          <w:trHeight w:val="399"/>
        </w:trPr>
        <w:tc>
          <w:tcPr>
            <w:tcW w:w="2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2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8"/>
                <w:szCs w:val="18"/>
                <w:lang w:eastAsia="es-ES"/>
              </w:rPr>
            </w:pP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CUARTA. CUENTA BANCARIA PARA MANEJO DE "EL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a través de la Dirección General del Fondo Nacional para la Cultura y las Artes entregará a "LA BENEFICIARIA" el monto pactado para cada una de las ministraciones por transferencia bancaria y a la cuenta de "LA BENEFICIARIA" que se identifica con los siguientes datos:</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 de cuenta: _______________</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proofErr w:type="spellStart"/>
      <w:r w:rsidRPr="005D723A">
        <w:rPr>
          <w:rFonts w:ascii="Arial" w:eastAsia="Times New Roman" w:hAnsi="Arial" w:cs="Arial"/>
          <w:color w:val="2F2F2F"/>
          <w:sz w:val="18"/>
          <w:szCs w:val="18"/>
          <w:lang w:eastAsia="es-ES"/>
        </w:rPr>
        <w:t>Clabe</w:t>
      </w:r>
      <w:proofErr w:type="spellEnd"/>
      <w:r w:rsidRPr="005D723A">
        <w:rPr>
          <w:rFonts w:ascii="Arial" w:eastAsia="Times New Roman" w:hAnsi="Arial" w:cs="Arial"/>
          <w:color w:val="2F2F2F"/>
          <w:sz w:val="18"/>
          <w:szCs w:val="18"/>
          <w:lang w:eastAsia="es-ES"/>
        </w:rPr>
        <w:t xml:space="preserve"> interbancaria: ___________</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Banco: ____________________</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Sucursal: 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QUINTA. COMPROBACIÓN DE "EL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BENEFICIARIA" se obliga a entregar a la Dirección General del Fondo Nacional para la Cultura y las Artes de "EL CONACULTA" lo siguiente: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Informes de seguimiento y comprobación de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final.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Informes de seguimiento y comprobación de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BENEFICIARIA" deberá entregar </w:t>
      </w:r>
      <w:r w:rsidRPr="005D723A">
        <w:rPr>
          <w:rFonts w:ascii="Arial" w:eastAsia="Times New Roman" w:hAnsi="Arial" w:cs="Arial"/>
          <w:color w:val="2F2F2F"/>
          <w:sz w:val="18"/>
          <w:szCs w:val="18"/>
          <w:u w:val="single"/>
          <w:lang w:eastAsia="es-ES"/>
        </w:rPr>
        <w:t>(insertar número de informes en virtud de ministraciones pactadas en cláusula tercera del presente convenio)</w:t>
      </w:r>
      <w:r w:rsidRPr="005D723A">
        <w:rPr>
          <w:rFonts w:ascii="Arial" w:eastAsia="Times New Roman" w:hAnsi="Arial" w:cs="Arial"/>
          <w:color w:val="2F2F2F"/>
          <w:sz w:val="18"/>
          <w:szCs w:val="18"/>
          <w:lang w:eastAsia="es-ES"/>
        </w:rPr>
        <w:t>, informes de seguimiento y comprobación de recursos, ya que la entrega de las ministraciones subsecuentes a la primera está condicionada a la aprobación que de éstos se haga. Estos informes deberán entregarse en el formato previsto para ello, detallándose las acciones realizadas al momento de su entrega e incluir material fotográfico que muestre el desarrollo de "EL PROYECTO", así como la comprobación total sobre la aplicación de los recursos económicos ministrados, anexando relación y copia de las facturas que amparen dicho gasto; los informes serán evaluados, fiscalizados y en su caso aprobados. Para efectos de comprobación de recursos, la Dirección General del Fondo Nacional para la Cultura y las Artes de "EL CONACULTA" únicamente considerará el monto que hubiese ministrado, observando posibles faltantes y desconociendo excedentes, en el entendido de que todo recurso ministrado deberá comprobarse fehacientemente o en su caso, reintegrarse con estricto apego al procedimiento que para el caso le indicará previamente y por escrito la Dirección General del Fondo Nacional para la Cultura y las Artes.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BENEFICIARIA" no podrá exceder de 4 meses calendario en la comprobación de cualquier ministración otorgada, en el supuesto de exceder dicho plazo, no podrá suscribir con "EL CONACULTA" convenios en los que se pacte la ejecución de nuevos proyectos, hasta en tanto se regularice la omisión, persistiendo únicamente la posibilidad de suscribir convenios modificatorios para los proyectos que ya se encuentran en ejecución.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final.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Una vez concluida la ejecución de "EL PROYECTO", "LA BENEFICIARIA" contará con un término de 5 días naturales para presentar por escrito a "EL CONACULTA" por conducto de la Dirección General del Fondo Nacional para la Cultura y las Artes un informe final; dicho informe deberá incluir material fotográfico, así como material </w:t>
      </w:r>
      <w:proofErr w:type="spellStart"/>
      <w:r w:rsidRPr="005D723A">
        <w:rPr>
          <w:rFonts w:ascii="Arial" w:eastAsia="Times New Roman" w:hAnsi="Arial" w:cs="Arial"/>
          <w:color w:val="2F2F2F"/>
          <w:sz w:val="18"/>
          <w:szCs w:val="18"/>
          <w:lang w:eastAsia="es-ES"/>
        </w:rPr>
        <w:t>videográfico</w:t>
      </w:r>
      <w:proofErr w:type="spellEnd"/>
      <w:r w:rsidRPr="005D723A">
        <w:rPr>
          <w:rFonts w:ascii="Arial" w:eastAsia="Times New Roman" w:hAnsi="Arial" w:cs="Arial"/>
          <w:color w:val="2F2F2F"/>
          <w:sz w:val="18"/>
          <w:szCs w:val="18"/>
          <w:lang w:eastAsia="es-ES"/>
        </w:rPr>
        <w:t xml:space="preserve"> en formato DVD con una duración mínima de 5 minutos y máxima de 10, en el que se visualice la total culminación de los trabajos y se muestre un comparativo entre el inicio y la terminación de "EL PROYECTO", asimismo deberá contener el documento bancario que respalde que la cuenta </w:t>
      </w:r>
      <w:proofErr w:type="spellStart"/>
      <w:r w:rsidRPr="005D723A">
        <w:rPr>
          <w:rFonts w:ascii="Arial" w:eastAsia="Times New Roman" w:hAnsi="Arial" w:cs="Arial"/>
          <w:color w:val="2F2F2F"/>
          <w:sz w:val="18"/>
          <w:szCs w:val="18"/>
          <w:lang w:eastAsia="es-ES"/>
        </w:rPr>
        <w:t>aperturada</w:t>
      </w:r>
      <w:proofErr w:type="spellEnd"/>
      <w:r w:rsidRPr="005D723A">
        <w:rPr>
          <w:rFonts w:ascii="Arial" w:eastAsia="Times New Roman" w:hAnsi="Arial" w:cs="Arial"/>
          <w:color w:val="2F2F2F"/>
          <w:sz w:val="18"/>
          <w:szCs w:val="18"/>
          <w:lang w:eastAsia="es-ES"/>
        </w:rPr>
        <w:t> para la recepción de "EL ACMPM" se encuentra en ceros.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SEXTA. REPORTES DE SEGUIMIENTO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BENEFICIARIA" se obliga a entregar directamente y bajo su responsabilidad a la Dirección General del Fondo Nacional para la Cultura y las Artes trimestralmente el reporte de los avances físicos y financieros de las obras y/o acciones bajo su responsabilidad, durante los 15 días hábiles posteriores a la terminación del trimestre que se reporta. A dichos reportes invariablemente deberá acompañar la explicación de las variaciones entre el presupuesto autorizado, el modificado, el ejercido y el de metas.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SÉPTIMA.- EJECUCIÓN DE "EL PROYECTO"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BENEFICIARIA" se compromete a ejecutar "EL PROYECTO" en el período del ________________________, de conformidad con su cronograma de actividades y aplicación de recursos, mismos que forma parte integral del presente instrumento como anexo 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OCTAVA. MANEJO Y TRANSPARENCIA DE "EL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"LA BENEFICIARIA" se compromete a manejar los recursos económicos otorgados para la ejecución de "EL </w:t>
      </w:r>
      <w:proofErr w:type="spellStart"/>
      <w:r w:rsidRPr="005D723A">
        <w:rPr>
          <w:rFonts w:ascii="Arial" w:eastAsia="Times New Roman" w:hAnsi="Arial" w:cs="Arial"/>
          <w:color w:val="2F2F2F"/>
          <w:sz w:val="18"/>
          <w:szCs w:val="18"/>
          <w:lang w:eastAsia="es-ES"/>
        </w:rPr>
        <w:t>PROYECTO"únicamente</w:t>
      </w:r>
      <w:proofErr w:type="spellEnd"/>
      <w:r w:rsidRPr="005D723A">
        <w:rPr>
          <w:rFonts w:ascii="Arial" w:eastAsia="Times New Roman" w:hAnsi="Arial" w:cs="Arial"/>
          <w:color w:val="2F2F2F"/>
          <w:sz w:val="18"/>
          <w:szCs w:val="18"/>
          <w:lang w:eastAsia="es-ES"/>
        </w:rPr>
        <w:t xml:space="preserve"> en la cuenta bancaria detallada en la cláusula cuarta, sin posibilidad de que éstos puedan incrementarse con recursos distintos, lo anterior con la finalidad de garantizar y transparentar la administración de los recursos otorgados.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NOVENA.- OBLIGACIONES DE "LA BENEFICIARIA"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BENEFICIARIA" se obliga a cumplir los siguientes compromisos: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Administrar y destinar "EL ACMPM" exclusivamente a la realización de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Operar "EL ACMPM" directamente con la Dirección General del Fondo Nacional para la Cultura y las Artes a través del enlace responsable de las acciones operativas que se ejecuten.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Informar a la Dirección General del Fondo Nacional para la Cultura y las Artes antes de la entrega de la primera ministración, la normatividad que rige el manejo de los intereses que genere la cuenta</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bancaria</w:t>
      </w:r>
      <w:proofErr w:type="gramEnd"/>
      <w:r w:rsidRPr="005D723A">
        <w:rPr>
          <w:rFonts w:ascii="Arial" w:eastAsia="Times New Roman" w:hAnsi="Arial" w:cs="Arial"/>
          <w:color w:val="2F2F2F"/>
          <w:sz w:val="18"/>
          <w:szCs w:val="18"/>
          <w:lang w:eastAsia="es-ES"/>
        </w:rPr>
        <w:t xml:space="preserve"> </w:t>
      </w:r>
      <w:proofErr w:type="spellStart"/>
      <w:r w:rsidRPr="005D723A">
        <w:rPr>
          <w:rFonts w:ascii="Arial" w:eastAsia="Times New Roman" w:hAnsi="Arial" w:cs="Arial"/>
          <w:color w:val="2F2F2F"/>
          <w:sz w:val="18"/>
          <w:szCs w:val="18"/>
          <w:lang w:eastAsia="es-ES"/>
        </w:rPr>
        <w:t>aperturada</w:t>
      </w:r>
      <w:proofErr w:type="spellEnd"/>
      <w:r w:rsidRPr="005D723A">
        <w:rPr>
          <w:rFonts w:ascii="Arial" w:eastAsia="Times New Roman" w:hAnsi="Arial" w:cs="Arial"/>
          <w:color w:val="2F2F2F"/>
          <w:sz w:val="18"/>
          <w:szCs w:val="18"/>
          <w:lang w:eastAsia="es-ES"/>
        </w:rPr>
        <w:t xml:space="preserve"> para el manejo de "EL ACMPM".</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lastRenderedPageBreak/>
        <w:t>       </w:t>
      </w:r>
      <w:r w:rsidRPr="005D723A">
        <w:rPr>
          <w:rFonts w:ascii="Arial" w:eastAsia="Times New Roman" w:hAnsi="Arial" w:cs="Arial"/>
          <w:color w:val="2F2F2F"/>
          <w:sz w:val="18"/>
          <w:szCs w:val="18"/>
          <w:lang w:eastAsia="es-ES"/>
        </w:rPr>
        <w:t>En el supuesto de que "LA BENEFICIARIA" no cumpla con lo previsto en el párrafo que antecede, se obliga a reintegrar bajo su responsabilidad dichos intereses directamente a la Tesorería de la Federación (TESOFE).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Cumplir en tiempo y forma los términos y compromisos pactados en el presente instrumento jurídico.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Tramitar los permisos y licencias que se requieran para la ejecución de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Ejecutar "EL PROYECTO" y las actividades inherentes para su consecución, bajo su responsabilidad y con estricto apego a la normatividad federal correspondiente, así como con estricto apego a los Anexos Uno y Dos del presente convenio.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g)</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Asumir la responsabilidad de las contrataciones que deba formalizar a fin de aplicar "EL ACMPM" con estricto apego a la normatividad federal que corresponda.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h)</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Entregar puntualmente a la Dirección General del Fondo Nacional para la Cultura y las Artes los informes y reportes trimestrales que se detallan en el presente convenio.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Otorgar los créditos institucionales en la promoción y difusión que se efectué con motivo de la realización de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j)</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a la Dirección General del Fondo Nacional para la Cultura y las Artes las facilidades que requiera con el propósito de viabilizar las visitas que éste realice en el marco de "EL ACMPM".</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k)</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Proporcionar la documentación y/o información en los términos y tiempos que se le requiera, máxime cuando la solicitante sea la Dirección General del Fondo Nacional para la Cultura y las Artes, el Órgano Interno de Control en el CONACULTA y/o cualquier otra autoridad fiscalizadora.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DÉCIMA. REINTEGRO DE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sin importar la causa, en el supuesto de que la Dirección General del Fondo Nacional para la Cultura y las Artes detecte que "LA BENEFICIARIA" no concluyó "EL PROYECTO" o que su ejecución no se realizó con estricto apego a las características y tiempos previstos en el presente instrumento, así como en sus Anexos, "LA BENEFICIARIA" deberá reintegrar a la TESOFE los recursos económicos no comprobados o no ejercidos, incluyéndose aquellos que se hubiesen aplicado en conceptos distintos a los pactados originalmente, sin eximir la responsabilidad de cumplimentar los compromisos que correspondan.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DÉCIMA PRIMERA. FACULTADES DEL CONSEJO DIRECTIVO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en que la suscripción del presente instrumento implica la aceptación a los términos del dictamen emitido por el Grupo Asesor de "EL ACMPM" sobre "EL PROYECTO", ratificando su conocimiento respecto de que el Consejo Directivo es el órgano rector para la operación de "EL ACMPM", por tanto "LAS PARTES" acatarán sus pronunciamientos, en consecuencia "LA BENEFICIARIA" acepta que el citado Consejo se reserva el derecho de cancelar o modificar el monto de "EL ACMPM", máxime cuando se actualicen incumplimientos.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DÉCIMA SEGUNDA. RESPONSABILIDAD DE "LAS PARTES"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acuerdan que el presente instrumento no constituye una sociedad o empresa de ningún tipo entre ellas, por lo tanto "EL CONACULTA" no será responsable en ningún caso de los gastos, deudas o responsabilidades económicas, civiles, penales, autorales, laborales, fiscales o de seguridad social que contraiga "LA BENEFICIARIA", ni tampoco de los incumplimientos que por normatividad debió procurar ésta.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DÉCIMA TERCERA. MODIFICACIONES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durante la vigencia del presente convenio cualquier modificación o adición al mismo será de común acuerdo y por escrito a través del formato establecido y cuando en su conjunto no excedan el 25% de los conceptos y/o monto originalmente pactado.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Para el plazo de ejecución, únicamente se podrá modificar una vez sin que la prórroga exceda dos meses, satisfaciendo los requisitos previstos en la normativa que rige al "EL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Dichas modificaciones invariablemente deberán formalizarse por escrito a través del instrumento jurídico que corresponda, en el que deberán detallarse las razones fundadas y explícitas que motivaron dichas variaciones.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DÉCIMA CUARTA. VIGENCIA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vigencia del presente convenio será a partir de la fecha de su firma y hasta el ____________________________.</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DÉCIMA QUINTA. RESOLUCIÓN DE CONTROVERSIAS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el presente instrumento es producto de la buena fe, por lo que toda duda o diferencia en opinión en su interpretación se resolverá de común acuerdo.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el supuesto de que la controversia subsista, "LAS PARTES'' convienen en someterse a la jurisdicción de los Tribunales Federales competentes de la Ciudad de México, Distrito Federal, por lo que renuncian al fuero que pudiera corresponderles en razón de su nacionalidad o domicilio presentes o futuros.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DÉCIMA SEXTA.- RATIFICACIÓN DE TÉRMINOS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aceptan con la firma del presente convenio, que cualquier compromiso no pactado o en su defecto las controversias no satisfechas, se subsanarán en el orden que se cita con lo previsto en las Reglas de Operación de "EL PROGRAMA" o lo que determine el Consejo Directivo de "EL ACMPM".</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Leído que fue el presente convenio y enteradas "LAS PARTES" de su contenido, valor y alcances legales, se firma por triplicado en la Ciudad de México, Distrito Federal, el día _____ de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414"/>
        <w:gridCol w:w="4298"/>
      </w:tblGrid>
      <w:tr w:rsidR="005D723A" w:rsidRPr="005D723A" w:rsidTr="005D723A">
        <w:trPr>
          <w:trHeight w:val="2019"/>
        </w:trPr>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lastRenderedPageBreak/>
              <w:t>POR "EL CONACULTA"</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SU DIRECTOR(A) GENERAL DE</w:t>
            </w:r>
            <w:r w:rsidRPr="005D723A">
              <w:rPr>
                <w:rFonts w:ascii="Arial" w:eastAsia="Times New Roman" w:hAnsi="Arial" w:cs="Arial"/>
                <w:color w:val="000000"/>
                <w:sz w:val="18"/>
                <w:szCs w:val="18"/>
                <w:lang w:eastAsia="es-ES"/>
              </w:rPr>
              <w:br/>
              <w:t>ADMINISTRACIÓN</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_____________________________</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2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POR "LA BENEFICIARIA"</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__________________________</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1598"/>
        </w:trPr>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EL/LA DIRECTOR(A) GENERAL DEL FONDO</w:t>
            </w:r>
            <w:r w:rsidRPr="005D723A">
              <w:rPr>
                <w:rFonts w:ascii="Arial" w:eastAsia="Times New Roman" w:hAnsi="Arial" w:cs="Arial"/>
                <w:color w:val="000000"/>
                <w:sz w:val="18"/>
                <w:szCs w:val="18"/>
                <w:lang w:eastAsia="es-ES"/>
              </w:rPr>
              <w:br/>
              <w:t>NACIONAL PARA LA CULTURA Y LAS ARTES</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2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864"/>
        <w:gridCol w:w="1387"/>
        <w:gridCol w:w="3474"/>
      </w:tblGrid>
      <w:tr w:rsidR="005D723A" w:rsidRPr="005D723A" w:rsidTr="005D723A">
        <w:trPr>
          <w:trHeight w:val="1068"/>
        </w:trPr>
        <w:tc>
          <w:tcPr>
            <w:tcW w:w="3851" w:type="dxa"/>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Pr>
                <w:rFonts w:ascii="Arial" w:eastAsia="Times New Roman" w:hAnsi="Arial" w:cs="Arial"/>
                <w:noProof/>
                <w:color w:val="000000"/>
                <w:sz w:val="18"/>
                <w:szCs w:val="18"/>
                <w:lang w:eastAsia="es-ES"/>
              </w:rPr>
              <w:drawing>
                <wp:inline distT="0" distB="0" distL="0" distR="0">
                  <wp:extent cx="2362200" cy="600075"/>
                  <wp:effectExtent l="0" t="0" r="0" b="9525"/>
                  <wp:docPr id="11" name="Imagen 11" descr="http://www.dof.gob.mx/imagenes_diarios/2015/12/29/MAT/sep9a11_Cimg_2068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f.gob.mx/imagenes_diarios/2015/12/29/MAT/sep9a11_Cimg_20681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600075"/>
                          </a:xfrm>
                          <a:prstGeom prst="rect">
                            <a:avLst/>
                          </a:prstGeom>
                          <a:noFill/>
                          <a:ln>
                            <a:noFill/>
                          </a:ln>
                        </pic:spPr>
                      </pic:pic>
                    </a:graphicData>
                  </a:graphic>
                </wp:inline>
              </w:drawing>
            </w:r>
          </w:p>
        </w:tc>
        <w:tc>
          <w:tcPr>
            <w:tcW w:w="1387" w:type="dxa"/>
            <w:shd w:val="clear" w:color="auto" w:fill="FFFFFF"/>
            <w:tcMar>
              <w:top w:w="0" w:type="dxa"/>
              <w:left w:w="72" w:type="dxa"/>
              <w:bottom w:w="0"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74" w:type="dxa"/>
            <w:shd w:val="clear" w:color="auto" w:fill="D9D9D9"/>
            <w:tcMar>
              <w:top w:w="0" w:type="dxa"/>
              <w:left w:w="72" w:type="dxa"/>
              <w:bottom w:w="0" w:type="dxa"/>
              <w:right w:w="72" w:type="dxa"/>
            </w:tcMar>
            <w:vAlign w:val="center"/>
            <w:hideMark/>
          </w:tcPr>
          <w:p w:rsidR="005D723A" w:rsidRPr="005D723A" w:rsidRDefault="005D723A" w:rsidP="005D723A">
            <w:pPr>
              <w:spacing w:after="101" w:line="240" w:lineRule="auto"/>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DETALLE DEL PROYECTO</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CULTURAL AIEC 2016</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1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DETALLE DEL PROYECTO CULTURAL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Consejo Nacional para la Cultura y las Artes</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Dirección General de Vinculación Cultural</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30"/>
        <w:gridCol w:w="2722"/>
      </w:tblGrid>
      <w:tr w:rsidR="005D723A" w:rsidRPr="005D723A" w:rsidTr="005D723A">
        <w:trPr>
          <w:trHeight w:val="1298"/>
        </w:trPr>
        <w:tc>
          <w:tcPr>
            <w:tcW w:w="1930"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 de Proyecto</w:t>
            </w:r>
          </w:p>
        </w:tc>
        <w:tc>
          <w:tcPr>
            <w:tcW w:w="2722"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Fecha de recepción:</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Día/ mes/ año</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right"/>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Campos que serán llenados por la DGVC</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2"/>
      </w:tblGrid>
      <w:tr w:rsidR="005D723A" w:rsidRPr="005D723A" w:rsidTr="005D723A">
        <w:trPr>
          <w:trHeight w:val="332"/>
        </w:trPr>
        <w:tc>
          <w:tcPr>
            <w:tcW w:w="87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608053933"/>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Nombre del proyecto</w:t>
            </w:r>
          </w:p>
        </w:tc>
      </w:tr>
      <w:tr w:rsidR="005D723A" w:rsidRPr="005D723A" w:rsidTr="005D723A">
        <w:trPr>
          <w:trHeight w:val="649"/>
        </w:trPr>
        <w:tc>
          <w:tcPr>
            <w:tcW w:w="87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Información general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074"/>
        <w:gridCol w:w="2638"/>
      </w:tblGrid>
      <w:tr w:rsidR="005D723A" w:rsidRPr="005D723A" w:rsidTr="005D723A">
        <w:trPr>
          <w:trHeight w:val="259"/>
        </w:trPr>
        <w:tc>
          <w:tcPr>
            <w:tcW w:w="60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Institución Estatal de Cultura</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074"/>
        <w:gridCol w:w="2638"/>
      </w:tblGrid>
      <w:tr w:rsidR="005D723A" w:rsidRPr="005D723A" w:rsidTr="005D723A">
        <w:trPr>
          <w:trHeight w:val="432"/>
        </w:trPr>
        <w:tc>
          <w:tcPr>
            <w:tcW w:w="60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Nombre y cargo de la persona Titular o la persona Representante Legal de la IEC</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17"/>
        </w:trPr>
        <w:tc>
          <w:tcPr>
            <w:tcW w:w="60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Teléfono del titular de la IEC</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17"/>
        </w:trPr>
        <w:tc>
          <w:tcPr>
            <w:tcW w:w="60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Dirección de correo electrónico del titular de la IEC</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33"/>
        </w:trPr>
        <w:tc>
          <w:tcPr>
            <w:tcW w:w="60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 xml:space="preserve">Nombre, cargo, teléfono y correo electrónico del enlace </w:t>
            </w:r>
            <w:proofErr w:type="spellStart"/>
            <w:r w:rsidRPr="005D723A">
              <w:rPr>
                <w:rFonts w:ascii="Arial" w:eastAsia="Times New Roman" w:hAnsi="Arial" w:cs="Arial"/>
                <w:b/>
                <w:bCs/>
                <w:color w:val="000000"/>
                <w:sz w:val="18"/>
                <w:szCs w:val="18"/>
                <w:lang w:eastAsia="es-ES"/>
              </w:rPr>
              <w:t>institucionaldesignado</w:t>
            </w:r>
            <w:proofErr w:type="spellEnd"/>
            <w:r w:rsidRPr="005D723A">
              <w:rPr>
                <w:rFonts w:ascii="Arial" w:eastAsia="Times New Roman" w:hAnsi="Arial" w:cs="Arial"/>
                <w:b/>
                <w:bCs/>
                <w:color w:val="000000"/>
                <w:sz w:val="18"/>
                <w:szCs w:val="18"/>
                <w:lang w:eastAsia="es-ES"/>
              </w:rPr>
              <w:t xml:space="preserve"> por la IEC</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48"/>
        </w:trPr>
        <w:tc>
          <w:tcPr>
            <w:tcW w:w="60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 xml:space="preserve">Nombre, cargo, teléfono y correo electrónico del responsable </w:t>
            </w:r>
            <w:proofErr w:type="spellStart"/>
            <w:r w:rsidRPr="005D723A">
              <w:rPr>
                <w:rFonts w:ascii="Arial" w:eastAsia="Times New Roman" w:hAnsi="Arial" w:cs="Arial"/>
                <w:b/>
                <w:bCs/>
                <w:color w:val="000000"/>
                <w:sz w:val="18"/>
                <w:szCs w:val="18"/>
                <w:lang w:eastAsia="es-ES"/>
              </w:rPr>
              <w:t>delproyecto</w:t>
            </w:r>
            <w:proofErr w:type="spellEnd"/>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Características del proyecto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2"/>
      </w:tblGrid>
      <w:tr w:rsidR="005D723A" w:rsidRPr="005D723A" w:rsidTr="005D723A">
        <w:trPr>
          <w:trHeight w:val="347"/>
        </w:trPr>
        <w:tc>
          <w:tcPr>
            <w:tcW w:w="87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20651948"/>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Tipo de proyecto</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620"/>
        <w:gridCol w:w="1770"/>
        <w:gridCol w:w="290"/>
        <w:gridCol w:w="2605"/>
        <w:gridCol w:w="1427"/>
      </w:tblGrid>
      <w:tr w:rsidR="005D723A" w:rsidRPr="005D723A" w:rsidTr="005D723A">
        <w:trPr>
          <w:trHeight w:val="332"/>
        </w:trPr>
        <w:tc>
          <w:tcPr>
            <w:tcW w:w="2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lastRenderedPageBreak/>
              <w:t>Proyecto de Promoción</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9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6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Proyecto de Formación</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48"/>
        </w:trPr>
        <w:tc>
          <w:tcPr>
            <w:tcW w:w="2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Proyecto de </w:t>
            </w:r>
            <w:proofErr w:type="spellStart"/>
            <w:r w:rsidRPr="005D723A">
              <w:rPr>
                <w:rFonts w:ascii="Arial" w:eastAsia="Times New Roman" w:hAnsi="Arial" w:cs="Arial"/>
                <w:color w:val="000000"/>
                <w:sz w:val="18"/>
                <w:szCs w:val="18"/>
                <w:lang w:eastAsia="es-ES"/>
              </w:rPr>
              <w:t>productosculturales</w:t>
            </w:r>
            <w:proofErr w:type="spellEnd"/>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9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6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Proyectos de conservación </w:t>
            </w:r>
            <w:proofErr w:type="spellStart"/>
            <w:r w:rsidRPr="005D723A">
              <w:rPr>
                <w:rFonts w:ascii="Arial" w:eastAsia="Times New Roman" w:hAnsi="Arial" w:cs="Arial"/>
                <w:color w:val="000000"/>
                <w:sz w:val="18"/>
                <w:szCs w:val="18"/>
                <w:lang w:eastAsia="es-ES"/>
              </w:rPr>
              <w:t>yequipamiento</w:t>
            </w:r>
            <w:proofErr w:type="spellEnd"/>
          </w:p>
        </w:tc>
        <w:tc>
          <w:tcPr>
            <w:tcW w:w="1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*Marcar con una X si el inmueble a intervenir está en los siguientes supuestos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620"/>
        <w:gridCol w:w="1772"/>
        <w:gridCol w:w="290"/>
        <w:gridCol w:w="2601"/>
        <w:gridCol w:w="1429"/>
      </w:tblGrid>
      <w:tr w:rsidR="005D723A" w:rsidRPr="005D723A" w:rsidTr="005D723A">
        <w:trPr>
          <w:trHeight w:val="563"/>
        </w:trPr>
        <w:tc>
          <w:tcPr>
            <w:tcW w:w="2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Inmueble histórico </w:t>
            </w:r>
            <w:proofErr w:type="spellStart"/>
            <w:r w:rsidRPr="005D723A">
              <w:rPr>
                <w:rFonts w:ascii="Arial" w:eastAsia="Times New Roman" w:hAnsi="Arial" w:cs="Arial"/>
                <w:color w:val="000000"/>
                <w:sz w:val="18"/>
                <w:szCs w:val="18"/>
                <w:lang w:eastAsia="es-ES"/>
              </w:rPr>
              <w:t>declaradopatrimonio</w:t>
            </w:r>
            <w:proofErr w:type="spellEnd"/>
            <w:r w:rsidRPr="005D723A">
              <w:rPr>
                <w:rFonts w:ascii="Arial" w:eastAsia="Times New Roman" w:hAnsi="Arial" w:cs="Arial"/>
                <w:color w:val="000000"/>
                <w:sz w:val="18"/>
                <w:szCs w:val="18"/>
                <w:lang w:eastAsia="es-ES"/>
              </w:rPr>
              <w:t xml:space="preserve"> cultural (INAH)</w:t>
            </w:r>
          </w:p>
        </w:tc>
        <w:tc>
          <w:tcPr>
            <w:tcW w:w="17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9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6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Inmueble con valor artístico(INBA)</w:t>
            </w:r>
          </w:p>
        </w:tc>
        <w:tc>
          <w:tcPr>
            <w:tcW w:w="14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32"/>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475443927"/>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Antecedentes</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373190075"/>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Justificación</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008408756"/>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Objetivo General del Proyecto</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487789878"/>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Objetivos Específicos</w:t>
            </w:r>
          </w:p>
        </w:tc>
      </w:tr>
      <w:tr w:rsidR="005D723A" w:rsidRPr="005D723A" w:rsidTr="005D723A">
        <w:trPr>
          <w:trHeight w:val="682"/>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341"/>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Metas numéricas</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620452385"/>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Descripción del proyecto</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819345801"/>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Número de personas a atender de manera directa</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891726752"/>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Población objetivo</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823541176"/>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Beneficio comunitario del proyecto a nivel local, municipal, estatal y regional</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lastRenderedPageBreak/>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356"/>
        </w:trPr>
        <w:tc>
          <w:tcPr>
            <w:tcW w:w="8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394544327"/>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Lugar(es) de realización del proyecto: Localidad (es), Municipio(s), Estado(s)</w:t>
            </w:r>
          </w:p>
        </w:tc>
      </w:tr>
      <w:tr w:rsidR="005D723A" w:rsidRPr="005D723A" w:rsidTr="005D723A">
        <w:trPr>
          <w:trHeight w:val="697"/>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444"/>
        <w:gridCol w:w="4350"/>
      </w:tblGrid>
      <w:tr w:rsidR="005D723A" w:rsidRPr="005D723A" w:rsidTr="005D723A">
        <w:trPr>
          <w:trHeight w:val="535"/>
        </w:trPr>
        <w:tc>
          <w:tcPr>
            <w:tcW w:w="879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Periodo de realización del proyecto</w:t>
            </w:r>
          </w:p>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 pueden considerarse proyectos con más de 12 meses de ejecución</w:t>
            </w:r>
          </w:p>
        </w:tc>
      </w:tr>
      <w:tr w:rsidR="005D723A" w:rsidRPr="005D723A" w:rsidTr="005D723A">
        <w:trPr>
          <w:trHeight w:val="260"/>
        </w:trPr>
        <w:tc>
          <w:tcPr>
            <w:tcW w:w="44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Fecha de Inicio (día, mes y año)</w:t>
            </w:r>
          </w:p>
        </w:tc>
        <w:tc>
          <w:tcPr>
            <w:tcW w:w="4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Fecha de término (día, mes y año)</w:t>
            </w:r>
          </w:p>
        </w:tc>
      </w:tr>
      <w:tr w:rsidR="005D723A" w:rsidRPr="005D723A" w:rsidTr="005D723A">
        <w:trPr>
          <w:trHeight w:val="275"/>
        </w:trPr>
        <w:tc>
          <w:tcPr>
            <w:tcW w:w="44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56"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Resumen presupuestal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73"/>
        <w:gridCol w:w="1507"/>
        <w:gridCol w:w="1817"/>
        <w:gridCol w:w="1715"/>
      </w:tblGrid>
      <w:tr w:rsidR="005D723A" w:rsidRPr="005D723A" w:rsidTr="005D723A">
        <w:trPr>
          <w:trHeight w:val="683"/>
        </w:trPr>
        <w:tc>
          <w:tcPr>
            <w:tcW w:w="36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Concepto general de gasto</w:t>
            </w:r>
          </w:p>
        </w:tc>
        <w:tc>
          <w:tcPr>
            <w:tcW w:w="150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Monto $</w:t>
            </w:r>
          </w:p>
        </w:tc>
        <w:tc>
          <w:tcPr>
            <w:tcW w:w="18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Fuente de</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financiamiento</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(Anotar el nombre)</w:t>
            </w:r>
          </w:p>
        </w:tc>
        <w:tc>
          <w:tcPr>
            <w:tcW w:w="171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 Porcentaje del</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total del proyecto</w:t>
            </w:r>
          </w:p>
        </w:tc>
      </w:tr>
      <w:tr w:rsidR="005D723A" w:rsidRPr="005D723A" w:rsidTr="005D723A">
        <w:trPr>
          <w:trHeight w:val="260"/>
        </w:trPr>
        <w:tc>
          <w:tcPr>
            <w:tcW w:w="36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0"/>
        </w:trPr>
        <w:tc>
          <w:tcPr>
            <w:tcW w:w="36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0"/>
        </w:trPr>
        <w:tc>
          <w:tcPr>
            <w:tcW w:w="36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0"/>
        </w:trPr>
        <w:tc>
          <w:tcPr>
            <w:tcW w:w="36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75"/>
        </w:trPr>
        <w:tc>
          <w:tcPr>
            <w:tcW w:w="3673" w:type="dxa"/>
            <w:tcBorders>
              <w:top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Costo total del proyecto:</w:t>
            </w:r>
          </w:p>
        </w:tc>
        <w:tc>
          <w:tcPr>
            <w:tcW w:w="150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8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71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right"/>
              <w:rPr>
                <w:rFonts w:ascii="Arial" w:eastAsia="Times New Roman" w:hAnsi="Arial" w:cs="Arial"/>
                <w:color w:val="000000"/>
                <w:sz w:val="18"/>
                <w:szCs w:val="18"/>
                <w:lang w:eastAsia="es-ES"/>
              </w:rPr>
            </w:pPr>
            <w:r w:rsidRPr="005D723A">
              <w:rPr>
                <w:rFonts w:ascii="Arial" w:eastAsia="Times New Roman" w:hAnsi="Arial" w:cs="Arial"/>
                <w:i/>
                <w:iCs/>
                <w:color w:val="000000"/>
                <w:sz w:val="18"/>
                <w:szCs w:val="18"/>
                <w:lang w:eastAsia="es-ES"/>
              </w:rPr>
              <w:t>100%</w:t>
            </w:r>
          </w:p>
        </w:tc>
      </w:tr>
    </w:tbl>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780"/>
        <w:gridCol w:w="1772"/>
        <w:gridCol w:w="2116"/>
        <w:gridCol w:w="1044"/>
      </w:tblGrid>
      <w:tr w:rsidR="005D723A" w:rsidRPr="005D723A" w:rsidTr="005D723A">
        <w:trPr>
          <w:trHeight w:val="494"/>
        </w:trPr>
        <w:tc>
          <w:tcPr>
            <w:tcW w:w="37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 xml:space="preserve">Monto asignado en el Subsidio </w:t>
            </w:r>
            <w:proofErr w:type="spellStart"/>
            <w:r w:rsidRPr="005D723A">
              <w:rPr>
                <w:rFonts w:ascii="Arial" w:eastAsia="Times New Roman" w:hAnsi="Arial" w:cs="Arial"/>
                <w:b/>
                <w:bCs/>
                <w:color w:val="000000"/>
                <w:sz w:val="18"/>
                <w:szCs w:val="18"/>
                <w:lang w:eastAsia="es-ES"/>
              </w:rPr>
              <w:t>ProyectosCulturales</w:t>
            </w:r>
            <w:proofErr w:type="spellEnd"/>
            <w:r w:rsidRPr="005D723A">
              <w:rPr>
                <w:rFonts w:ascii="Arial" w:eastAsia="Times New Roman" w:hAnsi="Arial" w:cs="Arial"/>
                <w:b/>
                <w:bCs/>
                <w:color w:val="000000"/>
                <w:sz w:val="18"/>
                <w:szCs w:val="18"/>
                <w:lang w:eastAsia="es-ES"/>
              </w:rPr>
              <w:t xml:space="preserve"> 2016</w:t>
            </w:r>
          </w:p>
        </w:tc>
        <w:tc>
          <w:tcPr>
            <w:tcW w:w="177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w:t>
            </w:r>
          </w:p>
        </w:tc>
        <w:tc>
          <w:tcPr>
            <w:tcW w:w="21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 xml:space="preserve">Porcentaje de </w:t>
            </w:r>
            <w:proofErr w:type="spellStart"/>
            <w:r w:rsidRPr="005D723A">
              <w:rPr>
                <w:rFonts w:ascii="Arial" w:eastAsia="Times New Roman" w:hAnsi="Arial" w:cs="Arial"/>
                <w:b/>
                <w:bCs/>
                <w:color w:val="000000"/>
                <w:sz w:val="18"/>
                <w:szCs w:val="18"/>
                <w:lang w:eastAsia="es-ES"/>
              </w:rPr>
              <w:t>laaportación</w:t>
            </w:r>
            <w:proofErr w:type="spellEnd"/>
            <w:r w:rsidRPr="005D723A">
              <w:rPr>
                <w:rFonts w:ascii="Arial" w:eastAsia="Times New Roman" w:hAnsi="Arial" w:cs="Arial"/>
                <w:b/>
                <w:bCs/>
                <w:color w:val="000000"/>
                <w:sz w:val="18"/>
                <w:szCs w:val="18"/>
                <w:lang w:eastAsia="es-ES"/>
              </w:rPr>
              <w:t xml:space="preserve"> del CNCA</w:t>
            </w:r>
          </w:p>
        </w:tc>
        <w:tc>
          <w:tcPr>
            <w:tcW w:w="10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w:t>
            </w:r>
          </w:p>
        </w:tc>
      </w:tr>
    </w:tbl>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56"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Acciones de difusión</w:t>
      </w:r>
    </w:p>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información aquí señalada deberá entregarse junto con las evidencias de realización de las actividades</w:t>
      </w:r>
    </w:p>
    <w:p w:rsidR="005D723A" w:rsidRPr="005D723A" w:rsidRDefault="005D723A" w:rsidP="005D723A">
      <w:pPr>
        <w:shd w:val="clear" w:color="auto" w:fill="FFFFFF"/>
        <w:spacing w:after="56"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a</w:t>
      </w:r>
      <w:proofErr w:type="gramEnd"/>
      <w:r w:rsidRPr="005D723A">
        <w:rPr>
          <w:rFonts w:ascii="Arial" w:eastAsia="Times New Roman" w:hAnsi="Arial" w:cs="Arial"/>
          <w:color w:val="2F2F2F"/>
          <w:sz w:val="18"/>
          <w:szCs w:val="18"/>
          <w:lang w:eastAsia="es-ES"/>
        </w:rPr>
        <w:t xml:space="preserve"> la entrega de informes trimestrales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550"/>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56"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Mecanismos de seguimiento y evaluación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94"/>
      </w:tblGrid>
      <w:tr w:rsidR="005D723A" w:rsidRPr="005D723A" w:rsidTr="005D723A">
        <w:trPr>
          <w:trHeight w:val="550"/>
        </w:trPr>
        <w:tc>
          <w:tcPr>
            <w:tcW w:w="87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56"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Cronograma de actividades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95"/>
        <w:gridCol w:w="578"/>
        <w:gridCol w:w="719"/>
        <w:gridCol w:w="579"/>
        <w:gridCol w:w="579"/>
        <w:gridCol w:w="579"/>
        <w:gridCol w:w="579"/>
        <w:gridCol w:w="579"/>
        <w:gridCol w:w="579"/>
        <w:gridCol w:w="579"/>
        <w:gridCol w:w="724"/>
        <w:gridCol w:w="581"/>
        <w:gridCol w:w="562"/>
      </w:tblGrid>
      <w:tr w:rsidR="005D723A" w:rsidRPr="005D723A" w:rsidTr="005D723A">
        <w:trPr>
          <w:trHeight w:val="275"/>
        </w:trPr>
        <w:tc>
          <w:tcPr>
            <w:tcW w:w="149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Actividad</w:t>
            </w:r>
          </w:p>
        </w:tc>
        <w:tc>
          <w:tcPr>
            <w:tcW w:w="7217" w:type="dxa"/>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p>
        </w:tc>
      </w:tr>
      <w:tr w:rsidR="005D723A" w:rsidRPr="005D723A" w:rsidTr="005D723A">
        <w:trPr>
          <w:trHeight w:val="26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D723A" w:rsidRPr="005D723A" w:rsidRDefault="005D723A" w:rsidP="005D723A">
            <w:pPr>
              <w:spacing w:after="0" w:line="240" w:lineRule="auto"/>
              <w:rPr>
                <w:rFonts w:ascii="Arial" w:eastAsia="Times New Roman" w:hAnsi="Arial" w:cs="Arial"/>
                <w:color w:val="000000"/>
                <w:sz w:val="18"/>
                <w:szCs w:val="18"/>
                <w:lang w:eastAsia="es-ES"/>
              </w:rPr>
            </w:pPr>
          </w:p>
        </w:tc>
        <w:tc>
          <w:tcPr>
            <w:tcW w:w="578"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1</w:t>
            </w:r>
          </w:p>
        </w:tc>
        <w:tc>
          <w:tcPr>
            <w:tcW w:w="71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2</w:t>
            </w:r>
          </w:p>
        </w:tc>
        <w:tc>
          <w:tcPr>
            <w:tcW w:w="57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3</w:t>
            </w:r>
          </w:p>
        </w:tc>
        <w:tc>
          <w:tcPr>
            <w:tcW w:w="57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4</w:t>
            </w:r>
          </w:p>
        </w:tc>
        <w:tc>
          <w:tcPr>
            <w:tcW w:w="57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5</w:t>
            </w:r>
          </w:p>
        </w:tc>
        <w:tc>
          <w:tcPr>
            <w:tcW w:w="57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6</w:t>
            </w:r>
          </w:p>
        </w:tc>
        <w:tc>
          <w:tcPr>
            <w:tcW w:w="57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7</w:t>
            </w:r>
          </w:p>
        </w:tc>
        <w:tc>
          <w:tcPr>
            <w:tcW w:w="57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8</w:t>
            </w:r>
          </w:p>
        </w:tc>
        <w:tc>
          <w:tcPr>
            <w:tcW w:w="57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9</w:t>
            </w:r>
          </w:p>
        </w:tc>
        <w:tc>
          <w:tcPr>
            <w:tcW w:w="724"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10</w:t>
            </w:r>
          </w:p>
        </w:tc>
        <w:tc>
          <w:tcPr>
            <w:tcW w:w="581"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11</w:t>
            </w:r>
          </w:p>
        </w:tc>
        <w:tc>
          <w:tcPr>
            <w:tcW w:w="562"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12</w:t>
            </w:r>
          </w:p>
        </w:tc>
      </w:tr>
      <w:tr w:rsidR="005D723A" w:rsidRPr="005D723A" w:rsidTr="005D723A">
        <w:trPr>
          <w:trHeight w:val="260"/>
        </w:trPr>
        <w:tc>
          <w:tcPr>
            <w:tcW w:w="14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0"/>
        </w:trPr>
        <w:tc>
          <w:tcPr>
            <w:tcW w:w="14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75"/>
        </w:trPr>
        <w:tc>
          <w:tcPr>
            <w:tcW w:w="14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56"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Presupuesto desglosado</w:t>
      </w:r>
    </w:p>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desglose presupuestal deberá corresponder únicamente al monto asignado en el Subsidio Proyectos Culturales 2016.</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53"/>
        <w:gridCol w:w="1588"/>
        <w:gridCol w:w="1156"/>
        <w:gridCol w:w="1159"/>
        <w:gridCol w:w="1303"/>
        <w:gridCol w:w="865"/>
        <w:gridCol w:w="1288"/>
      </w:tblGrid>
      <w:tr w:rsidR="005D723A" w:rsidRPr="005D723A" w:rsidTr="005D723A">
        <w:trPr>
          <w:trHeight w:val="479"/>
        </w:trPr>
        <w:tc>
          <w:tcPr>
            <w:tcW w:w="135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Actividad</w:t>
            </w:r>
          </w:p>
        </w:tc>
        <w:tc>
          <w:tcPr>
            <w:tcW w:w="15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Concepto de</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gasto</w:t>
            </w:r>
          </w:p>
        </w:tc>
        <w:tc>
          <w:tcPr>
            <w:tcW w:w="11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Unidad</w:t>
            </w:r>
          </w:p>
        </w:tc>
        <w:tc>
          <w:tcPr>
            <w:tcW w:w="11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Costo</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unitario</w:t>
            </w:r>
          </w:p>
        </w:tc>
        <w:tc>
          <w:tcPr>
            <w:tcW w:w="130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Subtotal</w:t>
            </w:r>
          </w:p>
        </w:tc>
        <w:tc>
          <w:tcPr>
            <w:tcW w:w="86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IVA</w:t>
            </w:r>
          </w:p>
        </w:tc>
        <w:tc>
          <w:tcPr>
            <w:tcW w:w="12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Importe</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Total</w:t>
            </w:r>
          </w:p>
        </w:tc>
      </w:tr>
      <w:tr w:rsidR="005D723A" w:rsidRPr="005D723A" w:rsidTr="005D723A">
        <w:trPr>
          <w:trHeight w:val="260"/>
        </w:trPr>
        <w:tc>
          <w:tcPr>
            <w:tcW w:w="13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0"/>
        </w:trPr>
        <w:tc>
          <w:tcPr>
            <w:tcW w:w="13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0"/>
        </w:trPr>
        <w:tc>
          <w:tcPr>
            <w:tcW w:w="13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5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75"/>
        </w:trPr>
        <w:tc>
          <w:tcPr>
            <w:tcW w:w="5256"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D723A" w:rsidRPr="005D723A" w:rsidRDefault="005D723A" w:rsidP="005D723A">
            <w:pPr>
              <w:spacing w:after="56"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Total General</w:t>
            </w:r>
          </w:p>
        </w:tc>
        <w:tc>
          <w:tcPr>
            <w:tcW w:w="13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56"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56"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Manifiesto que este proyecto, no tienen duplicidad con otras aportaciones federales y que las adquisiciones realizadas (en su caso) serán utilizadas únicamente para el desarrollo de actividades culturales, quedando bajo resguardo y supervisión de esta Institución Estatal de Cultura.</w:t>
      </w:r>
    </w:p>
    <w:p w:rsidR="005D723A" w:rsidRPr="005D723A" w:rsidRDefault="005D723A" w:rsidP="005D723A">
      <w:pPr>
        <w:shd w:val="clear" w:color="auto" w:fill="FFFFFF"/>
        <w:spacing w:after="56"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Titular de la IEC</w:t>
      </w:r>
    </w:p>
    <w:p w:rsidR="005D723A" w:rsidRPr="005D723A" w:rsidRDefault="005D723A" w:rsidP="005D723A">
      <w:pPr>
        <w:shd w:val="clear" w:color="auto" w:fill="FFFFFF"/>
        <w:spacing w:after="56"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w:t>
      </w:r>
    </w:p>
    <w:p w:rsidR="005D723A" w:rsidRPr="005D723A" w:rsidRDefault="005D723A" w:rsidP="005D723A">
      <w:pPr>
        <w:shd w:val="clear" w:color="auto" w:fill="FFFFFF"/>
        <w:spacing w:after="56"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Nombre y firma</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DETALLE DEL PROYECTO CULTURAL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Consejo Nacional para la Cultura y las Artes</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Dirección General de Vinculación Cultural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84"/>
        <w:gridCol w:w="2586"/>
      </w:tblGrid>
      <w:tr w:rsidR="005D723A" w:rsidRPr="005D723A" w:rsidTr="005D723A">
        <w:trPr>
          <w:trHeight w:val="1378"/>
        </w:trPr>
        <w:tc>
          <w:tcPr>
            <w:tcW w:w="24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 de Proyecto</w:t>
            </w:r>
          </w:p>
        </w:tc>
        <w:tc>
          <w:tcPr>
            <w:tcW w:w="25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Fecha de recepción:</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Día/ mes/ año</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_____/_____/_____</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right"/>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Campos que serán llenados por el Consejo Nacional para la Cultura y las Artes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35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51083629"/>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Nombre del proyecto</w:t>
            </w:r>
          </w:p>
        </w:tc>
      </w:tr>
      <w:tr w:rsidR="005D723A" w:rsidRPr="005D723A" w:rsidTr="005D723A">
        <w:trPr>
          <w:trHeight w:val="5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Favor de indicar el nombre del proyecto tal como se asentó en oficio de solicitud, debe ser idéntico al </w:t>
            </w:r>
            <w:proofErr w:type="spellStart"/>
            <w:r w:rsidRPr="005D723A">
              <w:rPr>
                <w:rFonts w:ascii="Arial" w:eastAsia="Times New Roman" w:hAnsi="Arial" w:cs="Arial"/>
                <w:color w:val="000000"/>
                <w:sz w:val="18"/>
                <w:szCs w:val="18"/>
                <w:lang w:eastAsia="es-ES"/>
              </w:rPr>
              <w:t>quese</w:t>
            </w:r>
            <w:proofErr w:type="spellEnd"/>
            <w:r w:rsidRPr="005D723A">
              <w:rPr>
                <w:rFonts w:ascii="Arial" w:eastAsia="Times New Roman" w:hAnsi="Arial" w:cs="Arial"/>
                <w:color w:val="000000"/>
                <w:sz w:val="18"/>
                <w:szCs w:val="18"/>
                <w:lang w:eastAsia="es-ES"/>
              </w:rPr>
              <w:t xml:space="preserve"> establezca en el convenio de coordinación correspondiente.</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1.- INFORMACIÓN GENERAL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271"/>
        <w:gridCol w:w="4441"/>
      </w:tblGrid>
      <w:tr w:rsidR="005D723A" w:rsidRPr="005D723A" w:rsidTr="005D723A">
        <w:trPr>
          <w:trHeight w:val="689"/>
        </w:trPr>
        <w:tc>
          <w:tcPr>
            <w:tcW w:w="42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Institución Estatal de Cultura</w:t>
            </w:r>
          </w:p>
        </w:tc>
        <w:tc>
          <w:tcPr>
            <w:tcW w:w="44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674"/>
        </w:trPr>
        <w:tc>
          <w:tcPr>
            <w:tcW w:w="42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 xml:space="preserve">Nombre y cargo de la persona del Titular o </w:t>
            </w:r>
            <w:proofErr w:type="spellStart"/>
            <w:r w:rsidRPr="005D723A">
              <w:rPr>
                <w:rFonts w:ascii="Arial" w:eastAsia="Times New Roman" w:hAnsi="Arial" w:cs="Arial"/>
                <w:b/>
                <w:bCs/>
                <w:color w:val="000000"/>
                <w:sz w:val="18"/>
                <w:szCs w:val="18"/>
                <w:lang w:eastAsia="es-ES"/>
              </w:rPr>
              <w:t>lapersona</w:t>
            </w:r>
            <w:proofErr w:type="spellEnd"/>
            <w:r w:rsidRPr="005D723A">
              <w:rPr>
                <w:rFonts w:ascii="Arial" w:eastAsia="Times New Roman" w:hAnsi="Arial" w:cs="Arial"/>
                <w:b/>
                <w:bCs/>
                <w:color w:val="000000"/>
                <w:sz w:val="18"/>
                <w:szCs w:val="18"/>
                <w:lang w:eastAsia="es-ES"/>
              </w:rPr>
              <w:t xml:space="preserve"> Representante Legal de la IEC</w:t>
            </w:r>
          </w:p>
        </w:tc>
        <w:tc>
          <w:tcPr>
            <w:tcW w:w="44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674"/>
        </w:trPr>
        <w:tc>
          <w:tcPr>
            <w:tcW w:w="42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Teléfono del titular de la IEC</w:t>
            </w:r>
          </w:p>
        </w:tc>
        <w:tc>
          <w:tcPr>
            <w:tcW w:w="44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674"/>
        </w:trPr>
        <w:tc>
          <w:tcPr>
            <w:tcW w:w="42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 xml:space="preserve">Dirección de correo electrónico del titular de </w:t>
            </w:r>
            <w:proofErr w:type="spellStart"/>
            <w:r w:rsidRPr="005D723A">
              <w:rPr>
                <w:rFonts w:ascii="Arial" w:eastAsia="Times New Roman" w:hAnsi="Arial" w:cs="Arial"/>
                <w:b/>
                <w:bCs/>
                <w:color w:val="000000"/>
                <w:sz w:val="18"/>
                <w:szCs w:val="18"/>
                <w:lang w:eastAsia="es-ES"/>
              </w:rPr>
              <w:t>laIEC</w:t>
            </w:r>
            <w:proofErr w:type="spellEnd"/>
          </w:p>
        </w:tc>
        <w:tc>
          <w:tcPr>
            <w:tcW w:w="44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674"/>
        </w:trPr>
        <w:tc>
          <w:tcPr>
            <w:tcW w:w="42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Nombre, cargo, teléfono y correo electrónico del enlace institucional designado por la IEC.</w:t>
            </w:r>
          </w:p>
        </w:tc>
        <w:tc>
          <w:tcPr>
            <w:tcW w:w="44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88"/>
        </w:trPr>
        <w:tc>
          <w:tcPr>
            <w:tcW w:w="42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Nombre, cargo, teléfono y correo electrónico del responsable del proyecto</w:t>
            </w:r>
          </w:p>
        </w:tc>
        <w:tc>
          <w:tcPr>
            <w:tcW w:w="44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2.- CARACTERÍSTICAS DEL PROYECTO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Tipo de proyecto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726"/>
        <w:gridCol w:w="569"/>
        <w:gridCol w:w="427"/>
        <w:gridCol w:w="3416"/>
        <w:gridCol w:w="574"/>
      </w:tblGrid>
      <w:tr w:rsidR="005D723A" w:rsidRPr="005D723A" w:rsidTr="005D723A">
        <w:trPr>
          <w:trHeight w:val="588"/>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divId w:val="1989936636"/>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De acuerdo al objetivo principal del proyecto, y tomando como base las categorías establecidas en las Reglas de Operación 2016, marcar con una X la que corresponda.</w:t>
            </w:r>
          </w:p>
        </w:tc>
      </w:tr>
      <w:tr w:rsidR="005D723A" w:rsidRPr="005D723A" w:rsidTr="005D723A">
        <w:trPr>
          <w:trHeight w:val="674"/>
        </w:trPr>
        <w:tc>
          <w:tcPr>
            <w:tcW w:w="37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Proyecto de Promoción</w:t>
            </w:r>
          </w:p>
        </w:tc>
        <w:tc>
          <w:tcPr>
            <w:tcW w:w="5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27"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Proyecto de Formación</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88"/>
        </w:trPr>
        <w:tc>
          <w:tcPr>
            <w:tcW w:w="37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Proyecto de productos culturales</w:t>
            </w:r>
          </w:p>
        </w:tc>
        <w:tc>
          <w:tcPr>
            <w:tcW w:w="5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27"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Proyectos de conservación </w:t>
            </w:r>
            <w:proofErr w:type="spellStart"/>
            <w:r w:rsidRPr="005D723A">
              <w:rPr>
                <w:rFonts w:ascii="Arial" w:eastAsia="Times New Roman" w:hAnsi="Arial" w:cs="Arial"/>
                <w:color w:val="000000"/>
                <w:sz w:val="18"/>
                <w:szCs w:val="18"/>
                <w:lang w:eastAsia="es-ES"/>
              </w:rPr>
              <w:t>yequipamiento</w:t>
            </w:r>
            <w:proofErr w:type="spellEnd"/>
          </w:p>
        </w:tc>
        <w:tc>
          <w:tcPr>
            <w:tcW w:w="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*Favor de marcar con una X si el inmueble a intervenir está en los siguientes supuestos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731"/>
        <w:gridCol w:w="569"/>
        <w:gridCol w:w="427"/>
        <w:gridCol w:w="3416"/>
        <w:gridCol w:w="569"/>
      </w:tblGrid>
      <w:tr w:rsidR="005D723A" w:rsidRPr="005D723A" w:rsidTr="005D723A">
        <w:trPr>
          <w:trHeight w:val="1041"/>
        </w:trPr>
        <w:tc>
          <w:tcPr>
            <w:tcW w:w="37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Inmueble histórico declarado </w:t>
            </w:r>
            <w:proofErr w:type="spellStart"/>
            <w:r w:rsidRPr="005D723A">
              <w:rPr>
                <w:rFonts w:ascii="Arial" w:eastAsia="Times New Roman" w:hAnsi="Arial" w:cs="Arial"/>
                <w:color w:val="000000"/>
                <w:sz w:val="18"/>
                <w:szCs w:val="18"/>
                <w:lang w:eastAsia="es-ES"/>
              </w:rPr>
              <w:t>patrimoniocultural</w:t>
            </w:r>
            <w:proofErr w:type="spellEnd"/>
            <w:r w:rsidRPr="005D723A">
              <w:rPr>
                <w:rFonts w:ascii="Arial" w:eastAsia="Times New Roman" w:hAnsi="Arial" w:cs="Arial"/>
                <w:color w:val="000000"/>
                <w:sz w:val="18"/>
                <w:szCs w:val="18"/>
                <w:lang w:eastAsia="es-ES"/>
              </w:rPr>
              <w:t xml:space="preserve"> (INAH)</w:t>
            </w:r>
          </w:p>
        </w:tc>
        <w:tc>
          <w:tcPr>
            <w:tcW w:w="5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27"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34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Inmueble con valor artístico</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(INBA)</w:t>
            </w:r>
          </w:p>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5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divId w:val="1124036514"/>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Antecedentes</w:t>
            </w:r>
          </w:p>
        </w:tc>
      </w:tr>
      <w:tr w:rsidR="005D723A" w:rsidRPr="005D723A" w:rsidTr="005D723A">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Describir las metas alcanzadas, en caso de haberse realizado en ocasiones anteriores describir el </w:t>
            </w:r>
            <w:proofErr w:type="spellStart"/>
            <w:r w:rsidRPr="005D723A">
              <w:rPr>
                <w:rFonts w:ascii="Arial" w:eastAsia="Times New Roman" w:hAnsi="Arial" w:cs="Arial"/>
                <w:color w:val="000000"/>
                <w:sz w:val="18"/>
                <w:szCs w:val="18"/>
                <w:lang w:eastAsia="es-ES"/>
              </w:rPr>
              <w:t>trabajo</w:t>
            </w:r>
            <w:proofErr w:type="gramStart"/>
            <w:r w:rsidRPr="005D723A">
              <w:rPr>
                <w:rFonts w:ascii="Arial" w:eastAsia="Times New Roman" w:hAnsi="Arial" w:cs="Arial"/>
                <w:color w:val="000000"/>
                <w:sz w:val="18"/>
                <w:szCs w:val="18"/>
                <w:lang w:eastAsia="es-ES"/>
              </w:rPr>
              <w:t>,proyecto</w:t>
            </w:r>
            <w:proofErr w:type="spellEnd"/>
            <w:proofErr w:type="gramEnd"/>
            <w:r w:rsidRPr="005D723A">
              <w:rPr>
                <w:rFonts w:ascii="Arial" w:eastAsia="Times New Roman" w:hAnsi="Arial" w:cs="Arial"/>
                <w:color w:val="000000"/>
                <w:sz w:val="18"/>
                <w:szCs w:val="18"/>
                <w:lang w:eastAsia="es-ES"/>
              </w:rPr>
              <w:t>, actividades que preceden al proyecto que está por realizarse.</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divId w:val="223101268"/>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Justificación</w:t>
            </w:r>
          </w:p>
        </w:tc>
      </w:tr>
      <w:tr w:rsidR="005D723A" w:rsidRPr="005D723A" w:rsidTr="005D723A">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Describir la razón por la que es necesario apoyar la realización del proyecto, destacando su </w:t>
            </w:r>
            <w:proofErr w:type="spellStart"/>
            <w:r w:rsidRPr="005D723A">
              <w:rPr>
                <w:rFonts w:ascii="Arial" w:eastAsia="Times New Roman" w:hAnsi="Arial" w:cs="Arial"/>
                <w:color w:val="000000"/>
                <w:sz w:val="18"/>
                <w:szCs w:val="18"/>
                <w:lang w:eastAsia="es-ES"/>
              </w:rPr>
              <w:t>viabilidadoperativa</w:t>
            </w:r>
            <w:proofErr w:type="spellEnd"/>
            <w:r w:rsidRPr="005D723A">
              <w:rPr>
                <w:rFonts w:ascii="Arial" w:eastAsia="Times New Roman" w:hAnsi="Arial" w:cs="Arial"/>
                <w:color w:val="000000"/>
                <w:sz w:val="18"/>
                <w:szCs w:val="18"/>
                <w:lang w:eastAsia="es-ES"/>
              </w:rPr>
              <w:t xml:space="preserve"> y financiera y en especial el beneficio social esperado.</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divId w:val="1843734140"/>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Objetivo General del Proyecto</w:t>
            </w:r>
          </w:p>
        </w:tc>
      </w:tr>
      <w:tr w:rsidR="005D723A" w:rsidRPr="005D723A" w:rsidTr="005D723A">
        <w:trPr>
          <w:trHeight w:val="4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Finalidad del proyecto, indicar qué y para qué se va a realizar el proyecto. Favor de utilizar verbos </w:t>
            </w:r>
            <w:proofErr w:type="spellStart"/>
            <w:r w:rsidRPr="005D723A">
              <w:rPr>
                <w:rFonts w:ascii="Arial" w:eastAsia="Times New Roman" w:hAnsi="Arial" w:cs="Arial"/>
                <w:color w:val="000000"/>
                <w:sz w:val="18"/>
                <w:szCs w:val="18"/>
                <w:lang w:eastAsia="es-ES"/>
              </w:rPr>
              <w:t>eninfinitivo</w:t>
            </w:r>
            <w:proofErr w:type="spellEnd"/>
            <w:r w:rsidRPr="005D723A">
              <w:rPr>
                <w:rFonts w:ascii="Arial" w:eastAsia="Times New Roman" w:hAnsi="Arial" w:cs="Arial"/>
                <w:color w:val="000000"/>
                <w:sz w:val="18"/>
                <w:szCs w:val="18"/>
                <w:lang w:eastAsia="es-ES"/>
              </w:rPr>
              <w:t>.</w:t>
            </w:r>
          </w:p>
        </w:tc>
      </w:tr>
      <w:tr w:rsidR="005D723A" w:rsidRPr="005D723A" w:rsidTr="005D723A">
        <w:trPr>
          <w:trHeight w:val="26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Objetivos Específicos</w:t>
            </w: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4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divId w:val="191236792"/>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Se derivan del objetivo general, determinan las acciones que se realizarán para alcanzar el proyecto, </w:t>
            </w:r>
            <w:proofErr w:type="spellStart"/>
            <w:r w:rsidRPr="005D723A">
              <w:rPr>
                <w:rFonts w:ascii="Arial" w:eastAsia="Times New Roman" w:hAnsi="Arial" w:cs="Arial"/>
                <w:color w:val="000000"/>
                <w:sz w:val="18"/>
                <w:szCs w:val="18"/>
                <w:lang w:eastAsia="es-ES"/>
              </w:rPr>
              <w:t>favorde</w:t>
            </w:r>
            <w:proofErr w:type="spellEnd"/>
            <w:r w:rsidRPr="005D723A">
              <w:rPr>
                <w:rFonts w:ascii="Arial" w:eastAsia="Times New Roman" w:hAnsi="Arial" w:cs="Arial"/>
                <w:color w:val="000000"/>
                <w:sz w:val="18"/>
                <w:szCs w:val="18"/>
                <w:lang w:eastAsia="es-ES"/>
              </w:rPr>
              <w:t xml:space="preserve"> precisar y enumerar. Utilizar verbos en infinitivo.</w:t>
            </w:r>
          </w:p>
        </w:tc>
      </w:tr>
      <w:tr w:rsidR="005D723A" w:rsidRPr="005D723A" w:rsidTr="005D723A">
        <w:trPr>
          <w:trHeight w:val="27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Metas numéricas</w:t>
            </w:r>
          </w:p>
        </w:tc>
      </w:tr>
      <w:tr w:rsidR="005D723A" w:rsidRPr="005D723A" w:rsidTr="005D723A">
        <w:trPr>
          <w:trHeight w:val="5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Favor de indicar el número de actividades, productos culturales, etc., que se van a desarrollar.</w:t>
            </w:r>
          </w:p>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divId w:val="299265408"/>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Descripción del proyecto</w:t>
            </w:r>
          </w:p>
        </w:tc>
      </w:tr>
      <w:tr w:rsidR="005D723A" w:rsidRPr="005D723A" w:rsidTr="005D723A">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Detallar en qué consiste el proyecto, describiendo todas las acciones sustantivas indispensables para </w:t>
            </w:r>
            <w:proofErr w:type="spellStart"/>
            <w:r w:rsidRPr="005D723A">
              <w:rPr>
                <w:rFonts w:ascii="Arial" w:eastAsia="Times New Roman" w:hAnsi="Arial" w:cs="Arial"/>
                <w:color w:val="000000"/>
                <w:sz w:val="18"/>
                <w:szCs w:val="18"/>
                <w:lang w:eastAsia="es-ES"/>
              </w:rPr>
              <w:t>larealización</w:t>
            </w:r>
            <w:proofErr w:type="spellEnd"/>
            <w:r w:rsidRPr="005D723A">
              <w:rPr>
                <w:rFonts w:ascii="Arial" w:eastAsia="Times New Roman" w:hAnsi="Arial" w:cs="Arial"/>
                <w:color w:val="000000"/>
                <w:sz w:val="18"/>
                <w:szCs w:val="18"/>
                <w:lang w:eastAsia="es-ES"/>
              </w:rPr>
              <w:t xml:space="preserve"> del proyecto.</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divId w:val="145976703"/>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Número de personas a atender de manera directa</w:t>
            </w:r>
          </w:p>
        </w:tc>
      </w:tr>
      <w:tr w:rsidR="005D723A" w:rsidRPr="005D723A" w:rsidTr="005D723A">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Considerar como base, proyectos del mismo tipo realizados con anterioridad, indicando el número real que se pretende alcanzar.</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divId w:val="1612013629"/>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Población objetivo</w:t>
            </w:r>
          </w:p>
        </w:tc>
      </w:tr>
      <w:tr w:rsidR="005D723A" w:rsidRPr="005D723A" w:rsidTr="005D723A">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Población a la que va dirigido el proyecto, favor de especificar si se atiende a algún grupo específico de </w:t>
            </w:r>
            <w:proofErr w:type="spellStart"/>
            <w:r w:rsidRPr="005D723A">
              <w:rPr>
                <w:rFonts w:ascii="Arial" w:eastAsia="Times New Roman" w:hAnsi="Arial" w:cs="Arial"/>
                <w:color w:val="000000"/>
                <w:sz w:val="18"/>
                <w:szCs w:val="18"/>
                <w:lang w:eastAsia="es-ES"/>
              </w:rPr>
              <w:t>lapoblación</w:t>
            </w:r>
            <w:proofErr w:type="spellEnd"/>
            <w:r w:rsidRPr="005D723A">
              <w:rPr>
                <w:rFonts w:ascii="Arial" w:eastAsia="Times New Roman" w:hAnsi="Arial" w:cs="Arial"/>
                <w:color w:val="000000"/>
                <w:sz w:val="18"/>
                <w:szCs w:val="18"/>
                <w:lang w:eastAsia="es-ES"/>
              </w:rPr>
              <w:t>, como niños, jóvenes, personas con discapacidad, entre otros.</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2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divId w:val="1148087562"/>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Beneficio comunitario del proyecto a nivel local, municipal, estatal y regional.</w:t>
            </w:r>
          </w:p>
        </w:tc>
      </w:tr>
      <w:tr w:rsidR="005D723A" w:rsidRPr="005D723A" w:rsidTr="005D723A">
        <w:trPr>
          <w:trHeight w:val="4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Describir cualitativamente cuál será el impacto de la realización del proyecto, especificando el </w:t>
            </w:r>
            <w:proofErr w:type="spellStart"/>
            <w:r w:rsidRPr="005D723A">
              <w:rPr>
                <w:rFonts w:ascii="Arial" w:eastAsia="Times New Roman" w:hAnsi="Arial" w:cs="Arial"/>
                <w:color w:val="000000"/>
                <w:sz w:val="18"/>
                <w:szCs w:val="18"/>
                <w:lang w:eastAsia="es-ES"/>
              </w:rPr>
              <w:t>impactosocial</w:t>
            </w:r>
            <w:proofErr w:type="spellEnd"/>
            <w:r w:rsidRPr="005D723A">
              <w:rPr>
                <w:rFonts w:ascii="Arial" w:eastAsia="Times New Roman" w:hAnsi="Arial" w:cs="Arial"/>
                <w:color w:val="000000"/>
                <w:sz w:val="18"/>
                <w:szCs w:val="18"/>
                <w:lang w:eastAsia="es-ES"/>
              </w:rPr>
              <w:t>.</w:t>
            </w:r>
          </w:p>
        </w:tc>
      </w:tr>
      <w:tr w:rsidR="005D723A" w:rsidRPr="005D723A" w:rsidTr="005D723A">
        <w:trPr>
          <w:trHeight w:val="27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Lugar(es) de realización del proyecto:</w:t>
            </w:r>
          </w:p>
        </w:tc>
      </w:tr>
      <w:tr w:rsidR="005D723A" w:rsidRPr="005D723A" w:rsidTr="005D723A">
        <w:trPr>
          <w:trHeight w:val="5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Anotar los nombres de cada una de las localidades, municipios y/o estados en que se llevará a cabo </w:t>
            </w:r>
            <w:proofErr w:type="spellStart"/>
            <w:r w:rsidRPr="005D723A">
              <w:rPr>
                <w:rFonts w:ascii="Arial" w:eastAsia="Times New Roman" w:hAnsi="Arial" w:cs="Arial"/>
                <w:color w:val="000000"/>
                <w:sz w:val="18"/>
                <w:szCs w:val="18"/>
                <w:lang w:eastAsia="es-ES"/>
              </w:rPr>
              <w:t>elproyecto</w:t>
            </w:r>
            <w:proofErr w:type="spellEnd"/>
            <w:r w:rsidRPr="005D723A">
              <w:rPr>
                <w:rFonts w:ascii="Arial" w:eastAsia="Times New Roman" w:hAnsi="Arial" w:cs="Arial"/>
                <w:color w:val="000000"/>
                <w:sz w:val="18"/>
                <w:szCs w:val="18"/>
                <w:lang w:eastAsia="es-ES"/>
              </w:rPr>
              <w:t>.</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338"/>
        <w:gridCol w:w="4374"/>
      </w:tblGrid>
      <w:tr w:rsidR="005D723A" w:rsidRPr="005D723A" w:rsidTr="005D723A">
        <w:trPr>
          <w:trHeight w:val="29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divId w:val="223299653"/>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Periodo de realización del proyecto</w:t>
            </w:r>
          </w:p>
        </w:tc>
      </w:tr>
      <w:tr w:rsidR="005D723A" w:rsidRPr="005D723A" w:rsidTr="005D723A">
        <w:trPr>
          <w:trHeight w:val="70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Incluir todas las etapas del proyecto, desde la planeación. En el caso de festivales, encuentros, </w:t>
            </w:r>
            <w:proofErr w:type="spellStart"/>
            <w:r w:rsidRPr="005D723A">
              <w:rPr>
                <w:rFonts w:ascii="Arial" w:eastAsia="Times New Roman" w:hAnsi="Arial" w:cs="Arial"/>
                <w:color w:val="000000"/>
                <w:sz w:val="18"/>
                <w:szCs w:val="18"/>
                <w:lang w:eastAsia="es-ES"/>
              </w:rPr>
              <w:t>congresos</w:t>
            </w:r>
            <w:proofErr w:type="gramStart"/>
            <w:r w:rsidRPr="005D723A">
              <w:rPr>
                <w:rFonts w:ascii="Arial" w:eastAsia="Times New Roman" w:hAnsi="Arial" w:cs="Arial"/>
                <w:color w:val="000000"/>
                <w:sz w:val="18"/>
                <w:szCs w:val="18"/>
                <w:lang w:eastAsia="es-ES"/>
              </w:rPr>
              <w:t>,entre</w:t>
            </w:r>
            <w:proofErr w:type="spellEnd"/>
            <w:proofErr w:type="gramEnd"/>
            <w:r w:rsidRPr="005D723A">
              <w:rPr>
                <w:rFonts w:ascii="Arial" w:eastAsia="Times New Roman" w:hAnsi="Arial" w:cs="Arial"/>
                <w:color w:val="000000"/>
                <w:sz w:val="18"/>
                <w:szCs w:val="18"/>
                <w:lang w:eastAsia="es-ES"/>
              </w:rPr>
              <w:t xml:space="preserve"> otros, especificar además, la fecha exacta de realización del evento. No pueden </w:t>
            </w:r>
            <w:proofErr w:type="spellStart"/>
            <w:r w:rsidRPr="005D723A">
              <w:rPr>
                <w:rFonts w:ascii="Arial" w:eastAsia="Times New Roman" w:hAnsi="Arial" w:cs="Arial"/>
                <w:color w:val="000000"/>
                <w:sz w:val="18"/>
                <w:szCs w:val="18"/>
                <w:lang w:eastAsia="es-ES"/>
              </w:rPr>
              <w:t>considerarseproyectos</w:t>
            </w:r>
            <w:proofErr w:type="spellEnd"/>
            <w:r w:rsidRPr="005D723A">
              <w:rPr>
                <w:rFonts w:ascii="Arial" w:eastAsia="Times New Roman" w:hAnsi="Arial" w:cs="Arial"/>
                <w:color w:val="000000"/>
                <w:sz w:val="18"/>
                <w:szCs w:val="18"/>
                <w:lang w:eastAsia="es-ES"/>
              </w:rPr>
              <w:t xml:space="preserve"> con más de 12 meses de ejecución.</w:t>
            </w:r>
          </w:p>
        </w:tc>
      </w:tr>
      <w:tr w:rsidR="005D723A" w:rsidRPr="005D723A" w:rsidTr="005D723A">
        <w:trPr>
          <w:trHeight w:val="276"/>
        </w:trPr>
        <w:tc>
          <w:tcPr>
            <w:tcW w:w="43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Fecha de Inicio (día, mes y año)</w:t>
            </w:r>
          </w:p>
        </w:tc>
        <w:tc>
          <w:tcPr>
            <w:tcW w:w="4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Fecha de término (día, mes y año)</w:t>
            </w:r>
          </w:p>
        </w:tc>
      </w:tr>
      <w:tr w:rsidR="005D723A" w:rsidRPr="005D723A" w:rsidTr="005D723A">
        <w:trPr>
          <w:trHeight w:val="291"/>
        </w:trPr>
        <w:tc>
          <w:tcPr>
            <w:tcW w:w="43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3. RESUMEN PRESUPUESTAL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73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divId w:val="2063671554"/>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En este apartado, es obligatorio indicar los conceptos generales de gasto del monto total del </w:t>
            </w:r>
            <w:proofErr w:type="spellStart"/>
            <w:r w:rsidRPr="005D723A">
              <w:rPr>
                <w:rFonts w:ascii="Arial" w:eastAsia="Times New Roman" w:hAnsi="Arial" w:cs="Arial"/>
                <w:color w:val="000000"/>
                <w:sz w:val="18"/>
                <w:szCs w:val="18"/>
                <w:lang w:eastAsia="es-ES"/>
              </w:rPr>
              <w:t>proyecto</w:t>
            </w:r>
            <w:proofErr w:type="gramStart"/>
            <w:r w:rsidRPr="005D723A">
              <w:rPr>
                <w:rFonts w:ascii="Arial" w:eastAsia="Times New Roman" w:hAnsi="Arial" w:cs="Arial"/>
                <w:color w:val="000000"/>
                <w:sz w:val="18"/>
                <w:szCs w:val="18"/>
                <w:lang w:eastAsia="es-ES"/>
              </w:rPr>
              <w:t>,identificando</w:t>
            </w:r>
            <w:proofErr w:type="spellEnd"/>
            <w:proofErr w:type="gramEnd"/>
            <w:r w:rsidRPr="005D723A">
              <w:rPr>
                <w:rFonts w:ascii="Arial" w:eastAsia="Times New Roman" w:hAnsi="Arial" w:cs="Arial"/>
                <w:color w:val="000000"/>
                <w:sz w:val="18"/>
                <w:szCs w:val="18"/>
                <w:lang w:eastAsia="es-ES"/>
              </w:rPr>
              <w:t xml:space="preserve"> todas sus fuentes de financiamiento, la suma debe integrar el cien por ciento del costo </w:t>
            </w:r>
            <w:proofErr w:type="spellStart"/>
            <w:r w:rsidRPr="005D723A">
              <w:rPr>
                <w:rFonts w:ascii="Arial" w:eastAsia="Times New Roman" w:hAnsi="Arial" w:cs="Arial"/>
                <w:color w:val="000000"/>
                <w:sz w:val="18"/>
                <w:szCs w:val="18"/>
                <w:lang w:eastAsia="es-ES"/>
              </w:rPr>
              <w:t>yespecificar</w:t>
            </w:r>
            <w:proofErr w:type="spellEnd"/>
            <w:r w:rsidRPr="005D723A">
              <w:rPr>
                <w:rFonts w:ascii="Arial" w:eastAsia="Times New Roman" w:hAnsi="Arial" w:cs="Arial"/>
                <w:color w:val="000000"/>
                <w:sz w:val="18"/>
                <w:szCs w:val="18"/>
                <w:lang w:eastAsia="es-ES"/>
              </w:rPr>
              <w:t xml:space="preserve"> el monto que se financiará con el subsidio.</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38"/>
        <w:gridCol w:w="1658"/>
        <w:gridCol w:w="2094"/>
        <w:gridCol w:w="1322"/>
      </w:tblGrid>
      <w:tr w:rsidR="005D723A" w:rsidRPr="005D723A" w:rsidTr="005D723A">
        <w:trPr>
          <w:trHeight w:val="911"/>
        </w:trPr>
        <w:tc>
          <w:tcPr>
            <w:tcW w:w="36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lastRenderedPageBreak/>
              <w:t>Concepto general de gasto</w:t>
            </w:r>
          </w:p>
        </w:tc>
        <w:tc>
          <w:tcPr>
            <w:tcW w:w="16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Monto</w:t>
            </w:r>
          </w:p>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w:t>
            </w:r>
          </w:p>
        </w:tc>
        <w:tc>
          <w:tcPr>
            <w:tcW w:w="20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Fuente de</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financiamiento</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(Anotar el nombre)</w:t>
            </w:r>
          </w:p>
        </w:tc>
        <w:tc>
          <w:tcPr>
            <w:tcW w:w="132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w:t>
            </w:r>
          </w:p>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Porcentaje</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del total del</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proyecto</w:t>
            </w:r>
          </w:p>
        </w:tc>
      </w:tr>
      <w:tr w:rsidR="005D723A" w:rsidRPr="005D723A" w:rsidTr="005D723A">
        <w:trPr>
          <w:trHeight w:val="254"/>
        </w:trPr>
        <w:tc>
          <w:tcPr>
            <w:tcW w:w="3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4"/>
        </w:trPr>
        <w:tc>
          <w:tcPr>
            <w:tcW w:w="3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4"/>
        </w:trPr>
        <w:tc>
          <w:tcPr>
            <w:tcW w:w="3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6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9"/>
        </w:trPr>
        <w:tc>
          <w:tcPr>
            <w:tcW w:w="3638" w:type="dxa"/>
            <w:tcBorders>
              <w:top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Costo total del proyecto:</w:t>
            </w:r>
          </w:p>
        </w:tc>
        <w:tc>
          <w:tcPr>
            <w:tcW w:w="16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20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32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right"/>
              <w:rPr>
                <w:rFonts w:ascii="Arial" w:eastAsia="Times New Roman" w:hAnsi="Arial" w:cs="Arial"/>
                <w:color w:val="000000"/>
                <w:sz w:val="18"/>
                <w:szCs w:val="18"/>
                <w:lang w:eastAsia="es-ES"/>
              </w:rPr>
            </w:pPr>
            <w:r w:rsidRPr="005D723A">
              <w:rPr>
                <w:rFonts w:ascii="Arial" w:eastAsia="Times New Roman" w:hAnsi="Arial" w:cs="Arial"/>
                <w:i/>
                <w:iCs/>
                <w:color w:val="000000"/>
                <w:sz w:val="18"/>
                <w:szCs w:val="18"/>
                <w:lang w:eastAsia="es-ES"/>
              </w:rPr>
              <w:t>100%</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5D723A" w:rsidRPr="005D723A" w:rsidTr="005D723A">
        <w:tc>
          <w:tcPr>
            <w:tcW w:w="0" w:type="auto"/>
            <w:shd w:val="clear" w:color="auto" w:fill="FFFFFF"/>
            <w:vAlign w:val="center"/>
            <w:hideMark/>
          </w:tcPr>
          <w:p w:rsidR="005D723A" w:rsidRPr="005D723A" w:rsidRDefault="005D723A" w:rsidP="005D723A">
            <w:pPr>
              <w:spacing w:after="0" w:line="240" w:lineRule="auto"/>
              <w:jc w:val="both"/>
              <w:rPr>
                <w:rFonts w:ascii="Arial" w:eastAsia="Times New Roman" w:hAnsi="Arial" w:cs="Arial"/>
                <w:color w:val="2F2F2F"/>
                <w:sz w:val="18"/>
                <w:szCs w:val="18"/>
                <w:lang w:eastAsia="es-ES"/>
              </w:rPr>
            </w:pPr>
          </w:p>
        </w:tc>
      </w:tr>
    </w:tbl>
    <w:p w:rsidR="005D723A" w:rsidRPr="005D723A" w:rsidRDefault="005D723A" w:rsidP="005D723A">
      <w:pPr>
        <w:spacing w:after="0" w:line="240" w:lineRule="auto"/>
        <w:rPr>
          <w:rFonts w:ascii="Times New Roman" w:eastAsia="Times New Roman" w:hAnsi="Times New Roman" w:cs="Times New Roman"/>
          <w:vanish/>
          <w:sz w:val="24"/>
          <w:szCs w:val="24"/>
          <w:lang w:eastAsia="es-ES"/>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87"/>
        <w:gridCol w:w="1769"/>
        <w:gridCol w:w="2095"/>
        <w:gridCol w:w="1161"/>
      </w:tblGrid>
      <w:tr w:rsidR="005D723A" w:rsidRPr="005D723A" w:rsidTr="005D723A">
        <w:trPr>
          <w:trHeight w:val="478"/>
        </w:trPr>
        <w:tc>
          <w:tcPr>
            <w:tcW w:w="36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Monto asignado en el Subsidio </w:t>
            </w:r>
            <w:proofErr w:type="spellStart"/>
            <w:r w:rsidRPr="005D723A">
              <w:rPr>
                <w:rFonts w:ascii="Arial" w:eastAsia="Times New Roman" w:hAnsi="Arial" w:cs="Arial"/>
                <w:color w:val="000000"/>
                <w:sz w:val="18"/>
                <w:szCs w:val="18"/>
                <w:lang w:eastAsia="es-ES"/>
              </w:rPr>
              <w:t>ProyectosCulturales</w:t>
            </w:r>
            <w:proofErr w:type="spellEnd"/>
            <w:r w:rsidRPr="005D723A">
              <w:rPr>
                <w:rFonts w:ascii="Arial" w:eastAsia="Times New Roman" w:hAnsi="Arial" w:cs="Arial"/>
                <w:color w:val="000000"/>
                <w:sz w:val="18"/>
                <w:szCs w:val="18"/>
                <w:lang w:eastAsia="es-ES"/>
              </w:rPr>
              <w:t xml:space="preserve"> 2016</w:t>
            </w:r>
          </w:p>
        </w:tc>
        <w:tc>
          <w:tcPr>
            <w:tcW w:w="176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20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Porcentaje de </w:t>
            </w:r>
            <w:proofErr w:type="spellStart"/>
            <w:r w:rsidRPr="005D723A">
              <w:rPr>
                <w:rFonts w:ascii="Arial" w:eastAsia="Times New Roman" w:hAnsi="Arial" w:cs="Arial"/>
                <w:color w:val="000000"/>
                <w:sz w:val="18"/>
                <w:szCs w:val="18"/>
                <w:lang w:eastAsia="es-ES"/>
              </w:rPr>
              <w:t>laaportación</w:t>
            </w:r>
            <w:proofErr w:type="spellEnd"/>
            <w:r w:rsidRPr="005D723A">
              <w:rPr>
                <w:rFonts w:ascii="Arial" w:eastAsia="Times New Roman" w:hAnsi="Arial" w:cs="Arial"/>
                <w:color w:val="000000"/>
                <w:sz w:val="18"/>
                <w:szCs w:val="18"/>
                <w:lang w:eastAsia="es-ES"/>
              </w:rPr>
              <w:t xml:space="preserve"> del CNCA</w:t>
            </w:r>
          </w:p>
        </w:tc>
        <w:tc>
          <w:tcPr>
            <w:tcW w:w="116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r>
    </w:tbl>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4. ACCIONES DE DIFUSIÓN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8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divId w:val="638146490"/>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Favor de indicar las acciones con las que se dará a conocer a la población la realización de las actividades artísticas y culturales y/o los servicios culturales que se brindarán con el proyecto. La información aquí señalada deberá entregarse junto con las evidencias de realización de las actividades a la entrega de informes trimestrales.</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5. MECANISMOS DE SEGUIMIENTO Y EVALUACIÓN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5D723A" w:rsidRPr="005D723A" w:rsidTr="005D723A">
        <w:trPr>
          <w:trHeight w:val="6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divId w:val="1299845950"/>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xml:space="preserve">Acciones y herramientas establecidas por la Institución Estatal de Cultura que garanticen un </w:t>
            </w:r>
            <w:proofErr w:type="spellStart"/>
            <w:r w:rsidRPr="005D723A">
              <w:rPr>
                <w:rFonts w:ascii="Arial" w:eastAsia="Times New Roman" w:hAnsi="Arial" w:cs="Arial"/>
                <w:color w:val="000000"/>
                <w:sz w:val="18"/>
                <w:szCs w:val="18"/>
                <w:lang w:eastAsia="es-ES"/>
              </w:rPr>
              <w:t>adecuadodesarrollo</w:t>
            </w:r>
            <w:proofErr w:type="spellEnd"/>
            <w:r w:rsidRPr="005D723A">
              <w:rPr>
                <w:rFonts w:ascii="Arial" w:eastAsia="Times New Roman" w:hAnsi="Arial" w:cs="Arial"/>
                <w:color w:val="000000"/>
                <w:sz w:val="18"/>
                <w:szCs w:val="18"/>
                <w:lang w:eastAsia="es-ES"/>
              </w:rPr>
              <w:t xml:space="preserve"> del proyecto y cumplimiento de sus objetivos, a través de un adecuado seguimiento </w:t>
            </w:r>
            <w:proofErr w:type="spellStart"/>
            <w:r w:rsidRPr="005D723A">
              <w:rPr>
                <w:rFonts w:ascii="Arial" w:eastAsia="Times New Roman" w:hAnsi="Arial" w:cs="Arial"/>
                <w:color w:val="000000"/>
                <w:sz w:val="18"/>
                <w:szCs w:val="18"/>
                <w:lang w:eastAsia="es-ES"/>
              </w:rPr>
              <w:t>yevaluación</w:t>
            </w:r>
            <w:proofErr w:type="spellEnd"/>
            <w:r w:rsidRPr="005D723A">
              <w:rPr>
                <w:rFonts w:ascii="Arial" w:eastAsia="Times New Roman" w:hAnsi="Arial" w:cs="Arial"/>
                <w:color w:val="000000"/>
                <w:sz w:val="18"/>
                <w:szCs w:val="18"/>
                <w:lang w:eastAsia="es-ES"/>
              </w:rPr>
              <w:t xml:space="preserve"> de las actividades.</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6. CRONOGRAMA DE ACTIVIDADES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20"/>
      </w:tblGrid>
      <w:tr w:rsidR="005D723A" w:rsidRPr="005D723A" w:rsidTr="005D723A">
        <w:trPr>
          <w:trHeight w:val="284"/>
        </w:trPr>
        <w:tc>
          <w:tcPr>
            <w:tcW w:w="8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divId w:val="1267928003"/>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Favor de indicar cada una de las actividades a desarrollar, indicando en que mes se llevarán a cabo.</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16"/>
        <w:gridCol w:w="617"/>
        <w:gridCol w:w="617"/>
        <w:gridCol w:w="617"/>
        <w:gridCol w:w="617"/>
        <w:gridCol w:w="616"/>
        <w:gridCol w:w="616"/>
        <w:gridCol w:w="616"/>
        <w:gridCol w:w="616"/>
        <w:gridCol w:w="616"/>
        <w:gridCol w:w="616"/>
        <w:gridCol w:w="616"/>
        <w:gridCol w:w="616"/>
      </w:tblGrid>
      <w:tr w:rsidR="005D723A" w:rsidRPr="005D723A" w:rsidTr="005D723A">
        <w:trPr>
          <w:trHeight w:val="463"/>
        </w:trPr>
        <w:tc>
          <w:tcPr>
            <w:tcW w:w="13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Actividad</w:t>
            </w:r>
          </w:p>
        </w:tc>
        <w:tc>
          <w:tcPr>
            <w:tcW w:w="617"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1</w:t>
            </w:r>
          </w:p>
        </w:tc>
        <w:tc>
          <w:tcPr>
            <w:tcW w:w="617"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2</w:t>
            </w:r>
          </w:p>
        </w:tc>
        <w:tc>
          <w:tcPr>
            <w:tcW w:w="617"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3</w:t>
            </w:r>
          </w:p>
        </w:tc>
        <w:tc>
          <w:tcPr>
            <w:tcW w:w="617"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4</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5</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6</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7</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8</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9</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10</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11</w:t>
            </w:r>
          </w:p>
        </w:tc>
        <w:tc>
          <w:tcPr>
            <w:tcW w:w="61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Mes</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12</w:t>
            </w:r>
          </w:p>
        </w:tc>
      </w:tr>
      <w:tr w:rsidR="005D723A" w:rsidRPr="005D723A" w:rsidTr="005D723A">
        <w:trPr>
          <w:trHeight w:val="508"/>
        </w:trPr>
        <w:tc>
          <w:tcPr>
            <w:tcW w:w="13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523"/>
        </w:trPr>
        <w:tc>
          <w:tcPr>
            <w:tcW w:w="13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7. PRESUPUESTO DESGLOSADO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15"/>
        <w:gridCol w:w="1930"/>
        <w:gridCol w:w="1114"/>
        <w:gridCol w:w="1112"/>
        <w:gridCol w:w="1224"/>
        <w:gridCol w:w="932"/>
        <w:gridCol w:w="1165"/>
      </w:tblGrid>
      <w:tr w:rsidR="005D723A" w:rsidRPr="005D723A" w:rsidTr="005D723A">
        <w:trPr>
          <w:trHeight w:val="851"/>
        </w:trPr>
        <w:tc>
          <w:tcPr>
            <w:tcW w:w="8792" w:type="dxa"/>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divId w:val="1844589170"/>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 desglose presupuestal deberá corresponder únicamente al monto asignado en el Subsidio Proyectos Culturales 2016 y sus conceptos de gasto, además de coincidir con los establecidos en el resumen presupuestal, y estar ligados a la actividad a desarrollar, deberán coincidir con los que se presenten en los informes trimestrales financieros</w:t>
            </w:r>
          </w:p>
        </w:tc>
      </w:tr>
      <w:tr w:rsidR="005D723A" w:rsidRPr="005D723A" w:rsidTr="005D723A">
        <w:trPr>
          <w:trHeight w:val="448"/>
        </w:trPr>
        <w:tc>
          <w:tcPr>
            <w:tcW w:w="131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Actividad</w:t>
            </w:r>
          </w:p>
        </w:tc>
        <w:tc>
          <w:tcPr>
            <w:tcW w:w="193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Concepto de gasto</w:t>
            </w:r>
          </w:p>
        </w:tc>
        <w:tc>
          <w:tcPr>
            <w:tcW w:w="11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Unidad</w:t>
            </w:r>
          </w:p>
        </w:tc>
        <w:tc>
          <w:tcPr>
            <w:tcW w:w="11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Costo</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unitario</w:t>
            </w:r>
          </w:p>
        </w:tc>
        <w:tc>
          <w:tcPr>
            <w:tcW w:w="122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Subtotal</w:t>
            </w:r>
          </w:p>
        </w:tc>
        <w:tc>
          <w:tcPr>
            <w:tcW w:w="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IVA</w:t>
            </w:r>
          </w:p>
        </w:tc>
        <w:tc>
          <w:tcPr>
            <w:tcW w:w="116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Importe</w:t>
            </w:r>
            <w:r w:rsidRPr="005D723A">
              <w:rPr>
                <w:rFonts w:ascii="Arial" w:eastAsia="Times New Roman" w:hAnsi="Arial" w:cs="Arial"/>
                <w:color w:val="000000"/>
                <w:sz w:val="18"/>
                <w:szCs w:val="18"/>
                <w:lang w:eastAsia="es-ES"/>
              </w:rPr>
              <w:br/>
            </w:r>
            <w:r w:rsidRPr="005D723A">
              <w:rPr>
                <w:rFonts w:ascii="Arial" w:eastAsia="Times New Roman" w:hAnsi="Arial" w:cs="Arial"/>
                <w:b/>
                <w:bCs/>
                <w:color w:val="000000"/>
                <w:sz w:val="18"/>
                <w:szCs w:val="18"/>
                <w:lang w:eastAsia="es-ES"/>
              </w:rPr>
              <w:t>Total</w:t>
            </w:r>
          </w:p>
        </w:tc>
      </w:tr>
      <w:tr w:rsidR="005D723A" w:rsidRPr="005D723A" w:rsidTr="005D723A">
        <w:trPr>
          <w:trHeight w:val="254"/>
        </w:trPr>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4"/>
        </w:trPr>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4"/>
        </w:trPr>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4"/>
        </w:trPr>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4"/>
        </w:trPr>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54"/>
        </w:trPr>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r w:rsidR="005D723A" w:rsidRPr="005D723A" w:rsidTr="005D723A">
        <w:trPr>
          <w:trHeight w:val="269"/>
        </w:trPr>
        <w:tc>
          <w:tcPr>
            <w:tcW w:w="5471"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Total General</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9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60"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r>
    </w:tbl>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60"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Manifiesto que este proyecto, no tienen duplicidad con otras aportaciones federales y que las adquisiciones realizadas (en su caso) serán utilizadas únicamente para el desarrollo de actividades culturales, quedando bajo resguardo y supervisión de esta Institución Estatal de Cultura.</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Titular de la IEC</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______________________________</w:t>
      </w:r>
    </w:p>
    <w:p w:rsidR="005D723A" w:rsidRPr="005D723A" w:rsidRDefault="005D723A" w:rsidP="005D723A">
      <w:pPr>
        <w:shd w:val="clear" w:color="auto" w:fill="FFFFFF"/>
        <w:spacing w:after="60"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Nombre y firma</w:t>
      </w:r>
    </w:p>
    <w:p w:rsidR="005D723A" w:rsidRPr="005D723A" w:rsidRDefault="005D723A" w:rsidP="005D723A">
      <w:pPr>
        <w:shd w:val="clear" w:color="auto" w:fill="FFFFFF"/>
        <w:spacing w:after="60"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2 AIEC</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TRIMESTRAL FINANCIERO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5543550" cy="5514975"/>
            <wp:effectExtent l="0" t="0" r="0" b="9525"/>
            <wp:docPr id="10" name="Imagen 10" descr="http://www.dof.gob.mx/imagenes_diarios/2015/12/29/MAT/sep9a11_Cimg_2130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f.gob.mx/imagenes_diarios/2015/12/29/MAT/sep9a11_Cimg_213058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55149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80"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TRIMESTRAL FINANCIERO AIEC</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del reporte: </w:t>
      </w:r>
      <w:r w:rsidRPr="005D723A">
        <w:rPr>
          <w:rFonts w:ascii="Arial" w:eastAsia="Times New Roman" w:hAnsi="Arial" w:cs="Arial"/>
          <w:color w:val="2F2F2F"/>
          <w:sz w:val="18"/>
          <w:szCs w:val="18"/>
          <w:lang w:eastAsia="es-ES"/>
        </w:rPr>
        <w:t>Anotar fecha de elaboración del informe utilizando números: dos dígitos para el día y el mes y cuatro para el año.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de realización del proyecto:</w:t>
      </w:r>
      <w:r w:rsidRPr="005D723A">
        <w:rPr>
          <w:rFonts w:ascii="Arial" w:eastAsia="Times New Roman" w:hAnsi="Arial" w:cs="Arial"/>
          <w:color w:val="2F2F2F"/>
          <w:sz w:val="18"/>
          <w:szCs w:val="18"/>
          <w:lang w:eastAsia="es-ES"/>
        </w:rPr>
        <w:t> Anotar fecha de inicio y término como se indica en el detalle de proyecto cultural, utilizando números: dos dígitos para el día y el mes y cuatro para el año.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que se informa:</w:t>
      </w:r>
      <w:r w:rsidRPr="005D723A">
        <w:rPr>
          <w:rFonts w:ascii="Arial" w:eastAsia="Times New Roman" w:hAnsi="Arial" w:cs="Arial"/>
          <w:color w:val="2F2F2F"/>
          <w:sz w:val="18"/>
          <w:szCs w:val="18"/>
          <w:lang w:eastAsia="es-ES"/>
        </w:rPr>
        <w:t> Anotar inicio y término del trimestre que se informa utilizando números: dos dígitos para el día y el mes y cuatro para el año.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Trimestre que se reporta:</w:t>
      </w:r>
      <w:r w:rsidRPr="005D723A">
        <w:rPr>
          <w:rFonts w:ascii="Arial" w:eastAsia="Times New Roman" w:hAnsi="Arial" w:cs="Arial"/>
          <w:color w:val="2F2F2F"/>
          <w:sz w:val="18"/>
          <w:szCs w:val="18"/>
          <w:lang w:eastAsia="es-ES"/>
        </w:rPr>
        <w:t> Elegir en el menú desplegable el trimestre que corresponda: 1º, 2º, 3º, 4º, Concluido o Sin actividad.</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 la IEC</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del proyecto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original autorizado del proyecto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recursos ejercidos, reportados en informes anteriores</w:t>
      </w:r>
      <w:r w:rsidRPr="005D723A">
        <w:rPr>
          <w:rFonts w:ascii="Arial" w:eastAsia="Times New Roman" w:hAnsi="Arial" w:cs="Arial"/>
          <w:color w:val="2F2F2F"/>
          <w:sz w:val="18"/>
          <w:szCs w:val="18"/>
          <w:lang w:eastAsia="es-ES"/>
        </w:rPr>
        <w:t>: Anotar la suma de los montos de los recursos ejercidos en informes trimestrales anteriores de cada proyecto.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modificado autorizado del proyecto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por ejercer</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ejercido en el periodo</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Porcentaje de recursos por ejercer</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Descripción del bien o servicio presentado en el presupuesto del proyecto</w:t>
      </w:r>
      <w:r w:rsidRPr="005D723A">
        <w:rPr>
          <w:rFonts w:ascii="Arial" w:eastAsia="Times New Roman" w:hAnsi="Arial" w:cs="Arial"/>
          <w:color w:val="2F2F2F"/>
          <w:sz w:val="18"/>
          <w:szCs w:val="18"/>
          <w:lang w:eastAsia="es-ES"/>
        </w:rPr>
        <w:t>: Indicar el bien o servicio establecido en el proyecto autorizado; ejemplos: Compra de equipo, Contratación de instructores, Presentación de grupos artísticos, etc.</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Folio fiscal (últimos 5 dígitos)</w:t>
      </w:r>
      <w:r w:rsidRPr="005D723A">
        <w:rPr>
          <w:rFonts w:ascii="Arial" w:eastAsia="Times New Roman" w:hAnsi="Arial" w:cs="Arial"/>
          <w:color w:val="2F2F2F"/>
          <w:sz w:val="18"/>
          <w:szCs w:val="18"/>
          <w:lang w:eastAsia="es-ES"/>
        </w:rPr>
        <w:t>: Registrar con referencia alfanumérica el folio correspondiente al CFDI que emite el proveedor o prestador de servicios.</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emisión</w:t>
      </w:r>
      <w:r w:rsidRPr="005D723A">
        <w:rPr>
          <w:rFonts w:ascii="Arial" w:eastAsia="Times New Roman" w:hAnsi="Arial" w:cs="Arial"/>
          <w:color w:val="2F2F2F"/>
          <w:sz w:val="18"/>
          <w:szCs w:val="18"/>
          <w:lang w:eastAsia="es-ES"/>
        </w:rPr>
        <w:t>: Anotar la fecha del CFDI utilizando dos dígitos para el día y el mes y cuatro para el año.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del prestador de servicio y/o beneficiario</w:t>
      </w:r>
      <w:r w:rsidRPr="005D723A">
        <w:rPr>
          <w:rFonts w:ascii="Arial" w:eastAsia="Times New Roman" w:hAnsi="Arial" w:cs="Arial"/>
          <w:color w:val="2F2F2F"/>
          <w:sz w:val="18"/>
          <w:szCs w:val="18"/>
          <w:lang w:eastAsia="es-ES"/>
        </w:rPr>
        <w:t>: Anotar nombre o razón social de quien expide el CFDI.</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Descripción del bien adquirido o servicio pagado</w:t>
      </w:r>
      <w:r w:rsidRPr="005D723A">
        <w:rPr>
          <w:rFonts w:ascii="Arial" w:eastAsia="Times New Roman" w:hAnsi="Arial" w:cs="Arial"/>
          <w:color w:val="2F2F2F"/>
          <w:sz w:val="18"/>
          <w:szCs w:val="18"/>
          <w:lang w:eastAsia="es-ES"/>
        </w:rPr>
        <w:t>: Indicar el bien adquirido, servicio otorgado o si es un premio o beca; ejemplos: Compra de instrumentos, Presentación artística, Premio de literatura, Beca para curso, etc. Deberá coincidir con lo establecido en el proyecto. Es necesario precisar la información dependiendo el concepto de gasto: la persona quién proporcionó el servicio, fecha, lugar, en caso de transportación itinerario.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Importe total con IVA</w:t>
      </w:r>
      <w:r w:rsidRPr="005D723A">
        <w:rPr>
          <w:rFonts w:ascii="Arial" w:eastAsia="Times New Roman" w:hAnsi="Arial" w:cs="Arial"/>
          <w:color w:val="2F2F2F"/>
          <w:sz w:val="18"/>
          <w:szCs w:val="18"/>
          <w:lang w:eastAsia="es-ES"/>
        </w:rPr>
        <w:t>: Registrar el importe que ampara el CFDI.</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Procedimiento de adjudicación</w:t>
      </w:r>
      <w:r w:rsidRPr="005D723A">
        <w:rPr>
          <w:rFonts w:ascii="Arial" w:eastAsia="Times New Roman" w:hAnsi="Arial" w:cs="Arial"/>
          <w:color w:val="2F2F2F"/>
          <w:sz w:val="18"/>
          <w:szCs w:val="18"/>
          <w:lang w:eastAsia="es-ES"/>
        </w:rPr>
        <w:t>: Elegir del menú desplegable si fue por adjudicación directa, por invitación, por licitación pública. En el caso de premios o becas podrá indicarse "Por convocatoria".</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pago</w:t>
      </w:r>
      <w:r w:rsidRPr="005D723A">
        <w:rPr>
          <w:rFonts w:ascii="Arial" w:eastAsia="Times New Roman" w:hAnsi="Arial" w:cs="Arial"/>
          <w:color w:val="2F2F2F"/>
          <w:sz w:val="18"/>
          <w:szCs w:val="18"/>
          <w:lang w:eastAsia="es-ES"/>
        </w:rPr>
        <w:t>: Indicar la fecha del cheque o la transferencia electrónica del recurso utilizando números: dos dígitos para el día y el mes y cuatro para el año. La fecha de pago debe coincidir con el trimestre que se reporta.</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cheque o transferencia</w:t>
      </w:r>
      <w:r w:rsidRPr="005D723A">
        <w:rPr>
          <w:rFonts w:ascii="Arial" w:eastAsia="Times New Roman" w:hAnsi="Arial" w:cs="Arial"/>
          <w:color w:val="2F2F2F"/>
          <w:sz w:val="18"/>
          <w:szCs w:val="18"/>
          <w:lang w:eastAsia="es-ES"/>
        </w:rPr>
        <w:t>: Registrar el número que corresponda al documento.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del recurso ejercido en el proyecto</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Aclaraciones y/o justificaciones:</w:t>
      </w:r>
      <w:r w:rsidRPr="005D723A">
        <w:rPr>
          <w:rFonts w:ascii="Arial" w:eastAsia="Times New Roman" w:hAnsi="Arial" w:cs="Arial"/>
          <w:color w:val="2F2F2F"/>
          <w:sz w:val="18"/>
          <w:szCs w:val="18"/>
          <w:lang w:eastAsia="es-ES"/>
        </w:rPr>
        <w:t> Anotar las causas de las variaciones del proyecto autorizado.</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titular de la IEC</w:t>
      </w:r>
      <w:r w:rsidRPr="005D723A">
        <w:rPr>
          <w:rFonts w:ascii="Arial" w:eastAsia="Times New Roman" w:hAnsi="Arial" w:cs="Arial"/>
          <w:color w:val="2F2F2F"/>
          <w:sz w:val="18"/>
          <w:szCs w:val="18"/>
          <w:lang w:eastAsia="es-ES"/>
        </w:rPr>
        <w:t>: Firma autógrafa del titular con tinta azul.</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1</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80"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2</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3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TRIMESTRAL DE ACTIVIDADES AIEC</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r>
        <w:rPr>
          <w:rFonts w:ascii="Arial" w:eastAsia="Times New Roman" w:hAnsi="Arial" w:cs="Arial"/>
          <w:noProof/>
          <w:color w:val="2F2F2F"/>
          <w:sz w:val="18"/>
          <w:szCs w:val="18"/>
          <w:lang w:eastAsia="es-ES"/>
        </w:rPr>
        <w:drawing>
          <wp:inline distT="0" distB="0" distL="0" distR="0">
            <wp:extent cx="5600700" cy="5924550"/>
            <wp:effectExtent l="0" t="0" r="0" b="0"/>
            <wp:docPr id="9" name="Imagen 9" descr="http://www.dof.gob.mx/imagenes_diarios/2015/12/29/MAT/sep9a11_Cimg_2164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f.gob.mx/imagenes_diarios/2015/12/29/MAT/sep9a11_Cimg_216428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59245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TRIMESTRAL DE ACTIVIDADES AIEC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del reporte: </w:t>
      </w:r>
      <w:r w:rsidRPr="005D723A">
        <w:rPr>
          <w:rFonts w:ascii="Arial" w:eastAsia="Times New Roman" w:hAnsi="Arial" w:cs="Arial"/>
          <w:color w:val="2F2F2F"/>
          <w:sz w:val="18"/>
          <w:szCs w:val="18"/>
          <w:lang w:eastAsia="es-ES"/>
        </w:rPr>
        <w:t>Anotar fecha de elaboración del informe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de realización del proyecto: </w:t>
      </w:r>
      <w:r w:rsidRPr="005D723A">
        <w:rPr>
          <w:rFonts w:ascii="Arial" w:eastAsia="Times New Roman" w:hAnsi="Arial" w:cs="Arial"/>
          <w:color w:val="2F2F2F"/>
          <w:sz w:val="18"/>
          <w:szCs w:val="18"/>
          <w:lang w:eastAsia="es-ES"/>
        </w:rPr>
        <w:t>Anotar fecha de inicio y término como se indica en el detalle de</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proyecto</w:t>
      </w:r>
      <w:proofErr w:type="gramEnd"/>
      <w:r w:rsidRPr="005D723A">
        <w:rPr>
          <w:rFonts w:ascii="Arial" w:eastAsia="Times New Roman" w:hAnsi="Arial" w:cs="Arial"/>
          <w:color w:val="2F2F2F"/>
          <w:sz w:val="18"/>
          <w:szCs w:val="18"/>
          <w:lang w:eastAsia="es-ES"/>
        </w:rPr>
        <w:t xml:space="preserve"> cultural,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que se informa: </w:t>
      </w:r>
      <w:r w:rsidRPr="005D723A">
        <w:rPr>
          <w:rFonts w:ascii="Arial" w:eastAsia="Times New Roman" w:hAnsi="Arial" w:cs="Arial"/>
          <w:color w:val="2F2F2F"/>
          <w:sz w:val="18"/>
          <w:szCs w:val="18"/>
          <w:lang w:eastAsia="es-ES"/>
        </w:rPr>
        <w:t>Anotar inicio y término del trimestre que se informa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Trimestre que se reporta:</w:t>
      </w:r>
      <w:r w:rsidRPr="005D723A">
        <w:rPr>
          <w:rFonts w:ascii="Arial" w:eastAsia="Times New Roman" w:hAnsi="Arial" w:cs="Arial"/>
          <w:color w:val="2F2F2F"/>
          <w:sz w:val="18"/>
          <w:szCs w:val="18"/>
          <w:lang w:eastAsia="es-ES"/>
        </w:rPr>
        <w:t> Elegir en el menú desplegable el trimestre que corresponda: 1º, 2º, 3º, 4º, Concluido o Sin actividad.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 la IEC</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del proyecto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Categoría</w:t>
      </w:r>
      <w:r w:rsidRPr="005D723A">
        <w:rPr>
          <w:rFonts w:ascii="Arial" w:eastAsia="Times New Roman" w:hAnsi="Arial" w:cs="Arial"/>
          <w:color w:val="2F2F2F"/>
          <w:sz w:val="18"/>
          <w:szCs w:val="18"/>
          <w:lang w:eastAsia="es-ES"/>
        </w:rPr>
        <w:t>: De acuerdo a los objetivos del proyecto elegir en el menú desplegable si es un proyecto de Promoción o Formación.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 la actividad</w:t>
      </w:r>
      <w:r w:rsidRPr="005D723A">
        <w:rPr>
          <w:rFonts w:ascii="Arial" w:eastAsia="Times New Roman" w:hAnsi="Arial" w:cs="Arial"/>
          <w:color w:val="2F2F2F"/>
          <w:sz w:val="18"/>
          <w:szCs w:val="18"/>
          <w:lang w:eastAsia="es-ES"/>
        </w:rPr>
        <w:t>: Indicar el nombre genérico de la actividad o, bien, el nombre que la actividad tiene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Descripción de la actividad realizada</w:t>
      </w:r>
      <w:r w:rsidRPr="005D723A">
        <w:rPr>
          <w:rFonts w:ascii="Arial" w:eastAsia="Times New Roman" w:hAnsi="Arial" w:cs="Arial"/>
          <w:color w:val="2F2F2F"/>
          <w:sz w:val="18"/>
          <w:szCs w:val="18"/>
          <w:lang w:eastAsia="es-ES"/>
        </w:rPr>
        <w:t>: Describir brevemente en qué consistió la actividad.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Localidad, ciudad, municipio</w:t>
      </w:r>
      <w:r w:rsidRPr="005D723A">
        <w:rPr>
          <w:rFonts w:ascii="Arial" w:eastAsia="Times New Roman" w:hAnsi="Arial" w:cs="Arial"/>
          <w:color w:val="2F2F2F"/>
          <w:sz w:val="18"/>
          <w:szCs w:val="18"/>
          <w:lang w:eastAsia="es-ES"/>
        </w:rPr>
        <w:t>: Especificar la localidad, la ciudad y el municipio y/o delegación, en donde se realizó la actividad.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Tipo de actividad</w:t>
      </w:r>
      <w:r w:rsidRPr="005D723A">
        <w:rPr>
          <w:rFonts w:ascii="Arial" w:eastAsia="Times New Roman" w:hAnsi="Arial" w:cs="Arial"/>
          <w:color w:val="2F2F2F"/>
          <w:sz w:val="18"/>
          <w:szCs w:val="18"/>
          <w:lang w:eastAsia="es-ES"/>
        </w:rPr>
        <w:t>: Elegir la actividad del menú desplegable. En el caso de elegir "Otros", se deberá especificar en el apartado de aclaraciones y/o justificaciones.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Disciplina</w:t>
      </w:r>
      <w:r w:rsidRPr="005D723A">
        <w:rPr>
          <w:rFonts w:ascii="Arial" w:eastAsia="Times New Roman" w:hAnsi="Arial" w:cs="Arial"/>
          <w:color w:val="2F2F2F"/>
          <w:sz w:val="18"/>
          <w:szCs w:val="18"/>
          <w:lang w:eastAsia="es-ES"/>
        </w:rPr>
        <w:t>: Elegir la disciplina correspondiente del menú desplegable. En caso de elegir "Otros", se deberá especificar en el apartado de aclaraciones y/o justificaciones.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del autor, artista, grupo o instructor</w:t>
      </w:r>
      <w:r w:rsidRPr="005D723A">
        <w:rPr>
          <w:rFonts w:ascii="Arial" w:eastAsia="Times New Roman" w:hAnsi="Arial" w:cs="Arial"/>
          <w:color w:val="2F2F2F"/>
          <w:sz w:val="18"/>
          <w:szCs w:val="18"/>
          <w:lang w:eastAsia="es-ES"/>
        </w:rPr>
        <w:t>: Especificar los nombres de los participantes. En el caso de los concursos, mencionar a los jurados.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Entidad de procedencia del autor, artista, grupo o instructor</w:t>
      </w:r>
      <w:r w:rsidRPr="005D723A">
        <w:rPr>
          <w:rFonts w:ascii="Arial" w:eastAsia="Times New Roman" w:hAnsi="Arial" w:cs="Arial"/>
          <w:color w:val="2F2F2F"/>
          <w:sz w:val="18"/>
          <w:szCs w:val="18"/>
          <w:lang w:eastAsia="es-ES"/>
        </w:rPr>
        <w:t>: Indicar la entidad federativa del lugar de origen de los participantes. En el caso de extranjeros, el país.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Espacio donde se realizó la actividad</w:t>
      </w:r>
      <w:r w:rsidRPr="005D723A">
        <w:rPr>
          <w:rFonts w:ascii="Arial" w:eastAsia="Times New Roman" w:hAnsi="Arial" w:cs="Arial"/>
          <w:color w:val="2F2F2F"/>
          <w:sz w:val="18"/>
          <w:szCs w:val="18"/>
          <w:lang w:eastAsia="es-ES"/>
        </w:rPr>
        <w:t>: Especificar en qué lugar se llevó a cabo la actividad: foro, teatro, auditorio, escuela, plaza, etc.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o periodo de realización</w:t>
      </w:r>
      <w:r w:rsidRPr="005D723A">
        <w:rPr>
          <w:rFonts w:ascii="Arial" w:eastAsia="Times New Roman" w:hAnsi="Arial" w:cs="Arial"/>
          <w:color w:val="2F2F2F"/>
          <w:sz w:val="18"/>
          <w:szCs w:val="18"/>
          <w:lang w:eastAsia="es-ES"/>
        </w:rPr>
        <w:t>: Anotar fecha de realización o fechas de inicio y término de la actividad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Población atendida</w:t>
      </w:r>
      <w:r w:rsidRPr="005D723A">
        <w:rPr>
          <w:rFonts w:ascii="Arial" w:eastAsia="Times New Roman" w:hAnsi="Arial" w:cs="Arial"/>
          <w:color w:val="2F2F2F"/>
          <w:sz w:val="18"/>
          <w:szCs w:val="18"/>
          <w:lang w:eastAsia="es-ES"/>
        </w:rPr>
        <w:t>: Cálculo automático. No requiere registro. Suma la población por género: hombres y mujeres que se registren.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Estimación de población atendida por género (hombres y mujeres)</w:t>
      </w:r>
      <w:r w:rsidRPr="005D723A">
        <w:rPr>
          <w:rFonts w:ascii="Arial" w:eastAsia="Times New Roman" w:hAnsi="Arial" w:cs="Arial"/>
          <w:color w:val="2F2F2F"/>
          <w:sz w:val="18"/>
          <w:szCs w:val="18"/>
          <w:lang w:eastAsia="es-ES"/>
        </w:rPr>
        <w:t>: Indicar el número de asistentes o participantes por género.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Evidencia de la actividad realizada</w:t>
      </w:r>
      <w:r w:rsidRPr="005D723A">
        <w:rPr>
          <w:rFonts w:ascii="Arial" w:eastAsia="Times New Roman" w:hAnsi="Arial" w:cs="Arial"/>
          <w:color w:val="2F2F2F"/>
          <w:sz w:val="18"/>
          <w:szCs w:val="18"/>
          <w:lang w:eastAsia="es-ES"/>
        </w:rPr>
        <w:t>: Indicar el tipo de evidencia que se envía digitalizada en el CD.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Avance del proyecto (productos culturales y/o conservación y equipamiento).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w:t>
      </w:r>
      <w:r w:rsidRPr="005D723A">
        <w:rPr>
          <w:rFonts w:ascii="Arial" w:eastAsia="Times New Roman" w:hAnsi="Arial" w:cs="Arial"/>
          <w:color w:val="2F2F2F"/>
          <w:sz w:val="18"/>
          <w:szCs w:val="18"/>
          <w:lang w:eastAsia="es-ES"/>
        </w:rPr>
        <w:t> Especificar con número consecutivo.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Tipo</w:t>
      </w:r>
      <w:r w:rsidRPr="005D723A">
        <w:rPr>
          <w:rFonts w:ascii="Arial" w:eastAsia="Times New Roman" w:hAnsi="Arial" w:cs="Arial"/>
          <w:color w:val="2F2F2F"/>
          <w:sz w:val="18"/>
          <w:szCs w:val="18"/>
          <w:lang w:eastAsia="es-ES"/>
        </w:rPr>
        <w:t>: Elegir del menú desplegable el tipo de proyecto de que se trata.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Descripción de las acciones realizadas</w:t>
      </w:r>
      <w:r w:rsidRPr="005D723A">
        <w:rPr>
          <w:rFonts w:ascii="Arial" w:eastAsia="Times New Roman" w:hAnsi="Arial" w:cs="Arial"/>
          <w:color w:val="2F2F2F"/>
          <w:sz w:val="18"/>
          <w:szCs w:val="18"/>
          <w:lang w:eastAsia="es-ES"/>
        </w:rPr>
        <w:t>: Breve descripción de la acción reportada.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 de avance</w:t>
      </w:r>
      <w:r w:rsidRPr="005D723A">
        <w:rPr>
          <w:rFonts w:ascii="Arial" w:eastAsia="Times New Roman" w:hAnsi="Arial" w:cs="Arial"/>
          <w:color w:val="2F2F2F"/>
          <w:sz w:val="18"/>
          <w:szCs w:val="18"/>
          <w:lang w:eastAsia="es-ES"/>
        </w:rPr>
        <w:t>: Indicar el porcentaje de avance de cada una de las actividades realizadas.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Evidencia de las acciones realizadas</w:t>
      </w:r>
      <w:r w:rsidRPr="005D723A">
        <w:rPr>
          <w:rFonts w:ascii="Arial" w:eastAsia="Times New Roman" w:hAnsi="Arial" w:cs="Arial"/>
          <w:color w:val="2F2F2F"/>
          <w:sz w:val="18"/>
          <w:szCs w:val="18"/>
          <w:lang w:eastAsia="es-ES"/>
        </w:rPr>
        <w:t>: Indicar el tipo de evidencia que se envía digitalizada en el CD.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Aclaraciones y/o justificaciones: </w:t>
      </w:r>
      <w:r w:rsidRPr="005D723A">
        <w:rPr>
          <w:rFonts w:ascii="Arial" w:eastAsia="Times New Roman" w:hAnsi="Arial" w:cs="Arial"/>
          <w:color w:val="2F2F2F"/>
          <w:sz w:val="18"/>
          <w:szCs w:val="18"/>
          <w:lang w:eastAsia="es-ES"/>
        </w:rPr>
        <w:t>Anotar las causas de las variaciones del proyecto autorizado.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titular de la IEC</w:t>
      </w:r>
      <w:r w:rsidRPr="005D723A">
        <w:rPr>
          <w:rFonts w:ascii="Arial" w:eastAsia="Times New Roman" w:hAnsi="Arial" w:cs="Arial"/>
          <w:color w:val="2F2F2F"/>
          <w:sz w:val="18"/>
          <w:szCs w:val="18"/>
          <w:lang w:eastAsia="es-ES"/>
        </w:rPr>
        <w:t>: Firma autógrafa del titular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1</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2</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New Roman" w:eastAsia="Times New Roman" w:hAnsi="Times New Roman" w:cs="Times New Roman"/>
          <w:b/>
          <w:bCs/>
          <w:color w:val="2F2F2F"/>
          <w:sz w:val="18"/>
          <w:szCs w:val="18"/>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4 AIEC</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RESUMEN DE INFORME TRIMESTRAL FINANCIERO Y DE ACTIVIDADES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lastRenderedPageBreak/>
        <w:drawing>
          <wp:inline distT="0" distB="0" distL="0" distR="0">
            <wp:extent cx="5600700" cy="5705475"/>
            <wp:effectExtent l="0" t="0" r="0" b="9525"/>
            <wp:docPr id="8" name="Imagen 8" descr="http://www.dof.gob.mx/imagenes_diarios/2015/12/29/MAT/sep9a11_Cimg_2207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f.gob.mx/imagenes_diarios/2015/12/29/MAT/sep9a11_Cimg_220776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570547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RESUMEN DE INFORME TRIMESTRAL FINANCIERO Y DE ACTIVIDADES AIEC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del reporte: </w:t>
      </w:r>
      <w:r w:rsidRPr="005D723A">
        <w:rPr>
          <w:rFonts w:ascii="Arial" w:eastAsia="Times New Roman" w:hAnsi="Arial" w:cs="Arial"/>
          <w:color w:val="2F2F2F"/>
          <w:sz w:val="18"/>
          <w:szCs w:val="18"/>
          <w:lang w:eastAsia="es-ES"/>
        </w:rPr>
        <w:t>Anotar fecha de elaboración del informe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que se informa:</w:t>
      </w:r>
      <w:r w:rsidRPr="005D723A">
        <w:rPr>
          <w:rFonts w:ascii="Arial" w:eastAsia="Times New Roman" w:hAnsi="Arial" w:cs="Arial"/>
          <w:color w:val="2F2F2F"/>
          <w:sz w:val="18"/>
          <w:szCs w:val="18"/>
          <w:lang w:eastAsia="es-ES"/>
        </w:rPr>
        <w:t> Anotar inicio y término del trimestre que se informa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Trimestre que se informa:</w:t>
      </w:r>
      <w:r w:rsidRPr="005D723A">
        <w:rPr>
          <w:rFonts w:ascii="Arial" w:eastAsia="Times New Roman" w:hAnsi="Arial" w:cs="Arial"/>
          <w:color w:val="2F2F2F"/>
          <w:sz w:val="18"/>
          <w:szCs w:val="18"/>
          <w:lang w:eastAsia="es-ES"/>
        </w:rPr>
        <w:t> Elegir en el menú desplegable el trimestre que corresponda: 1º, 2º, 3º, 4º.</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 la IEC</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proyectos culturales</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Institución bancaria</w:t>
      </w:r>
      <w:r w:rsidRPr="005D723A">
        <w:rPr>
          <w:rFonts w:ascii="Arial" w:eastAsia="Times New Roman" w:hAnsi="Arial" w:cs="Arial"/>
          <w:color w:val="2F2F2F"/>
          <w:sz w:val="18"/>
          <w:szCs w:val="18"/>
          <w:lang w:eastAsia="es-ES"/>
        </w:rPr>
        <w:t>: Indicar el nombre de la institución bancaria en que se maneja el recurso.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Rendimientos de la cuenta bancaria</w:t>
      </w:r>
      <w:r w:rsidRPr="005D723A">
        <w:rPr>
          <w:rFonts w:ascii="Arial" w:eastAsia="Times New Roman" w:hAnsi="Arial" w:cs="Arial"/>
          <w:color w:val="2F2F2F"/>
          <w:sz w:val="18"/>
          <w:szCs w:val="18"/>
          <w:lang w:eastAsia="es-ES"/>
        </w:rPr>
        <w:t>: Especificar de acuerdo con los estados de cuenta.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Número de cuenta bancaria</w:t>
      </w:r>
      <w:r w:rsidRPr="005D723A">
        <w:rPr>
          <w:rFonts w:ascii="Arial" w:eastAsia="Times New Roman" w:hAnsi="Arial" w:cs="Arial"/>
          <w:color w:val="2F2F2F"/>
          <w:sz w:val="18"/>
          <w:szCs w:val="18"/>
          <w:lang w:eastAsia="es-ES"/>
        </w:rPr>
        <w:t>: Especificar de acuerdo con los estados de cuenta.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Saldo en cuenta bancaria</w:t>
      </w:r>
      <w:r w:rsidRPr="005D723A">
        <w:rPr>
          <w:rFonts w:ascii="Arial" w:eastAsia="Times New Roman" w:hAnsi="Arial" w:cs="Arial"/>
          <w:color w:val="2F2F2F"/>
          <w:sz w:val="18"/>
          <w:szCs w:val="18"/>
          <w:lang w:eastAsia="es-ES"/>
        </w:rPr>
        <w:t>: Especificar de acuerdo con los estados de cuenta por el periodo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apertura de la cuenta bancaria</w:t>
      </w:r>
      <w:r w:rsidRPr="005D723A">
        <w:rPr>
          <w:rFonts w:ascii="Arial" w:eastAsia="Times New Roman" w:hAnsi="Arial" w:cs="Arial"/>
          <w:color w:val="2F2F2F"/>
          <w:sz w:val="18"/>
          <w:szCs w:val="18"/>
          <w:lang w:eastAsia="es-ES"/>
        </w:rPr>
        <w:t>: Anotar fecha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original autorizado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recursos ejercidos en informes anteriores</w:t>
      </w:r>
      <w:r w:rsidRPr="005D723A">
        <w:rPr>
          <w:rFonts w:ascii="Arial" w:eastAsia="Times New Roman" w:hAnsi="Arial" w:cs="Arial"/>
          <w:color w:val="2F2F2F"/>
          <w:sz w:val="18"/>
          <w:szCs w:val="18"/>
          <w:lang w:eastAsia="es-ES"/>
        </w:rPr>
        <w:t>: Anotar la suma de los montos de los recursos ejercidos en informes trimestrales anteriores.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modificado autorizado</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por ejercer</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los recursos ejercidos en el trimestre</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Porcentaje de recursos por ejercer</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proyectos de conservación, equipamiento y productos culturales apoyados en el trimestre</w:t>
      </w:r>
      <w:r w:rsidRPr="005D723A">
        <w:rPr>
          <w:rFonts w:ascii="Arial" w:eastAsia="Times New Roman" w:hAnsi="Arial" w:cs="Arial"/>
          <w:color w:val="2F2F2F"/>
          <w:sz w:val="18"/>
          <w:szCs w:val="18"/>
          <w:lang w:eastAsia="es-ES"/>
        </w:rPr>
        <w:t>: Indicar solamente cuando se trate de estos casos.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actividades de promoción</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actividades de formación realizadas</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Población atendida</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Hombres</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Mujeres</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Aclaraciones y/o justificaciones</w:t>
      </w:r>
      <w:r w:rsidRPr="005D723A">
        <w:rPr>
          <w:rFonts w:ascii="Arial" w:eastAsia="Times New Roman" w:hAnsi="Arial" w:cs="Arial"/>
          <w:color w:val="2F2F2F"/>
          <w:sz w:val="18"/>
          <w:szCs w:val="18"/>
          <w:lang w:eastAsia="es-ES"/>
        </w:rPr>
        <w:t>: Anotar las causas de las variaciones del proyecto autorizado.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titular de la IEC</w:t>
      </w:r>
      <w:r w:rsidRPr="005D723A">
        <w:rPr>
          <w:rFonts w:ascii="Arial" w:eastAsia="Times New Roman" w:hAnsi="Arial" w:cs="Arial"/>
          <w:color w:val="2F2F2F"/>
          <w:sz w:val="18"/>
          <w:szCs w:val="18"/>
          <w:lang w:eastAsia="es-ES"/>
        </w:rPr>
        <w:t>: Firma autógrafa del titular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1</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2</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5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FINAL FINANCIERO Y DE ACTIVIDADES AIEC</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r>
        <w:rPr>
          <w:rFonts w:ascii="Arial" w:eastAsia="Times New Roman" w:hAnsi="Arial" w:cs="Arial"/>
          <w:noProof/>
          <w:color w:val="2F2F2F"/>
          <w:sz w:val="18"/>
          <w:szCs w:val="18"/>
          <w:lang w:eastAsia="es-ES"/>
        </w:rPr>
        <w:drawing>
          <wp:inline distT="0" distB="0" distL="0" distR="0">
            <wp:extent cx="5619750" cy="5810250"/>
            <wp:effectExtent l="0" t="0" r="0" b="0"/>
            <wp:docPr id="7" name="Imagen 7" descr="http://www.dof.gob.mx/imagenes_diarios/2015/12/29/MAT/sep9a11_Cimg_2245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f.gob.mx/imagenes_diarios/2015/12/29/MAT/sep9a11_Cimg_224506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0" cy="58102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lastRenderedPageBreak/>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INFORME FINAL FINANCIERO Y DE ACTIVIDADES AIEC</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del reporte: </w:t>
      </w:r>
      <w:r w:rsidRPr="005D723A">
        <w:rPr>
          <w:rFonts w:ascii="Arial" w:eastAsia="Times New Roman" w:hAnsi="Arial" w:cs="Arial"/>
          <w:color w:val="2F2F2F"/>
          <w:sz w:val="18"/>
          <w:szCs w:val="18"/>
          <w:lang w:eastAsia="es-ES"/>
        </w:rPr>
        <w:t>Anotar fecha de elaboración del informe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que se informa: </w:t>
      </w:r>
      <w:r w:rsidRPr="005D723A">
        <w:rPr>
          <w:rFonts w:ascii="Arial" w:eastAsia="Times New Roman" w:hAnsi="Arial" w:cs="Arial"/>
          <w:color w:val="2F2F2F"/>
          <w:sz w:val="18"/>
          <w:szCs w:val="18"/>
          <w:lang w:eastAsia="es-ES"/>
        </w:rPr>
        <w:t>Anotar inicio y término del periodo total de realización de los proyectos considerados en el instrumento jurídico vigente,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 la IEC</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 de proyectos culturales</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firma del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Institución bancaria</w:t>
      </w:r>
      <w:r w:rsidRPr="005D723A">
        <w:rPr>
          <w:rFonts w:ascii="Arial" w:eastAsia="Times New Roman" w:hAnsi="Arial" w:cs="Arial"/>
          <w:color w:val="2F2F2F"/>
          <w:sz w:val="18"/>
          <w:szCs w:val="18"/>
          <w:lang w:eastAsia="es-ES"/>
        </w:rPr>
        <w:t>: Indicar el nombre de la institución bancaria en que se administra el recurso.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Rendimientos de la cuenta bancaria</w:t>
      </w:r>
      <w:r w:rsidRPr="005D723A">
        <w:rPr>
          <w:rFonts w:ascii="Arial" w:eastAsia="Times New Roman" w:hAnsi="Arial" w:cs="Arial"/>
          <w:color w:val="2F2F2F"/>
          <w:sz w:val="18"/>
          <w:szCs w:val="18"/>
          <w:lang w:eastAsia="es-ES"/>
        </w:rPr>
        <w:t>: Registrar el dato conforme al último estado de cuenta.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Número de cuenta bancaria</w:t>
      </w:r>
      <w:r w:rsidRPr="005D723A">
        <w:rPr>
          <w:rFonts w:ascii="Arial" w:eastAsia="Times New Roman" w:hAnsi="Arial" w:cs="Arial"/>
          <w:color w:val="2F2F2F"/>
          <w:sz w:val="18"/>
          <w:szCs w:val="18"/>
          <w:lang w:eastAsia="es-ES"/>
        </w:rPr>
        <w:t>: Registrar el dato conforme a los estados de cuenta.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Saldo en cuenta bancaria</w:t>
      </w:r>
      <w:r w:rsidRPr="005D723A">
        <w:rPr>
          <w:rFonts w:ascii="Arial" w:eastAsia="Times New Roman" w:hAnsi="Arial" w:cs="Arial"/>
          <w:color w:val="2F2F2F"/>
          <w:sz w:val="18"/>
          <w:szCs w:val="18"/>
          <w:lang w:eastAsia="es-ES"/>
        </w:rPr>
        <w:t>: Registrar el dato conforme al último estado de cuenta.</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apertura de la cuenta bancaria</w:t>
      </w:r>
      <w:r w:rsidRPr="005D723A">
        <w:rPr>
          <w:rFonts w:ascii="Arial" w:eastAsia="Times New Roman" w:hAnsi="Arial" w:cs="Arial"/>
          <w:color w:val="2F2F2F"/>
          <w:sz w:val="18"/>
          <w:szCs w:val="18"/>
          <w:lang w:eastAsia="es-ES"/>
        </w:rPr>
        <w:t>: Anotar fecha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cancelación de la cuenta bancaria</w:t>
      </w:r>
      <w:r w:rsidRPr="005D723A">
        <w:rPr>
          <w:rFonts w:ascii="Arial" w:eastAsia="Times New Roman" w:hAnsi="Arial" w:cs="Arial"/>
          <w:color w:val="2F2F2F"/>
          <w:sz w:val="18"/>
          <w:szCs w:val="18"/>
          <w:lang w:eastAsia="es-ES"/>
        </w:rPr>
        <w:t>: Anotar fecha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original autorizado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 sin ejercer</w:t>
      </w:r>
      <w:r w:rsidRPr="005D723A">
        <w:rPr>
          <w:rFonts w:ascii="Arial" w:eastAsia="Times New Roman" w:hAnsi="Arial" w:cs="Arial"/>
          <w:color w:val="2F2F2F"/>
          <w:sz w:val="18"/>
          <w:szCs w:val="18"/>
          <w:lang w:eastAsia="es-ES"/>
        </w:rPr>
        <w:t>: Indicar el monto del remanente o recurso no ejercido.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Recursos ejercidos</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Recursos reintegrados</w:t>
      </w:r>
      <w:r w:rsidRPr="005D723A">
        <w:rPr>
          <w:rFonts w:ascii="Arial" w:eastAsia="Times New Roman" w:hAnsi="Arial" w:cs="Arial"/>
          <w:color w:val="2F2F2F"/>
          <w:sz w:val="18"/>
          <w:szCs w:val="18"/>
          <w:lang w:eastAsia="es-ES"/>
        </w:rPr>
        <w:t>: Indicar el monto reintegrado.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Primer trimestre</w:t>
      </w:r>
      <w:r w:rsidRPr="005D723A">
        <w:rPr>
          <w:rFonts w:ascii="Arial" w:eastAsia="Times New Roman" w:hAnsi="Arial" w:cs="Arial"/>
          <w:color w:val="2F2F2F"/>
          <w:sz w:val="18"/>
          <w:szCs w:val="18"/>
          <w:lang w:eastAsia="es-ES"/>
        </w:rPr>
        <w:t>: Indicar los recursos ejercidos en este periodo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Segundo trimestre</w:t>
      </w:r>
      <w:r w:rsidRPr="005D723A">
        <w:rPr>
          <w:rFonts w:ascii="Arial" w:eastAsia="Times New Roman" w:hAnsi="Arial" w:cs="Arial"/>
          <w:color w:val="2F2F2F"/>
          <w:sz w:val="18"/>
          <w:szCs w:val="18"/>
          <w:lang w:eastAsia="es-ES"/>
        </w:rPr>
        <w:t>: Indicar los recursos ejercidos en este periodo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Tercer trimestre</w:t>
      </w:r>
      <w:r w:rsidRPr="005D723A">
        <w:rPr>
          <w:rFonts w:ascii="Arial" w:eastAsia="Times New Roman" w:hAnsi="Arial" w:cs="Arial"/>
          <w:color w:val="2F2F2F"/>
          <w:sz w:val="18"/>
          <w:szCs w:val="18"/>
          <w:lang w:eastAsia="es-ES"/>
        </w:rPr>
        <w:t>: Indicar los recursos ejercidos en este periodo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Cuarto trimestre</w:t>
      </w:r>
      <w:r w:rsidRPr="005D723A">
        <w:rPr>
          <w:rFonts w:ascii="Arial" w:eastAsia="Times New Roman" w:hAnsi="Arial" w:cs="Arial"/>
          <w:color w:val="2F2F2F"/>
          <w:sz w:val="18"/>
          <w:szCs w:val="18"/>
          <w:lang w:eastAsia="es-ES"/>
        </w:rPr>
        <w:t>: Indicar los recursos ejercidos en este periodo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Quinto trimestre</w:t>
      </w:r>
      <w:r w:rsidRPr="005D723A">
        <w:rPr>
          <w:rFonts w:ascii="Arial" w:eastAsia="Times New Roman" w:hAnsi="Arial" w:cs="Arial"/>
          <w:color w:val="2F2F2F"/>
          <w:sz w:val="18"/>
          <w:szCs w:val="18"/>
          <w:lang w:eastAsia="es-ES"/>
        </w:rPr>
        <w:t>: Indicar los recursos ejercidos en este periodo, en su caso,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Sexto trimestre</w:t>
      </w:r>
      <w:r w:rsidRPr="005D723A">
        <w:rPr>
          <w:rFonts w:ascii="Arial" w:eastAsia="Times New Roman" w:hAnsi="Arial" w:cs="Arial"/>
          <w:color w:val="2F2F2F"/>
          <w:sz w:val="18"/>
          <w:szCs w:val="18"/>
          <w:lang w:eastAsia="es-ES"/>
        </w:rPr>
        <w:t>: Indicar los recursos ejercidos en este periodo, en su caso,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Séptimo trimestre</w:t>
      </w:r>
      <w:r w:rsidRPr="005D723A">
        <w:rPr>
          <w:rFonts w:ascii="Arial" w:eastAsia="Times New Roman" w:hAnsi="Arial" w:cs="Arial"/>
          <w:color w:val="2F2F2F"/>
          <w:sz w:val="18"/>
          <w:szCs w:val="18"/>
          <w:lang w:eastAsia="es-ES"/>
        </w:rPr>
        <w:t>: Indicar los recursos ejercidos en este periodo, en su caso,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Octavo trimestre</w:t>
      </w:r>
      <w:r w:rsidRPr="005D723A">
        <w:rPr>
          <w:rFonts w:ascii="Arial" w:eastAsia="Times New Roman" w:hAnsi="Arial" w:cs="Arial"/>
          <w:color w:val="2F2F2F"/>
          <w:sz w:val="18"/>
          <w:szCs w:val="18"/>
          <w:lang w:eastAsia="es-ES"/>
        </w:rPr>
        <w:t>: Indicar los recursos ejercidos en este periodo, en su caso, de acuerdo al informe trimestral reportado.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Proyectos promoción</w:t>
      </w:r>
      <w:r w:rsidRPr="005D723A">
        <w:rPr>
          <w:rFonts w:ascii="Arial" w:eastAsia="Times New Roman" w:hAnsi="Arial" w:cs="Arial"/>
          <w:color w:val="2F2F2F"/>
          <w:sz w:val="18"/>
          <w:szCs w:val="18"/>
          <w:lang w:eastAsia="es-ES"/>
        </w:rPr>
        <w:t xml:space="preserve">: Indicar el número total de proyectos de </w:t>
      </w:r>
      <w:proofErr w:type="spellStart"/>
      <w:r w:rsidRPr="005D723A">
        <w:rPr>
          <w:rFonts w:ascii="Arial" w:eastAsia="Times New Roman" w:hAnsi="Arial" w:cs="Arial"/>
          <w:color w:val="2F2F2F"/>
          <w:sz w:val="18"/>
          <w:szCs w:val="18"/>
          <w:lang w:eastAsia="es-ES"/>
        </w:rPr>
        <w:t>promocíon</w:t>
      </w:r>
      <w:proofErr w:type="spellEnd"/>
      <w:r w:rsidRPr="005D723A">
        <w:rPr>
          <w:rFonts w:ascii="Arial" w:eastAsia="Times New Roman" w:hAnsi="Arial" w:cs="Arial"/>
          <w:color w:val="2F2F2F"/>
          <w:sz w:val="18"/>
          <w:szCs w:val="18"/>
          <w:lang w:eastAsia="es-ES"/>
        </w:rPr>
        <w:t xml:space="preserve"> desarrollados.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Proyectos formación</w:t>
      </w:r>
      <w:r w:rsidRPr="005D723A">
        <w:rPr>
          <w:rFonts w:ascii="Arial" w:eastAsia="Times New Roman" w:hAnsi="Arial" w:cs="Arial"/>
          <w:color w:val="2F2F2F"/>
          <w:sz w:val="18"/>
          <w:szCs w:val="18"/>
          <w:lang w:eastAsia="es-ES"/>
        </w:rPr>
        <w:t>: Indicar el número total de proyectos de formación desarrollados.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Proyectos conservación</w:t>
      </w:r>
      <w:r w:rsidRPr="005D723A">
        <w:rPr>
          <w:rFonts w:ascii="Arial" w:eastAsia="Times New Roman" w:hAnsi="Arial" w:cs="Arial"/>
          <w:color w:val="2F2F2F"/>
          <w:sz w:val="18"/>
          <w:szCs w:val="18"/>
          <w:lang w:eastAsia="es-ES"/>
        </w:rPr>
        <w:t>: Indicar el número total de proyectos de infraestructura realizados.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Proyectos equipamiento</w:t>
      </w:r>
      <w:r w:rsidRPr="005D723A">
        <w:rPr>
          <w:rFonts w:ascii="Arial" w:eastAsia="Times New Roman" w:hAnsi="Arial" w:cs="Arial"/>
          <w:color w:val="2F2F2F"/>
          <w:sz w:val="18"/>
          <w:szCs w:val="18"/>
          <w:lang w:eastAsia="es-ES"/>
        </w:rPr>
        <w:t>: Indicar el número total de proyectos de equipamiento realizados.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Proyectos productos culturales</w:t>
      </w:r>
      <w:r w:rsidRPr="005D723A">
        <w:rPr>
          <w:rFonts w:ascii="Arial" w:eastAsia="Times New Roman" w:hAnsi="Arial" w:cs="Arial"/>
          <w:color w:val="2F2F2F"/>
          <w:sz w:val="18"/>
          <w:szCs w:val="18"/>
          <w:lang w:eastAsia="es-ES"/>
        </w:rPr>
        <w:t>: Indicar el número total de proyectos cuyo objetivo es la generación de productos culturales.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Informe final de actividades: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Trimestre</w:t>
      </w:r>
      <w:r w:rsidRPr="005D723A">
        <w:rPr>
          <w:rFonts w:ascii="Arial" w:eastAsia="Times New Roman" w:hAnsi="Arial" w:cs="Arial"/>
          <w:color w:val="2F2F2F"/>
          <w:sz w:val="18"/>
          <w:szCs w:val="18"/>
          <w:lang w:eastAsia="es-ES"/>
        </w:rPr>
        <w:t>: Elegir del menú desplegable el trimestre de que se trate.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reportado</w:t>
      </w:r>
      <w:r w:rsidRPr="005D723A">
        <w:rPr>
          <w:rFonts w:ascii="Arial" w:eastAsia="Times New Roman" w:hAnsi="Arial" w:cs="Arial"/>
          <w:color w:val="2F2F2F"/>
          <w:sz w:val="18"/>
          <w:szCs w:val="18"/>
          <w:lang w:eastAsia="es-ES"/>
        </w:rPr>
        <w:t xml:space="preserve">: Especificar fecha de inicio y término de los trimestres </w:t>
      </w:r>
      <w:proofErr w:type="spellStart"/>
      <w:r w:rsidRPr="005D723A">
        <w:rPr>
          <w:rFonts w:ascii="Arial" w:eastAsia="Times New Roman" w:hAnsi="Arial" w:cs="Arial"/>
          <w:color w:val="2F2F2F"/>
          <w:sz w:val="18"/>
          <w:szCs w:val="18"/>
          <w:lang w:eastAsia="es-ES"/>
        </w:rPr>
        <w:t>correpondientes</w:t>
      </w:r>
      <w:proofErr w:type="spellEnd"/>
      <w:r w:rsidRPr="005D723A">
        <w:rPr>
          <w:rFonts w:ascii="Arial" w:eastAsia="Times New Roman" w:hAnsi="Arial" w:cs="Arial"/>
          <w:color w:val="2F2F2F"/>
          <w:sz w:val="18"/>
          <w:szCs w:val="18"/>
          <w:lang w:eastAsia="es-ES"/>
        </w:rPr>
        <w:t>.</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actividades de promoción reportadas</w:t>
      </w:r>
      <w:r w:rsidRPr="005D723A">
        <w:rPr>
          <w:rFonts w:ascii="Arial" w:eastAsia="Times New Roman" w:hAnsi="Arial" w:cs="Arial"/>
          <w:color w:val="2F2F2F"/>
          <w:sz w:val="18"/>
          <w:szCs w:val="18"/>
          <w:lang w:eastAsia="es-ES"/>
        </w:rPr>
        <w:t>: Indicar el número total de actividades de promoción reportadas.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actividades de formación reportadas</w:t>
      </w:r>
      <w:r w:rsidRPr="005D723A">
        <w:rPr>
          <w:rFonts w:ascii="Arial" w:eastAsia="Times New Roman" w:hAnsi="Arial" w:cs="Arial"/>
          <w:color w:val="2F2F2F"/>
          <w:sz w:val="18"/>
          <w:szCs w:val="18"/>
          <w:lang w:eastAsia="es-ES"/>
        </w:rPr>
        <w:t>: Indicar el número total de actividades de formación reportadas en todos los informes trimestrales reportados.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Total de público atendido</w:t>
      </w:r>
      <w:r w:rsidRPr="005D723A">
        <w:rPr>
          <w:rFonts w:ascii="Arial" w:eastAsia="Times New Roman" w:hAnsi="Arial" w:cs="Arial"/>
          <w:color w:val="2F2F2F"/>
          <w:sz w:val="18"/>
          <w:szCs w:val="18"/>
          <w:lang w:eastAsia="es-ES"/>
        </w:rPr>
        <w:t>: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Mujeres</w:t>
      </w:r>
      <w:r w:rsidRPr="005D723A">
        <w:rPr>
          <w:rFonts w:ascii="Arial" w:eastAsia="Times New Roman" w:hAnsi="Arial" w:cs="Arial"/>
          <w:color w:val="2F2F2F"/>
          <w:sz w:val="18"/>
          <w:szCs w:val="18"/>
          <w:lang w:eastAsia="es-ES"/>
        </w:rPr>
        <w:t>: Especificar el número total de mujeres atendidas en todos los informes trimestrales reportados.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Hombres</w:t>
      </w:r>
      <w:r w:rsidRPr="005D723A">
        <w:rPr>
          <w:rFonts w:ascii="Arial" w:eastAsia="Times New Roman" w:hAnsi="Arial" w:cs="Arial"/>
          <w:color w:val="2F2F2F"/>
          <w:sz w:val="18"/>
          <w:szCs w:val="18"/>
          <w:lang w:eastAsia="es-ES"/>
        </w:rPr>
        <w:t>: Especificar el número total de hombres atendidos en todos los informes trimestrales reportados.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41.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Total: Cálculo automático.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titular de la IEC</w:t>
      </w:r>
      <w:r w:rsidRPr="005D723A">
        <w:rPr>
          <w:rFonts w:ascii="Arial" w:eastAsia="Times New Roman" w:hAnsi="Arial" w:cs="Arial"/>
          <w:color w:val="2F2F2F"/>
          <w:sz w:val="18"/>
          <w:szCs w:val="18"/>
          <w:lang w:eastAsia="es-ES"/>
        </w:rPr>
        <w:t>: Firma autógrafa del titular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1</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2</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6 AIEC</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EVALUACIÓN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Pr>
          <w:rFonts w:ascii="Arial" w:eastAsia="Times New Roman" w:hAnsi="Arial" w:cs="Arial"/>
          <w:noProof/>
          <w:color w:val="2F2F2F"/>
          <w:sz w:val="18"/>
          <w:szCs w:val="18"/>
          <w:lang w:eastAsia="es-ES"/>
        </w:rPr>
        <w:drawing>
          <wp:inline distT="0" distB="0" distL="0" distR="0">
            <wp:extent cx="5353050" cy="5381625"/>
            <wp:effectExtent l="0" t="0" r="0" b="9525"/>
            <wp:docPr id="6" name="Imagen 6" descr="http://www.dof.gob.mx/imagenes_diarios/2015/12/29/MAT/sep9a11_Cimg_2279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f.gob.mx/imagenes_diarios/2015/12/29/MAT/sep9a11_Cimg_22796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050" cy="5381625"/>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INSTRUCTIVO DE LLENADO</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EVALUACIÓN AIEC 2016</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cédula con todos sus apartados se repite por cada uno de los proyectos culturales establecidos en el instrumento jurídico vigente.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del reporte: </w:t>
      </w:r>
      <w:r w:rsidRPr="005D723A">
        <w:rPr>
          <w:rFonts w:ascii="Arial" w:eastAsia="Times New Roman" w:hAnsi="Arial" w:cs="Arial"/>
          <w:color w:val="2F2F2F"/>
          <w:sz w:val="18"/>
          <w:szCs w:val="18"/>
          <w:lang w:eastAsia="es-ES"/>
        </w:rPr>
        <w:t>Anotar fecha de elaboración del informe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 la IEC</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del proyecto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 de convenio modificatorio</w:t>
      </w:r>
      <w:r w:rsidRPr="005D723A">
        <w:rPr>
          <w:rFonts w:ascii="Arial" w:eastAsia="Times New Roman" w:hAnsi="Arial" w:cs="Arial"/>
          <w:color w:val="2F2F2F"/>
          <w:sz w:val="18"/>
          <w:szCs w:val="18"/>
          <w:lang w:eastAsia="es-ES"/>
        </w:rPr>
        <w:t xml:space="preserve">: Campo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por el CONACULTA (en su caso). No requiere registro.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Municipios atendidos</w:t>
      </w:r>
      <w:r w:rsidRPr="005D723A">
        <w:rPr>
          <w:rFonts w:ascii="Arial" w:eastAsia="Times New Roman" w:hAnsi="Arial" w:cs="Arial"/>
          <w:color w:val="2F2F2F"/>
          <w:sz w:val="18"/>
          <w:szCs w:val="18"/>
          <w:lang w:eastAsia="es-ES"/>
        </w:rPr>
        <w:t>: Enumerar los municipios que fueron atendidos con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Alta marginalidad</w:t>
      </w:r>
      <w:r w:rsidRPr="005D723A">
        <w:rPr>
          <w:rFonts w:ascii="Arial" w:eastAsia="Times New Roman" w:hAnsi="Arial" w:cs="Arial"/>
          <w:color w:val="2F2F2F"/>
          <w:sz w:val="18"/>
          <w:szCs w:val="18"/>
          <w:lang w:eastAsia="es-ES"/>
        </w:rPr>
        <w:t>: Indicar con una X si se trata de un municipio con alta marginalidad.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Ámbito de atención</w:t>
      </w:r>
      <w:r w:rsidRPr="005D723A">
        <w:rPr>
          <w:rFonts w:ascii="Arial" w:eastAsia="Times New Roman" w:hAnsi="Arial" w:cs="Arial"/>
          <w:color w:val="2F2F2F"/>
          <w:sz w:val="18"/>
          <w:szCs w:val="18"/>
          <w:lang w:eastAsia="es-ES"/>
        </w:rPr>
        <w:t>: Elegir del menú desplegable si el municipio es rural, urbano o mixto.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10.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apartado de grupos vulnerables atendidos sólo se requisita cuando el proyecto va dirigido específicamente a estos tipos de población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Personas con discapacidad</w:t>
      </w:r>
      <w:r w:rsidRPr="005D723A">
        <w:rPr>
          <w:rFonts w:ascii="Arial" w:eastAsia="Times New Roman" w:hAnsi="Arial" w:cs="Arial"/>
          <w:color w:val="2F2F2F"/>
          <w:sz w:val="18"/>
          <w:szCs w:val="18"/>
          <w:lang w:eastAsia="es-ES"/>
        </w:rPr>
        <w:t>: indicar cuántos hombres y mujeres con discapacidad participaron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Personas en reclusión</w:t>
      </w:r>
      <w:r w:rsidRPr="005D723A">
        <w:rPr>
          <w:rFonts w:ascii="Arial" w:eastAsia="Times New Roman" w:hAnsi="Arial" w:cs="Arial"/>
          <w:color w:val="2F2F2F"/>
          <w:sz w:val="18"/>
          <w:szCs w:val="18"/>
          <w:lang w:eastAsia="es-ES"/>
        </w:rPr>
        <w:t>: indicar cuántos hombres y mujeres en reclusión participaron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Personas con alta vulnerabilidad social y económica</w:t>
      </w:r>
      <w:r w:rsidRPr="005D723A">
        <w:rPr>
          <w:rFonts w:ascii="Arial" w:eastAsia="Times New Roman" w:hAnsi="Arial" w:cs="Arial"/>
          <w:color w:val="2F2F2F"/>
          <w:sz w:val="18"/>
          <w:szCs w:val="18"/>
          <w:lang w:eastAsia="es-ES"/>
        </w:rPr>
        <w:t>: indicar cuántos hombres y mujeres con alta vulnerabilidad social y económica participaron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Población indígena</w:t>
      </w:r>
      <w:r w:rsidRPr="005D723A">
        <w:rPr>
          <w:rFonts w:ascii="Arial" w:eastAsia="Times New Roman" w:hAnsi="Arial" w:cs="Arial"/>
          <w:color w:val="2F2F2F"/>
          <w:sz w:val="18"/>
          <w:szCs w:val="18"/>
          <w:lang w:eastAsia="es-ES"/>
        </w:rPr>
        <w:t>: indicar cuántos hombres y mujeres indígenas participaron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Población infantil</w:t>
      </w:r>
      <w:r w:rsidRPr="005D723A">
        <w:rPr>
          <w:rFonts w:ascii="Arial" w:eastAsia="Times New Roman" w:hAnsi="Arial" w:cs="Arial"/>
          <w:color w:val="2F2F2F"/>
          <w:sz w:val="18"/>
          <w:szCs w:val="18"/>
          <w:lang w:eastAsia="es-ES"/>
        </w:rPr>
        <w:t>: indicar cuántas niñas y niños participaron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Jóvenes</w:t>
      </w:r>
      <w:r w:rsidRPr="005D723A">
        <w:rPr>
          <w:rFonts w:ascii="Arial" w:eastAsia="Times New Roman" w:hAnsi="Arial" w:cs="Arial"/>
          <w:color w:val="2F2F2F"/>
          <w:sz w:val="18"/>
          <w:szCs w:val="18"/>
          <w:lang w:eastAsia="es-ES"/>
        </w:rPr>
        <w:t>: indicar cuántos hombres y mujeres jóvenes participaron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Adultos mayores</w:t>
      </w:r>
      <w:r w:rsidRPr="005D723A">
        <w:rPr>
          <w:rFonts w:ascii="Arial" w:eastAsia="Times New Roman" w:hAnsi="Arial" w:cs="Arial"/>
          <w:color w:val="2F2F2F"/>
          <w:sz w:val="18"/>
          <w:szCs w:val="18"/>
          <w:lang w:eastAsia="es-ES"/>
        </w:rPr>
        <w:t>: indicar cuántas mujeres y hombres mayores participaron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Cumplimiento de metas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Metas establecidas en el proyecto</w:t>
      </w:r>
      <w:r w:rsidRPr="005D723A">
        <w:rPr>
          <w:rFonts w:ascii="Arial" w:eastAsia="Times New Roman" w:hAnsi="Arial" w:cs="Arial"/>
          <w:color w:val="2F2F2F"/>
          <w:sz w:val="18"/>
          <w:szCs w:val="18"/>
          <w:lang w:eastAsia="es-ES"/>
        </w:rPr>
        <w:t>: Especificar las metas que se establecieron en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Metas alcanzadas</w:t>
      </w:r>
      <w:r w:rsidRPr="005D723A">
        <w:rPr>
          <w:rFonts w:ascii="Arial" w:eastAsia="Times New Roman" w:hAnsi="Arial" w:cs="Arial"/>
          <w:color w:val="2F2F2F"/>
          <w:sz w:val="18"/>
          <w:szCs w:val="18"/>
          <w:lang w:eastAsia="es-ES"/>
        </w:rPr>
        <w:t>: Registrar las metas alcanzadas con 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Justificación</w:t>
      </w:r>
      <w:r w:rsidRPr="005D723A">
        <w:rPr>
          <w:rFonts w:ascii="Arial" w:eastAsia="Times New Roman" w:hAnsi="Arial" w:cs="Arial"/>
          <w:color w:val="2F2F2F"/>
          <w:sz w:val="18"/>
          <w:szCs w:val="18"/>
          <w:lang w:eastAsia="es-ES"/>
        </w:rPr>
        <w:t xml:space="preserve">: En caso de </w:t>
      </w:r>
      <w:proofErr w:type="spellStart"/>
      <w:r w:rsidRPr="005D723A">
        <w:rPr>
          <w:rFonts w:ascii="Arial" w:eastAsia="Times New Roman" w:hAnsi="Arial" w:cs="Arial"/>
          <w:color w:val="2F2F2F"/>
          <w:sz w:val="18"/>
          <w:szCs w:val="18"/>
          <w:lang w:eastAsia="es-ES"/>
        </w:rPr>
        <w:t>exisitr</w:t>
      </w:r>
      <w:proofErr w:type="spellEnd"/>
      <w:r w:rsidRPr="005D723A">
        <w:rPr>
          <w:rFonts w:ascii="Arial" w:eastAsia="Times New Roman" w:hAnsi="Arial" w:cs="Arial"/>
          <w:color w:val="2F2F2F"/>
          <w:sz w:val="18"/>
          <w:szCs w:val="18"/>
          <w:lang w:eastAsia="es-ES"/>
        </w:rPr>
        <w:t xml:space="preserve"> variación en las metas, enumerar los motivos.</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Describa brevemente tres beneficios que el proyecto aporta a la comunidad</w:t>
      </w:r>
      <w:r w:rsidRPr="005D723A">
        <w:rPr>
          <w:rFonts w:ascii="Arial" w:eastAsia="Times New Roman" w:hAnsi="Arial" w:cs="Arial"/>
          <w:color w:val="2F2F2F"/>
          <w:sz w:val="18"/>
          <w:szCs w:val="18"/>
          <w:lang w:eastAsia="es-ES"/>
        </w:rPr>
        <w:t>: Describir cualitativamente los tres principales beneficios que el desarrollo del proyecto aportó a la comunidad.</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Cobertura del proyecto</w:t>
      </w:r>
      <w:r w:rsidRPr="005D723A">
        <w:rPr>
          <w:rFonts w:ascii="Arial" w:eastAsia="Times New Roman" w:hAnsi="Arial" w:cs="Arial"/>
          <w:color w:val="2F2F2F"/>
          <w:sz w:val="18"/>
          <w:szCs w:val="18"/>
          <w:lang w:eastAsia="es-ES"/>
        </w:rPr>
        <w:t>: Elegir del menú desplegable si el proyecto tuvo un impacto local, municipal,</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proofErr w:type="gramStart"/>
      <w:r w:rsidRPr="005D723A">
        <w:rPr>
          <w:rFonts w:ascii="Arial" w:eastAsia="Times New Roman" w:hAnsi="Arial" w:cs="Arial"/>
          <w:color w:val="2F2F2F"/>
          <w:sz w:val="18"/>
          <w:szCs w:val="18"/>
          <w:lang w:eastAsia="es-ES"/>
        </w:rPr>
        <w:t>estatal</w:t>
      </w:r>
      <w:proofErr w:type="gramEnd"/>
      <w:r w:rsidRPr="005D723A">
        <w:rPr>
          <w:rFonts w:ascii="Arial" w:eastAsia="Times New Roman" w:hAnsi="Arial" w:cs="Arial"/>
          <w:color w:val="2F2F2F"/>
          <w:sz w:val="18"/>
          <w:szCs w:val="18"/>
          <w:lang w:eastAsia="es-ES"/>
        </w:rPr>
        <w:t>, regional, nacional o internacional.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Duración del impacto del proyecto</w:t>
      </w:r>
      <w:r w:rsidRPr="005D723A">
        <w:rPr>
          <w:rFonts w:ascii="Arial" w:eastAsia="Times New Roman" w:hAnsi="Arial" w:cs="Arial"/>
          <w:color w:val="2F2F2F"/>
          <w:sz w:val="18"/>
          <w:szCs w:val="18"/>
          <w:lang w:eastAsia="es-ES"/>
        </w:rPr>
        <w:t>: Elegir del menú desplegable la duración del impacto del </w:t>
      </w:r>
      <w:proofErr w:type="spellStart"/>
      <w:r w:rsidRPr="005D723A">
        <w:rPr>
          <w:rFonts w:ascii="Arial" w:eastAsia="Times New Roman" w:hAnsi="Arial" w:cs="Arial"/>
          <w:color w:val="2F2F2F"/>
          <w:sz w:val="18"/>
          <w:szCs w:val="18"/>
          <w:lang w:eastAsia="es-ES"/>
        </w:rPr>
        <w:t>proyecto.Evaluación</w:t>
      </w:r>
      <w:proofErr w:type="spellEnd"/>
      <w:r w:rsidRPr="005D723A">
        <w:rPr>
          <w:rFonts w:ascii="Arial" w:eastAsia="Times New Roman" w:hAnsi="Arial" w:cs="Arial"/>
          <w:color w:val="2F2F2F"/>
          <w:sz w:val="18"/>
          <w:szCs w:val="18"/>
          <w:lang w:eastAsia="es-ES"/>
        </w:rPr>
        <w:t xml:space="preserve"> del periodo de realización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Periodo de realización del proyecto</w:t>
      </w:r>
      <w:r w:rsidRPr="005D723A">
        <w:rPr>
          <w:rFonts w:ascii="Arial" w:eastAsia="Times New Roman" w:hAnsi="Arial" w:cs="Arial"/>
          <w:color w:val="2F2F2F"/>
          <w:sz w:val="18"/>
          <w:szCs w:val="18"/>
          <w:lang w:eastAsia="es-ES"/>
        </w:rPr>
        <w:t>: Indicar la fecha de inicio y la fecha de término del proyecto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depósito de los recursos</w:t>
      </w:r>
      <w:r w:rsidRPr="005D723A">
        <w:rPr>
          <w:rFonts w:ascii="Arial" w:eastAsia="Times New Roman" w:hAnsi="Arial" w:cs="Arial"/>
          <w:color w:val="2F2F2F"/>
          <w:sz w:val="18"/>
          <w:szCs w:val="18"/>
          <w:lang w:eastAsia="es-ES"/>
        </w:rPr>
        <w:t xml:space="preserve">: Anotar fecha en que el CONACULTA </w:t>
      </w:r>
      <w:proofErr w:type="spellStart"/>
      <w:r w:rsidRPr="005D723A">
        <w:rPr>
          <w:rFonts w:ascii="Arial" w:eastAsia="Times New Roman" w:hAnsi="Arial" w:cs="Arial"/>
          <w:color w:val="2F2F2F"/>
          <w:sz w:val="18"/>
          <w:szCs w:val="18"/>
          <w:lang w:eastAsia="es-ES"/>
        </w:rPr>
        <w:t>transfiró</w:t>
      </w:r>
      <w:proofErr w:type="spellEnd"/>
      <w:r w:rsidRPr="005D723A">
        <w:rPr>
          <w:rFonts w:ascii="Arial" w:eastAsia="Times New Roman" w:hAnsi="Arial" w:cs="Arial"/>
          <w:color w:val="2F2F2F"/>
          <w:sz w:val="18"/>
          <w:szCs w:val="18"/>
          <w:lang w:eastAsia="es-ES"/>
        </w:rPr>
        <w:t xml:space="preserve"> el recurso a la IEC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inicio del proyecto</w:t>
      </w:r>
      <w:r w:rsidRPr="005D723A">
        <w:rPr>
          <w:rFonts w:ascii="Arial" w:eastAsia="Times New Roman" w:hAnsi="Arial" w:cs="Arial"/>
          <w:color w:val="2F2F2F"/>
          <w:sz w:val="18"/>
          <w:szCs w:val="18"/>
          <w:lang w:eastAsia="es-ES"/>
        </w:rPr>
        <w:t>: Anotar la fecha en que inició el proyecto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de conclusión programada</w:t>
      </w:r>
      <w:r w:rsidRPr="005D723A">
        <w:rPr>
          <w:rFonts w:ascii="Arial" w:eastAsia="Times New Roman" w:hAnsi="Arial" w:cs="Arial"/>
          <w:color w:val="2F2F2F"/>
          <w:sz w:val="18"/>
          <w:szCs w:val="18"/>
          <w:lang w:eastAsia="es-ES"/>
        </w:rPr>
        <w:t>: Anotar la fecha de conclusión prevista en el proyecto autorizada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29.</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Prórroga autorizada</w:t>
      </w:r>
      <w:r w:rsidRPr="005D723A">
        <w:rPr>
          <w:rFonts w:ascii="Arial" w:eastAsia="Times New Roman" w:hAnsi="Arial" w:cs="Arial"/>
          <w:color w:val="2F2F2F"/>
          <w:sz w:val="18"/>
          <w:szCs w:val="18"/>
          <w:lang w:eastAsia="es-ES"/>
        </w:rPr>
        <w:t>: En su caso, anotar la fecha de término del proyecto de acuerdo con la prórroga autorizada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30.</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Fecha real de conclusión</w:t>
      </w:r>
      <w:r w:rsidRPr="005D723A">
        <w:rPr>
          <w:rFonts w:ascii="Arial" w:eastAsia="Times New Roman" w:hAnsi="Arial" w:cs="Arial"/>
          <w:color w:val="2F2F2F"/>
          <w:sz w:val="18"/>
          <w:szCs w:val="18"/>
          <w:lang w:eastAsia="es-ES"/>
        </w:rPr>
        <w:t xml:space="preserve">: Anotar la fecha en que </w:t>
      </w:r>
      <w:proofErr w:type="spellStart"/>
      <w:r w:rsidRPr="005D723A">
        <w:rPr>
          <w:rFonts w:ascii="Arial" w:eastAsia="Times New Roman" w:hAnsi="Arial" w:cs="Arial"/>
          <w:color w:val="2F2F2F"/>
          <w:sz w:val="18"/>
          <w:szCs w:val="18"/>
          <w:lang w:eastAsia="es-ES"/>
        </w:rPr>
        <w:t>términó</w:t>
      </w:r>
      <w:proofErr w:type="spellEnd"/>
      <w:r w:rsidRPr="005D723A">
        <w:rPr>
          <w:rFonts w:ascii="Arial" w:eastAsia="Times New Roman" w:hAnsi="Arial" w:cs="Arial"/>
          <w:color w:val="2F2F2F"/>
          <w:sz w:val="18"/>
          <w:szCs w:val="18"/>
          <w:lang w:eastAsia="es-ES"/>
        </w:rPr>
        <w:t xml:space="preserve"> el proyecto utilizando números: dos dígitos para el día y el mes y cuatro para el año.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Situación real del proyecto</w:t>
      </w:r>
      <w:r w:rsidRPr="005D723A">
        <w:rPr>
          <w:rFonts w:ascii="Arial" w:eastAsia="Times New Roman" w:hAnsi="Arial" w:cs="Arial"/>
          <w:color w:val="2F2F2F"/>
          <w:sz w:val="18"/>
          <w:szCs w:val="18"/>
          <w:lang w:eastAsia="es-ES"/>
        </w:rPr>
        <w:t xml:space="preserve">: Elegir del menú desplegable si el proyecto fue concluido en el </w:t>
      </w:r>
      <w:proofErr w:type="spellStart"/>
      <w:r w:rsidRPr="005D723A">
        <w:rPr>
          <w:rFonts w:ascii="Arial" w:eastAsia="Times New Roman" w:hAnsi="Arial" w:cs="Arial"/>
          <w:color w:val="2F2F2F"/>
          <w:sz w:val="18"/>
          <w:szCs w:val="18"/>
          <w:lang w:eastAsia="es-ES"/>
        </w:rPr>
        <w:t>tiemo</w:t>
      </w:r>
      <w:proofErr w:type="spellEnd"/>
      <w:r w:rsidRPr="005D723A">
        <w:rPr>
          <w:rFonts w:ascii="Arial" w:eastAsia="Times New Roman" w:hAnsi="Arial" w:cs="Arial"/>
          <w:color w:val="2F2F2F"/>
          <w:sz w:val="18"/>
          <w:szCs w:val="18"/>
          <w:lang w:eastAsia="es-ES"/>
        </w:rPr>
        <w:t> previsto o si concluyó con desfase.</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Número de días del desfase</w:t>
      </w:r>
      <w:r w:rsidRPr="005D723A">
        <w:rPr>
          <w:rFonts w:ascii="Arial" w:eastAsia="Times New Roman" w:hAnsi="Arial" w:cs="Arial"/>
          <w:color w:val="2F2F2F"/>
          <w:sz w:val="18"/>
          <w:szCs w:val="18"/>
          <w:lang w:eastAsia="es-ES"/>
        </w:rPr>
        <w:t xml:space="preserve">: En su caso, indicar cuántos días hubo de desfase considerando la fecha de </w:t>
      </w:r>
      <w:proofErr w:type="spellStart"/>
      <w:r w:rsidRPr="005D723A">
        <w:rPr>
          <w:rFonts w:ascii="Arial" w:eastAsia="Times New Roman" w:hAnsi="Arial" w:cs="Arial"/>
          <w:color w:val="2F2F2F"/>
          <w:sz w:val="18"/>
          <w:szCs w:val="18"/>
          <w:lang w:eastAsia="es-ES"/>
        </w:rPr>
        <w:t>conlusión</w:t>
      </w:r>
      <w:proofErr w:type="spellEnd"/>
      <w:r w:rsidRPr="005D723A">
        <w:rPr>
          <w:rFonts w:ascii="Arial" w:eastAsia="Times New Roman" w:hAnsi="Arial" w:cs="Arial"/>
          <w:color w:val="2F2F2F"/>
          <w:sz w:val="18"/>
          <w:szCs w:val="18"/>
          <w:lang w:eastAsia="es-ES"/>
        </w:rPr>
        <w:t xml:space="preserve"> programada en el proyecto o de la prórroga autorizada contra la fecha real de conclusión.</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Causas del desfase (factores internos y externos)</w:t>
      </w:r>
      <w:r w:rsidRPr="005D723A">
        <w:rPr>
          <w:rFonts w:ascii="Arial" w:eastAsia="Times New Roman" w:hAnsi="Arial" w:cs="Arial"/>
          <w:color w:val="2F2F2F"/>
          <w:sz w:val="18"/>
          <w:szCs w:val="18"/>
          <w:lang w:eastAsia="es-ES"/>
        </w:rPr>
        <w:t>: Indicar tanto los factores internos como externos que provocaron el desfase en el desarrollo del proyecto.</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titular de la IEC</w:t>
      </w:r>
      <w:r w:rsidRPr="005D723A">
        <w:rPr>
          <w:rFonts w:ascii="Arial" w:eastAsia="Times New Roman" w:hAnsi="Arial" w:cs="Arial"/>
          <w:color w:val="2F2F2F"/>
          <w:sz w:val="18"/>
          <w:szCs w:val="18"/>
          <w:lang w:eastAsia="es-ES"/>
        </w:rPr>
        <w:t>: Firma autógrafa del titular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1</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u w:val="single"/>
          <w:lang w:eastAsia="es-ES"/>
        </w:rPr>
        <w:t>Nombre, cargo y firma del testigo 2</w:t>
      </w:r>
      <w:r w:rsidRPr="005D723A">
        <w:rPr>
          <w:rFonts w:ascii="Arial" w:eastAsia="Times New Roman" w:hAnsi="Arial" w:cs="Arial"/>
          <w:color w:val="2F2F2F"/>
          <w:sz w:val="18"/>
          <w:szCs w:val="18"/>
          <w:lang w:eastAsia="es-ES"/>
        </w:rPr>
        <w:t>: Firma autógrafa del testigo con tinta azul.</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7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MODELO DE CONVENIO DE COORDINACIÓN AIEC</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6"/>
          <w:szCs w:val="16"/>
          <w:lang w:eastAsia="es-ES"/>
        </w:rPr>
      </w:pPr>
      <w:r w:rsidRPr="005D723A">
        <w:rPr>
          <w:rFonts w:ascii="Arial" w:eastAsia="Times New Roman" w:hAnsi="Arial" w:cs="Arial"/>
          <w:color w:val="2F2F2F"/>
          <w:sz w:val="16"/>
          <w:szCs w:val="16"/>
          <w:lang w:eastAsia="es-ES"/>
        </w:rPr>
        <w:t>CONVENIO DE COORDINACIÓN QUE CELEBRAN POR UNA PARTE EL EJECUTIVO FEDERAL, POR CONDUCTO DEL CONSEJO NACIONAL PARA LA CULTURA Y LAS ARTES, EN LO SUCESIVO "EL CONACULTA", REPRESENTADO POR EL (LA) DIRECTOR(A) GENERAL DE ADMINISTRACIÓN, ------------------------------------------------------, CON LA INTERVENCIÓN CONJUNTA DEL(A) DIRECTOR(A) ------------------------------, -----------------------------------------------, ASISTIDO POR EL(LA) DIRECTOR(A) DE -----------------------------------------------------------------, -------------------------------------------------; Y POR LA OTRA, EL ----------------------------------------------, EN ADELANTE -------------------------------, REPRESENTADO POR SU DIRECTOR(A) GENERAL, ---------------------------------------------------------; A QUIENES ACTUANDO DE FORMA CONJUNTA SE LES DENOMINARÁ COMO "LAS PARTES", CONFORME A LAS DECLARACIONES Y CLÁUSULASSIGUIENTES: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DECLARACIONES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DECLARA "EL CONACULTA" QUE:</w:t>
      </w:r>
      <w:r w:rsidRPr="005D723A">
        <w:rPr>
          <w:rFonts w:ascii="Arial" w:eastAsia="Times New Roman" w:hAnsi="Arial" w:cs="Arial"/>
          <w:color w:val="2F2F2F"/>
          <w:sz w:val="20"/>
          <w:szCs w:val="20"/>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I.1 Es un Órgano Administrativo Desconcentrado de la Secretaría de Educación Pública, de conformidad con lo establecido en el Decreto Presidencial, publicado el 7 de diciembre de 1988 en el Diario Oficial de la Federación, así como lo dispuesto en los </w:t>
      </w:r>
      <w:r w:rsidRPr="005D723A">
        <w:rPr>
          <w:rFonts w:ascii="Arial" w:eastAsia="Times New Roman" w:hAnsi="Arial" w:cs="Arial"/>
          <w:color w:val="2F2F2F"/>
          <w:sz w:val="18"/>
          <w:szCs w:val="18"/>
          <w:lang w:eastAsia="es-ES"/>
        </w:rPr>
        <w:lastRenderedPageBreak/>
        <w:t>artículos 2, inciso B) fracción III y 46, fracción III del Reglamento Interior de dicha Secretaría, el cual ejerce las atribuciones que en materia de promoción y difusión de la cultura y las artes corresponden a la misma dependencia.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I.2 El Programa Especial de Cultura y Arte 2014-2018 establece entre sus objetivos prioritarios, el preservar, promover y difundir el patrimonio y la diversidad cultural de México.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I.3 --------------------------------------------------------------------, en su carácter de Director/a --------------------------------------------, cuenta con las facultades necesarias para suscribir el presente instrumento, lo que acredita en términos de lo dispuesto en el numeral 1.1.3. </w:t>
      </w:r>
      <w:proofErr w:type="gramStart"/>
      <w:r w:rsidRPr="005D723A">
        <w:rPr>
          <w:rFonts w:ascii="Arial" w:eastAsia="Times New Roman" w:hAnsi="Arial" w:cs="Arial"/>
          <w:color w:val="2F2F2F"/>
          <w:sz w:val="18"/>
          <w:szCs w:val="18"/>
          <w:lang w:eastAsia="es-ES"/>
        </w:rPr>
        <w:t>del</w:t>
      </w:r>
      <w:proofErr w:type="gramEnd"/>
      <w:r w:rsidRPr="005D723A">
        <w:rPr>
          <w:rFonts w:ascii="Arial" w:eastAsia="Times New Roman" w:hAnsi="Arial" w:cs="Arial"/>
          <w:color w:val="2F2F2F"/>
          <w:sz w:val="18"/>
          <w:szCs w:val="18"/>
          <w:lang w:eastAsia="es-ES"/>
        </w:rPr>
        <w:t xml:space="preserve"> Manual de Organización General del Consejo Nacional para la Cultura y las Artes, publicado en el Diario Oficial de la Federación el 8 de octubre de 2010 y con el testimonio notarial número ------------------ de fecha ------------------, otorgado ante la fe del ------------------------------------------, Notario Público No. -----------, del Distrito Federal.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I.4 El presente convenio se elabora a solicitud de la Dirección ----------------------, y cuenta con domicilio para todos los efectos legales derivados del presente convenio, ubicado en --------------------------------------- No. --------, Piso--, Colonia ----------------------, Delegación ----------------------, C.P. ------------------, en México, Distrito Federal.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 DECLARA "----------------------------"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II.1 Es un organismo público descentralizado, con personalidad jurídica y patrimonio propio, y tiene su sede en la ciudad de ------ sin perjuicio de que se puedan establecer en otras poblaciones de la entidad las instalaciones y oficinas que se estimen necesarias para el cumplimiento de su objeto; y tiene por objeto entre otros: impulsar el desarrollo cultural y diseñar la política cultural del Estado, en los términos de la Ley de Cultura para </w:t>
      </w:r>
      <w:proofErr w:type="spellStart"/>
      <w:r w:rsidRPr="005D723A">
        <w:rPr>
          <w:rFonts w:ascii="Arial" w:eastAsia="Times New Roman" w:hAnsi="Arial" w:cs="Arial"/>
          <w:color w:val="2F2F2F"/>
          <w:sz w:val="18"/>
          <w:szCs w:val="18"/>
          <w:lang w:eastAsia="es-ES"/>
        </w:rPr>
        <w:t>el</w:t>
      </w:r>
      <w:proofErr w:type="spellEnd"/>
      <w:r w:rsidRPr="005D723A">
        <w:rPr>
          <w:rFonts w:ascii="Arial" w:eastAsia="Times New Roman" w:hAnsi="Arial" w:cs="Arial"/>
          <w:color w:val="2F2F2F"/>
          <w:sz w:val="18"/>
          <w:szCs w:val="18"/>
          <w:lang w:eastAsia="es-ES"/>
        </w:rPr>
        <w:t xml:space="preserve"> ----------------, para lo que realizará diagnósticos y evaluaciones periódicas e instrumentará mecanismos específicos de consulta a los participantes en la actividad cultural y artísticas; así </w:t>
      </w:r>
      <w:proofErr w:type="spellStart"/>
      <w:r w:rsidRPr="005D723A">
        <w:rPr>
          <w:rFonts w:ascii="Arial" w:eastAsia="Times New Roman" w:hAnsi="Arial" w:cs="Arial"/>
          <w:color w:val="2F2F2F"/>
          <w:sz w:val="18"/>
          <w:szCs w:val="18"/>
          <w:lang w:eastAsia="es-ES"/>
        </w:rPr>
        <w:t>comoestablecer</w:t>
      </w:r>
      <w:proofErr w:type="spellEnd"/>
      <w:r w:rsidRPr="005D723A">
        <w:rPr>
          <w:rFonts w:ascii="Arial" w:eastAsia="Times New Roman" w:hAnsi="Arial" w:cs="Arial"/>
          <w:color w:val="2F2F2F"/>
          <w:sz w:val="18"/>
          <w:szCs w:val="18"/>
          <w:lang w:eastAsia="es-ES"/>
        </w:rPr>
        <w:t xml:space="preserve"> relaciones con otros organismos e instancias de carácter cultural de los tres ámbitos de gobierno, además de los sectores educativo y científico, público y privado, que desarrollen programas culturales, sin menoscabo de la autoridad de éstos en las áreas de su propia competencia; lo anterior de conformidad a lo establecido en los artículos ------------- fracciones --- y ----- de la Ley de Cultura para el Estado de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II.2 Se encuentra debidamente representado por su ----------------------------, ---------------------------------------, quien acredita su personalidad con el nombramiento de fecha ----------------------------------, expedido por el Gobernador/a Constitucional del Estado, --------------------, y cuenta con las facultades suficientes y necesarias para obligarse en los términos del presente convenio, de conformidad con lo que establecen los artículos --------- fracción --- y ------- de la Ley de Cultura para </w:t>
      </w:r>
      <w:proofErr w:type="spellStart"/>
      <w:r w:rsidRPr="005D723A">
        <w:rPr>
          <w:rFonts w:ascii="Arial" w:eastAsia="Times New Roman" w:hAnsi="Arial" w:cs="Arial"/>
          <w:color w:val="2F2F2F"/>
          <w:sz w:val="18"/>
          <w:szCs w:val="18"/>
          <w:lang w:eastAsia="es-ES"/>
        </w:rPr>
        <w:t>el</w:t>
      </w:r>
      <w:proofErr w:type="spellEnd"/>
      <w:r w:rsidRPr="005D723A">
        <w:rPr>
          <w:rFonts w:ascii="Arial" w:eastAsia="Times New Roman" w:hAnsi="Arial" w:cs="Arial"/>
          <w:color w:val="2F2F2F"/>
          <w:sz w:val="18"/>
          <w:szCs w:val="18"/>
          <w:lang w:eastAsia="es-ES"/>
        </w:rPr>
        <w:t xml:space="preserve"> --------, los artículos -- fracción ----- y --- de la Ley Orgánica de la Administración Pública del Estado de ------ y los artículos --- fracción --- y --- fracción --- de la Ley de Entidades Paraestatales del Estado de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II.3 Cuenta con Registro Federal de Contribuyentes número ---------------------------- y señala para los efectos del presente convenio como su domicilio legal el ubicado en Calle --------------No. Exterior ------------, Colonia ---------------------------, Localidad ---------------------, Municipio -----------------, Estado --------------------------, México, C.P.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 DECLARAN "LAS PARTES" QUE: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III.1 Se reconocen mutuamente la personalidad con la que se ostentan para la celebración del presente convenio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III.2 Reconocen y aceptan el contenido de ----------------------------------------------, autorizados en el Presupuesto de Egresos de la Federación.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III.3 Es su voluntad suscribir el presente convenio, con el fin de que "EL CONACULTA" realice una aportación de recursos públicos federales a ---------------------------" con base en la disponibilidad presupuestaria de los recursos aprobados a "EL CONACULTA", para el Ejercicio Fiscal de ------------, y con cargo a la siguiente partida presupuestal: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078"/>
        <w:gridCol w:w="2750"/>
        <w:gridCol w:w="2884"/>
      </w:tblGrid>
      <w:tr w:rsidR="005D723A" w:rsidRPr="005D723A" w:rsidTr="005D723A">
        <w:trPr>
          <w:trHeight w:val="433"/>
        </w:trPr>
        <w:tc>
          <w:tcPr>
            <w:tcW w:w="3078"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PARTIDA</w:t>
            </w:r>
          </w:p>
        </w:tc>
        <w:tc>
          <w:tcPr>
            <w:tcW w:w="2750"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ESTADO</w:t>
            </w:r>
          </w:p>
        </w:tc>
        <w:tc>
          <w:tcPr>
            <w:tcW w:w="2884"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NOMBRE DEL ESTADO</w:t>
            </w:r>
          </w:p>
        </w:tc>
      </w:tr>
      <w:tr w:rsidR="005D723A" w:rsidRPr="005D723A" w:rsidTr="005D723A">
        <w:trPr>
          <w:trHeight w:val="433"/>
        </w:trPr>
        <w:tc>
          <w:tcPr>
            <w:tcW w:w="30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27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28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FUNDAMENTO LEGAL.</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Expuesto lo anterior y con fundamento en los artículos 2º, 3º, 9º, 33, 34, 35, 36 y 44 de la Ley de Planeación; 1, 74, 75, 76, 79 y 82 de la Ley Federal de Presupuesto y Responsabilidad Hacendaria; 174 y 175 del Reglamento de la Ley Federal de Presupuesto y Responsabilidad Hacendaria; 1º y demás aplicables del Decreto de Presupuesto de Egresos de la Federación para el Ejercicio Fiscal---------; 7 y 12 de la Ley Federal de Transparencia y Acceso a la Información Pública Gubernamental; los Criterios de Operación de los Subsidios Proyectos Culturales ---------- y demás disposiciones legales, aplicables y concordantes que conforme a derecho procedan; las partes sujetan sus compromisos y suscriben el presente convenio al tenor de las siguientes:</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CLÁUSULAS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PRIMERA.- OBJETO.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presente convenio tiene por objeto que "EL CONACULTA" realice una transferencia de recursos públicos federales a "-------------------'' por la cantidad de $--------------------------------(--------------------------------------------------------------------------- PESOS 00/100 M.N.), contra la entrega del comprobante oficial correspondiente, la cual deberá ser destinada única y exclusivamente para llevar a cabo los proyectos culturales que a continuación se detallan: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36"/>
        <w:gridCol w:w="6357"/>
        <w:gridCol w:w="1719"/>
      </w:tblGrid>
      <w:tr w:rsidR="005D723A" w:rsidRPr="005D723A" w:rsidTr="005D723A">
        <w:trPr>
          <w:trHeight w:val="448"/>
        </w:trPr>
        <w:tc>
          <w:tcPr>
            <w:tcW w:w="63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No</w:t>
            </w:r>
          </w:p>
        </w:tc>
        <w:tc>
          <w:tcPr>
            <w:tcW w:w="635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PROYECTO</w:t>
            </w:r>
          </w:p>
        </w:tc>
        <w:tc>
          <w:tcPr>
            <w:tcW w:w="171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MONTO</w:t>
            </w:r>
          </w:p>
        </w:tc>
      </w:tr>
      <w:tr w:rsidR="005D723A" w:rsidRPr="005D723A" w:rsidTr="005D723A">
        <w:trPr>
          <w:trHeight w:val="433"/>
        </w:trPr>
        <w:tc>
          <w:tcPr>
            <w:tcW w:w="6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1.</w:t>
            </w:r>
          </w:p>
        </w:tc>
        <w:tc>
          <w:tcPr>
            <w:tcW w:w="6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r>
      <w:tr w:rsidR="005D723A" w:rsidRPr="005D723A" w:rsidTr="005D723A">
        <w:trPr>
          <w:trHeight w:val="433"/>
        </w:trPr>
        <w:tc>
          <w:tcPr>
            <w:tcW w:w="6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2.</w:t>
            </w:r>
          </w:p>
        </w:tc>
        <w:tc>
          <w:tcPr>
            <w:tcW w:w="6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r>
      <w:tr w:rsidR="005D723A" w:rsidRPr="005D723A" w:rsidTr="005D723A">
        <w:trPr>
          <w:trHeight w:val="433"/>
        </w:trPr>
        <w:tc>
          <w:tcPr>
            <w:tcW w:w="6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lastRenderedPageBreak/>
              <w:t>3.</w:t>
            </w:r>
          </w:p>
        </w:tc>
        <w:tc>
          <w:tcPr>
            <w:tcW w:w="6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r>
      <w:tr w:rsidR="005D723A" w:rsidRPr="005D723A" w:rsidTr="005D723A">
        <w:trPr>
          <w:trHeight w:val="433"/>
        </w:trPr>
        <w:tc>
          <w:tcPr>
            <w:tcW w:w="6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4.</w:t>
            </w:r>
          </w:p>
        </w:tc>
        <w:tc>
          <w:tcPr>
            <w:tcW w:w="6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r>
      <w:tr w:rsidR="005D723A" w:rsidRPr="005D723A" w:rsidTr="005D723A">
        <w:trPr>
          <w:trHeight w:val="433"/>
        </w:trPr>
        <w:tc>
          <w:tcPr>
            <w:tcW w:w="6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5.</w:t>
            </w:r>
          </w:p>
        </w:tc>
        <w:tc>
          <w:tcPr>
            <w:tcW w:w="6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c>
          <w:tcPr>
            <w:tcW w:w="17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w:t>
            </w:r>
          </w:p>
        </w:tc>
      </w:tr>
      <w:tr w:rsidR="005D723A" w:rsidRPr="005D723A" w:rsidTr="005D723A">
        <w:trPr>
          <w:trHeight w:val="448"/>
        </w:trPr>
        <w:tc>
          <w:tcPr>
            <w:tcW w:w="6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6357"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TOTAL</w:t>
            </w:r>
          </w:p>
        </w:tc>
        <w:tc>
          <w:tcPr>
            <w:tcW w:w="171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5D723A" w:rsidRPr="005D723A" w:rsidRDefault="005D723A" w:rsidP="005D723A">
            <w:pPr>
              <w:spacing w:after="101" w:line="240" w:lineRule="auto"/>
              <w:jc w:val="both"/>
              <w:rPr>
                <w:rFonts w:ascii="Arial" w:eastAsia="Times New Roman" w:hAnsi="Arial" w:cs="Arial"/>
                <w:color w:val="000000"/>
                <w:sz w:val="18"/>
                <w:szCs w:val="18"/>
                <w:lang w:eastAsia="es-ES"/>
              </w:rPr>
            </w:pPr>
            <w:r w:rsidRPr="005D723A">
              <w:rPr>
                <w:rFonts w:ascii="Arial" w:eastAsia="Times New Roman" w:hAnsi="Arial" w:cs="Arial"/>
                <w:b/>
                <w:bCs/>
                <w:color w:val="000000"/>
                <w:sz w:val="18"/>
                <w:szCs w:val="18"/>
                <w:lang w:eastAsia="es-ES"/>
              </w:rPr>
              <w:t>$</w:t>
            </w:r>
          </w:p>
        </w:tc>
      </w:tr>
    </w:tbl>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SEGUNDA.- ENTREGA DE LOS RECURSOS.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cantidad mencionada en la cláusula anterior, será proporcionada en una sola exhibición, previo registro que haga "EL CONACULTA" de la cuenta bancaria que se refiere en el inciso b) de la Cláusula Tercera de este convenio a favor de ------------------------------, al Sistema Integral de Administración Financiera Federal (SIAFF) a través de la Cuenta Bancaria Única que maneja la Tesorería de la Federación (TESOFE).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TERCERA.- OBLIGACIONES DE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en cumplimiento a la cláusula primera de este convenio se obliga a lo siguiente: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 Entregar por cada uno de los proyectos el formato denominado "Detalle del Proyecto Cultural" con la siguiente información: Nombre del proyecto; Características del proyecto (tipo de proyecto, justificación, objetivos general y específicos, metas numéricas, descripción, número de población atendida de manera directa, población objetivo, beneficio comunitario a nivel local, municipal, estatal y regional, lugar (es) y periodo de realización); Resumen presupuestal; Acciones de difusión; Mecanismos de seguimiento y evaluación; Cronograma de Actividades y Presupuesto Desglosado; los cuales serán autorizados por la Dirección ----------------------------------------- y obrarán bajo la custodia de dicha Unidad Administrativa.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b) </w:t>
      </w:r>
      <w:proofErr w:type="spellStart"/>
      <w:r w:rsidRPr="005D723A">
        <w:rPr>
          <w:rFonts w:ascii="Arial" w:eastAsia="Times New Roman" w:hAnsi="Arial" w:cs="Arial"/>
          <w:color w:val="2F2F2F"/>
          <w:sz w:val="18"/>
          <w:szCs w:val="18"/>
          <w:lang w:eastAsia="es-ES"/>
        </w:rPr>
        <w:t>Aperturar</w:t>
      </w:r>
      <w:proofErr w:type="spellEnd"/>
      <w:r w:rsidRPr="005D723A">
        <w:rPr>
          <w:rFonts w:ascii="Arial" w:eastAsia="Times New Roman" w:hAnsi="Arial" w:cs="Arial"/>
          <w:color w:val="2F2F2F"/>
          <w:sz w:val="18"/>
          <w:szCs w:val="18"/>
          <w:lang w:eastAsia="es-ES"/>
        </w:rPr>
        <w:t xml:space="preserve"> una cuenta de cheques específica, que permita la identificación de los recursos para efectos de la administración, comprobación de su ejercicio y fiscalización de los proyectos a que se refiere la cláusula primera.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Destinar los recursos y rendimientos que éstos generen, única y exclusivamente para realizar los proyectos culturales señalados en la cláusula primera del presente convenio y de conformidad al Formato de Detalle de Proyecto Cultural previamente autorizado por la Dirección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Expedir el comprobante oficial correspondiente, por la cantidad entregada a favor de "EL CONACULTA".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 Dentro de los 15 días hábiles posteriores al trimestre a reportar, remitir a "EL CONACULTA" los informes trimestrales de cada proyecto señalado en la Cláusula Primera del presente convenio. Dichos informes se presentarán bajo protesta de decir verdad, con la firma autógrafa del titular de ------------------------------y de dos testigos, preferentemente, el responsable del proyecto y el responsable del área administrativa de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 Los informes deberán describir las actividades realizadas y las erogaciones correspondientes, en los formatos que para ello establezca "EL CONACULTA", con el fin de observar su correcta aplicación.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g) Resguardar la documentación original comprobatoria del ejercicio y aplicación de los recursos, materia del presente convenio, con el objeto de atender los requerimientos de los órganos de fiscalización competentes, de acuerdo a las disposiciones generales aplicables.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 Coordinarse con "EL CONACULTA", y otorgarle las facilidades que requiera, por conducto de la Dirección ------------------------------, con el propósito de llevar a cabo el control y seguimiento para el cumplimiento del presente convenio. Asimismo, brindar las facilidades en caso de que se requiera realizar inspecciones físicas en el lugar en donde se desarrollan los proyectos culturales.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 En caso de existir remanentes de los recursos públicos federales aportados, reintegrarlos a "EL CONACULTA", junto con los rendimientos que se hubieren generado, para su entero a la TESOFE.</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CUARTA.- RELACIÓN LABORAL. acepta que los recursos humanos que requiera para la ejecución del objeto del presente convenio, quedará bajo su absoluta responsabilidad jurídica y administrativa, y no existirá relación laboral alguna entre éstos </w:t>
      </w:r>
      <w:proofErr w:type="spellStart"/>
      <w:r w:rsidRPr="005D723A">
        <w:rPr>
          <w:rFonts w:ascii="Arial" w:eastAsia="Times New Roman" w:hAnsi="Arial" w:cs="Arial"/>
          <w:color w:val="2F2F2F"/>
          <w:sz w:val="18"/>
          <w:szCs w:val="18"/>
          <w:lang w:eastAsia="es-ES"/>
        </w:rPr>
        <w:t>y"EL</w:t>
      </w:r>
      <w:proofErr w:type="spellEnd"/>
      <w:r w:rsidRPr="005D723A">
        <w:rPr>
          <w:rFonts w:ascii="Arial" w:eastAsia="Times New Roman" w:hAnsi="Arial" w:cs="Arial"/>
          <w:color w:val="2F2F2F"/>
          <w:sz w:val="18"/>
          <w:szCs w:val="18"/>
          <w:lang w:eastAsia="es-ES"/>
        </w:rPr>
        <w:t xml:space="preserve"> CONACULTA", por lo que en ningún caso se considerará a "EL CONACULTA" como patrón sustituto o solidario.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QUINTA.- SEGUIMIENTO.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CONACULTA", designa como responsable de dar seguimiento al cumplimiento estricto del presente convenio a la Dirección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Por su parte, ------------------------------ nombra como responsable a su titular, en funciones.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responsable por cada una de "LAS PARTES'', será el representante institucional por medio del cual deberán canalizarse todas las comunicaciones oficiales para dar seguimiento y asegurar que se cumplan los compromisos contraídos.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SEXTA.- CONTROL, VIGILANCIA Y FISCALIZACIÓN.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control, vigilancia y fiscalización de los recursos públicos federales que se otorgan con motivo de la celebración del presente convenio, estará a lo dispuesto por la Ley Federal de Presupuesto y Responsabilidad Hacendaria, su Reglamento y la Ley Federal de Fiscalización y Rendición de Cuentas de la Federación, así como de las demás disposiciones generales aplicables.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SÉPTIMA.- RENDICIÓN DE CUENTAS.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Además de las obligaciones mencionadas en la cláusula anterior, ------------------------------deberá entregar a "EL CONACULTA" un reporte final de cada uno de los proyectos culturales realizados, mismos que deberán de entregarse a más tardar 30 días hábiles posteriores a su conclusión. Dichos informes se presentarán bajo protesta de decir verdad, con la firma autógrafa del titular de ------------------------------y de dos testigos, preferentemente, el responsable del proyecto y el responsable del </w:t>
      </w:r>
      <w:r w:rsidRPr="005D723A">
        <w:rPr>
          <w:rFonts w:ascii="Arial" w:eastAsia="Times New Roman" w:hAnsi="Arial" w:cs="Arial"/>
          <w:color w:val="2F2F2F"/>
          <w:sz w:val="18"/>
          <w:szCs w:val="18"/>
          <w:lang w:eastAsia="es-ES"/>
        </w:rPr>
        <w:lastRenderedPageBreak/>
        <w:t>área administrativa de ------------------------------. Los informes deberán describir las actividades realizadas y las erogaciones correspondientes, en los formatos que para ello establezca "EL CONACULTA", con el fin de observar su correcta aplicación.</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OCTAVA.- MODIFICACIONES.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cualquier adición o modificación al presente convenio, se hará de común acuerdo por escrito mediante la formalización del instrumento jurídico correspondiente, con apego a las disposiciones generales aplicables. Dichas modificaciones y las obligaciones de los signatarios surtirán efecto a partir de la fecha de su firma.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NOVENA.- VIGENCIA.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vigencia del presente convenio iniciará a partir de la fecha de su suscripción y hasta la total conclusión de cada uno de los proyectos culturales mencionados en la cláusula primera.</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 anterior, sin perjuicio de la temporalidad del otorgamiento de los recursos, la cual no podrá exceder del 31 de diciembre del 2016.</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INCUMPLIMIENTO. El incumplimiento por parte de ------------------------------al contenido de las cláusulas previstas en el presente convenio, será motivo de su rescisión y de la devolución de la cantidad transferida por "EL CONACULTA"; así como de los rendimientos que se hubieren generado.</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DÉCIMA PRIMERA.- CONTROVERSIAS.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"LAS PARTES'' convienen que el presente instrumento es producto de la buena fe, por lo que toda duda o diferencia en opinión de la interpretación, formalización o cumplimiento, será resuelta de común acuerdo por "LAS PARTES''.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el supuesto de que la controversia subsista, "LAS PARTES'' convienen en someterse a la jurisdicción de los Tribunales Federales competentes de la Ciudad de México, Distrito Federal, por lo que renuncian al fuero que pudiera corresponderles en razón de su nacionalidad o domicilio presentes o futuros.</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El presente convenio fue leído, y enteradas "LAS PARTES" de su contenido y alcance legal, lo firman en ___ejemplares en la Ciudad de México, Distrito Federal, el día ----- de ------------------ del año -------------------.</w:t>
      </w:r>
    </w:p>
    <w:p w:rsidR="005D723A" w:rsidRPr="005D723A" w:rsidRDefault="005D723A" w:rsidP="005D723A">
      <w:pPr>
        <w:shd w:val="clear" w:color="auto" w:fill="FFFFFF"/>
        <w:spacing w:after="101" w:line="240" w:lineRule="auto"/>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666"/>
        <w:gridCol w:w="4046"/>
      </w:tblGrid>
      <w:tr w:rsidR="005D723A" w:rsidRPr="005D723A" w:rsidTr="005D723A">
        <w:trPr>
          <w:trHeight w:val="3040"/>
        </w:trPr>
        <w:tc>
          <w:tcPr>
            <w:tcW w:w="4666" w:type="dxa"/>
            <w:tcBorders>
              <w:bottom w:val="single" w:sz="6" w:space="0" w:color="000000"/>
            </w:tcBorders>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POR "EL CONACULTA"</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EL(LA) DIRECTOR(A) GENERAL DE</w:t>
            </w:r>
            <w:r w:rsidRPr="005D723A">
              <w:rPr>
                <w:rFonts w:ascii="Arial" w:eastAsia="Times New Roman" w:hAnsi="Arial" w:cs="Arial"/>
                <w:color w:val="000000"/>
                <w:sz w:val="18"/>
                <w:szCs w:val="18"/>
                <w:lang w:eastAsia="es-ES"/>
              </w:rPr>
              <w:br/>
              <w:t>ADMINISTRACIÓN</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_____________________________</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EL(LA) DIRECTOR(A) GENERAL DE VINCULACIÓN</w:t>
            </w:r>
            <w:r w:rsidRPr="005D723A">
              <w:rPr>
                <w:rFonts w:ascii="Arial" w:eastAsia="Times New Roman" w:hAnsi="Arial" w:cs="Arial"/>
                <w:color w:val="000000"/>
                <w:sz w:val="18"/>
                <w:szCs w:val="18"/>
                <w:lang w:eastAsia="es-ES"/>
              </w:rPr>
              <w:br/>
              <w:t>CULTURAL</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 </w:t>
            </w:r>
          </w:p>
        </w:tc>
        <w:tc>
          <w:tcPr>
            <w:tcW w:w="4046" w:type="dxa"/>
            <w:shd w:val="clear" w:color="auto" w:fill="FFFFFF"/>
            <w:tcMar>
              <w:top w:w="15" w:type="dxa"/>
              <w:left w:w="72" w:type="dxa"/>
              <w:bottom w:w="15" w:type="dxa"/>
              <w:right w:w="72" w:type="dxa"/>
            </w:tcMar>
            <w:hideMark/>
          </w:tcPr>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POR LA IEC</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EL (LA) TITULAR</w:t>
            </w:r>
          </w:p>
          <w:p w:rsidR="005D723A" w:rsidRPr="005D723A" w:rsidRDefault="005D723A" w:rsidP="005D723A">
            <w:pPr>
              <w:spacing w:after="101" w:line="240" w:lineRule="auto"/>
              <w:jc w:val="center"/>
              <w:rPr>
                <w:rFonts w:ascii="Arial" w:eastAsia="Times New Roman" w:hAnsi="Arial" w:cs="Arial"/>
                <w:color w:val="000000"/>
                <w:sz w:val="18"/>
                <w:szCs w:val="18"/>
                <w:lang w:eastAsia="es-ES"/>
              </w:rPr>
            </w:pPr>
            <w:r w:rsidRPr="005D723A">
              <w:rPr>
                <w:rFonts w:ascii="Arial" w:eastAsia="Times New Roman" w:hAnsi="Arial" w:cs="Arial"/>
                <w:color w:val="000000"/>
                <w:sz w:val="18"/>
                <w:szCs w:val="18"/>
                <w:lang w:eastAsia="es-ES"/>
              </w:rPr>
              <w:t>_________________________</w:t>
            </w:r>
          </w:p>
        </w:tc>
      </w:tr>
    </w:tbl>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New Roman" w:eastAsia="Times New Roman" w:hAnsi="Times New Roman" w:cs="Times New Roman"/>
          <w:b/>
          <w:bCs/>
          <w:color w:val="2F2F2F"/>
          <w:sz w:val="18"/>
          <w:szCs w:val="18"/>
          <w:lang w:eastAsia="es-ES"/>
        </w:rPr>
        <w:t> </w:t>
      </w:r>
    </w:p>
    <w:p w:rsidR="005D723A" w:rsidRPr="005D723A" w:rsidRDefault="005D723A" w:rsidP="005D723A">
      <w:pPr>
        <w:shd w:val="clear" w:color="auto" w:fill="FFFFFF"/>
        <w:spacing w:after="101" w:line="240" w:lineRule="auto"/>
        <w:jc w:val="center"/>
        <w:rPr>
          <w:rFonts w:ascii="Times New Roman" w:eastAsia="Times New Roman" w:hAnsi="Times New Roman" w:cs="Times New Roman"/>
          <w:b/>
          <w:bCs/>
          <w:color w:val="2F2F2F"/>
          <w:sz w:val="18"/>
          <w:szCs w:val="18"/>
          <w:lang w:eastAsia="es-ES"/>
        </w:rPr>
      </w:pPr>
      <w:r w:rsidRPr="005D723A">
        <w:rPr>
          <w:rFonts w:ascii="Times" w:eastAsia="Times New Roman" w:hAnsi="Times" w:cs="Times New Roman"/>
          <w:b/>
          <w:bCs/>
          <w:color w:val="2F2F2F"/>
          <w:sz w:val="18"/>
          <w:szCs w:val="18"/>
          <w:lang w:eastAsia="es-ES"/>
        </w:rPr>
        <w:t>ANEXO 8 AIEC</w:t>
      </w:r>
    </w:p>
    <w:p w:rsidR="005D723A" w:rsidRPr="005D723A" w:rsidRDefault="005D723A" w:rsidP="005D723A">
      <w:pPr>
        <w:shd w:val="clear" w:color="auto" w:fill="FFFFFF"/>
        <w:spacing w:after="101" w:line="240" w:lineRule="auto"/>
        <w:jc w:val="center"/>
        <w:rPr>
          <w:rFonts w:ascii="Arial" w:eastAsia="Times New Roman" w:hAnsi="Arial" w:cs="Arial"/>
          <w:color w:val="2F2F2F"/>
          <w:sz w:val="18"/>
          <w:szCs w:val="18"/>
          <w:lang w:eastAsia="es-ES"/>
        </w:rPr>
      </w:pPr>
      <w:r w:rsidRPr="005D723A">
        <w:rPr>
          <w:rFonts w:ascii="Arial" w:eastAsia="Times New Roman" w:hAnsi="Arial" w:cs="Arial"/>
          <w:b/>
          <w:bCs/>
          <w:color w:val="2F2F2F"/>
          <w:sz w:val="18"/>
          <w:szCs w:val="18"/>
          <w:lang w:eastAsia="es-ES"/>
        </w:rPr>
        <w:t>Diagrama de Flujo AIEC</w:t>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r>
        <w:rPr>
          <w:rFonts w:ascii="Arial" w:eastAsia="Times New Roman" w:hAnsi="Arial" w:cs="Arial"/>
          <w:noProof/>
          <w:color w:val="2F2F2F"/>
          <w:sz w:val="18"/>
          <w:szCs w:val="18"/>
          <w:lang w:eastAsia="es-ES"/>
        </w:rPr>
        <w:drawing>
          <wp:inline distT="0" distB="0" distL="0" distR="0">
            <wp:extent cx="5619750" cy="5238750"/>
            <wp:effectExtent l="0" t="0" r="0" b="0"/>
            <wp:docPr id="5" name="Imagen 5" descr="http://www.dof.gob.mx/imagenes_diarios/2015/12/29/MAT/sep9a11_Cimg_231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f.gob.mx/imagenes_diarios/2015/12/29/MAT/sep9a11_Cimg_231192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5238750"/>
                    </a:xfrm>
                    <a:prstGeom prst="rect">
                      <a:avLst/>
                    </a:prstGeom>
                    <a:noFill/>
                    <a:ln>
                      <a:noFill/>
                    </a:ln>
                  </pic:spPr>
                </pic:pic>
              </a:graphicData>
            </a:graphic>
          </wp:inline>
        </w:drawing>
      </w:r>
    </w:p>
    <w:p w:rsidR="005D723A" w:rsidRPr="005D723A" w:rsidRDefault="005D723A" w:rsidP="005D723A">
      <w:pPr>
        <w:shd w:val="clear" w:color="auto" w:fill="FFFFFF"/>
        <w:spacing w:after="101" w:line="240" w:lineRule="auto"/>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  </w:t>
      </w:r>
      <w:r>
        <w:rPr>
          <w:rFonts w:ascii="Arial" w:eastAsia="Times New Roman" w:hAnsi="Arial" w:cs="Arial"/>
          <w:noProof/>
          <w:color w:val="2F2F2F"/>
          <w:sz w:val="18"/>
          <w:szCs w:val="18"/>
          <w:lang w:eastAsia="es-ES"/>
        </w:rPr>
        <w:drawing>
          <wp:inline distT="0" distB="0" distL="0" distR="0">
            <wp:extent cx="5619750" cy="5991225"/>
            <wp:effectExtent l="0" t="0" r="0" b="9525"/>
            <wp:docPr id="4" name="Imagen 4" descr="http://www.dof.gob.mx/imagenes_diarios/2015/12/29/MAT/sep9a11_Cimg_2346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f.gob.mx/imagenes_diarios/2015/12/29/MAT/sep9a11_Cimg_23464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0" cy="5991225"/>
                    </a:xfrm>
                    <a:prstGeom prst="rect">
                      <a:avLst/>
                    </a:prstGeom>
                    <a:noFill/>
                    <a:ln>
                      <a:noFill/>
                    </a:ln>
                  </pic:spPr>
                </pic:pic>
              </a:graphicData>
            </a:graphic>
          </wp:inline>
        </w:drawing>
      </w:r>
    </w:p>
    <w:p w:rsidR="008E63D6" w:rsidRDefault="008E63D6"/>
    <w:sectPr w:rsidR="008E63D6" w:rsidSect="005D72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3A"/>
    <w:rsid w:val="00132463"/>
    <w:rsid w:val="0028238B"/>
    <w:rsid w:val="0038660A"/>
    <w:rsid w:val="005D723A"/>
    <w:rsid w:val="00842949"/>
    <w:rsid w:val="00853CB7"/>
    <w:rsid w:val="008628BA"/>
    <w:rsid w:val="008E63D6"/>
    <w:rsid w:val="00CF01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D72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5D723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723A"/>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5D723A"/>
    <w:rPr>
      <w:rFonts w:ascii="Times New Roman" w:eastAsia="Times New Roman" w:hAnsi="Times New Roman" w:cs="Times New Roman"/>
      <w:b/>
      <w:bCs/>
      <w:sz w:val="36"/>
      <w:szCs w:val="36"/>
      <w:lang w:eastAsia="es-ES"/>
    </w:rPr>
  </w:style>
  <w:style w:type="paragraph" w:styleId="Textodeglobo">
    <w:name w:val="Balloon Text"/>
    <w:basedOn w:val="Normal"/>
    <w:link w:val="TextodegloboCar"/>
    <w:uiPriority w:val="99"/>
    <w:semiHidden/>
    <w:unhideWhenUsed/>
    <w:rsid w:val="005D72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72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D72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5D723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723A"/>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5D723A"/>
    <w:rPr>
      <w:rFonts w:ascii="Times New Roman" w:eastAsia="Times New Roman" w:hAnsi="Times New Roman" w:cs="Times New Roman"/>
      <w:b/>
      <w:bCs/>
      <w:sz w:val="36"/>
      <w:szCs w:val="36"/>
      <w:lang w:eastAsia="es-ES"/>
    </w:rPr>
  </w:style>
  <w:style w:type="paragraph" w:styleId="Textodeglobo">
    <w:name w:val="Balloon Text"/>
    <w:basedOn w:val="Normal"/>
    <w:link w:val="TextodegloboCar"/>
    <w:uiPriority w:val="99"/>
    <w:semiHidden/>
    <w:unhideWhenUsed/>
    <w:rsid w:val="005D72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72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989972">
      <w:bodyDiv w:val="1"/>
      <w:marLeft w:val="0"/>
      <w:marRight w:val="0"/>
      <w:marTop w:val="0"/>
      <w:marBottom w:val="0"/>
      <w:divBdr>
        <w:top w:val="none" w:sz="0" w:space="0" w:color="auto"/>
        <w:left w:val="none" w:sz="0" w:space="0" w:color="auto"/>
        <w:bottom w:val="none" w:sz="0" w:space="0" w:color="auto"/>
        <w:right w:val="none" w:sz="0" w:space="0" w:color="auto"/>
      </w:divBdr>
      <w:divsChild>
        <w:div w:id="491064298">
          <w:marLeft w:val="0"/>
          <w:marRight w:val="0"/>
          <w:marTop w:val="0"/>
          <w:marBottom w:val="0"/>
          <w:divBdr>
            <w:top w:val="none" w:sz="0" w:space="0" w:color="auto"/>
            <w:left w:val="none" w:sz="0" w:space="0" w:color="auto"/>
            <w:bottom w:val="none" w:sz="0" w:space="0" w:color="auto"/>
            <w:right w:val="none" w:sz="0" w:space="0" w:color="auto"/>
          </w:divBdr>
          <w:divsChild>
            <w:div w:id="326442807">
              <w:marLeft w:val="0"/>
              <w:marRight w:val="0"/>
              <w:marTop w:val="0"/>
              <w:marBottom w:val="0"/>
              <w:divBdr>
                <w:top w:val="none" w:sz="0" w:space="0" w:color="auto"/>
                <w:left w:val="none" w:sz="0" w:space="0" w:color="auto"/>
                <w:bottom w:val="none" w:sz="0" w:space="0" w:color="auto"/>
                <w:right w:val="none" w:sz="0" w:space="0" w:color="auto"/>
              </w:divBdr>
              <w:divsChild>
                <w:div w:id="1513379776">
                  <w:marLeft w:val="0"/>
                  <w:marRight w:val="0"/>
                  <w:marTop w:val="0"/>
                  <w:marBottom w:val="101"/>
                  <w:divBdr>
                    <w:top w:val="none" w:sz="0" w:space="0" w:color="auto"/>
                    <w:left w:val="none" w:sz="0" w:space="0" w:color="auto"/>
                    <w:bottom w:val="none" w:sz="0" w:space="0" w:color="auto"/>
                    <w:right w:val="none" w:sz="0" w:space="0" w:color="auto"/>
                  </w:divBdr>
                </w:div>
                <w:div w:id="1924339441">
                  <w:marLeft w:val="0"/>
                  <w:marRight w:val="0"/>
                  <w:marTop w:val="101"/>
                  <w:marBottom w:val="101"/>
                  <w:divBdr>
                    <w:top w:val="none" w:sz="0" w:space="0" w:color="auto"/>
                    <w:left w:val="none" w:sz="0" w:space="0" w:color="auto"/>
                    <w:bottom w:val="none" w:sz="0" w:space="0" w:color="auto"/>
                    <w:right w:val="none" w:sz="0" w:space="0" w:color="auto"/>
                  </w:divBdr>
                </w:div>
                <w:div w:id="741415562">
                  <w:marLeft w:val="0"/>
                  <w:marRight w:val="0"/>
                  <w:marTop w:val="0"/>
                  <w:marBottom w:val="101"/>
                  <w:divBdr>
                    <w:top w:val="none" w:sz="0" w:space="0" w:color="auto"/>
                    <w:left w:val="none" w:sz="0" w:space="0" w:color="auto"/>
                    <w:bottom w:val="none" w:sz="0" w:space="0" w:color="auto"/>
                    <w:right w:val="none" w:sz="0" w:space="0" w:color="auto"/>
                  </w:divBdr>
                </w:div>
                <w:div w:id="622808094">
                  <w:marLeft w:val="0"/>
                  <w:marRight w:val="0"/>
                  <w:marTop w:val="0"/>
                  <w:marBottom w:val="101"/>
                  <w:divBdr>
                    <w:top w:val="none" w:sz="0" w:space="0" w:color="auto"/>
                    <w:left w:val="none" w:sz="0" w:space="0" w:color="auto"/>
                    <w:bottom w:val="none" w:sz="0" w:space="0" w:color="auto"/>
                    <w:right w:val="none" w:sz="0" w:space="0" w:color="auto"/>
                  </w:divBdr>
                </w:div>
                <w:div w:id="1277328848">
                  <w:marLeft w:val="0"/>
                  <w:marRight w:val="0"/>
                  <w:marTop w:val="0"/>
                  <w:marBottom w:val="101"/>
                  <w:divBdr>
                    <w:top w:val="none" w:sz="0" w:space="0" w:color="auto"/>
                    <w:left w:val="none" w:sz="0" w:space="0" w:color="auto"/>
                    <w:bottom w:val="none" w:sz="0" w:space="0" w:color="auto"/>
                    <w:right w:val="none" w:sz="0" w:space="0" w:color="auto"/>
                  </w:divBdr>
                </w:div>
                <w:div w:id="861478781">
                  <w:marLeft w:val="0"/>
                  <w:marRight w:val="0"/>
                  <w:marTop w:val="0"/>
                  <w:marBottom w:val="101"/>
                  <w:divBdr>
                    <w:top w:val="none" w:sz="0" w:space="0" w:color="auto"/>
                    <w:left w:val="none" w:sz="0" w:space="0" w:color="auto"/>
                    <w:bottom w:val="none" w:sz="0" w:space="0" w:color="auto"/>
                    <w:right w:val="none" w:sz="0" w:space="0" w:color="auto"/>
                  </w:divBdr>
                </w:div>
                <w:div w:id="460803092">
                  <w:marLeft w:val="0"/>
                  <w:marRight w:val="0"/>
                  <w:marTop w:val="0"/>
                  <w:marBottom w:val="101"/>
                  <w:divBdr>
                    <w:top w:val="none" w:sz="0" w:space="0" w:color="auto"/>
                    <w:left w:val="none" w:sz="0" w:space="0" w:color="auto"/>
                    <w:bottom w:val="none" w:sz="0" w:space="0" w:color="auto"/>
                    <w:right w:val="none" w:sz="0" w:space="0" w:color="auto"/>
                  </w:divBdr>
                </w:div>
                <w:div w:id="896163064">
                  <w:marLeft w:val="0"/>
                  <w:marRight w:val="0"/>
                  <w:marTop w:val="101"/>
                  <w:marBottom w:val="101"/>
                  <w:divBdr>
                    <w:top w:val="none" w:sz="0" w:space="0" w:color="auto"/>
                    <w:left w:val="none" w:sz="0" w:space="0" w:color="auto"/>
                    <w:bottom w:val="none" w:sz="0" w:space="0" w:color="auto"/>
                    <w:right w:val="none" w:sz="0" w:space="0" w:color="auto"/>
                  </w:divBdr>
                </w:div>
                <w:div w:id="872498798">
                  <w:marLeft w:val="0"/>
                  <w:marRight w:val="0"/>
                  <w:marTop w:val="0"/>
                  <w:marBottom w:val="101"/>
                  <w:divBdr>
                    <w:top w:val="none" w:sz="0" w:space="0" w:color="auto"/>
                    <w:left w:val="none" w:sz="0" w:space="0" w:color="auto"/>
                    <w:bottom w:val="none" w:sz="0" w:space="0" w:color="auto"/>
                    <w:right w:val="none" w:sz="0" w:space="0" w:color="auto"/>
                  </w:divBdr>
                </w:div>
                <w:div w:id="1957324855">
                  <w:marLeft w:val="0"/>
                  <w:marRight w:val="0"/>
                  <w:marTop w:val="101"/>
                  <w:marBottom w:val="101"/>
                  <w:divBdr>
                    <w:top w:val="none" w:sz="0" w:space="0" w:color="auto"/>
                    <w:left w:val="none" w:sz="0" w:space="0" w:color="auto"/>
                    <w:bottom w:val="none" w:sz="0" w:space="0" w:color="auto"/>
                    <w:right w:val="none" w:sz="0" w:space="0" w:color="auto"/>
                  </w:divBdr>
                </w:div>
                <w:div w:id="808595364">
                  <w:marLeft w:val="0"/>
                  <w:marRight w:val="0"/>
                  <w:marTop w:val="0"/>
                  <w:marBottom w:val="101"/>
                  <w:divBdr>
                    <w:top w:val="none" w:sz="0" w:space="0" w:color="auto"/>
                    <w:left w:val="none" w:sz="0" w:space="0" w:color="auto"/>
                    <w:bottom w:val="none" w:sz="0" w:space="0" w:color="auto"/>
                    <w:right w:val="none" w:sz="0" w:space="0" w:color="auto"/>
                  </w:divBdr>
                </w:div>
                <w:div w:id="985358421">
                  <w:marLeft w:val="0"/>
                  <w:marRight w:val="0"/>
                  <w:marTop w:val="0"/>
                  <w:marBottom w:val="101"/>
                  <w:divBdr>
                    <w:top w:val="none" w:sz="0" w:space="0" w:color="auto"/>
                    <w:left w:val="none" w:sz="0" w:space="0" w:color="auto"/>
                    <w:bottom w:val="none" w:sz="0" w:space="0" w:color="auto"/>
                    <w:right w:val="none" w:sz="0" w:space="0" w:color="auto"/>
                  </w:divBdr>
                </w:div>
                <w:div w:id="1376153852">
                  <w:marLeft w:val="0"/>
                  <w:marRight w:val="0"/>
                  <w:marTop w:val="101"/>
                  <w:marBottom w:val="101"/>
                  <w:divBdr>
                    <w:top w:val="none" w:sz="0" w:space="0" w:color="auto"/>
                    <w:left w:val="none" w:sz="0" w:space="0" w:color="auto"/>
                    <w:bottom w:val="none" w:sz="0" w:space="0" w:color="auto"/>
                    <w:right w:val="none" w:sz="0" w:space="0" w:color="auto"/>
                  </w:divBdr>
                </w:div>
                <w:div w:id="254940291">
                  <w:marLeft w:val="0"/>
                  <w:marRight w:val="0"/>
                  <w:marTop w:val="101"/>
                  <w:marBottom w:val="101"/>
                  <w:divBdr>
                    <w:top w:val="none" w:sz="0" w:space="0" w:color="auto"/>
                    <w:left w:val="none" w:sz="0" w:space="0" w:color="auto"/>
                    <w:bottom w:val="none" w:sz="0" w:space="0" w:color="auto"/>
                    <w:right w:val="none" w:sz="0" w:space="0" w:color="auto"/>
                  </w:divBdr>
                </w:div>
                <w:div w:id="1941060614">
                  <w:marLeft w:val="0"/>
                  <w:marRight w:val="0"/>
                  <w:marTop w:val="101"/>
                  <w:marBottom w:val="101"/>
                  <w:divBdr>
                    <w:top w:val="none" w:sz="0" w:space="0" w:color="auto"/>
                    <w:left w:val="none" w:sz="0" w:space="0" w:color="auto"/>
                    <w:bottom w:val="none" w:sz="0" w:space="0" w:color="auto"/>
                    <w:right w:val="none" w:sz="0" w:space="0" w:color="auto"/>
                  </w:divBdr>
                </w:div>
                <w:div w:id="1390808584">
                  <w:marLeft w:val="0"/>
                  <w:marRight w:val="0"/>
                  <w:marTop w:val="0"/>
                  <w:marBottom w:val="101"/>
                  <w:divBdr>
                    <w:top w:val="none" w:sz="0" w:space="0" w:color="auto"/>
                    <w:left w:val="none" w:sz="0" w:space="0" w:color="auto"/>
                    <w:bottom w:val="none" w:sz="0" w:space="0" w:color="auto"/>
                    <w:right w:val="none" w:sz="0" w:space="0" w:color="auto"/>
                  </w:divBdr>
                </w:div>
                <w:div w:id="1174995353">
                  <w:marLeft w:val="720"/>
                  <w:marRight w:val="0"/>
                  <w:marTop w:val="0"/>
                  <w:marBottom w:val="101"/>
                  <w:divBdr>
                    <w:top w:val="none" w:sz="0" w:space="0" w:color="auto"/>
                    <w:left w:val="none" w:sz="0" w:space="0" w:color="auto"/>
                    <w:bottom w:val="none" w:sz="0" w:space="0" w:color="auto"/>
                    <w:right w:val="none" w:sz="0" w:space="0" w:color="auto"/>
                  </w:divBdr>
                </w:div>
                <w:div w:id="1273785234">
                  <w:marLeft w:val="720"/>
                  <w:marRight w:val="0"/>
                  <w:marTop w:val="0"/>
                  <w:marBottom w:val="101"/>
                  <w:divBdr>
                    <w:top w:val="none" w:sz="0" w:space="0" w:color="auto"/>
                    <w:left w:val="none" w:sz="0" w:space="0" w:color="auto"/>
                    <w:bottom w:val="none" w:sz="0" w:space="0" w:color="auto"/>
                    <w:right w:val="none" w:sz="0" w:space="0" w:color="auto"/>
                  </w:divBdr>
                </w:div>
                <w:div w:id="1871917692">
                  <w:marLeft w:val="1296"/>
                  <w:marRight w:val="0"/>
                  <w:marTop w:val="0"/>
                  <w:marBottom w:val="101"/>
                  <w:divBdr>
                    <w:top w:val="none" w:sz="0" w:space="0" w:color="auto"/>
                    <w:left w:val="none" w:sz="0" w:space="0" w:color="auto"/>
                    <w:bottom w:val="none" w:sz="0" w:space="0" w:color="auto"/>
                    <w:right w:val="none" w:sz="0" w:space="0" w:color="auto"/>
                  </w:divBdr>
                </w:div>
                <w:div w:id="1590458274">
                  <w:marLeft w:val="1296"/>
                  <w:marRight w:val="0"/>
                  <w:marTop w:val="0"/>
                  <w:marBottom w:val="101"/>
                  <w:divBdr>
                    <w:top w:val="none" w:sz="0" w:space="0" w:color="auto"/>
                    <w:left w:val="none" w:sz="0" w:space="0" w:color="auto"/>
                    <w:bottom w:val="none" w:sz="0" w:space="0" w:color="auto"/>
                    <w:right w:val="none" w:sz="0" w:space="0" w:color="auto"/>
                  </w:divBdr>
                </w:div>
                <w:div w:id="870723596">
                  <w:marLeft w:val="720"/>
                  <w:marRight w:val="0"/>
                  <w:marTop w:val="0"/>
                  <w:marBottom w:val="101"/>
                  <w:divBdr>
                    <w:top w:val="none" w:sz="0" w:space="0" w:color="auto"/>
                    <w:left w:val="none" w:sz="0" w:space="0" w:color="auto"/>
                    <w:bottom w:val="none" w:sz="0" w:space="0" w:color="auto"/>
                    <w:right w:val="none" w:sz="0" w:space="0" w:color="auto"/>
                  </w:divBdr>
                </w:div>
                <w:div w:id="1092627173">
                  <w:marLeft w:val="1296"/>
                  <w:marRight w:val="0"/>
                  <w:marTop w:val="0"/>
                  <w:marBottom w:val="101"/>
                  <w:divBdr>
                    <w:top w:val="none" w:sz="0" w:space="0" w:color="auto"/>
                    <w:left w:val="none" w:sz="0" w:space="0" w:color="auto"/>
                    <w:bottom w:val="none" w:sz="0" w:space="0" w:color="auto"/>
                    <w:right w:val="none" w:sz="0" w:space="0" w:color="auto"/>
                  </w:divBdr>
                </w:div>
                <w:div w:id="471213004">
                  <w:marLeft w:val="1296"/>
                  <w:marRight w:val="0"/>
                  <w:marTop w:val="0"/>
                  <w:marBottom w:val="101"/>
                  <w:divBdr>
                    <w:top w:val="none" w:sz="0" w:space="0" w:color="auto"/>
                    <w:left w:val="none" w:sz="0" w:space="0" w:color="auto"/>
                    <w:bottom w:val="none" w:sz="0" w:space="0" w:color="auto"/>
                    <w:right w:val="none" w:sz="0" w:space="0" w:color="auto"/>
                  </w:divBdr>
                </w:div>
                <w:div w:id="1622616489">
                  <w:marLeft w:val="1296"/>
                  <w:marRight w:val="0"/>
                  <w:marTop w:val="0"/>
                  <w:marBottom w:val="101"/>
                  <w:divBdr>
                    <w:top w:val="none" w:sz="0" w:space="0" w:color="auto"/>
                    <w:left w:val="none" w:sz="0" w:space="0" w:color="auto"/>
                    <w:bottom w:val="none" w:sz="0" w:space="0" w:color="auto"/>
                    <w:right w:val="none" w:sz="0" w:space="0" w:color="auto"/>
                  </w:divBdr>
                </w:div>
                <w:div w:id="975569016">
                  <w:marLeft w:val="2018"/>
                  <w:marRight w:val="0"/>
                  <w:marTop w:val="0"/>
                  <w:marBottom w:val="101"/>
                  <w:divBdr>
                    <w:top w:val="none" w:sz="0" w:space="0" w:color="auto"/>
                    <w:left w:val="none" w:sz="0" w:space="0" w:color="auto"/>
                    <w:bottom w:val="none" w:sz="0" w:space="0" w:color="auto"/>
                    <w:right w:val="none" w:sz="0" w:space="0" w:color="auto"/>
                  </w:divBdr>
                </w:div>
                <w:div w:id="232669611">
                  <w:marLeft w:val="2018"/>
                  <w:marRight w:val="0"/>
                  <w:marTop w:val="0"/>
                  <w:marBottom w:val="101"/>
                  <w:divBdr>
                    <w:top w:val="none" w:sz="0" w:space="0" w:color="auto"/>
                    <w:left w:val="none" w:sz="0" w:space="0" w:color="auto"/>
                    <w:bottom w:val="none" w:sz="0" w:space="0" w:color="auto"/>
                    <w:right w:val="none" w:sz="0" w:space="0" w:color="auto"/>
                  </w:divBdr>
                </w:div>
                <w:div w:id="1450977136">
                  <w:marLeft w:val="1296"/>
                  <w:marRight w:val="0"/>
                  <w:marTop w:val="0"/>
                  <w:marBottom w:val="101"/>
                  <w:divBdr>
                    <w:top w:val="none" w:sz="0" w:space="0" w:color="auto"/>
                    <w:left w:val="none" w:sz="0" w:space="0" w:color="auto"/>
                    <w:bottom w:val="none" w:sz="0" w:space="0" w:color="auto"/>
                    <w:right w:val="none" w:sz="0" w:space="0" w:color="auto"/>
                  </w:divBdr>
                </w:div>
                <w:div w:id="2137720540">
                  <w:marLeft w:val="1296"/>
                  <w:marRight w:val="0"/>
                  <w:marTop w:val="0"/>
                  <w:marBottom w:val="101"/>
                  <w:divBdr>
                    <w:top w:val="none" w:sz="0" w:space="0" w:color="auto"/>
                    <w:left w:val="none" w:sz="0" w:space="0" w:color="auto"/>
                    <w:bottom w:val="none" w:sz="0" w:space="0" w:color="auto"/>
                    <w:right w:val="none" w:sz="0" w:space="0" w:color="auto"/>
                  </w:divBdr>
                </w:div>
                <w:div w:id="1067454085">
                  <w:marLeft w:val="1296"/>
                  <w:marRight w:val="0"/>
                  <w:marTop w:val="0"/>
                  <w:marBottom w:val="101"/>
                  <w:divBdr>
                    <w:top w:val="none" w:sz="0" w:space="0" w:color="auto"/>
                    <w:left w:val="none" w:sz="0" w:space="0" w:color="auto"/>
                    <w:bottom w:val="none" w:sz="0" w:space="0" w:color="auto"/>
                    <w:right w:val="none" w:sz="0" w:space="0" w:color="auto"/>
                  </w:divBdr>
                </w:div>
                <w:div w:id="253366600">
                  <w:marLeft w:val="2018"/>
                  <w:marRight w:val="0"/>
                  <w:marTop w:val="0"/>
                  <w:marBottom w:val="101"/>
                  <w:divBdr>
                    <w:top w:val="none" w:sz="0" w:space="0" w:color="auto"/>
                    <w:left w:val="none" w:sz="0" w:space="0" w:color="auto"/>
                    <w:bottom w:val="none" w:sz="0" w:space="0" w:color="auto"/>
                    <w:right w:val="none" w:sz="0" w:space="0" w:color="auto"/>
                  </w:divBdr>
                </w:div>
                <w:div w:id="27028654">
                  <w:marLeft w:val="2018"/>
                  <w:marRight w:val="0"/>
                  <w:marTop w:val="0"/>
                  <w:marBottom w:val="101"/>
                  <w:divBdr>
                    <w:top w:val="none" w:sz="0" w:space="0" w:color="auto"/>
                    <w:left w:val="none" w:sz="0" w:space="0" w:color="auto"/>
                    <w:bottom w:val="none" w:sz="0" w:space="0" w:color="auto"/>
                    <w:right w:val="none" w:sz="0" w:space="0" w:color="auto"/>
                  </w:divBdr>
                </w:div>
                <w:div w:id="2084597984">
                  <w:marLeft w:val="709"/>
                  <w:marRight w:val="0"/>
                  <w:marTop w:val="0"/>
                  <w:marBottom w:val="101"/>
                  <w:divBdr>
                    <w:top w:val="none" w:sz="0" w:space="0" w:color="auto"/>
                    <w:left w:val="none" w:sz="0" w:space="0" w:color="auto"/>
                    <w:bottom w:val="none" w:sz="0" w:space="0" w:color="auto"/>
                    <w:right w:val="none" w:sz="0" w:space="0" w:color="auto"/>
                  </w:divBdr>
                </w:div>
                <w:div w:id="1501583710">
                  <w:marLeft w:val="720"/>
                  <w:marRight w:val="0"/>
                  <w:marTop w:val="0"/>
                  <w:marBottom w:val="101"/>
                  <w:divBdr>
                    <w:top w:val="none" w:sz="0" w:space="0" w:color="auto"/>
                    <w:left w:val="none" w:sz="0" w:space="0" w:color="auto"/>
                    <w:bottom w:val="none" w:sz="0" w:space="0" w:color="auto"/>
                    <w:right w:val="none" w:sz="0" w:space="0" w:color="auto"/>
                  </w:divBdr>
                </w:div>
                <w:div w:id="417677181">
                  <w:marLeft w:val="1296"/>
                  <w:marRight w:val="0"/>
                  <w:marTop w:val="0"/>
                  <w:marBottom w:val="101"/>
                  <w:divBdr>
                    <w:top w:val="none" w:sz="0" w:space="0" w:color="auto"/>
                    <w:left w:val="none" w:sz="0" w:space="0" w:color="auto"/>
                    <w:bottom w:val="none" w:sz="0" w:space="0" w:color="auto"/>
                    <w:right w:val="none" w:sz="0" w:space="0" w:color="auto"/>
                  </w:divBdr>
                </w:div>
                <w:div w:id="737820749">
                  <w:marLeft w:val="1296"/>
                  <w:marRight w:val="0"/>
                  <w:marTop w:val="0"/>
                  <w:marBottom w:val="101"/>
                  <w:divBdr>
                    <w:top w:val="none" w:sz="0" w:space="0" w:color="auto"/>
                    <w:left w:val="none" w:sz="0" w:space="0" w:color="auto"/>
                    <w:bottom w:val="none" w:sz="0" w:space="0" w:color="auto"/>
                    <w:right w:val="none" w:sz="0" w:space="0" w:color="auto"/>
                  </w:divBdr>
                </w:div>
                <w:div w:id="1488593403">
                  <w:marLeft w:val="993"/>
                  <w:marRight w:val="0"/>
                  <w:marTop w:val="0"/>
                  <w:marBottom w:val="101"/>
                  <w:divBdr>
                    <w:top w:val="none" w:sz="0" w:space="0" w:color="auto"/>
                    <w:left w:val="none" w:sz="0" w:space="0" w:color="auto"/>
                    <w:bottom w:val="none" w:sz="0" w:space="0" w:color="auto"/>
                    <w:right w:val="none" w:sz="0" w:space="0" w:color="auto"/>
                  </w:divBdr>
                </w:div>
                <w:div w:id="436483253">
                  <w:marLeft w:val="2835"/>
                  <w:marRight w:val="0"/>
                  <w:marTop w:val="0"/>
                  <w:marBottom w:val="101"/>
                  <w:divBdr>
                    <w:top w:val="none" w:sz="0" w:space="0" w:color="auto"/>
                    <w:left w:val="none" w:sz="0" w:space="0" w:color="auto"/>
                    <w:bottom w:val="none" w:sz="0" w:space="0" w:color="auto"/>
                    <w:right w:val="none" w:sz="0" w:space="0" w:color="auto"/>
                  </w:divBdr>
                </w:div>
                <w:div w:id="410155253">
                  <w:marLeft w:val="993"/>
                  <w:marRight w:val="0"/>
                  <w:marTop w:val="0"/>
                  <w:marBottom w:val="101"/>
                  <w:divBdr>
                    <w:top w:val="none" w:sz="0" w:space="0" w:color="auto"/>
                    <w:left w:val="none" w:sz="0" w:space="0" w:color="auto"/>
                    <w:bottom w:val="none" w:sz="0" w:space="0" w:color="auto"/>
                    <w:right w:val="none" w:sz="0" w:space="0" w:color="auto"/>
                  </w:divBdr>
                </w:div>
                <w:div w:id="60563111">
                  <w:marLeft w:val="993"/>
                  <w:marRight w:val="0"/>
                  <w:marTop w:val="0"/>
                  <w:marBottom w:val="101"/>
                  <w:divBdr>
                    <w:top w:val="none" w:sz="0" w:space="0" w:color="auto"/>
                    <w:left w:val="none" w:sz="0" w:space="0" w:color="auto"/>
                    <w:bottom w:val="none" w:sz="0" w:space="0" w:color="auto"/>
                    <w:right w:val="none" w:sz="0" w:space="0" w:color="auto"/>
                  </w:divBdr>
                </w:div>
                <w:div w:id="1787698588">
                  <w:marLeft w:val="720"/>
                  <w:marRight w:val="0"/>
                  <w:marTop w:val="0"/>
                  <w:marBottom w:val="101"/>
                  <w:divBdr>
                    <w:top w:val="none" w:sz="0" w:space="0" w:color="auto"/>
                    <w:left w:val="none" w:sz="0" w:space="0" w:color="auto"/>
                    <w:bottom w:val="none" w:sz="0" w:space="0" w:color="auto"/>
                    <w:right w:val="none" w:sz="0" w:space="0" w:color="auto"/>
                  </w:divBdr>
                </w:div>
                <w:div w:id="2037264787">
                  <w:marLeft w:val="720"/>
                  <w:marRight w:val="0"/>
                  <w:marTop w:val="0"/>
                  <w:marBottom w:val="101"/>
                  <w:divBdr>
                    <w:top w:val="none" w:sz="0" w:space="0" w:color="auto"/>
                    <w:left w:val="none" w:sz="0" w:space="0" w:color="auto"/>
                    <w:bottom w:val="none" w:sz="0" w:space="0" w:color="auto"/>
                    <w:right w:val="none" w:sz="0" w:space="0" w:color="auto"/>
                  </w:divBdr>
                </w:div>
                <w:div w:id="1805728689">
                  <w:marLeft w:val="1296"/>
                  <w:marRight w:val="0"/>
                  <w:marTop w:val="0"/>
                  <w:marBottom w:val="101"/>
                  <w:divBdr>
                    <w:top w:val="none" w:sz="0" w:space="0" w:color="auto"/>
                    <w:left w:val="none" w:sz="0" w:space="0" w:color="auto"/>
                    <w:bottom w:val="none" w:sz="0" w:space="0" w:color="auto"/>
                    <w:right w:val="none" w:sz="0" w:space="0" w:color="auto"/>
                  </w:divBdr>
                </w:div>
                <w:div w:id="30301054">
                  <w:marLeft w:val="1296"/>
                  <w:marRight w:val="0"/>
                  <w:marTop w:val="0"/>
                  <w:marBottom w:val="101"/>
                  <w:divBdr>
                    <w:top w:val="none" w:sz="0" w:space="0" w:color="auto"/>
                    <w:left w:val="none" w:sz="0" w:space="0" w:color="auto"/>
                    <w:bottom w:val="none" w:sz="0" w:space="0" w:color="auto"/>
                    <w:right w:val="none" w:sz="0" w:space="0" w:color="auto"/>
                  </w:divBdr>
                </w:div>
                <w:div w:id="527989857">
                  <w:marLeft w:val="720"/>
                  <w:marRight w:val="0"/>
                  <w:marTop w:val="0"/>
                  <w:marBottom w:val="101"/>
                  <w:divBdr>
                    <w:top w:val="none" w:sz="0" w:space="0" w:color="auto"/>
                    <w:left w:val="none" w:sz="0" w:space="0" w:color="auto"/>
                    <w:bottom w:val="none" w:sz="0" w:space="0" w:color="auto"/>
                    <w:right w:val="none" w:sz="0" w:space="0" w:color="auto"/>
                  </w:divBdr>
                </w:div>
                <w:div w:id="1041515636">
                  <w:marLeft w:val="1296"/>
                  <w:marRight w:val="0"/>
                  <w:marTop w:val="0"/>
                  <w:marBottom w:val="101"/>
                  <w:divBdr>
                    <w:top w:val="none" w:sz="0" w:space="0" w:color="auto"/>
                    <w:left w:val="none" w:sz="0" w:space="0" w:color="auto"/>
                    <w:bottom w:val="none" w:sz="0" w:space="0" w:color="auto"/>
                    <w:right w:val="none" w:sz="0" w:space="0" w:color="auto"/>
                  </w:divBdr>
                </w:div>
                <w:div w:id="1049573473">
                  <w:marLeft w:val="1296"/>
                  <w:marRight w:val="0"/>
                  <w:marTop w:val="0"/>
                  <w:marBottom w:val="101"/>
                  <w:divBdr>
                    <w:top w:val="none" w:sz="0" w:space="0" w:color="auto"/>
                    <w:left w:val="none" w:sz="0" w:space="0" w:color="auto"/>
                    <w:bottom w:val="none" w:sz="0" w:space="0" w:color="auto"/>
                    <w:right w:val="none" w:sz="0" w:space="0" w:color="auto"/>
                  </w:divBdr>
                </w:div>
                <w:div w:id="111634876">
                  <w:marLeft w:val="720"/>
                  <w:marRight w:val="0"/>
                  <w:marTop w:val="0"/>
                  <w:marBottom w:val="101"/>
                  <w:divBdr>
                    <w:top w:val="none" w:sz="0" w:space="0" w:color="auto"/>
                    <w:left w:val="none" w:sz="0" w:space="0" w:color="auto"/>
                    <w:bottom w:val="none" w:sz="0" w:space="0" w:color="auto"/>
                    <w:right w:val="none" w:sz="0" w:space="0" w:color="auto"/>
                  </w:divBdr>
                </w:div>
                <w:div w:id="1818912967">
                  <w:marLeft w:val="0"/>
                  <w:marRight w:val="0"/>
                  <w:marTop w:val="0"/>
                  <w:marBottom w:val="101"/>
                  <w:divBdr>
                    <w:top w:val="none" w:sz="0" w:space="0" w:color="auto"/>
                    <w:left w:val="none" w:sz="0" w:space="0" w:color="auto"/>
                    <w:bottom w:val="none" w:sz="0" w:space="0" w:color="auto"/>
                    <w:right w:val="none" w:sz="0" w:space="0" w:color="auto"/>
                  </w:divBdr>
                </w:div>
                <w:div w:id="1230505224">
                  <w:marLeft w:val="0"/>
                  <w:marRight w:val="0"/>
                  <w:marTop w:val="0"/>
                  <w:marBottom w:val="101"/>
                  <w:divBdr>
                    <w:top w:val="none" w:sz="0" w:space="0" w:color="auto"/>
                    <w:left w:val="none" w:sz="0" w:space="0" w:color="auto"/>
                    <w:bottom w:val="none" w:sz="0" w:space="0" w:color="auto"/>
                    <w:right w:val="none" w:sz="0" w:space="0" w:color="auto"/>
                  </w:divBdr>
                </w:div>
                <w:div w:id="2108111568">
                  <w:marLeft w:val="900"/>
                  <w:marRight w:val="0"/>
                  <w:marTop w:val="0"/>
                  <w:marBottom w:val="101"/>
                  <w:divBdr>
                    <w:top w:val="none" w:sz="0" w:space="0" w:color="auto"/>
                    <w:left w:val="none" w:sz="0" w:space="0" w:color="auto"/>
                    <w:bottom w:val="none" w:sz="0" w:space="0" w:color="auto"/>
                    <w:right w:val="none" w:sz="0" w:space="0" w:color="auto"/>
                  </w:divBdr>
                </w:div>
                <w:div w:id="1509253007">
                  <w:marLeft w:val="900"/>
                  <w:marRight w:val="0"/>
                  <w:marTop w:val="0"/>
                  <w:marBottom w:val="101"/>
                  <w:divBdr>
                    <w:top w:val="none" w:sz="0" w:space="0" w:color="auto"/>
                    <w:left w:val="none" w:sz="0" w:space="0" w:color="auto"/>
                    <w:bottom w:val="none" w:sz="0" w:space="0" w:color="auto"/>
                    <w:right w:val="none" w:sz="0" w:space="0" w:color="auto"/>
                  </w:divBdr>
                </w:div>
                <w:div w:id="90858034">
                  <w:marLeft w:val="900"/>
                  <w:marRight w:val="0"/>
                  <w:marTop w:val="0"/>
                  <w:marBottom w:val="101"/>
                  <w:divBdr>
                    <w:top w:val="none" w:sz="0" w:space="0" w:color="auto"/>
                    <w:left w:val="none" w:sz="0" w:space="0" w:color="auto"/>
                    <w:bottom w:val="none" w:sz="0" w:space="0" w:color="auto"/>
                    <w:right w:val="none" w:sz="0" w:space="0" w:color="auto"/>
                  </w:divBdr>
                </w:div>
                <w:div w:id="864056049">
                  <w:marLeft w:val="900"/>
                  <w:marRight w:val="0"/>
                  <w:marTop w:val="0"/>
                  <w:marBottom w:val="101"/>
                  <w:divBdr>
                    <w:top w:val="none" w:sz="0" w:space="0" w:color="auto"/>
                    <w:left w:val="none" w:sz="0" w:space="0" w:color="auto"/>
                    <w:bottom w:val="none" w:sz="0" w:space="0" w:color="auto"/>
                    <w:right w:val="none" w:sz="0" w:space="0" w:color="auto"/>
                  </w:divBdr>
                </w:div>
                <w:div w:id="624234207">
                  <w:marLeft w:val="900"/>
                  <w:marRight w:val="0"/>
                  <w:marTop w:val="0"/>
                  <w:marBottom w:val="101"/>
                  <w:divBdr>
                    <w:top w:val="none" w:sz="0" w:space="0" w:color="auto"/>
                    <w:left w:val="none" w:sz="0" w:space="0" w:color="auto"/>
                    <w:bottom w:val="none" w:sz="0" w:space="0" w:color="auto"/>
                    <w:right w:val="none" w:sz="0" w:space="0" w:color="auto"/>
                  </w:divBdr>
                </w:div>
                <w:div w:id="42214684">
                  <w:marLeft w:val="900"/>
                  <w:marRight w:val="0"/>
                  <w:marTop w:val="0"/>
                  <w:marBottom w:val="101"/>
                  <w:divBdr>
                    <w:top w:val="none" w:sz="0" w:space="0" w:color="auto"/>
                    <w:left w:val="none" w:sz="0" w:space="0" w:color="auto"/>
                    <w:bottom w:val="none" w:sz="0" w:space="0" w:color="auto"/>
                    <w:right w:val="none" w:sz="0" w:space="0" w:color="auto"/>
                  </w:divBdr>
                </w:div>
                <w:div w:id="1129203352">
                  <w:marLeft w:val="900"/>
                  <w:marRight w:val="0"/>
                  <w:marTop w:val="0"/>
                  <w:marBottom w:val="101"/>
                  <w:divBdr>
                    <w:top w:val="none" w:sz="0" w:space="0" w:color="auto"/>
                    <w:left w:val="none" w:sz="0" w:space="0" w:color="auto"/>
                    <w:bottom w:val="none" w:sz="0" w:space="0" w:color="auto"/>
                    <w:right w:val="none" w:sz="0" w:space="0" w:color="auto"/>
                  </w:divBdr>
                </w:div>
                <w:div w:id="1461729404">
                  <w:marLeft w:val="900"/>
                  <w:marRight w:val="0"/>
                  <w:marTop w:val="0"/>
                  <w:marBottom w:val="101"/>
                  <w:divBdr>
                    <w:top w:val="none" w:sz="0" w:space="0" w:color="auto"/>
                    <w:left w:val="none" w:sz="0" w:space="0" w:color="auto"/>
                    <w:bottom w:val="none" w:sz="0" w:space="0" w:color="auto"/>
                    <w:right w:val="none" w:sz="0" w:space="0" w:color="auto"/>
                  </w:divBdr>
                </w:div>
                <w:div w:id="1977754880">
                  <w:marLeft w:val="900"/>
                  <w:marRight w:val="0"/>
                  <w:marTop w:val="0"/>
                  <w:marBottom w:val="101"/>
                  <w:divBdr>
                    <w:top w:val="none" w:sz="0" w:space="0" w:color="auto"/>
                    <w:left w:val="none" w:sz="0" w:space="0" w:color="auto"/>
                    <w:bottom w:val="none" w:sz="0" w:space="0" w:color="auto"/>
                    <w:right w:val="none" w:sz="0" w:space="0" w:color="auto"/>
                  </w:divBdr>
                </w:div>
                <w:div w:id="363869044">
                  <w:marLeft w:val="900"/>
                  <w:marRight w:val="0"/>
                  <w:marTop w:val="0"/>
                  <w:marBottom w:val="101"/>
                  <w:divBdr>
                    <w:top w:val="none" w:sz="0" w:space="0" w:color="auto"/>
                    <w:left w:val="none" w:sz="0" w:space="0" w:color="auto"/>
                    <w:bottom w:val="none" w:sz="0" w:space="0" w:color="auto"/>
                    <w:right w:val="none" w:sz="0" w:space="0" w:color="auto"/>
                  </w:divBdr>
                </w:div>
                <w:div w:id="1913193655">
                  <w:marLeft w:val="900"/>
                  <w:marRight w:val="0"/>
                  <w:marTop w:val="0"/>
                  <w:marBottom w:val="101"/>
                  <w:divBdr>
                    <w:top w:val="none" w:sz="0" w:space="0" w:color="auto"/>
                    <w:left w:val="none" w:sz="0" w:space="0" w:color="auto"/>
                    <w:bottom w:val="none" w:sz="0" w:space="0" w:color="auto"/>
                    <w:right w:val="none" w:sz="0" w:space="0" w:color="auto"/>
                  </w:divBdr>
                </w:div>
                <w:div w:id="1468662488">
                  <w:marLeft w:val="900"/>
                  <w:marRight w:val="0"/>
                  <w:marTop w:val="0"/>
                  <w:marBottom w:val="101"/>
                  <w:divBdr>
                    <w:top w:val="none" w:sz="0" w:space="0" w:color="auto"/>
                    <w:left w:val="none" w:sz="0" w:space="0" w:color="auto"/>
                    <w:bottom w:val="none" w:sz="0" w:space="0" w:color="auto"/>
                    <w:right w:val="none" w:sz="0" w:space="0" w:color="auto"/>
                  </w:divBdr>
                </w:div>
                <w:div w:id="255721521">
                  <w:marLeft w:val="900"/>
                  <w:marRight w:val="0"/>
                  <w:marTop w:val="0"/>
                  <w:marBottom w:val="101"/>
                  <w:divBdr>
                    <w:top w:val="none" w:sz="0" w:space="0" w:color="auto"/>
                    <w:left w:val="none" w:sz="0" w:space="0" w:color="auto"/>
                    <w:bottom w:val="none" w:sz="0" w:space="0" w:color="auto"/>
                    <w:right w:val="none" w:sz="0" w:space="0" w:color="auto"/>
                  </w:divBdr>
                </w:div>
                <w:div w:id="1540051467">
                  <w:marLeft w:val="900"/>
                  <w:marRight w:val="0"/>
                  <w:marTop w:val="0"/>
                  <w:marBottom w:val="101"/>
                  <w:divBdr>
                    <w:top w:val="none" w:sz="0" w:space="0" w:color="auto"/>
                    <w:left w:val="none" w:sz="0" w:space="0" w:color="auto"/>
                    <w:bottom w:val="none" w:sz="0" w:space="0" w:color="auto"/>
                    <w:right w:val="none" w:sz="0" w:space="0" w:color="auto"/>
                  </w:divBdr>
                </w:div>
                <w:div w:id="235358090">
                  <w:marLeft w:val="900"/>
                  <w:marRight w:val="0"/>
                  <w:marTop w:val="0"/>
                  <w:marBottom w:val="101"/>
                  <w:divBdr>
                    <w:top w:val="none" w:sz="0" w:space="0" w:color="auto"/>
                    <w:left w:val="none" w:sz="0" w:space="0" w:color="auto"/>
                    <w:bottom w:val="none" w:sz="0" w:space="0" w:color="auto"/>
                    <w:right w:val="none" w:sz="0" w:space="0" w:color="auto"/>
                  </w:divBdr>
                </w:div>
                <w:div w:id="85077573">
                  <w:marLeft w:val="900"/>
                  <w:marRight w:val="0"/>
                  <w:marTop w:val="0"/>
                  <w:marBottom w:val="101"/>
                  <w:divBdr>
                    <w:top w:val="none" w:sz="0" w:space="0" w:color="auto"/>
                    <w:left w:val="none" w:sz="0" w:space="0" w:color="auto"/>
                    <w:bottom w:val="none" w:sz="0" w:space="0" w:color="auto"/>
                    <w:right w:val="none" w:sz="0" w:space="0" w:color="auto"/>
                  </w:divBdr>
                </w:div>
                <w:div w:id="614022716">
                  <w:marLeft w:val="900"/>
                  <w:marRight w:val="0"/>
                  <w:marTop w:val="0"/>
                  <w:marBottom w:val="101"/>
                  <w:divBdr>
                    <w:top w:val="none" w:sz="0" w:space="0" w:color="auto"/>
                    <w:left w:val="none" w:sz="0" w:space="0" w:color="auto"/>
                    <w:bottom w:val="none" w:sz="0" w:space="0" w:color="auto"/>
                    <w:right w:val="none" w:sz="0" w:space="0" w:color="auto"/>
                  </w:divBdr>
                </w:div>
                <w:div w:id="580524436">
                  <w:marLeft w:val="0"/>
                  <w:marRight w:val="0"/>
                  <w:marTop w:val="0"/>
                  <w:marBottom w:val="101"/>
                  <w:divBdr>
                    <w:top w:val="none" w:sz="0" w:space="0" w:color="auto"/>
                    <w:left w:val="none" w:sz="0" w:space="0" w:color="auto"/>
                    <w:bottom w:val="none" w:sz="0" w:space="0" w:color="auto"/>
                    <w:right w:val="none" w:sz="0" w:space="0" w:color="auto"/>
                  </w:divBdr>
                </w:div>
                <w:div w:id="1451894633">
                  <w:marLeft w:val="900"/>
                  <w:marRight w:val="0"/>
                  <w:marTop w:val="0"/>
                  <w:marBottom w:val="101"/>
                  <w:divBdr>
                    <w:top w:val="none" w:sz="0" w:space="0" w:color="auto"/>
                    <w:left w:val="none" w:sz="0" w:space="0" w:color="auto"/>
                    <w:bottom w:val="none" w:sz="0" w:space="0" w:color="auto"/>
                    <w:right w:val="none" w:sz="0" w:space="0" w:color="auto"/>
                  </w:divBdr>
                </w:div>
                <w:div w:id="80105350">
                  <w:marLeft w:val="908"/>
                  <w:marRight w:val="0"/>
                  <w:marTop w:val="0"/>
                  <w:marBottom w:val="101"/>
                  <w:divBdr>
                    <w:top w:val="none" w:sz="0" w:space="0" w:color="auto"/>
                    <w:left w:val="none" w:sz="0" w:space="0" w:color="auto"/>
                    <w:bottom w:val="none" w:sz="0" w:space="0" w:color="auto"/>
                    <w:right w:val="none" w:sz="0" w:space="0" w:color="auto"/>
                  </w:divBdr>
                </w:div>
                <w:div w:id="1435443576">
                  <w:marLeft w:val="908"/>
                  <w:marRight w:val="0"/>
                  <w:marTop w:val="0"/>
                  <w:marBottom w:val="101"/>
                  <w:divBdr>
                    <w:top w:val="none" w:sz="0" w:space="0" w:color="auto"/>
                    <w:left w:val="none" w:sz="0" w:space="0" w:color="auto"/>
                    <w:bottom w:val="none" w:sz="0" w:space="0" w:color="auto"/>
                    <w:right w:val="none" w:sz="0" w:space="0" w:color="auto"/>
                  </w:divBdr>
                </w:div>
                <w:div w:id="360783896">
                  <w:marLeft w:val="900"/>
                  <w:marRight w:val="0"/>
                  <w:marTop w:val="0"/>
                  <w:marBottom w:val="101"/>
                  <w:divBdr>
                    <w:top w:val="none" w:sz="0" w:space="0" w:color="auto"/>
                    <w:left w:val="none" w:sz="0" w:space="0" w:color="auto"/>
                    <w:bottom w:val="none" w:sz="0" w:space="0" w:color="auto"/>
                    <w:right w:val="none" w:sz="0" w:space="0" w:color="auto"/>
                  </w:divBdr>
                </w:div>
                <w:div w:id="1393235257">
                  <w:marLeft w:val="908"/>
                  <w:marRight w:val="0"/>
                  <w:marTop w:val="0"/>
                  <w:marBottom w:val="101"/>
                  <w:divBdr>
                    <w:top w:val="none" w:sz="0" w:space="0" w:color="auto"/>
                    <w:left w:val="none" w:sz="0" w:space="0" w:color="auto"/>
                    <w:bottom w:val="none" w:sz="0" w:space="0" w:color="auto"/>
                    <w:right w:val="none" w:sz="0" w:space="0" w:color="auto"/>
                  </w:divBdr>
                </w:div>
                <w:div w:id="1180969853">
                  <w:marLeft w:val="900"/>
                  <w:marRight w:val="0"/>
                  <w:marTop w:val="0"/>
                  <w:marBottom w:val="101"/>
                  <w:divBdr>
                    <w:top w:val="none" w:sz="0" w:space="0" w:color="auto"/>
                    <w:left w:val="none" w:sz="0" w:space="0" w:color="auto"/>
                    <w:bottom w:val="none" w:sz="0" w:space="0" w:color="auto"/>
                    <w:right w:val="none" w:sz="0" w:space="0" w:color="auto"/>
                  </w:divBdr>
                </w:div>
                <w:div w:id="2142306670">
                  <w:marLeft w:val="900"/>
                  <w:marRight w:val="0"/>
                  <w:marTop w:val="0"/>
                  <w:marBottom w:val="101"/>
                  <w:divBdr>
                    <w:top w:val="none" w:sz="0" w:space="0" w:color="auto"/>
                    <w:left w:val="none" w:sz="0" w:space="0" w:color="auto"/>
                    <w:bottom w:val="none" w:sz="0" w:space="0" w:color="auto"/>
                    <w:right w:val="none" w:sz="0" w:space="0" w:color="auto"/>
                  </w:divBdr>
                </w:div>
                <w:div w:id="1533300471">
                  <w:marLeft w:val="900"/>
                  <w:marRight w:val="0"/>
                  <w:marTop w:val="0"/>
                  <w:marBottom w:val="101"/>
                  <w:divBdr>
                    <w:top w:val="none" w:sz="0" w:space="0" w:color="auto"/>
                    <w:left w:val="none" w:sz="0" w:space="0" w:color="auto"/>
                    <w:bottom w:val="none" w:sz="0" w:space="0" w:color="auto"/>
                    <w:right w:val="none" w:sz="0" w:space="0" w:color="auto"/>
                  </w:divBdr>
                </w:div>
                <w:div w:id="2110657585">
                  <w:marLeft w:val="900"/>
                  <w:marRight w:val="0"/>
                  <w:marTop w:val="0"/>
                  <w:marBottom w:val="101"/>
                  <w:divBdr>
                    <w:top w:val="none" w:sz="0" w:space="0" w:color="auto"/>
                    <w:left w:val="none" w:sz="0" w:space="0" w:color="auto"/>
                    <w:bottom w:val="none" w:sz="0" w:space="0" w:color="auto"/>
                    <w:right w:val="none" w:sz="0" w:space="0" w:color="auto"/>
                  </w:divBdr>
                </w:div>
                <w:div w:id="579415377">
                  <w:marLeft w:val="900"/>
                  <w:marRight w:val="0"/>
                  <w:marTop w:val="0"/>
                  <w:marBottom w:val="101"/>
                  <w:divBdr>
                    <w:top w:val="none" w:sz="0" w:space="0" w:color="auto"/>
                    <w:left w:val="none" w:sz="0" w:space="0" w:color="auto"/>
                    <w:bottom w:val="none" w:sz="0" w:space="0" w:color="auto"/>
                    <w:right w:val="none" w:sz="0" w:space="0" w:color="auto"/>
                  </w:divBdr>
                </w:div>
                <w:div w:id="447045254">
                  <w:marLeft w:val="908"/>
                  <w:marRight w:val="0"/>
                  <w:marTop w:val="0"/>
                  <w:marBottom w:val="101"/>
                  <w:divBdr>
                    <w:top w:val="none" w:sz="0" w:space="0" w:color="auto"/>
                    <w:left w:val="none" w:sz="0" w:space="0" w:color="auto"/>
                    <w:bottom w:val="none" w:sz="0" w:space="0" w:color="auto"/>
                    <w:right w:val="none" w:sz="0" w:space="0" w:color="auto"/>
                  </w:divBdr>
                </w:div>
                <w:div w:id="1613316461">
                  <w:marLeft w:val="0"/>
                  <w:marRight w:val="0"/>
                  <w:marTop w:val="0"/>
                  <w:marBottom w:val="101"/>
                  <w:divBdr>
                    <w:top w:val="none" w:sz="0" w:space="0" w:color="auto"/>
                    <w:left w:val="none" w:sz="0" w:space="0" w:color="auto"/>
                    <w:bottom w:val="none" w:sz="0" w:space="0" w:color="auto"/>
                    <w:right w:val="none" w:sz="0" w:space="0" w:color="auto"/>
                  </w:divBdr>
                </w:div>
                <w:div w:id="196168037">
                  <w:marLeft w:val="900"/>
                  <w:marRight w:val="0"/>
                  <w:marTop w:val="0"/>
                  <w:marBottom w:val="101"/>
                  <w:divBdr>
                    <w:top w:val="none" w:sz="0" w:space="0" w:color="auto"/>
                    <w:left w:val="none" w:sz="0" w:space="0" w:color="auto"/>
                    <w:bottom w:val="none" w:sz="0" w:space="0" w:color="auto"/>
                    <w:right w:val="none" w:sz="0" w:space="0" w:color="auto"/>
                  </w:divBdr>
                </w:div>
                <w:div w:id="1434980765">
                  <w:marLeft w:val="900"/>
                  <w:marRight w:val="0"/>
                  <w:marTop w:val="0"/>
                  <w:marBottom w:val="101"/>
                  <w:divBdr>
                    <w:top w:val="none" w:sz="0" w:space="0" w:color="auto"/>
                    <w:left w:val="none" w:sz="0" w:space="0" w:color="auto"/>
                    <w:bottom w:val="none" w:sz="0" w:space="0" w:color="auto"/>
                    <w:right w:val="none" w:sz="0" w:space="0" w:color="auto"/>
                  </w:divBdr>
                </w:div>
                <w:div w:id="1313145601">
                  <w:marLeft w:val="900"/>
                  <w:marRight w:val="0"/>
                  <w:marTop w:val="0"/>
                  <w:marBottom w:val="101"/>
                  <w:divBdr>
                    <w:top w:val="none" w:sz="0" w:space="0" w:color="auto"/>
                    <w:left w:val="none" w:sz="0" w:space="0" w:color="auto"/>
                    <w:bottom w:val="none" w:sz="0" w:space="0" w:color="auto"/>
                    <w:right w:val="none" w:sz="0" w:space="0" w:color="auto"/>
                  </w:divBdr>
                </w:div>
                <w:div w:id="966276058">
                  <w:marLeft w:val="900"/>
                  <w:marRight w:val="0"/>
                  <w:marTop w:val="0"/>
                  <w:marBottom w:val="101"/>
                  <w:divBdr>
                    <w:top w:val="none" w:sz="0" w:space="0" w:color="auto"/>
                    <w:left w:val="none" w:sz="0" w:space="0" w:color="auto"/>
                    <w:bottom w:val="none" w:sz="0" w:space="0" w:color="auto"/>
                    <w:right w:val="none" w:sz="0" w:space="0" w:color="auto"/>
                  </w:divBdr>
                </w:div>
                <w:div w:id="1090006108">
                  <w:marLeft w:val="900"/>
                  <w:marRight w:val="0"/>
                  <w:marTop w:val="0"/>
                  <w:marBottom w:val="101"/>
                  <w:divBdr>
                    <w:top w:val="none" w:sz="0" w:space="0" w:color="auto"/>
                    <w:left w:val="none" w:sz="0" w:space="0" w:color="auto"/>
                    <w:bottom w:val="none" w:sz="0" w:space="0" w:color="auto"/>
                    <w:right w:val="none" w:sz="0" w:space="0" w:color="auto"/>
                  </w:divBdr>
                </w:div>
                <w:div w:id="1796604959">
                  <w:marLeft w:val="900"/>
                  <w:marRight w:val="0"/>
                  <w:marTop w:val="0"/>
                  <w:marBottom w:val="101"/>
                  <w:divBdr>
                    <w:top w:val="none" w:sz="0" w:space="0" w:color="auto"/>
                    <w:left w:val="none" w:sz="0" w:space="0" w:color="auto"/>
                    <w:bottom w:val="none" w:sz="0" w:space="0" w:color="auto"/>
                    <w:right w:val="none" w:sz="0" w:space="0" w:color="auto"/>
                  </w:divBdr>
                </w:div>
                <w:div w:id="662439957">
                  <w:marLeft w:val="900"/>
                  <w:marRight w:val="0"/>
                  <w:marTop w:val="0"/>
                  <w:marBottom w:val="101"/>
                  <w:divBdr>
                    <w:top w:val="none" w:sz="0" w:space="0" w:color="auto"/>
                    <w:left w:val="none" w:sz="0" w:space="0" w:color="auto"/>
                    <w:bottom w:val="none" w:sz="0" w:space="0" w:color="auto"/>
                    <w:right w:val="none" w:sz="0" w:space="0" w:color="auto"/>
                  </w:divBdr>
                </w:div>
                <w:div w:id="526455107">
                  <w:marLeft w:val="900"/>
                  <w:marRight w:val="0"/>
                  <w:marTop w:val="0"/>
                  <w:marBottom w:val="101"/>
                  <w:divBdr>
                    <w:top w:val="none" w:sz="0" w:space="0" w:color="auto"/>
                    <w:left w:val="none" w:sz="0" w:space="0" w:color="auto"/>
                    <w:bottom w:val="none" w:sz="0" w:space="0" w:color="auto"/>
                    <w:right w:val="none" w:sz="0" w:space="0" w:color="auto"/>
                  </w:divBdr>
                </w:div>
                <w:div w:id="1426878626">
                  <w:marLeft w:val="0"/>
                  <w:marRight w:val="0"/>
                  <w:marTop w:val="0"/>
                  <w:marBottom w:val="101"/>
                  <w:divBdr>
                    <w:top w:val="none" w:sz="0" w:space="0" w:color="auto"/>
                    <w:left w:val="none" w:sz="0" w:space="0" w:color="auto"/>
                    <w:bottom w:val="none" w:sz="0" w:space="0" w:color="auto"/>
                    <w:right w:val="none" w:sz="0" w:space="0" w:color="auto"/>
                  </w:divBdr>
                </w:div>
                <w:div w:id="703409587">
                  <w:marLeft w:val="900"/>
                  <w:marRight w:val="0"/>
                  <w:marTop w:val="0"/>
                  <w:marBottom w:val="101"/>
                  <w:divBdr>
                    <w:top w:val="none" w:sz="0" w:space="0" w:color="auto"/>
                    <w:left w:val="none" w:sz="0" w:space="0" w:color="auto"/>
                    <w:bottom w:val="none" w:sz="0" w:space="0" w:color="auto"/>
                    <w:right w:val="none" w:sz="0" w:space="0" w:color="auto"/>
                  </w:divBdr>
                </w:div>
                <w:div w:id="1271351475">
                  <w:marLeft w:val="900"/>
                  <w:marRight w:val="0"/>
                  <w:marTop w:val="0"/>
                  <w:marBottom w:val="101"/>
                  <w:divBdr>
                    <w:top w:val="none" w:sz="0" w:space="0" w:color="auto"/>
                    <w:left w:val="none" w:sz="0" w:space="0" w:color="auto"/>
                    <w:bottom w:val="none" w:sz="0" w:space="0" w:color="auto"/>
                    <w:right w:val="none" w:sz="0" w:space="0" w:color="auto"/>
                  </w:divBdr>
                </w:div>
                <w:div w:id="589043820">
                  <w:marLeft w:val="900"/>
                  <w:marRight w:val="0"/>
                  <w:marTop w:val="0"/>
                  <w:marBottom w:val="101"/>
                  <w:divBdr>
                    <w:top w:val="none" w:sz="0" w:space="0" w:color="auto"/>
                    <w:left w:val="none" w:sz="0" w:space="0" w:color="auto"/>
                    <w:bottom w:val="none" w:sz="0" w:space="0" w:color="auto"/>
                    <w:right w:val="none" w:sz="0" w:space="0" w:color="auto"/>
                  </w:divBdr>
                </w:div>
                <w:div w:id="2127002670">
                  <w:marLeft w:val="900"/>
                  <w:marRight w:val="0"/>
                  <w:marTop w:val="0"/>
                  <w:marBottom w:val="101"/>
                  <w:divBdr>
                    <w:top w:val="none" w:sz="0" w:space="0" w:color="auto"/>
                    <w:left w:val="none" w:sz="0" w:space="0" w:color="auto"/>
                    <w:bottom w:val="none" w:sz="0" w:space="0" w:color="auto"/>
                    <w:right w:val="none" w:sz="0" w:space="0" w:color="auto"/>
                  </w:divBdr>
                </w:div>
                <w:div w:id="296879488">
                  <w:marLeft w:val="900"/>
                  <w:marRight w:val="0"/>
                  <w:marTop w:val="0"/>
                  <w:marBottom w:val="101"/>
                  <w:divBdr>
                    <w:top w:val="none" w:sz="0" w:space="0" w:color="auto"/>
                    <w:left w:val="none" w:sz="0" w:space="0" w:color="auto"/>
                    <w:bottom w:val="none" w:sz="0" w:space="0" w:color="auto"/>
                    <w:right w:val="none" w:sz="0" w:space="0" w:color="auto"/>
                  </w:divBdr>
                </w:div>
                <w:div w:id="169416947">
                  <w:marLeft w:val="900"/>
                  <w:marRight w:val="0"/>
                  <w:marTop w:val="0"/>
                  <w:marBottom w:val="101"/>
                  <w:divBdr>
                    <w:top w:val="none" w:sz="0" w:space="0" w:color="auto"/>
                    <w:left w:val="none" w:sz="0" w:space="0" w:color="auto"/>
                    <w:bottom w:val="none" w:sz="0" w:space="0" w:color="auto"/>
                    <w:right w:val="none" w:sz="0" w:space="0" w:color="auto"/>
                  </w:divBdr>
                </w:div>
                <w:div w:id="921838248">
                  <w:marLeft w:val="900"/>
                  <w:marRight w:val="0"/>
                  <w:marTop w:val="0"/>
                  <w:marBottom w:val="101"/>
                  <w:divBdr>
                    <w:top w:val="none" w:sz="0" w:space="0" w:color="auto"/>
                    <w:left w:val="none" w:sz="0" w:space="0" w:color="auto"/>
                    <w:bottom w:val="none" w:sz="0" w:space="0" w:color="auto"/>
                    <w:right w:val="none" w:sz="0" w:space="0" w:color="auto"/>
                  </w:divBdr>
                </w:div>
                <w:div w:id="294067982">
                  <w:marLeft w:val="900"/>
                  <w:marRight w:val="0"/>
                  <w:marTop w:val="0"/>
                  <w:marBottom w:val="101"/>
                  <w:divBdr>
                    <w:top w:val="none" w:sz="0" w:space="0" w:color="auto"/>
                    <w:left w:val="none" w:sz="0" w:space="0" w:color="auto"/>
                    <w:bottom w:val="none" w:sz="0" w:space="0" w:color="auto"/>
                    <w:right w:val="none" w:sz="0" w:space="0" w:color="auto"/>
                  </w:divBdr>
                </w:div>
                <w:div w:id="1514806514">
                  <w:marLeft w:val="908"/>
                  <w:marRight w:val="0"/>
                  <w:marTop w:val="0"/>
                  <w:marBottom w:val="101"/>
                  <w:divBdr>
                    <w:top w:val="none" w:sz="0" w:space="0" w:color="auto"/>
                    <w:left w:val="none" w:sz="0" w:space="0" w:color="auto"/>
                    <w:bottom w:val="none" w:sz="0" w:space="0" w:color="auto"/>
                    <w:right w:val="none" w:sz="0" w:space="0" w:color="auto"/>
                  </w:divBdr>
                </w:div>
                <w:div w:id="1944149225">
                  <w:marLeft w:val="900"/>
                  <w:marRight w:val="0"/>
                  <w:marTop w:val="0"/>
                  <w:marBottom w:val="101"/>
                  <w:divBdr>
                    <w:top w:val="none" w:sz="0" w:space="0" w:color="auto"/>
                    <w:left w:val="none" w:sz="0" w:space="0" w:color="auto"/>
                    <w:bottom w:val="none" w:sz="0" w:space="0" w:color="auto"/>
                    <w:right w:val="none" w:sz="0" w:space="0" w:color="auto"/>
                  </w:divBdr>
                </w:div>
                <w:div w:id="1811163921">
                  <w:marLeft w:val="900"/>
                  <w:marRight w:val="0"/>
                  <w:marTop w:val="0"/>
                  <w:marBottom w:val="101"/>
                  <w:divBdr>
                    <w:top w:val="none" w:sz="0" w:space="0" w:color="auto"/>
                    <w:left w:val="none" w:sz="0" w:space="0" w:color="auto"/>
                    <w:bottom w:val="none" w:sz="0" w:space="0" w:color="auto"/>
                    <w:right w:val="none" w:sz="0" w:space="0" w:color="auto"/>
                  </w:divBdr>
                </w:div>
                <w:div w:id="933247540">
                  <w:marLeft w:val="908"/>
                  <w:marRight w:val="0"/>
                  <w:marTop w:val="0"/>
                  <w:marBottom w:val="101"/>
                  <w:divBdr>
                    <w:top w:val="none" w:sz="0" w:space="0" w:color="auto"/>
                    <w:left w:val="none" w:sz="0" w:space="0" w:color="auto"/>
                    <w:bottom w:val="none" w:sz="0" w:space="0" w:color="auto"/>
                    <w:right w:val="none" w:sz="0" w:space="0" w:color="auto"/>
                  </w:divBdr>
                </w:div>
                <w:div w:id="1685666908">
                  <w:marLeft w:val="908"/>
                  <w:marRight w:val="0"/>
                  <w:marTop w:val="0"/>
                  <w:marBottom w:val="101"/>
                  <w:divBdr>
                    <w:top w:val="none" w:sz="0" w:space="0" w:color="auto"/>
                    <w:left w:val="none" w:sz="0" w:space="0" w:color="auto"/>
                    <w:bottom w:val="none" w:sz="0" w:space="0" w:color="auto"/>
                    <w:right w:val="none" w:sz="0" w:space="0" w:color="auto"/>
                  </w:divBdr>
                </w:div>
                <w:div w:id="667178621">
                  <w:marLeft w:val="908"/>
                  <w:marRight w:val="0"/>
                  <w:marTop w:val="0"/>
                  <w:marBottom w:val="101"/>
                  <w:divBdr>
                    <w:top w:val="none" w:sz="0" w:space="0" w:color="auto"/>
                    <w:left w:val="none" w:sz="0" w:space="0" w:color="auto"/>
                    <w:bottom w:val="none" w:sz="0" w:space="0" w:color="auto"/>
                    <w:right w:val="none" w:sz="0" w:space="0" w:color="auto"/>
                  </w:divBdr>
                </w:div>
                <w:div w:id="434180104">
                  <w:marLeft w:val="908"/>
                  <w:marRight w:val="0"/>
                  <w:marTop w:val="0"/>
                  <w:marBottom w:val="101"/>
                  <w:divBdr>
                    <w:top w:val="none" w:sz="0" w:space="0" w:color="auto"/>
                    <w:left w:val="none" w:sz="0" w:space="0" w:color="auto"/>
                    <w:bottom w:val="none" w:sz="0" w:space="0" w:color="auto"/>
                    <w:right w:val="none" w:sz="0" w:space="0" w:color="auto"/>
                  </w:divBdr>
                </w:div>
                <w:div w:id="564880134">
                  <w:marLeft w:val="908"/>
                  <w:marRight w:val="0"/>
                  <w:marTop w:val="0"/>
                  <w:marBottom w:val="101"/>
                  <w:divBdr>
                    <w:top w:val="none" w:sz="0" w:space="0" w:color="auto"/>
                    <w:left w:val="none" w:sz="0" w:space="0" w:color="auto"/>
                    <w:bottom w:val="none" w:sz="0" w:space="0" w:color="auto"/>
                    <w:right w:val="none" w:sz="0" w:space="0" w:color="auto"/>
                  </w:divBdr>
                </w:div>
                <w:div w:id="2010281999">
                  <w:marLeft w:val="908"/>
                  <w:marRight w:val="0"/>
                  <w:marTop w:val="0"/>
                  <w:marBottom w:val="101"/>
                  <w:divBdr>
                    <w:top w:val="none" w:sz="0" w:space="0" w:color="auto"/>
                    <w:left w:val="none" w:sz="0" w:space="0" w:color="auto"/>
                    <w:bottom w:val="none" w:sz="0" w:space="0" w:color="auto"/>
                    <w:right w:val="none" w:sz="0" w:space="0" w:color="auto"/>
                  </w:divBdr>
                </w:div>
                <w:div w:id="233928276">
                  <w:marLeft w:val="908"/>
                  <w:marRight w:val="0"/>
                  <w:marTop w:val="0"/>
                  <w:marBottom w:val="101"/>
                  <w:divBdr>
                    <w:top w:val="none" w:sz="0" w:space="0" w:color="auto"/>
                    <w:left w:val="none" w:sz="0" w:space="0" w:color="auto"/>
                    <w:bottom w:val="none" w:sz="0" w:space="0" w:color="auto"/>
                    <w:right w:val="none" w:sz="0" w:space="0" w:color="auto"/>
                  </w:divBdr>
                </w:div>
                <w:div w:id="765270536">
                  <w:marLeft w:val="908"/>
                  <w:marRight w:val="0"/>
                  <w:marTop w:val="0"/>
                  <w:marBottom w:val="101"/>
                  <w:divBdr>
                    <w:top w:val="none" w:sz="0" w:space="0" w:color="auto"/>
                    <w:left w:val="none" w:sz="0" w:space="0" w:color="auto"/>
                    <w:bottom w:val="none" w:sz="0" w:space="0" w:color="auto"/>
                    <w:right w:val="none" w:sz="0" w:space="0" w:color="auto"/>
                  </w:divBdr>
                </w:div>
                <w:div w:id="744571686">
                  <w:marLeft w:val="0"/>
                  <w:marRight w:val="0"/>
                  <w:marTop w:val="0"/>
                  <w:marBottom w:val="101"/>
                  <w:divBdr>
                    <w:top w:val="none" w:sz="0" w:space="0" w:color="auto"/>
                    <w:left w:val="none" w:sz="0" w:space="0" w:color="auto"/>
                    <w:bottom w:val="none" w:sz="0" w:space="0" w:color="auto"/>
                    <w:right w:val="none" w:sz="0" w:space="0" w:color="auto"/>
                  </w:divBdr>
                </w:div>
                <w:div w:id="671033493">
                  <w:marLeft w:val="900"/>
                  <w:marRight w:val="0"/>
                  <w:marTop w:val="0"/>
                  <w:marBottom w:val="101"/>
                  <w:divBdr>
                    <w:top w:val="none" w:sz="0" w:space="0" w:color="auto"/>
                    <w:left w:val="none" w:sz="0" w:space="0" w:color="auto"/>
                    <w:bottom w:val="none" w:sz="0" w:space="0" w:color="auto"/>
                    <w:right w:val="none" w:sz="0" w:space="0" w:color="auto"/>
                  </w:divBdr>
                </w:div>
                <w:div w:id="2133282702">
                  <w:marLeft w:val="900"/>
                  <w:marRight w:val="0"/>
                  <w:marTop w:val="0"/>
                  <w:marBottom w:val="101"/>
                  <w:divBdr>
                    <w:top w:val="none" w:sz="0" w:space="0" w:color="auto"/>
                    <w:left w:val="none" w:sz="0" w:space="0" w:color="auto"/>
                    <w:bottom w:val="none" w:sz="0" w:space="0" w:color="auto"/>
                    <w:right w:val="none" w:sz="0" w:space="0" w:color="auto"/>
                  </w:divBdr>
                </w:div>
                <w:div w:id="460660808">
                  <w:marLeft w:val="900"/>
                  <w:marRight w:val="0"/>
                  <w:marTop w:val="0"/>
                  <w:marBottom w:val="101"/>
                  <w:divBdr>
                    <w:top w:val="none" w:sz="0" w:space="0" w:color="auto"/>
                    <w:left w:val="none" w:sz="0" w:space="0" w:color="auto"/>
                    <w:bottom w:val="none" w:sz="0" w:space="0" w:color="auto"/>
                    <w:right w:val="none" w:sz="0" w:space="0" w:color="auto"/>
                  </w:divBdr>
                </w:div>
                <w:div w:id="1798837331">
                  <w:marLeft w:val="900"/>
                  <w:marRight w:val="0"/>
                  <w:marTop w:val="0"/>
                  <w:marBottom w:val="101"/>
                  <w:divBdr>
                    <w:top w:val="none" w:sz="0" w:space="0" w:color="auto"/>
                    <w:left w:val="none" w:sz="0" w:space="0" w:color="auto"/>
                    <w:bottom w:val="none" w:sz="0" w:space="0" w:color="auto"/>
                    <w:right w:val="none" w:sz="0" w:space="0" w:color="auto"/>
                  </w:divBdr>
                </w:div>
                <w:div w:id="996305681">
                  <w:marLeft w:val="900"/>
                  <w:marRight w:val="0"/>
                  <w:marTop w:val="0"/>
                  <w:marBottom w:val="101"/>
                  <w:divBdr>
                    <w:top w:val="none" w:sz="0" w:space="0" w:color="auto"/>
                    <w:left w:val="none" w:sz="0" w:space="0" w:color="auto"/>
                    <w:bottom w:val="none" w:sz="0" w:space="0" w:color="auto"/>
                    <w:right w:val="none" w:sz="0" w:space="0" w:color="auto"/>
                  </w:divBdr>
                </w:div>
                <w:div w:id="162354734">
                  <w:marLeft w:val="900"/>
                  <w:marRight w:val="0"/>
                  <w:marTop w:val="0"/>
                  <w:marBottom w:val="101"/>
                  <w:divBdr>
                    <w:top w:val="none" w:sz="0" w:space="0" w:color="auto"/>
                    <w:left w:val="none" w:sz="0" w:space="0" w:color="auto"/>
                    <w:bottom w:val="none" w:sz="0" w:space="0" w:color="auto"/>
                    <w:right w:val="none" w:sz="0" w:space="0" w:color="auto"/>
                  </w:divBdr>
                </w:div>
                <w:div w:id="966472698">
                  <w:marLeft w:val="900"/>
                  <w:marRight w:val="0"/>
                  <w:marTop w:val="0"/>
                  <w:marBottom w:val="101"/>
                  <w:divBdr>
                    <w:top w:val="none" w:sz="0" w:space="0" w:color="auto"/>
                    <w:left w:val="none" w:sz="0" w:space="0" w:color="auto"/>
                    <w:bottom w:val="none" w:sz="0" w:space="0" w:color="auto"/>
                    <w:right w:val="none" w:sz="0" w:space="0" w:color="auto"/>
                  </w:divBdr>
                </w:div>
                <w:div w:id="465200546">
                  <w:marLeft w:val="900"/>
                  <w:marRight w:val="0"/>
                  <w:marTop w:val="0"/>
                  <w:marBottom w:val="101"/>
                  <w:divBdr>
                    <w:top w:val="none" w:sz="0" w:space="0" w:color="auto"/>
                    <w:left w:val="none" w:sz="0" w:space="0" w:color="auto"/>
                    <w:bottom w:val="none" w:sz="0" w:space="0" w:color="auto"/>
                    <w:right w:val="none" w:sz="0" w:space="0" w:color="auto"/>
                  </w:divBdr>
                </w:div>
                <w:div w:id="494108055">
                  <w:marLeft w:val="0"/>
                  <w:marRight w:val="0"/>
                  <w:marTop w:val="101"/>
                  <w:marBottom w:val="101"/>
                  <w:divBdr>
                    <w:top w:val="none" w:sz="0" w:space="0" w:color="auto"/>
                    <w:left w:val="none" w:sz="0" w:space="0" w:color="auto"/>
                    <w:bottom w:val="none" w:sz="0" w:space="0" w:color="auto"/>
                    <w:right w:val="none" w:sz="0" w:space="0" w:color="auto"/>
                  </w:divBdr>
                </w:div>
                <w:div w:id="916133918">
                  <w:marLeft w:val="0"/>
                  <w:marRight w:val="0"/>
                  <w:marTop w:val="0"/>
                  <w:marBottom w:val="101"/>
                  <w:divBdr>
                    <w:top w:val="none" w:sz="0" w:space="0" w:color="auto"/>
                    <w:left w:val="none" w:sz="0" w:space="0" w:color="auto"/>
                    <w:bottom w:val="none" w:sz="0" w:space="0" w:color="auto"/>
                    <w:right w:val="none" w:sz="0" w:space="0" w:color="auto"/>
                  </w:divBdr>
                </w:div>
                <w:div w:id="1117021904">
                  <w:marLeft w:val="0"/>
                  <w:marRight w:val="0"/>
                  <w:marTop w:val="0"/>
                  <w:marBottom w:val="101"/>
                  <w:divBdr>
                    <w:top w:val="none" w:sz="0" w:space="0" w:color="auto"/>
                    <w:left w:val="none" w:sz="0" w:space="0" w:color="auto"/>
                    <w:bottom w:val="none" w:sz="0" w:space="0" w:color="auto"/>
                    <w:right w:val="none" w:sz="0" w:space="0" w:color="auto"/>
                  </w:divBdr>
                </w:div>
                <w:div w:id="1844201609">
                  <w:marLeft w:val="0"/>
                  <w:marRight w:val="0"/>
                  <w:marTop w:val="0"/>
                  <w:marBottom w:val="101"/>
                  <w:divBdr>
                    <w:top w:val="none" w:sz="0" w:space="0" w:color="auto"/>
                    <w:left w:val="none" w:sz="0" w:space="0" w:color="auto"/>
                    <w:bottom w:val="none" w:sz="0" w:space="0" w:color="auto"/>
                    <w:right w:val="none" w:sz="0" w:space="0" w:color="auto"/>
                  </w:divBdr>
                </w:div>
                <w:div w:id="1288077001">
                  <w:marLeft w:val="0"/>
                  <w:marRight w:val="0"/>
                  <w:marTop w:val="0"/>
                  <w:marBottom w:val="101"/>
                  <w:divBdr>
                    <w:top w:val="none" w:sz="0" w:space="0" w:color="auto"/>
                    <w:left w:val="none" w:sz="0" w:space="0" w:color="auto"/>
                    <w:bottom w:val="none" w:sz="0" w:space="0" w:color="auto"/>
                    <w:right w:val="none" w:sz="0" w:space="0" w:color="auto"/>
                  </w:divBdr>
                </w:div>
                <w:div w:id="396440824">
                  <w:marLeft w:val="0"/>
                  <w:marRight w:val="0"/>
                  <w:marTop w:val="0"/>
                  <w:marBottom w:val="101"/>
                  <w:divBdr>
                    <w:top w:val="none" w:sz="0" w:space="0" w:color="auto"/>
                    <w:left w:val="none" w:sz="0" w:space="0" w:color="auto"/>
                    <w:bottom w:val="none" w:sz="0" w:space="0" w:color="auto"/>
                    <w:right w:val="none" w:sz="0" w:space="0" w:color="auto"/>
                  </w:divBdr>
                </w:div>
                <w:div w:id="539903643">
                  <w:marLeft w:val="0"/>
                  <w:marRight w:val="0"/>
                  <w:marTop w:val="0"/>
                  <w:marBottom w:val="101"/>
                  <w:divBdr>
                    <w:top w:val="none" w:sz="0" w:space="0" w:color="auto"/>
                    <w:left w:val="none" w:sz="0" w:space="0" w:color="auto"/>
                    <w:bottom w:val="none" w:sz="0" w:space="0" w:color="auto"/>
                    <w:right w:val="none" w:sz="0" w:space="0" w:color="auto"/>
                  </w:divBdr>
                </w:div>
                <w:div w:id="1226261648">
                  <w:marLeft w:val="0"/>
                  <w:marRight w:val="0"/>
                  <w:marTop w:val="0"/>
                  <w:marBottom w:val="101"/>
                  <w:divBdr>
                    <w:top w:val="none" w:sz="0" w:space="0" w:color="auto"/>
                    <w:left w:val="none" w:sz="0" w:space="0" w:color="auto"/>
                    <w:bottom w:val="none" w:sz="0" w:space="0" w:color="auto"/>
                    <w:right w:val="none" w:sz="0" w:space="0" w:color="auto"/>
                  </w:divBdr>
                </w:div>
                <w:div w:id="1793209468">
                  <w:marLeft w:val="0"/>
                  <w:marRight w:val="0"/>
                  <w:marTop w:val="0"/>
                  <w:marBottom w:val="101"/>
                  <w:divBdr>
                    <w:top w:val="none" w:sz="0" w:space="0" w:color="auto"/>
                    <w:left w:val="none" w:sz="0" w:space="0" w:color="auto"/>
                    <w:bottom w:val="none" w:sz="0" w:space="0" w:color="auto"/>
                    <w:right w:val="none" w:sz="0" w:space="0" w:color="auto"/>
                  </w:divBdr>
                </w:div>
                <w:div w:id="412746469">
                  <w:marLeft w:val="0"/>
                  <w:marRight w:val="0"/>
                  <w:marTop w:val="0"/>
                  <w:marBottom w:val="101"/>
                  <w:divBdr>
                    <w:top w:val="none" w:sz="0" w:space="0" w:color="auto"/>
                    <w:left w:val="none" w:sz="0" w:space="0" w:color="auto"/>
                    <w:bottom w:val="none" w:sz="0" w:space="0" w:color="auto"/>
                    <w:right w:val="none" w:sz="0" w:space="0" w:color="auto"/>
                  </w:divBdr>
                </w:div>
                <w:div w:id="342434837">
                  <w:marLeft w:val="0"/>
                  <w:marRight w:val="0"/>
                  <w:marTop w:val="0"/>
                  <w:marBottom w:val="101"/>
                  <w:divBdr>
                    <w:top w:val="none" w:sz="0" w:space="0" w:color="auto"/>
                    <w:left w:val="none" w:sz="0" w:space="0" w:color="auto"/>
                    <w:bottom w:val="none" w:sz="0" w:space="0" w:color="auto"/>
                    <w:right w:val="none" w:sz="0" w:space="0" w:color="auto"/>
                  </w:divBdr>
                </w:div>
                <w:div w:id="1022779750">
                  <w:marLeft w:val="0"/>
                  <w:marRight w:val="0"/>
                  <w:marTop w:val="0"/>
                  <w:marBottom w:val="101"/>
                  <w:divBdr>
                    <w:top w:val="none" w:sz="0" w:space="0" w:color="auto"/>
                    <w:left w:val="none" w:sz="0" w:space="0" w:color="auto"/>
                    <w:bottom w:val="none" w:sz="0" w:space="0" w:color="auto"/>
                    <w:right w:val="none" w:sz="0" w:space="0" w:color="auto"/>
                  </w:divBdr>
                </w:div>
                <w:div w:id="508762773">
                  <w:marLeft w:val="0"/>
                  <w:marRight w:val="0"/>
                  <w:marTop w:val="0"/>
                  <w:marBottom w:val="101"/>
                  <w:divBdr>
                    <w:top w:val="none" w:sz="0" w:space="0" w:color="auto"/>
                    <w:left w:val="none" w:sz="0" w:space="0" w:color="auto"/>
                    <w:bottom w:val="none" w:sz="0" w:space="0" w:color="auto"/>
                    <w:right w:val="none" w:sz="0" w:space="0" w:color="auto"/>
                  </w:divBdr>
                </w:div>
                <w:div w:id="1491940486">
                  <w:marLeft w:val="0"/>
                  <w:marRight w:val="0"/>
                  <w:marTop w:val="0"/>
                  <w:marBottom w:val="101"/>
                  <w:divBdr>
                    <w:top w:val="none" w:sz="0" w:space="0" w:color="auto"/>
                    <w:left w:val="none" w:sz="0" w:space="0" w:color="auto"/>
                    <w:bottom w:val="none" w:sz="0" w:space="0" w:color="auto"/>
                    <w:right w:val="none" w:sz="0" w:space="0" w:color="auto"/>
                  </w:divBdr>
                </w:div>
                <w:div w:id="456070025">
                  <w:marLeft w:val="0"/>
                  <w:marRight w:val="0"/>
                  <w:marTop w:val="0"/>
                  <w:marBottom w:val="101"/>
                  <w:divBdr>
                    <w:top w:val="none" w:sz="0" w:space="0" w:color="auto"/>
                    <w:left w:val="none" w:sz="0" w:space="0" w:color="auto"/>
                    <w:bottom w:val="none" w:sz="0" w:space="0" w:color="auto"/>
                    <w:right w:val="none" w:sz="0" w:space="0" w:color="auto"/>
                  </w:divBdr>
                </w:div>
                <w:div w:id="2100246452">
                  <w:marLeft w:val="0"/>
                  <w:marRight w:val="0"/>
                  <w:marTop w:val="0"/>
                  <w:marBottom w:val="101"/>
                  <w:divBdr>
                    <w:top w:val="none" w:sz="0" w:space="0" w:color="auto"/>
                    <w:left w:val="none" w:sz="0" w:space="0" w:color="auto"/>
                    <w:bottom w:val="none" w:sz="0" w:space="0" w:color="auto"/>
                    <w:right w:val="none" w:sz="0" w:space="0" w:color="auto"/>
                  </w:divBdr>
                </w:div>
                <w:div w:id="102699155">
                  <w:marLeft w:val="0"/>
                  <w:marRight w:val="0"/>
                  <w:marTop w:val="0"/>
                  <w:marBottom w:val="101"/>
                  <w:divBdr>
                    <w:top w:val="none" w:sz="0" w:space="0" w:color="auto"/>
                    <w:left w:val="none" w:sz="0" w:space="0" w:color="auto"/>
                    <w:bottom w:val="none" w:sz="0" w:space="0" w:color="auto"/>
                    <w:right w:val="none" w:sz="0" w:space="0" w:color="auto"/>
                  </w:divBdr>
                </w:div>
                <w:div w:id="1467308858">
                  <w:marLeft w:val="0"/>
                  <w:marRight w:val="0"/>
                  <w:marTop w:val="0"/>
                  <w:marBottom w:val="101"/>
                  <w:divBdr>
                    <w:top w:val="none" w:sz="0" w:space="0" w:color="auto"/>
                    <w:left w:val="none" w:sz="0" w:space="0" w:color="auto"/>
                    <w:bottom w:val="none" w:sz="0" w:space="0" w:color="auto"/>
                    <w:right w:val="none" w:sz="0" w:space="0" w:color="auto"/>
                  </w:divBdr>
                </w:div>
                <w:div w:id="1803188697">
                  <w:marLeft w:val="0"/>
                  <w:marRight w:val="0"/>
                  <w:marTop w:val="0"/>
                  <w:marBottom w:val="101"/>
                  <w:divBdr>
                    <w:top w:val="none" w:sz="0" w:space="0" w:color="auto"/>
                    <w:left w:val="none" w:sz="0" w:space="0" w:color="auto"/>
                    <w:bottom w:val="none" w:sz="0" w:space="0" w:color="auto"/>
                    <w:right w:val="none" w:sz="0" w:space="0" w:color="auto"/>
                  </w:divBdr>
                </w:div>
                <w:div w:id="913123155">
                  <w:marLeft w:val="0"/>
                  <w:marRight w:val="0"/>
                  <w:marTop w:val="0"/>
                  <w:marBottom w:val="101"/>
                  <w:divBdr>
                    <w:top w:val="none" w:sz="0" w:space="0" w:color="auto"/>
                    <w:left w:val="none" w:sz="0" w:space="0" w:color="auto"/>
                    <w:bottom w:val="none" w:sz="0" w:space="0" w:color="auto"/>
                    <w:right w:val="none" w:sz="0" w:space="0" w:color="auto"/>
                  </w:divBdr>
                </w:div>
                <w:div w:id="672030249">
                  <w:marLeft w:val="0"/>
                  <w:marRight w:val="0"/>
                  <w:marTop w:val="0"/>
                  <w:marBottom w:val="101"/>
                  <w:divBdr>
                    <w:top w:val="none" w:sz="0" w:space="0" w:color="auto"/>
                    <w:left w:val="none" w:sz="0" w:space="0" w:color="auto"/>
                    <w:bottom w:val="none" w:sz="0" w:space="0" w:color="auto"/>
                    <w:right w:val="none" w:sz="0" w:space="0" w:color="auto"/>
                  </w:divBdr>
                </w:div>
                <w:div w:id="1718124288">
                  <w:marLeft w:val="0"/>
                  <w:marRight w:val="0"/>
                  <w:marTop w:val="0"/>
                  <w:marBottom w:val="101"/>
                  <w:divBdr>
                    <w:top w:val="none" w:sz="0" w:space="0" w:color="auto"/>
                    <w:left w:val="none" w:sz="0" w:space="0" w:color="auto"/>
                    <w:bottom w:val="none" w:sz="0" w:space="0" w:color="auto"/>
                    <w:right w:val="none" w:sz="0" w:space="0" w:color="auto"/>
                  </w:divBdr>
                </w:div>
                <w:div w:id="1159073760">
                  <w:marLeft w:val="0"/>
                  <w:marRight w:val="0"/>
                  <w:marTop w:val="0"/>
                  <w:marBottom w:val="101"/>
                  <w:divBdr>
                    <w:top w:val="none" w:sz="0" w:space="0" w:color="auto"/>
                    <w:left w:val="none" w:sz="0" w:space="0" w:color="auto"/>
                    <w:bottom w:val="none" w:sz="0" w:space="0" w:color="auto"/>
                    <w:right w:val="none" w:sz="0" w:space="0" w:color="auto"/>
                  </w:divBdr>
                </w:div>
                <w:div w:id="461653210">
                  <w:marLeft w:val="0"/>
                  <w:marRight w:val="0"/>
                  <w:marTop w:val="0"/>
                  <w:marBottom w:val="101"/>
                  <w:divBdr>
                    <w:top w:val="none" w:sz="0" w:space="0" w:color="auto"/>
                    <w:left w:val="none" w:sz="0" w:space="0" w:color="auto"/>
                    <w:bottom w:val="none" w:sz="0" w:space="0" w:color="auto"/>
                    <w:right w:val="none" w:sz="0" w:space="0" w:color="auto"/>
                  </w:divBdr>
                </w:div>
                <w:div w:id="2122451964">
                  <w:marLeft w:val="0"/>
                  <w:marRight w:val="0"/>
                  <w:marTop w:val="0"/>
                  <w:marBottom w:val="101"/>
                  <w:divBdr>
                    <w:top w:val="none" w:sz="0" w:space="0" w:color="auto"/>
                    <w:left w:val="none" w:sz="0" w:space="0" w:color="auto"/>
                    <w:bottom w:val="none" w:sz="0" w:space="0" w:color="auto"/>
                    <w:right w:val="none" w:sz="0" w:space="0" w:color="auto"/>
                  </w:divBdr>
                </w:div>
                <w:div w:id="1429078966">
                  <w:marLeft w:val="0"/>
                  <w:marRight w:val="0"/>
                  <w:marTop w:val="0"/>
                  <w:marBottom w:val="101"/>
                  <w:divBdr>
                    <w:top w:val="none" w:sz="0" w:space="0" w:color="auto"/>
                    <w:left w:val="none" w:sz="0" w:space="0" w:color="auto"/>
                    <w:bottom w:val="none" w:sz="0" w:space="0" w:color="auto"/>
                    <w:right w:val="none" w:sz="0" w:space="0" w:color="auto"/>
                  </w:divBdr>
                </w:div>
                <w:div w:id="1733118515">
                  <w:marLeft w:val="0"/>
                  <w:marRight w:val="0"/>
                  <w:marTop w:val="0"/>
                  <w:marBottom w:val="101"/>
                  <w:divBdr>
                    <w:top w:val="none" w:sz="0" w:space="0" w:color="auto"/>
                    <w:left w:val="none" w:sz="0" w:space="0" w:color="auto"/>
                    <w:bottom w:val="none" w:sz="0" w:space="0" w:color="auto"/>
                    <w:right w:val="none" w:sz="0" w:space="0" w:color="auto"/>
                  </w:divBdr>
                </w:div>
                <w:div w:id="301617103">
                  <w:marLeft w:val="0"/>
                  <w:marRight w:val="0"/>
                  <w:marTop w:val="0"/>
                  <w:marBottom w:val="101"/>
                  <w:divBdr>
                    <w:top w:val="none" w:sz="0" w:space="0" w:color="auto"/>
                    <w:left w:val="none" w:sz="0" w:space="0" w:color="auto"/>
                    <w:bottom w:val="none" w:sz="0" w:space="0" w:color="auto"/>
                    <w:right w:val="none" w:sz="0" w:space="0" w:color="auto"/>
                  </w:divBdr>
                </w:div>
                <w:div w:id="1381319437">
                  <w:marLeft w:val="0"/>
                  <w:marRight w:val="0"/>
                  <w:marTop w:val="0"/>
                  <w:marBottom w:val="101"/>
                  <w:divBdr>
                    <w:top w:val="none" w:sz="0" w:space="0" w:color="auto"/>
                    <w:left w:val="none" w:sz="0" w:space="0" w:color="auto"/>
                    <w:bottom w:val="none" w:sz="0" w:space="0" w:color="auto"/>
                    <w:right w:val="none" w:sz="0" w:space="0" w:color="auto"/>
                  </w:divBdr>
                </w:div>
                <w:div w:id="1678842399">
                  <w:marLeft w:val="0"/>
                  <w:marRight w:val="0"/>
                  <w:marTop w:val="0"/>
                  <w:marBottom w:val="101"/>
                  <w:divBdr>
                    <w:top w:val="none" w:sz="0" w:space="0" w:color="auto"/>
                    <w:left w:val="none" w:sz="0" w:space="0" w:color="auto"/>
                    <w:bottom w:val="none" w:sz="0" w:space="0" w:color="auto"/>
                    <w:right w:val="none" w:sz="0" w:space="0" w:color="auto"/>
                  </w:divBdr>
                </w:div>
                <w:div w:id="604732095">
                  <w:marLeft w:val="0"/>
                  <w:marRight w:val="0"/>
                  <w:marTop w:val="0"/>
                  <w:marBottom w:val="101"/>
                  <w:divBdr>
                    <w:top w:val="none" w:sz="0" w:space="0" w:color="auto"/>
                    <w:left w:val="none" w:sz="0" w:space="0" w:color="auto"/>
                    <w:bottom w:val="none" w:sz="0" w:space="0" w:color="auto"/>
                    <w:right w:val="none" w:sz="0" w:space="0" w:color="auto"/>
                  </w:divBdr>
                </w:div>
                <w:div w:id="676888368">
                  <w:marLeft w:val="0"/>
                  <w:marRight w:val="0"/>
                  <w:marTop w:val="0"/>
                  <w:marBottom w:val="101"/>
                  <w:divBdr>
                    <w:top w:val="none" w:sz="0" w:space="0" w:color="auto"/>
                    <w:left w:val="none" w:sz="0" w:space="0" w:color="auto"/>
                    <w:bottom w:val="none" w:sz="0" w:space="0" w:color="auto"/>
                    <w:right w:val="none" w:sz="0" w:space="0" w:color="auto"/>
                  </w:divBdr>
                </w:div>
                <w:div w:id="119036533">
                  <w:marLeft w:val="0"/>
                  <w:marRight w:val="0"/>
                  <w:marTop w:val="0"/>
                  <w:marBottom w:val="101"/>
                  <w:divBdr>
                    <w:top w:val="none" w:sz="0" w:space="0" w:color="auto"/>
                    <w:left w:val="none" w:sz="0" w:space="0" w:color="auto"/>
                    <w:bottom w:val="none" w:sz="0" w:space="0" w:color="auto"/>
                    <w:right w:val="none" w:sz="0" w:space="0" w:color="auto"/>
                  </w:divBdr>
                </w:div>
                <w:div w:id="1308240752">
                  <w:marLeft w:val="0"/>
                  <w:marRight w:val="0"/>
                  <w:marTop w:val="0"/>
                  <w:marBottom w:val="101"/>
                  <w:divBdr>
                    <w:top w:val="none" w:sz="0" w:space="0" w:color="auto"/>
                    <w:left w:val="none" w:sz="0" w:space="0" w:color="auto"/>
                    <w:bottom w:val="none" w:sz="0" w:space="0" w:color="auto"/>
                    <w:right w:val="none" w:sz="0" w:space="0" w:color="auto"/>
                  </w:divBdr>
                </w:div>
                <w:div w:id="16082923">
                  <w:marLeft w:val="0"/>
                  <w:marRight w:val="0"/>
                  <w:marTop w:val="0"/>
                  <w:marBottom w:val="101"/>
                  <w:divBdr>
                    <w:top w:val="none" w:sz="0" w:space="0" w:color="auto"/>
                    <w:left w:val="none" w:sz="0" w:space="0" w:color="auto"/>
                    <w:bottom w:val="none" w:sz="0" w:space="0" w:color="auto"/>
                    <w:right w:val="none" w:sz="0" w:space="0" w:color="auto"/>
                  </w:divBdr>
                </w:div>
                <w:div w:id="1550455477">
                  <w:marLeft w:val="0"/>
                  <w:marRight w:val="0"/>
                  <w:marTop w:val="0"/>
                  <w:marBottom w:val="101"/>
                  <w:divBdr>
                    <w:top w:val="none" w:sz="0" w:space="0" w:color="auto"/>
                    <w:left w:val="none" w:sz="0" w:space="0" w:color="auto"/>
                    <w:bottom w:val="none" w:sz="0" w:space="0" w:color="auto"/>
                    <w:right w:val="none" w:sz="0" w:space="0" w:color="auto"/>
                  </w:divBdr>
                </w:div>
                <w:div w:id="919169698">
                  <w:marLeft w:val="0"/>
                  <w:marRight w:val="0"/>
                  <w:marTop w:val="0"/>
                  <w:marBottom w:val="101"/>
                  <w:divBdr>
                    <w:top w:val="none" w:sz="0" w:space="0" w:color="auto"/>
                    <w:left w:val="none" w:sz="0" w:space="0" w:color="auto"/>
                    <w:bottom w:val="none" w:sz="0" w:space="0" w:color="auto"/>
                    <w:right w:val="none" w:sz="0" w:space="0" w:color="auto"/>
                  </w:divBdr>
                </w:div>
                <w:div w:id="1917282450">
                  <w:marLeft w:val="0"/>
                  <w:marRight w:val="0"/>
                  <w:marTop w:val="0"/>
                  <w:marBottom w:val="101"/>
                  <w:divBdr>
                    <w:top w:val="none" w:sz="0" w:space="0" w:color="auto"/>
                    <w:left w:val="none" w:sz="0" w:space="0" w:color="auto"/>
                    <w:bottom w:val="none" w:sz="0" w:space="0" w:color="auto"/>
                    <w:right w:val="none" w:sz="0" w:space="0" w:color="auto"/>
                  </w:divBdr>
                </w:div>
                <w:div w:id="1034816647">
                  <w:marLeft w:val="0"/>
                  <w:marRight w:val="0"/>
                  <w:marTop w:val="0"/>
                  <w:marBottom w:val="101"/>
                  <w:divBdr>
                    <w:top w:val="none" w:sz="0" w:space="0" w:color="auto"/>
                    <w:left w:val="none" w:sz="0" w:space="0" w:color="auto"/>
                    <w:bottom w:val="none" w:sz="0" w:space="0" w:color="auto"/>
                    <w:right w:val="none" w:sz="0" w:space="0" w:color="auto"/>
                  </w:divBdr>
                </w:div>
                <w:div w:id="888494590">
                  <w:marLeft w:val="0"/>
                  <w:marRight w:val="0"/>
                  <w:marTop w:val="0"/>
                  <w:marBottom w:val="101"/>
                  <w:divBdr>
                    <w:top w:val="none" w:sz="0" w:space="0" w:color="auto"/>
                    <w:left w:val="none" w:sz="0" w:space="0" w:color="auto"/>
                    <w:bottom w:val="none" w:sz="0" w:space="0" w:color="auto"/>
                    <w:right w:val="none" w:sz="0" w:space="0" w:color="auto"/>
                  </w:divBdr>
                </w:div>
                <w:div w:id="64300051">
                  <w:marLeft w:val="0"/>
                  <w:marRight w:val="0"/>
                  <w:marTop w:val="0"/>
                  <w:marBottom w:val="101"/>
                  <w:divBdr>
                    <w:top w:val="none" w:sz="0" w:space="0" w:color="auto"/>
                    <w:left w:val="none" w:sz="0" w:space="0" w:color="auto"/>
                    <w:bottom w:val="none" w:sz="0" w:space="0" w:color="auto"/>
                    <w:right w:val="none" w:sz="0" w:space="0" w:color="auto"/>
                  </w:divBdr>
                </w:div>
                <w:div w:id="1875536231">
                  <w:marLeft w:val="0"/>
                  <w:marRight w:val="0"/>
                  <w:marTop w:val="0"/>
                  <w:marBottom w:val="101"/>
                  <w:divBdr>
                    <w:top w:val="none" w:sz="0" w:space="0" w:color="auto"/>
                    <w:left w:val="none" w:sz="0" w:space="0" w:color="auto"/>
                    <w:bottom w:val="none" w:sz="0" w:space="0" w:color="auto"/>
                    <w:right w:val="none" w:sz="0" w:space="0" w:color="auto"/>
                  </w:divBdr>
                </w:div>
                <w:div w:id="758910495">
                  <w:marLeft w:val="0"/>
                  <w:marRight w:val="0"/>
                  <w:marTop w:val="0"/>
                  <w:marBottom w:val="101"/>
                  <w:divBdr>
                    <w:top w:val="none" w:sz="0" w:space="0" w:color="auto"/>
                    <w:left w:val="none" w:sz="0" w:space="0" w:color="auto"/>
                    <w:bottom w:val="none" w:sz="0" w:space="0" w:color="auto"/>
                    <w:right w:val="none" w:sz="0" w:space="0" w:color="auto"/>
                  </w:divBdr>
                </w:div>
                <w:div w:id="1518957380">
                  <w:marLeft w:val="0"/>
                  <w:marRight w:val="0"/>
                  <w:marTop w:val="0"/>
                  <w:marBottom w:val="101"/>
                  <w:divBdr>
                    <w:top w:val="none" w:sz="0" w:space="0" w:color="auto"/>
                    <w:left w:val="none" w:sz="0" w:space="0" w:color="auto"/>
                    <w:bottom w:val="none" w:sz="0" w:space="0" w:color="auto"/>
                    <w:right w:val="none" w:sz="0" w:space="0" w:color="auto"/>
                  </w:divBdr>
                </w:div>
                <w:div w:id="760029186">
                  <w:marLeft w:val="0"/>
                  <w:marRight w:val="0"/>
                  <w:marTop w:val="0"/>
                  <w:marBottom w:val="101"/>
                  <w:divBdr>
                    <w:top w:val="none" w:sz="0" w:space="0" w:color="auto"/>
                    <w:left w:val="none" w:sz="0" w:space="0" w:color="auto"/>
                    <w:bottom w:val="none" w:sz="0" w:space="0" w:color="auto"/>
                    <w:right w:val="none" w:sz="0" w:space="0" w:color="auto"/>
                  </w:divBdr>
                </w:div>
                <w:div w:id="272056077">
                  <w:marLeft w:val="0"/>
                  <w:marRight w:val="0"/>
                  <w:marTop w:val="0"/>
                  <w:marBottom w:val="101"/>
                  <w:divBdr>
                    <w:top w:val="none" w:sz="0" w:space="0" w:color="auto"/>
                    <w:left w:val="none" w:sz="0" w:space="0" w:color="auto"/>
                    <w:bottom w:val="none" w:sz="0" w:space="0" w:color="auto"/>
                    <w:right w:val="none" w:sz="0" w:space="0" w:color="auto"/>
                  </w:divBdr>
                </w:div>
                <w:div w:id="1632858944">
                  <w:marLeft w:val="0"/>
                  <w:marRight w:val="0"/>
                  <w:marTop w:val="0"/>
                  <w:marBottom w:val="101"/>
                  <w:divBdr>
                    <w:top w:val="none" w:sz="0" w:space="0" w:color="auto"/>
                    <w:left w:val="none" w:sz="0" w:space="0" w:color="auto"/>
                    <w:bottom w:val="none" w:sz="0" w:space="0" w:color="auto"/>
                    <w:right w:val="none" w:sz="0" w:space="0" w:color="auto"/>
                  </w:divBdr>
                </w:div>
                <w:div w:id="442727468">
                  <w:marLeft w:val="0"/>
                  <w:marRight w:val="0"/>
                  <w:marTop w:val="0"/>
                  <w:marBottom w:val="101"/>
                  <w:divBdr>
                    <w:top w:val="none" w:sz="0" w:space="0" w:color="auto"/>
                    <w:left w:val="none" w:sz="0" w:space="0" w:color="auto"/>
                    <w:bottom w:val="none" w:sz="0" w:space="0" w:color="auto"/>
                    <w:right w:val="none" w:sz="0" w:space="0" w:color="auto"/>
                  </w:divBdr>
                </w:div>
                <w:div w:id="1653217071">
                  <w:marLeft w:val="0"/>
                  <w:marRight w:val="0"/>
                  <w:marTop w:val="0"/>
                  <w:marBottom w:val="101"/>
                  <w:divBdr>
                    <w:top w:val="none" w:sz="0" w:space="0" w:color="auto"/>
                    <w:left w:val="none" w:sz="0" w:space="0" w:color="auto"/>
                    <w:bottom w:val="none" w:sz="0" w:space="0" w:color="auto"/>
                    <w:right w:val="none" w:sz="0" w:space="0" w:color="auto"/>
                  </w:divBdr>
                </w:div>
                <w:div w:id="68385869">
                  <w:marLeft w:val="0"/>
                  <w:marRight w:val="0"/>
                  <w:marTop w:val="0"/>
                  <w:marBottom w:val="101"/>
                  <w:divBdr>
                    <w:top w:val="none" w:sz="0" w:space="0" w:color="auto"/>
                    <w:left w:val="none" w:sz="0" w:space="0" w:color="auto"/>
                    <w:bottom w:val="none" w:sz="0" w:space="0" w:color="auto"/>
                    <w:right w:val="none" w:sz="0" w:space="0" w:color="auto"/>
                  </w:divBdr>
                </w:div>
                <w:div w:id="1270311696">
                  <w:marLeft w:val="0"/>
                  <w:marRight w:val="0"/>
                  <w:marTop w:val="0"/>
                  <w:marBottom w:val="101"/>
                  <w:divBdr>
                    <w:top w:val="none" w:sz="0" w:space="0" w:color="auto"/>
                    <w:left w:val="none" w:sz="0" w:space="0" w:color="auto"/>
                    <w:bottom w:val="none" w:sz="0" w:space="0" w:color="auto"/>
                    <w:right w:val="none" w:sz="0" w:space="0" w:color="auto"/>
                  </w:divBdr>
                </w:div>
                <w:div w:id="1684429479">
                  <w:marLeft w:val="0"/>
                  <w:marRight w:val="0"/>
                  <w:marTop w:val="0"/>
                  <w:marBottom w:val="101"/>
                  <w:divBdr>
                    <w:top w:val="none" w:sz="0" w:space="0" w:color="auto"/>
                    <w:left w:val="none" w:sz="0" w:space="0" w:color="auto"/>
                    <w:bottom w:val="none" w:sz="0" w:space="0" w:color="auto"/>
                    <w:right w:val="none" w:sz="0" w:space="0" w:color="auto"/>
                  </w:divBdr>
                </w:div>
                <w:div w:id="1277755986">
                  <w:marLeft w:val="0"/>
                  <w:marRight w:val="0"/>
                  <w:marTop w:val="0"/>
                  <w:marBottom w:val="101"/>
                  <w:divBdr>
                    <w:top w:val="none" w:sz="0" w:space="0" w:color="auto"/>
                    <w:left w:val="none" w:sz="0" w:space="0" w:color="auto"/>
                    <w:bottom w:val="none" w:sz="0" w:space="0" w:color="auto"/>
                    <w:right w:val="none" w:sz="0" w:space="0" w:color="auto"/>
                  </w:divBdr>
                </w:div>
                <w:div w:id="2061397319">
                  <w:marLeft w:val="0"/>
                  <w:marRight w:val="0"/>
                  <w:marTop w:val="0"/>
                  <w:marBottom w:val="101"/>
                  <w:divBdr>
                    <w:top w:val="none" w:sz="0" w:space="0" w:color="auto"/>
                    <w:left w:val="none" w:sz="0" w:space="0" w:color="auto"/>
                    <w:bottom w:val="none" w:sz="0" w:space="0" w:color="auto"/>
                    <w:right w:val="none" w:sz="0" w:space="0" w:color="auto"/>
                  </w:divBdr>
                </w:div>
                <w:div w:id="1955213697">
                  <w:marLeft w:val="0"/>
                  <w:marRight w:val="0"/>
                  <w:marTop w:val="0"/>
                  <w:marBottom w:val="101"/>
                  <w:divBdr>
                    <w:top w:val="none" w:sz="0" w:space="0" w:color="auto"/>
                    <w:left w:val="none" w:sz="0" w:space="0" w:color="auto"/>
                    <w:bottom w:val="none" w:sz="0" w:space="0" w:color="auto"/>
                    <w:right w:val="none" w:sz="0" w:space="0" w:color="auto"/>
                  </w:divBdr>
                </w:div>
                <w:div w:id="943270525">
                  <w:marLeft w:val="0"/>
                  <w:marRight w:val="0"/>
                  <w:marTop w:val="0"/>
                  <w:marBottom w:val="101"/>
                  <w:divBdr>
                    <w:top w:val="none" w:sz="0" w:space="0" w:color="auto"/>
                    <w:left w:val="none" w:sz="0" w:space="0" w:color="auto"/>
                    <w:bottom w:val="none" w:sz="0" w:space="0" w:color="auto"/>
                    <w:right w:val="none" w:sz="0" w:space="0" w:color="auto"/>
                  </w:divBdr>
                </w:div>
                <w:div w:id="423764140">
                  <w:marLeft w:val="0"/>
                  <w:marRight w:val="0"/>
                  <w:marTop w:val="0"/>
                  <w:marBottom w:val="101"/>
                  <w:divBdr>
                    <w:top w:val="none" w:sz="0" w:space="0" w:color="auto"/>
                    <w:left w:val="none" w:sz="0" w:space="0" w:color="auto"/>
                    <w:bottom w:val="none" w:sz="0" w:space="0" w:color="auto"/>
                    <w:right w:val="none" w:sz="0" w:space="0" w:color="auto"/>
                  </w:divBdr>
                </w:div>
                <w:div w:id="148668224">
                  <w:marLeft w:val="0"/>
                  <w:marRight w:val="0"/>
                  <w:marTop w:val="0"/>
                  <w:marBottom w:val="101"/>
                  <w:divBdr>
                    <w:top w:val="none" w:sz="0" w:space="0" w:color="auto"/>
                    <w:left w:val="none" w:sz="0" w:space="0" w:color="auto"/>
                    <w:bottom w:val="none" w:sz="0" w:space="0" w:color="auto"/>
                    <w:right w:val="none" w:sz="0" w:space="0" w:color="auto"/>
                  </w:divBdr>
                </w:div>
                <w:div w:id="1546404866">
                  <w:marLeft w:val="0"/>
                  <w:marRight w:val="0"/>
                  <w:marTop w:val="0"/>
                  <w:marBottom w:val="101"/>
                  <w:divBdr>
                    <w:top w:val="none" w:sz="0" w:space="0" w:color="auto"/>
                    <w:left w:val="none" w:sz="0" w:space="0" w:color="auto"/>
                    <w:bottom w:val="none" w:sz="0" w:space="0" w:color="auto"/>
                    <w:right w:val="none" w:sz="0" w:space="0" w:color="auto"/>
                  </w:divBdr>
                </w:div>
                <w:div w:id="256181983">
                  <w:marLeft w:val="0"/>
                  <w:marRight w:val="0"/>
                  <w:marTop w:val="0"/>
                  <w:marBottom w:val="101"/>
                  <w:divBdr>
                    <w:top w:val="none" w:sz="0" w:space="0" w:color="auto"/>
                    <w:left w:val="none" w:sz="0" w:space="0" w:color="auto"/>
                    <w:bottom w:val="none" w:sz="0" w:space="0" w:color="auto"/>
                    <w:right w:val="none" w:sz="0" w:space="0" w:color="auto"/>
                  </w:divBdr>
                </w:div>
                <w:div w:id="620038949">
                  <w:marLeft w:val="0"/>
                  <w:marRight w:val="0"/>
                  <w:marTop w:val="0"/>
                  <w:marBottom w:val="101"/>
                  <w:divBdr>
                    <w:top w:val="none" w:sz="0" w:space="0" w:color="auto"/>
                    <w:left w:val="none" w:sz="0" w:space="0" w:color="auto"/>
                    <w:bottom w:val="none" w:sz="0" w:space="0" w:color="auto"/>
                    <w:right w:val="none" w:sz="0" w:space="0" w:color="auto"/>
                  </w:divBdr>
                </w:div>
                <w:div w:id="624508675">
                  <w:marLeft w:val="0"/>
                  <w:marRight w:val="0"/>
                  <w:marTop w:val="0"/>
                  <w:marBottom w:val="101"/>
                  <w:divBdr>
                    <w:top w:val="none" w:sz="0" w:space="0" w:color="auto"/>
                    <w:left w:val="none" w:sz="0" w:space="0" w:color="auto"/>
                    <w:bottom w:val="none" w:sz="0" w:space="0" w:color="auto"/>
                    <w:right w:val="none" w:sz="0" w:space="0" w:color="auto"/>
                  </w:divBdr>
                </w:div>
                <w:div w:id="2072189989">
                  <w:marLeft w:val="0"/>
                  <w:marRight w:val="0"/>
                  <w:marTop w:val="0"/>
                  <w:marBottom w:val="101"/>
                  <w:divBdr>
                    <w:top w:val="none" w:sz="0" w:space="0" w:color="auto"/>
                    <w:left w:val="none" w:sz="0" w:space="0" w:color="auto"/>
                    <w:bottom w:val="none" w:sz="0" w:space="0" w:color="auto"/>
                    <w:right w:val="none" w:sz="0" w:space="0" w:color="auto"/>
                  </w:divBdr>
                </w:div>
                <w:div w:id="1408456460">
                  <w:marLeft w:val="0"/>
                  <w:marRight w:val="0"/>
                  <w:marTop w:val="0"/>
                  <w:marBottom w:val="101"/>
                  <w:divBdr>
                    <w:top w:val="none" w:sz="0" w:space="0" w:color="auto"/>
                    <w:left w:val="none" w:sz="0" w:space="0" w:color="auto"/>
                    <w:bottom w:val="none" w:sz="0" w:space="0" w:color="auto"/>
                    <w:right w:val="none" w:sz="0" w:space="0" w:color="auto"/>
                  </w:divBdr>
                </w:div>
                <w:div w:id="455292864">
                  <w:marLeft w:val="0"/>
                  <w:marRight w:val="0"/>
                  <w:marTop w:val="0"/>
                  <w:marBottom w:val="101"/>
                  <w:divBdr>
                    <w:top w:val="none" w:sz="0" w:space="0" w:color="auto"/>
                    <w:left w:val="none" w:sz="0" w:space="0" w:color="auto"/>
                    <w:bottom w:val="none" w:sz="0" w:space="0" w:color="auto"/>
                    <w:right w:val="none" w:sz="0" w:space="0" w:color="auto"/>
                  </w:divBdr>
                </w:div>
                <w:div w:id="1468277977">
                  <w:marLeft w:val="0"/>
                  <w:marRight w:val="0"/>
                  <w:marTop w:val="0"/>
                  <w:marBottom w:val="101"/>
                  <w:divBdr>
                    <w:top w:val="none" w:sz="0" w:space="0" w:color="auto"/>
                    <w:left w:val="none" w:sz="0" w:space="0" w:color="auto"/>
                    <w:bottom w:val="none" w:sz="0" w:space="0" w:color="auto"/>
                    <w:right w:val="none" w:sz="0" w:space="0" w:color="auto"/>
                  </w:divBdr>
                </w:div>
                <w:div w:id="569315112">
                  <w:marLeft w:val="0"/>
                  <w:marRight w:val="0"/>
                  <w:marTop w:val="0"/>
                  <w:marBottom w:val="101"/>
                  <w:divBdr>
                    <w:top w:val="none" w:sz="0" w:space="0" w:color="auto"/>
                    <w:left w:val="none" w:sz="0" w:space="0" w:color="auto"/>
                    <w:bottom w:val="none" w:sz="0" w:space="0" w:color="auto"/>
                    <w:right w:val="none" w:sz="0" w:space="0" w:color="auto"/>
                  </w:divBdr>
                </w:div>
                <w:div w:id="107510795">
                  <w:marLeft w:val="0"/>
                  <w:marRight w:val="0"/>
                  <w:marTop w:val="0"/>
                  <w:marBottom w:val="101"/>
                  <w:divBdr>
                    <w:top w:val="none" w:sz="0" w:space="0" w:color="auto"/>
                    <w:left w:val="none" w:sz="0" w:space="0" w:color="auto"/>
                    <w:bottom w:val="none" w:sz="0" w:space="0" w:color="auto"/>
                    <w:right w:val="none" w:sz="0" w:space="0" w:color="auto"/>
                  </w:divBdr>
                </w:div>
                <w:div w:id="1837767933">
                  <w:marLeft w:val="0"/>
                  <w:marRight w:val="0"/>
                  <w:marTop w:val="0"/>
                  <w:marBottom w:val="101"/>
                  <w:divBdr>
                    <w:top w:val="none" w:sz="0" w:space="0" w:color="auto"/>
                    <w:left w:val="none" w:sz="0" w:space="0" w:color="auto"/>
                    <w:bottom w:val="none" w:sz="0" w:space="0" w:color="auto"/>
                    <w:right w:val="none" w:sz="0" w:space="0" w:color="auto"/>
                  </w:divBdr>
                </w:div>
                <w:div w:id="588738238">
                  <w:marLeft w:val="0"/>
                  <w:marRight w:val="0"/>
                  <w:marTop w:val="0"/>
                  <w:marBottom w:val="101"/>
                  <w:divBdr>
                    <w:top w:val="none" w:sz="0" w:space="0" w:color="auto"/>
                    <w:left w:val="none" w:sz="0" w:space="0" w:color="auto"/>
                    <w:bottom w:val="none" w:sz="0" w:space="0" w:color="auto"/>
                    <w:right w:val="none" w:sz="0" w:space="0" w:color="auto"/>
                  </w:divBdr>
                </w:div>
                <w:div w:id="308948708">
                  <w:marLeft w:val="0"/>
                  <w:marRight w:val="0"/>
                  <w:marTop w:val="0"/>
                  <w:marBottom w:val="101"/>
                  <w:divBdr>
                    <w:top w:val="none" w:sz="0" w:space="0" w:color="auto"/>
                    <w:left w:val="none" w:sz="0" w:space="0" w:color="auto"/>
                    <w:bottom w:val="none" w:sz="0" w:space="0" w:color="auto"/>
                    <w:right w:val="none" w:sz="0" w:space="0" w:color="auto"/>
                  </w:divBdr>
                </w:div>
                <w:div w:id="2138521491">
                  <w:marLeft w:val="0"/>
                  <w:marRight w:val="0"/>
                  <w:marTop w:val="0"/>
                  <w:marBottom w:val="101"/>
                  <w:divBdr>
                    <w:top w:val="none" w:sz="0" w:space="0" w:color="auto"/>
                    <w:left w:val="none" w:sz="0" w:space="0" w:color="auto"/>
                    <w:bottom w:val="none" w:sz="0" w:space="0" w:color="auto"/>
                    <w:right w:val="none" w:sz="0" w:space="0" w:color="auto"/>
                  </w:divBdr>
                </w:div>
                <w:div w:id="1937328998">
                  <w:marLeft w:val="0"/>
                  <w:marRight w:val="0"/>
                  <w:marTop w:val="0"/>
                  <w:marBottom w:val="101"/>
                  <w:divBdr>
                    <w:top w:val="none" w:sz="0" w:space="0" w:color="auto"/>
                    <w:left w:val="none" w:sz="0" w:space="0" w:color="auto"/>
                    <w:bottom w:val="none" w:sz="0" w:space="0" w:color="auto"/>
                    <w:right w:val="none" w:sz="0" w:space="0" w:color="auto"/>
                  </w:divBdr>
                </w:div>
                <w:div w:id="690257678">
                  <w:marLeft w:val="0"/>
                  <w:marRight w:val="0"/>
                  <w:marTop w:val="0"/>
                  <w:marBottom w:val="101"/>
                  <w:divBdr>
                    <w:top w:val="none" w:sz="0" w:space="0" w:color="auto"/>
                    <w:left w:val="none" w:sz="0" w:space="0" w:color="auto"/>
                    <w:bottom w:val="none" w:sz="0" w:space="0" w:color="auto"/>
                    <w:right w:val="none" w:sz="0" w:space="0" w:color="auto"/>
                  </w:divBdr>
                </w:div>
                <w:div w:id="1805274306">
                  <w:marLeft w:val="0"/>
                  <w:marRight w:val="0"/>
                  <w:marTop w:val="0"/>
                  <w:marBottom w:val="101"/>
                  <w:divBdr>
                    <w:top w:val="none" w:sz="0" w:space="0" w:color="auto"/>
                    <w:left w:val="none" w:sz="0" w:space="0" w:color="auto"/>
                    <w:bottom w:val="none" w:sz="0" w:space="0" w:color="auto"/>
                    <w:right w:val="none" w:sz="0" w:space="0" w:color="auto"/>
                  </w:divBdr>
                </w:div>
                <w:div w:id="1104812194">
                  <w:marLeft w:val="0"/>
                  <w:marRight w:val="0"/>
                  <w:marTop w:val="0"/>
                  <w:marBottom w:val="101"/>
                  <w:divBdr>
                    <w:top w:val="none" w:sz="0" w:space="0" w:color="auto"/>
                    <w:left w:val="none" w:sz="0" w:space="0" w:color="auto"/>
                    <w:bottom w:val="none" w:sz="0" w:space="0" w:color="auto"/>
                    <w:right w:val="none" w:sz="0" w:space="0" w:color="auto"/>
                  </w:divBdr>
                </w:div>
                <w:div w:id="2126195546">
                  <w:marLeft w:val="0"/>
                  <w:marRight w:val="0"/>
                  <w:marTop w:val="0"/>
                  <w:marBottom w:val="101"/>
                  <w:divBdr>
                    <w:top w:val="none" w:sz="0" w:space="0" w:color="auto"/>
                    <w:left w:val="none" w:sz="0" w:space="0" w:color="auto"/>
                    <w:bottom w:val="none" w:sz="0" w:space="0" w:color="auto"/>
                    <w:right w:val="none" w:sz="0" w:space="0" w:color="auto"/>
                  </w:divBdr>
                </w:div>
                <w:div w:id="796483860">
                  <w:marLeft w:val="0"/>
                  <w:marRight w:val="0"/>
                  <w:marTop w:val="0"/>
                  <w:marBottom w:val="101"/>
                  <w:divBdr>
                    <w:top w:val="none" w:sz="0" w:space="0" w:color="auto"/>
                    <w:left w:val="none" w:sz="0" w:space="0" w:color="auto"/>
                    <w:bottom w:val="none" w:sz="0" w:space="0" w:color="auto"/>
                    <w:right w:val="none" w:sz="0" w:space="0" w:color="auto"/>
                  </w:divBdr>
                </w:div>
                <w:div w:id="1881939288">
                  <w:marLeft w:val="0"/>
                  <w:marRight w:val="0"/>
                  <w:marTop w:val="0"/>
                  <w:marBottom w:val="101"/>
                  <w:divBdr>
                    <w:top w:val="none" w:sz="0" w:space="0" w:color="auto"/>
                    <w:left w:val="none" w:sz="0" w:space="0" w:color="auto"/>
                    <w:bottom w:val="none" w:sz="0" w:space="0" w:color="auto"/>
                    <w:right w:val="none" w:sz="0" w:space="0" w:color="auto"/>
                  </w:divBdr>
                </w:div>
                <w:div w:id="914902908">
                  <w:marLeft w:val="0"/>
                  <w:marRight w:val="0"/>
                  <w:marTop w:val="0"/>
                  <w:marBottom w:val="101"/>
                  <w:divBdr>
                    <w:top w:val="none" w:sz="0" w:space="0" w:color="auto"/>
                    <w:left w:val="none" w:sz="0" w:space="0" w:color="auto"/>
                    <w:bottom w:val="none" w:sz="0" w:space="0" w:color="auto"/>
                    <w:right w:val="none" w:sz="0" w:space="0" w:color="auto"/>
                  </w:divBdr>
                </w:div>
                <w:div w:id="1833594159">
                  <w:marLeft w:val="0"/>
                  <w:marRight w:val="0"/>
                  <w:marTop w:val="0"/>
                  <w:marBottom w:val="101"/>
                  <w:divBdr>
                    <w:top w:val="none" w:sz="0" w:space="0" w:color="auto"/>
                    <w:left w:val="none" w:sz="0" w:space="0" w:color="auto"/>
                    <w:bottom w:val="none" w:sz="0" w:space="0" w:color="auto"/>
                    <w:right w:val="none" w:sz="0" w:space="0" w:color="auto"/>
                  </w:divBdr>
                </w:div>
                <w:div w:id="1187862819">
                  <w:marLeft w:val="0"/>
                  <w:marRight w:val="0"/>
                  <w:marTop w:val="0"/>
                  <w:marBottom w:val="101"/>
                  <w:divBdr>
                    <w:top w:val="none" w:sz="0" w:space="0" w:color="auto"/>
                    <w:left w:val="none" w:sz="0" w:space="0" w:color="auto"/>
                    <w:bottom w:val="none" w:sz="0" w:space="0" w:color="auto"/>
                    <w:right w:val="none" w:sz="0" w:space="0" w:color="auto"/>
                  </w:divBdr>
                </w:div>
                <w:div w:id="765267750">
                  <w:marLeft w:val="0"/>
                  <w:marRight w:val="0"/>
                  <w:marTop w:val="0"/>
                  <w:marBottom w:val="101"/>
                  <w:divBdr>
                    <w:top w:val="none" w:sz="0" w:space="0" w:color="auto"/>
                    <w:left w:val="none" w:sz="0" w:space="0" w:color="auto"/>
                    <w:bottom w:val="none" w:sz="0" w:space="0" w:color="auto"/>
                    <w:right w:val="none" w:sz="0" w:space="0" w:color="auto"/>
                  </w:divBdr>
                </w:div>
                <w:div w:id="1073743603">
                  <w:marLeft w:val="0"/>
                  <w:marRight w:val="0"/>
                  <w:marTop w:val="0"/>
                  <w:marBottom w:val="101"/>
                  <w:divBdr>
                    <w:top w:val="none" w:sz="0" w:space="0" w:color="auto"/>
                    <w:left w:val="none" w:sz="0" w:space="0" w:color="auto"/>
                    <w:bottom w:val="none" w:sz="0" w:space="0" w:color="auto"/>
                    <w:right w:val="none" w:sz="0" w:space="0" w:color="auto"/>
                  </w:divBdr>
                </w:div>
                <w:div w:id="636566529">
                  <w:marLeft w:val="0"/>
                  <w:marRight w:val="0"/>
                  <w:marTop w:val="0"/>
                  <w:marBottom w:val="101"/>
                  <w:divBdr>
                    <w:top w:val="none" w:sz="0" w:space="0" w:color="auto"/>
                    <w:left w:val="none" w:sz="0" w:space="0" w:color="auto"/>
                    <w:bottom w:val="none" w:sz="0" w:space="0" w:color="auto"/>
                    <w:right w:val="none" w:sz="0" w:space="0" w:color="auto"/>
                  </w:divBdr>
                </w:div>
                <w:div w:id="479807595">
                  <w:marLeft w:val="0"/>
                  <w:marRight w:val="0"/>
                  <w:marTop w:val="0"/>
                  <w:marBottom w:val="101"/>
                  <w:divBdr>
                    <w:top w:val="none" w:sz="0" w:space="0" w:color="auto"/>
                    <w:left w:val="none" w:sz="0" w:space="0" w:color="auto"/>
                    <w:bottom w:val="none" w:sz="0" w:space="0" w:color="auto"/>
                    <w:right w:val="none" w:sz="0" w:space="0" w:color="auto"/>
                  </w:divBdr>
                </w:div>
                <w:div w:id="1372799188">
                  <w:marLeft w:val="0"/>
                  <w:marRight w:val="0"/>
                  <w:marTop w:val="0"/>
                  <w:marBottom w:val="101"/>
                  <w:divBdr>
                    <w:top w:val="none" w:sz="0" w:space="0" w:color="auto"/>
                    <w:left w:val="none" w:sz="0" w:space="0" w:color="auto"/>
                    <w:bottom w:val="none" w:sz="0" w:space="0" w:color="auto"/>
                    <w:right w:val="none" w:sz="0" w:space="0" w:color="auto"/>
                  </w:divBdr>
                </w:div>
                <w:div w:id="269944975">
                  <w:marLeft w:val="0"/>
                  <w:marRight w:val="0"/>
                  <w:marTop w:val="0"/>
                  <w:marBottom w:val="101"/>
                  <w:divBdr>
                    <w:top w:val="none" w:sz="0" w:space="0" w:color="auto"/>
                    <w:left w:val="none" w:sz="0" w:space="0" w:color="auto"/>
                    <w:bottom w:val="none" w:sz="0" w:space="0" w:color="auto"/>
                    <w:right w:val="none" w:sz="0" w:space="0" w:color="auto"/>
                  </w:divBdr>
                </w:div>
                <w:div w:id="1810324463">
                  <w:marLeft w:val="0"/>
                  <w:marRight w:val="0"/>
                  <w:marTop w:val="0"/>
                  <w:marBottom w:val="101"/>
                  <w:divBdr>
                    <w:top w:val="none" w:sz="0" w:space="0" w:color="auto"/>
                    <w:left w:val="none" w:sz="0" w:space="0" w:color="auto"/>
                    <w:bottom w:val="none" w:sz="0" w:space="0" w:color="auto"/>
                    <w:right w:val="none" w:sz="0" w:space="0" w:color="auto"/>
                  </w:divBdr>
                </w:div>
                <w:div w:id="302661792">
                  <w:marLeft w:val="0"/>
                  <w:marRight w:val="0"/>
                  <w:marTop w:val="0"/>
                  <w:marBottom w:val="101"/>
                  <w:divBdr>
                    <w:top w:val="none" w:sz="0" w:space="0" w:color="auto"/>
                    <w:left w:val="none" w:sz="0" w:space="0" w:color="auto"/>
                    <w:bottom w:val="none" w:sz="0" w:space="0" w:color="auto"/>
                    <w:right w:val="none" w:sz="0" w:space="0" w:color="auto"/>
                  </w:divBdr>
                </w:div>
                <w:div w:id="1720787824">
                  <w:marLeft w:val="0"/>
                  <w:marRight w:val="0"/>
                  <w:marTop w:val="0"/>
                  <w:marBottom w:val="101"/>
                  <w:divBdr>
                    <w:top w:val="none" w:sz="0" w:space="0" w:color="auto"/>
                    <w:left w:val="none" w:sz="0" w:space="0" w:color="auto"/>
                    <w:bottom w:val="none" w:sz="0" w:space="0" w:color="auto"/>
                    <w:right w:val="none" w:sz="0" w:space="0" w:color="auto"/>
                  </w:divBdr>
                </w:div>
                <w:div w:id="201022068">
                  <w:marLeft w:val="0"/>
                  <w:marRight w:val="0"/>
                  <w:marTop w:val="0"/>
                  <w:marBottom w:val="101"/>
                  <w:divBdr>
                    <w:top w:val="none" w:sz="0" w:space="0" w:color="auto"/>
                    <w:left w:val="none" w:sz="0" w:space="0" w:color="auto"/>
                    <w:bottom w:val="none" w:sz="0" w:space="0" w:color="auto"/>
                    <w:right w:val="none" w:sz="0" w:space="0" w:color="auto"/>
                  </w:divBdr>
                </w:div>
                <w:div w:id="1170489573">
                  <w:marLeft w:val="0"/>
                  <w:marRight w:val="0"/>
                  <w:marTop w:val="0"/>
                  <w:marBottom w:val="101"/>
                  <w:divBdr>
                    <w:top w:val="none" w:sz="0" w:space="0" w:color="auto"/>
                    <w:left w:val="none" w:sz="0" w:space="0" w:color="auto"/>
                    <w:bottom w:val="none" w:sz="0" w:space="0" w:color="auto"/>
                    <w:right w:val="none" w:sz="0" w:space="0" w:color="auto"/>
                  </w:divBdr>
                </w:div>
                <w:div w:id="853304860">
                  <w:marLeft w:val="0"/>
                  <w:marRight w:val="0"/>
                  <w:marTop w:val="0"/>
                  <w:marBottom w:val="101"/>
                  <w:divBdr>
                    <w:top w:val="none" w:sz="0" w:space="0" w:color="auto"/>
                    <w:left w:val="none" w:sz="0" w:space="0" w:color="auto"/>
                    <w:bottom w:val="none" w:sz="0" w:space="0" w:color="auto"/>
                    <w:right w:val="none" w:sz="0" w:space="0" w:color="auto"/>
                  </w:divBdr>
                </w:div>
                <w:div w:id="1643660394">
                  <w:marLeft w:val="0"/>
                  <w:marRight w:val="0"/>
                  <w:marTop w:val="0"/>
                  <w:marBottom w:val="101"/>
                  <w:divBdr>
                    <w:top w:val="none" w:sz="0" w:space="0" w:color="auto"/>
                    <w:left w:val="none" w:sz="0" w:space="0" w:color="auto"/>
                    <w:bottom w:val="none" w:sz="0" w:space="0" w:color="auto"/>
                    <w:right w:val="none" w:sz="0" w:space="0" w:color="auto"/>
                  </w:divBdr>
                </w:div>
                <w:div w:id="726805121">
                  <w:marLeft w:val="720"/>
                  <w:marRight w:val="0"/>
                  <w:marTop w:val="0"/>
                  <w:marBottom w:val="101"/>
                  <w:divBdr>
                    <w:top w:val="none" w:sz="0" w:space="0" w:color="auto"/>
                    <w:left w:val="none" w:sz="0" w:space="0" w:color="auto"/>
                    <w:bottom w:val="none" w:sz="0" w:space="0" w:color="auto"/>
                    <w:right w:val="none" w:sz="0" w:space="0" w:color="auto"/>
                  </w:divBdr>
                </w:div>
                <w:div w:id="861747456">
                  <w:marLeft w:val="720"/>
                  <w:marRight w:val="0"/>
                  <w:marTop w:val="0"/>
                  <w:marBottom w:val="101"/>
                  <w:divBdr>
                    <w:top w:val="none" w:sz="0" w:space="0" w:color="auto"/>
                    <w:left w:val="none" w:sz="0" w:space="0" w:color="auto"/>
                    <w:bottom w:val="none" w:sz="0" w:space="0" w:color="auto"/>
                    <w:right w:val="none" w:sz="0" w:space="0" w:color="auto"/>
                  </w:divBdr>
                </w:div>
                <w:div w:id="1347245940">
                  <w:marLeft w:val="720"/>
                  <w:marRight w:val="0"/>
                  <w:marTop w:val="0"/>
                  <w:marBottom w:val="101"/>
                  <w:divBdr>
                    <w:top w:val="none" w:sz="0" w:space="0" w:color="auto"/>
                    <w:left w:val="none" w:sz="0" w:space="0" w:color="auto"/>
                    <w:bottom w:val="none" w:sz="0" w:space="0" w:color="auto"/>
                    <w:right w:val="none" w:sz="0" w:space="0" w:color="auto"/>
                  </w:divBdr>
                </w:div>
                <w:div w:id="309408692">
                  <w:marLeft w:val="0"/>
                  <w:marRight w:val="0"/>
                  <w:marTop w:val="0"/>
                  <w:marBottom w:val="101"/>
                  <w:divBdr>
                    <w:top w:val="none" w:sz="0" w:space="0" w:color="auto"/>
                    <w:left w:val="none" w:sz="0" w:space="0" w:color="auto"/>
                    <w:bottom w:val="none" w:sz="0" w:space="0" w:color="auto"/>
                    <w:right w:val="none" w:sz="0" w:space="0" w:color="auto"/>
                  </w:divBdr>
                </w:div>
                <w:div w:id="367871796">
                  <w:marLeft w:val="0"/>
                  <w:marRight w:val="0"/>
                  <w:marTop w:val="0"/>
                  <w:marBottom w:val="101"/>
                  <w:divBdr>
                    <w:top w:val="none" w:sz="0" w:space="0" w:color="auto"/>
                    <w:left w:val="none" w:sz="0" w:space="0" w:color="auto"/>
                    <w:bottom w:val="none" w:sz="0" w:space="0" w:color="auto"/>
                    <w:right w:val="none" w:sz="0" w:space="0" w:color="auto"/>
                  </w:divBdr>
                </w:div>
                <w:div w:id="918171359">
                  <w:marLeft w:val="0"/>
                  <w:marRight w:val="0"/>
                  <w:marTop w:val="0"/>
                  <w:marBottom w:val="101"/>
                  <w:divBdr>
                    <w:top w:val="none" w:sz="0" w:space="0" w:color="auto"/>
                    <w:left w:val="none" w:sz="0" w:space="0" w:color="auto"/>
                    <w:bottom w:val="none" w:sz="0" w:space="0" w:color="auto"/>
                    <w:right w:val="none" w:sz="0" w:space="0" w:color="auto"/>
                  </w:divBdr>
                </w:div>
                <w:div w:id="951547720">
                  <w:marLeft w:val="0"/>
                  <w:marRight w:val="0"/>
                  <w:marTop w:val="0"/>
                  <w:marBottom w:val="101"/>
                  <w:divBdr>
                    <w:top w:val="none" w:sz="0" w:space="0" w:color="auto"/>
                    <w:left w:val="none" w:sz="0" w:space="0" w:color="auto"/>
                    <w:bottom w:val="none" w:sz="0" w:space="0" w:color="auto"/>
                    <w:right w:val="none" w:sz="0" w:space="0" w:color="auto"/>
                  </w:divBdr>
                </w:div>
                <w:div w:id="522550288">
                  <w:marLeft w:val="0"/>
                  <w:marRight w:val="0"/>
                  <w:marTop w:val="0"/>
                  <w:marBottom w:val="101"/>
                  <w:divBdr>
                    <w:top w:val="none" w:sz="0" w:space="0" w:color="auto"/>
                    <w:left w:val="none" w:sz="0" w:space="0" w:color="auto"/>
                    <w:bottom w:val="none" w:sz="0" w:space="0" w:color="auto"/>
                    <w:right w:val="none" w:sz="0" w:space="0" w:color="auto"/>
                  </w:divBdr>
                </w:div>
                <w:div w:id="375660796">
                  <w:marLeft w:val="0"/>
                  <w:marRight w:val="0"/>
                  <w:marTop w:val="0"/>
                  <w:marBottom w:val="101"/>
                  <w:divBdr>
                    <w:top w:val="none" w:sz="0" w:space="0" w:color="auto"/>
                    <w:left w:val="none" w:sz="0" w:space="0" w:color="auto"/>
                    <w:bottom w:val="none" w:sz="0" w:space="0" w:color="auto"/>
                    <w:right w:val="none" w:sz="0" w:space="0" w:color="auto"/>
                  </w:divBdr>
                </w:div>
                <w:div w:id="1810593116">
                  <w:marLeft w:val="0"/>
                  <w:marRight w:val="0"/>
                  <w:marTop w:val="0"/>
                  <w:marBottom w:val="101"/>
                  <w:divBdr>
                    <w:top w:val="none" w:sz="0" w:space="0" w:color="auto"/>
                    <w:left w:val="none" w:sz="0" w:space="0" w:color="auto"/>
                    <w:bottom w:val="none" w:sz="0" w:space="0" w:color="auto"/>
                    <w:right w:val="none" w:sz="0" w:space="0" w:color="auto"/>
                  </w:divBdr>
                </w:div>
                <w:div w:id="1793085285">
                  <w:marLeft w:val="0"/>
                  <w:marRight w:val="0"/>
                  <w:marTop w:val="0"/>
                  <w:marBottom w:val="101"/>
                  <w:divBdr>
                    <w:top w:val="none" w:sz="0" w:space="0" w:color="auto"/>
                    <w:left w:val="none" w:sz="0" w:space="0" w:color="auto"/>
                    <w:bottom w:val="none" w:sz="0" w:space="0" w:color="auto"/>
                    <w:right w:val="none" w:sz="0" w:space="0" w:color="auto"/>
                  </w:divBdr>
                </w:div>
                <w:div w:id="116217186">
                  <w:marLeft w:val="0"/>
                  <w:marRight w:val="0"/>
                  <w:marTop w:val="0"/>
                  <w:marBottom w:val="101"/>
                  <w:divBdr>
                    <w:top w:val="none" w:sz="0" w:space="0" w:color="auto"/>
                    <w:left w:val="none" w:sz="0" w:space="0" w:color="auto"/>
                    <w:bottom w:val="none" w:sz="0" w:space="0" w:color="auto"/>
                    <w:right w:val="none" w:sz="0" w:space="0" w:color="auto"/>
                  </w:divBdr>
                </w:div>
                <w:div w:id="613289963">
                  <w:marLeft w:val="0"/>
                  <w:marRight w:val="0"/>
                  <w:marTop w:val="0"/>
                  <w:marBottom w:val="101"/>
                  <w:divBdr>
                    <w:top w:val="none" w:sz="0" w:space="0" w:color="auto"/>
                    <w:left w:val="none" w:sz="0" w:space="0" w:color="auto"/>
                    <w:bottom w:val="none" w:sz="0" w:space="0" w:color="auto"/>
                    <w:right w:val="none" w:sz="0" w:space="0" w:color="auto"/>
                  </w:divBdr>
                </w:div>
                <w:div w:id="1073893780">
                  <w:marLeft w:val="0"/>
                  <w:marRight w:val="0"/>
                  <w:marTop w:val="0"/>
                  <w:marBottom w:val="101"/>
                  <w:divBdr>
                    <w:top w:val="none" w:sz="0" w:space="0" w:color="auto"/>
                    <w:left w:val="none" w:sz="0" w:space="0" w:color="auto"/>
                    <w:bottom w:val="none" w:sz="0" w:space="0" w:color="auto"/>
                    <w:right w:val="none" w:sz="0" w:space="0" w:color="auto"/>
                  </w:divBdr>
                </w:div>
                <w:div w:id="878273997">
                  <w:marLeft w:val="0"/>
                  <w:marRight w:val="0"/>
                  <w:marTop w:val="0"/>
                  <w:marBottom w:val="101"/>
                  <w:divBdr>
                    <w:top w:val="none" w:sz="0" w:space="0" w:color="auto"/>
                    <w:left w:val="none" w:sz="0" w:space="0" w:color="auto"/>
                    <w:bottom w:val="none" w:sz="0" w:space="0" w:color="auto"/>
                    <w:right w:val="none" w:sz="0" w:space="0" w:color="auto"/>
                  </w:divBdr>
                </w:div>
                <w:div w:id="460998980">
                  <w:marLeft w:val="0"/>
                  <w:marRight w:val="0"/>
                  <w:marTop w:val="0"/>
                  <w:marBottom w:val="101"/>
                  <w:divBdr>
                    <w:top w:val="none" w:sz="0" w:space="0" w:color="auto"/>
                    <w:left w:val="none" w:sz="0" w:space="0" w:color="auto"/>
                    <w:bottom w:val="none" w:sz="0" w:space="0" w:color="auto"/>
                    <w:right w:val="none" w:sz="0" w:space="0" w:color="auto"/>
                  </w:divBdr>
                </w:div>
                <w:div w:id="1441223039">
                  <w:marLeft w:val="0"/>
                  <w:marRight w:val="0"/>
                  <w:marTop w:val="0"/>
                  <w:marBottom w:val="101"/>
                  <w:divBdr>
                    <w:top w:val="none" w:sz="0" w:space="0" w:color="auto"/>
                    <w:left w:val="none" w:sz="0" w:space="0" w:color="auto"/>
                    <w:bottom w:val="none" w:sz="0" w:space="0" w:color="auto"/>
                    <w:right w:val="none" w:sz="0" w:space="0" w:color="auto"/>
                  </w:divBdr>
                </w:div>
                <w:div w:id="595135207">
                  <w:marLeft w:val="0"/>
                  <w:marRight w:val="0"/>
                  <w:marTop w:val="0"/>
                  <w:marBottom w:val="101"/>
                  <w:divBdr>
                    <w:top w:val="none" w:sz="0" w:space="0" w:color="auto"/>
                    <w:left w:val="none" w:sz="0" w:space="0" w:color="auto"/>
                    <w:bottom w:val="none" w:sz="0" w:space="0" w:color="auto"/>
                    <w:right w:val="none" w:sz="0" w:space="0" w:color="auto"/>
                  </w:divBdr>
                </w:div>
                <w:div w:id="1103962838">
                  <w:marLeft w:val="0"/>
                  <w:marRight w:val="0"/>
                  <w:marTop w:val="0"/>
                  <w:marBottom w:val="101"/>
                  <w:divBdr>
                    <w:top w:val="none" w:sz="0" w:space="0" w:color="auto"/>
                    <w:left w:val="none" w:sz="0" w:space="0" w:color="auto"/>
                    <w:bottom w:val="none" w:sz="0" w:space="0" w:color="auto"/>
                    <w:right w:val="none" w:sz="0" w:space="0" w:color="auto"/>
                  </w:divBdr>
                </w:div>
                <w:div w:id="2060012954">
                  <w:marLeft w:val="0"/>
                  <w:marRight w:val="0"/>
                  <w:marTop w:val="0"/>
                  <w:marBottom w:val="101"/>
                  <w:divBdr>
                    <w:top w:val="none" w:sz="0" w:space="0" w:color="auto"/>
                    <w:left w:val="none" w:sz="0" w:space="0" w:color="auto"/>
                    <w:bottom w:val="none" w:sz="0" w:space="0" w:color="auto"/>
                    <w:right w:val="none" w:sz="0" w:space="0" w:color="auto"/>
                  </w:divBdr>
                </w:div>
                <w:div w:id="590044390">
                  <w:marLeft w:val="0"/>
                  <w:marRight w:val="0"/>
                  <w:marTop w:val="0"/>
                  <w:marBottom w:val="101"/>
                  <w:divBdr>
                    <w:top w:val="none" w:sz="0" w:space="0" w:color="auto"/>
                    <w:left w:val="none" w:sz="0" w:space="0" w:color="auto"/>
                    <w:bottom w:val="none" w:sz="0" w:space="0" w:color="auto"/>
                    <w:right w:val="none" w:sz="0" w:space="0" w:color="auto"/>
                  </w:divBdr>
                </w:div>
                <w:div w:id="13969749">
                  <w:marLeft w:val="0"/>
                  <w:marRight w:val="0"/>
                  <w:marTop w:val="0"/>
                  <w:marBottom w:val="101"/>
                  <w:divBdr>
                    <w:top w:val="none" w:sz="0" w:space="0" w:color="auto"/>
                    <w:left w:val="none" w:sz="0" w:space="0" w:color="auto"/>
                    <w:bottom w:val="none" w:sz="0" w:space="0" w:color="auto"/>
                    <w:right w:val="none" w:sz="0" w:space="0" w:color="auto"/>
                  </w:divBdr>
                </w:div>
                <w:div w:id="1167134771">
                  <w:marLeft w:val="0"/>
                  <w:marRight w:val="0"/>
                  <w:marTop w:val="0"/>
                  <w:marBottom w:val="101"/>
                  <w:divBdr>
                    <w:top w:val="none" w:sz="0" w:space="0" w:color="auto"/>
                    <w:left w:val="none" w:sz="0" w:space="0" w:color="auto"/>
                    <w:bottom w:val="none" w:sz="0" w:space="0" w:color="auto"/>
                    <w:right w:val="none" w:sz="0" w:space="0" w:color="auto"/>
                  </w:divBdr>
                </w:div>
                <w:div w:id="2000961631">
                  <w:marLeft w:val="0"/>
                  <w:marRight w:val="0"/>
                  <w:marTop w:val="0"/>
                  <w:marBottom w:val="101"/>
                  <w:divBdr>
                    <w:top w:val="none" w:sz="0" w:space="0" w:color="auto"/>
                    <w:left w:val="none" w:sz="0" w:space="0" w:color="auto"/>
                    <w:bottom w:val="none" w:sz="0" w:space="0" w:color="auto"/>
                    <w:right w:val="none" w:sz="0" w:space="0" w:color="auto"/>
                  </w:divBdr>
                </w:div>
                <w:div w:id="147865770">
                  <w:marLeft w:val="0"/>
                  <w:marRight w:val="0"/>
                  <w:marTop w:val="0"/>
                  <w:marBottom w:val="101"/>
                  <w:divBdr>
                    <w:top w:val="none" w:sz="0" w:space="0" w:color="auto"/>
                    <w:left w:val="none" w:sz="0" w:space="0" w:color="auto"/>
                    <w:bottom w:val="none" w:sz="0" w:space="0" w:color="auto"/>
                    <w:right w:val="none" w:sz="0" w:space="0" w:color="auto"/>
                  </w:divBdr>
                </w:div>
                <w:div w:id="1364287010">
                  <w:marLeft w:val="0"/>
                  <w:marRight w:val="0"/>
                  <w:marTop w:val="0"/>
                  <w:marBottom w:val="101"/>
                  <w:divBdr>
                    <w:top w:val="none" w:sz="0" w:space="0" w:color="auto"/>
                    <w:left w:val="none" w:sz="0" w:space="0" w:color="auto"/>
                    <w:bottom w:val="none" w:sz="0" w:space="0" w:color="auto"/>
                    <w:right w:val="none" w:sz="0" w:space="0" w:color="auto"/>
                  </w:divBdr>
                </w:div>
                <w:div w:id="1418555437">
                  <w:marLeft w:val="0"/>
                  <w:marRight w:val="0"/>
                  <w:marTop w:val="0"/>
                  <w:marBottom w:val="101"/>
                  <w:divBdr>
                    <w:top w:val="none" w:sz="0" w:space="0" w:color="auto"/>
                    <w:left w:val="none" w:sz="0" w:space="0" w:color="auto"/>
                    <w:bottom w:val="none" w:sz="0" w:space="0" w:color="auto"/>
                    <w:right w:val="none" w:sz="0" w:space="0" w:color="auto"/>
                  </w:divBdr>
                </w:div>
                <w:div w:id="411126655">
                  <w:marLeft w:val="0"/>
                  <w:marRight w:val="0"/>
                  <w:marTop w:val="0"/>
                  <w:marBottom w:val="101"/>
                  <w:divBdr>
                    <w:top w:val="none" w:sz="0" w:space="0" w:color="auto"/>
                    <w:left w:val="none" w:sz="0" w:space="0" w:color="auto"/>
                    <w:bottom w:val="none" w:sz="0" w:space="0" w:color="auto"/>
                    <w:right w:val="none" w:sz="0" w:space="0" w:color="auto"/>
                  </w:divBdr>
                </w:div>
                <w:div w:id="2025932227">
                  <w:marLeft w:val="0"/>
                  <w:marRight w:val="0"/>
                  <w:marTop w:val="0"/>
                  <w:marBottom w:val="101"/>
                  <w:divBdr>
                    <w:top w:val="none" w:sz="0" w:space="0" w:color="auto"/>
                    <w:left w:val="none" w:sz="0" w:space="0" w:color="auto"/>
                    <w:bottom w:val="none" w:sz="0" w:space="0" w:color="auto"/>
                    <w:right w:val="none" w:sz="0" w:space="0" w:color="auto"/>
                  </w:divBdr>
                </w:div>
                <w:div w:id="1645236669">
                  <w:marLeft w:val="0"/>
                  <w:marRight w:val="0"/>
                  <w:marTop w:val="0"/>
                  <w:marBottom w:val="101"/>
                  <w:divBdr>
                    <w:top w:val="none" w:sz="0" w:space="0" w:color="auto"/>
                    <w:left w:val="none" w:sz="0" w:space="0" w:color="auto"/>
                    <w:bottom w:val="none" w:sz="0" w:space="0" w:color="auto"/>
                    <w:right w:val="none" w:sz="0" w:space="0" w:color="auto"/>
                  </w:divBdr>
                </w:div>
                <w:div w:id="1852987651">
                  <w:marLeft w:val="0"/>
                  <w:marRight w:val="0"/>
                  <w:marTop w:val="0"/>
                  <w:marBottom w:val="101"/>
                  <w:divBdr>
                    <w:top w:val="none" w:sz="0" w:space="0" w:color="auto"/>
                    <w:left w:val="none" w:sz="0" w:space="0" w:color="auto"/>
                    <w:bottom w:val="none" w:sz="0" w:space="0" w:color="auto"/>
                    <w:right w:val="none" w:sz="0" w:space="0" w:color="auto"/>
                  </w:divBdr>
                </w:div>
                <w:div w:id="1734307678">
                  <w:marLeft w:val="0"/>
                  <w:marRight w:val="0"/>
                  <w:marTop w:val="0"/>
                  <w:marBottom w:val="101"/>
                  <w:divBdr>
                    <w:top w:val="none" w:sz="0" w:space="0" w:color="auto"/>
                    <w:left w:val="none" w:sz="0" w:space="0" w:color="auto"/>
                    <w:bottom w:val="none" w:sz="0" w:space="0" w:color="auto"/>
                    <w:right w:val="none" w:sz="0" w:space="0" w:color="auto"/>
                  </w:divBdr>
                </w:div>
                <w:div w:id="452788820">
                  <w:marLeft w:val="0"/>
                  <w:marRight w:val="0"/>
                  <w:marTop w:val="0"/>
                  <w:marBottom w:val="101"/>
                  <w:divBdr>
                    <w:top w:val="none" w:sz="0" w:space="0" w:color="auto"/>
                    <w:left w:val="none" w:sz="0" w:space="0" w:color="auto"/>
                    <w:bottom w:val="none" w:sz="0" w:space="0" w:color="auto"/>
                    <w:right w:val="none" w:sz="0" w:space="0" w:color="auto"/>
                  </w:divBdr>
                </w:div>
                <w:div w:id="1576236984">
                  <w:marLeft w:val="720"/>
                  <w:marRight w:val="0"/>
                  <w:marTop w:val="0"/>
                  <w:marBottom w:val="101"/>
                  <w:divBdr>
                    <w:top w:val="none" w:sz="0" w:space="0" w:color="auto"/>
                    <w:left w:val="none" w:sz="0" w:space="0" w:color="auto"/>
                    <w:bottom w:val="none" w:sz="0" w:space="0" w:color="auto"/>
                    <w:right w:val="none" w:sz="0" w:space="0" w:color="auto"/>
                  </w:divBdr>
                </w:div>
                <w:div w:id="59863246">
                  <w:marLeft w:val="720"/>
                  <w:marRight w:val="0"/>
                  <w:marTop w:val="0"/>
                  <w:marBottom w:val="101"/>
                  <w:divBdr>
                    <w:top w:val="none" w:sz="0" w:space="0" w:color="auto"/>
                    <w:left w:val="none" w:sz="0" w:space="0" w:color="auto"/>
                    <w:bottom w:val="none" w:sz="0" w:space="0" w:color="auto"/>
                    <w:right w:val="none" w:sz="0" w:space="0" w:color="auto"/>
                  </w:divBdr>
                </w:div>
                <w:div w:id="1239172955">
                  <w:marLeft w:val="720"/>
                  <w:marRight w:val="0"/>
                  <w:marTop w:val="0"/>
                  <w:marBottom w:val="101"/>
                  <w:divBdr>
                    <w:top w:val="none" w:sz="0" w:space="0" w:color="auto"/>
                    <w:left w:val="none" w:sz="0" w:space="0" w:color="auto"/>
                    <w:bottom w:val="none" w:sz="0" w:space="0" w:color="auto"/>
                    <w:right w:val="none" w:sz="0" w:space="0" w:color="auto"/>
                  </w:divBdr>
                </w:div>
                <w:div w:id="46298114">
                  <w:marLeft w:val="720"/>
                  <w:marRight w:val="0"/>
                  <w:marTop w:val="0"/>
                  <w:marBottom w:val="101"/>
                  <w:divBdr>
                    <w:top w:val="none" w:sz="0" w:space="0" w:color="auto"/>
                    <w:left w:val="none" w:sz="0" w:space="0" w:color="auto"/>
                    <w:bottom w:val="none" w:sz="0" w:space="0" w:color="auto"/>
                    <w:right w:val="none" w:sz="0" w:space="0" w:color="auto"/>
                  </w:divBdr>
                </w:div>
                <w:div w:id="773329066">
                  <w:marLeft w:val="720"/>
                  <w:marRight w:val="0"/>
                  <w:marTop w:val="0"/>
                  <w:marBottom w:val="101"/>
                  <w:divBdr>
                    <w:top w:val="none" w:sz="0" w:space="0" w:color="auto"/>
                    <w:left w:val="none" w:sz="0" w:space="0" w:color="auto"/>
                    <w:bottom w:val="none" w:sz="0" w:space="0" w:color="auto"/>
                    <w:right w:val="none" w:sz="0" w:space="0" w:color="auto"/>
                  </w:divBdr>
                </w:div>
                <w:div w:id="1182014177">
                  <w:marLeft w:val="720"/>
                  <w:marRight w:val="0"/>
                  <w:marTop w:val="0"/>
                  <w:marBottom w:val="101"/>
                  <w:divBdr>
                    <w:top w:val="none" w:sz="0" w:space="0" w:color="auto"/>
                    <w:left w:val="none" w:sz="0" w:space="0" w:color="auto"/>
                    <w:bottom w:val="none" w:sz="0" w:space="0" w:color="auto"/>
                    <w:right w:val="none" w:sz="0" w:space="0" w:color="auto"/>
                  </w:divBdr>
                </w:div>
                <w:div w:id="1026635973">
                  <w:marLeft w:val="720"/>
                  <w:marRight w:val="0"/>
                  <w:marTop w:val="0"/>
                  <w:marBottom w:val="101"/>
                  <w:divBdr>
                    <w:top w:val="none" w:sz="0" w:space="0" w:color="auto"/>
                    <w:left w:val="none" w:sz="0" w:space="0" w:color="auto"/>
                    <w:bottom w:val="none" w:sz="0" w:space="0" w:color="auto"/>
                    <w:right w:val="none" w:sz="0" w:space="0" w:color="auto"/>
                  </w:divBdr>
                </w:div>
                <w:div w:id="1861234378">
                  <w:marLeft w:val="720"/>
                  <w:marRight w:val="0"/>
                  <w:marTop w:val="0"/>
                  <w:marBottom w:val="101"/>
                  <w:divBdr>
                    <w:top w:val="none" w:sz="0" w:space="0" w:color="auto"/>
                    <w:left w:val="none" w:sz="0" w:space="0" w:color="auto"/>
                    <w:bottom w:val="none" w:sz="0" w:space="0" w:color="auto"/>
                    <w:right w:val="none" w:sz="0" w:space="0" w:color="auto"/>
                  </w:divBdr>
                </w:div>
                <w:div w:id="389116797">
                  <w:marLeft w:val="720"/>
                  <w:marRight w:val="0"/>
                  <w:marTop w:val="0"/>
                  <w:marBottom w:val="101"/>
                  <w:divBdr>
                    <w:top w:val="none" w:sz="0" w:space="0" w:color="auto"/>
                    <w:left w:val="none" w:sz="0" w:space="0" w:color="auto"/>
                    <w:bottom w:val="none" w:sz="0" w:space="0" w:color="auto"/>
                    <w:right w:val="none" w:sz="0" w:space="0" w:color="auto"/>
                  </w:divBdr>
                </w:div>
                <w:div w:id="1026129878">
                  <w:marLeft w:val="720"/>
                  <w:marRight w:val="0"/>
                  <w:marTop w:val="0"/>
                  <w:marBottom w:val="101"/>
                  <w:divBdr>
                    <w:top w:val="none" w:sz="0" w:space="0" w:color="auto"/>
                    <w:left w:val="none" w:sz="0" w:space="0" w:color="auto"/>
                    <w:bottom w:val="none" w:sz="0" w:space="0" w:color="auto"/>
                    <w:right w:val="none" w:sz="0" w:space="0" w:color="auto"/>
                  </w:divBdr>
                </w:div>
                <w:div w:id="1744910106">
                  <w:marLeft w:val="720"/>
                  <w:marRight w:val="0"/>
                  <w:marTop w:val="0"/>
                  <w:marBottom w:val="101"/>
                  <w:divBdr>
                    <w:top w:val="none" w:sz="0" w:space="0" w:color="auto"/>
                    <w:left w:val="none" w:sz="0" w:space="0" w:color="auto"/>
                    <w:bottom w:val="none" w:sz="0" w:space="0" w:color="auto"/>
                    <w:right w:val="none" w:sz="0" w:space="0" w:color="auto"/>
                  </w:divBdr>
                </w:div>
                <w:div w:id="1726561251">
                  <w:marLeft w:val="720"/>
                  <w:marRight w:val="0"/>
                  <w:marTop w:val="0"/>
                  <w:marBottom w:val="101"/>
                  <w:divBdr>
                    <w:top w:val="none" w:sz="0" w:space="0" w:color="auto"/>
                    <w:left w:val="none" w:sz="0" w:space="0" w:color="auto"/>
                    <w:bottom w:val="none" w:sz="0" w:space="0" w:color="auto"/>
                    <w:right w:val="none" w:sz="0" w:space="0" w:color="auto"/>
                  </w:divBdr>
                </w:div>
                <w:div w:id="356085466">
                  <w:marLeft w:val="720"/>
                  <w:marRight w:val="0"/>
                  <w:marTop w:val="0"/>
                  <w:marBottom w:val="101"/>
                  <w:divBdr>
                    <w:top w:val="none" w:sz="0" w:space="0" w:color="auto"/>
                    <w:left w:val="none" w:sz="0" w:space="0" w:color="auto"/>
                    <w:bottom w:val="none" w:sz="0" w:space="0" w:color="auto"/>
                    <w:right w:val="none" w:sz="0" w:space="0" w:color="auto"/>
                  </w:divBdr>
                </w:div>
                <w:div w:id="1268125762">
                  <w:marLeft w:val="720"/>
                  <w:marRight w:val="0"/>
                  <w:marTop w:val="0"/>
                  <w:marBottom w:val="101"/>
                  <w:divBdr>
                    <w:top w:val="none" w:sz="0" w:space="0" w:color="auto"/>
                    <w:left w:val="none" w:sz="0" w:space="0" w:color="auto"/>
                    <w:bottom w:val="none" w:sz="0" w:space="0" w:color="auto"/>
                    <w:right w:val="none" w:sz="0" w:space="0" w:color="auto"/>
                  </w:divBdr>
                </w:div>
                <w:div w:id="1208487527">
                  <w:marLeft w:val="0"/>
                  <w:marRight w:val="0"/>
                  <w:marTop w:val="0"/>
                  <w:marBottom w:val="101"/>
                  <w:divBdr>
                    <w:top w:val="none" w:sz="0" w:space="0" w:color="auto"/>
                    <w:left w:val="none" w:sz="0" w:space="0" w:color="auto"/>
                    <w:bottom w:val="none" w:sz="0" w:space="0" w:color="auto"/>
                    <w:right w:val="none" w:sz="0" w:space="0" w:color="auto"/>
                  </w:divBdr>
                </w:div>
                <w:div w:id="155876302">
                  <w:marLeft w:val="0"/>
                  <w:marRight w:val="0"/>
                  <w:marTop w:val="0"/>
                  <w:marBottom w:val="101"/>
                  <w:divBdr>
                    <w:top w:val="none" w:sz="0" w:space="0" w:color="auto"/>
                    <w:left w:val="none" w:sz="0" w:space="0" w:color="auto"/>
                    <w:bottom w:val="none" w:sz="0" w:space="0" w:color="auto"/>
                    <w:right w:val="none" w:sz="0" w:space="0" w:color="auto"/>
                  </w:divBdr>
                </w:div>
                <w:div w:id="1216744553">
                  <w:marLeft w:val="720"/>
                  <w:marRight w:val="0"/>
                  <w:marTop w:val="0"/>
                  <w:marBottom w:val="101"/>
                  <w:divBdr>
                    <w:top w:val="none" w:sz="0" w:space="0" w:color="auto"/>
                    <w:left w:val="none" w:sz="0" w:space="0" w:color="auto"/>
                    <w:bottom w:val="none" w:sz="0" w:space="0" w:color="auto"/>
                    <w:right w:val="none" w:sz="0" w:space="0" w:color="auto"/>
                  </w:divBdr>
                </w:div>
                <w:div w:id="557519345">
                  <w:marLeft w:val="0"/>
                  <w:marRight w:val="0"/>
                  <w:marTop w:val="0"/>
                  <w:marBottom w:val="101"/>
                  <w:divBdr>
                    <w:top w:val="none" w:sz="0" w:space="0" w:color="auto"/>
                    <w:left w:val="none" w:sz="0" w:space="0" w:color="auto"/>
                    <w:bottom w:val="none" w:sz="0" w:space="0" w:color="auto"/>
                    <w:right w:val="none" w:sz="0" w:space="0" w:color="auto"/>
                  </w:divBdr>
                </w:div>
                <w:div w:id="1569457188">
                  <w:marLeft w:val="720"/>
                  <w:marRight w:val="0"/>
                  <w:marTop w:val="0"/>
                  <w:marBottom w:val="101"/>
                  <w:divBdr>
                    <w:top w:val="none" w:sz="0" w:space="0" w:color="auto"/>
                    <w:left w:val="none" w:sz="0" w:space="0" w:color="auto"/>
                    <w:bottom w:val="none" w:sz="0" w:space="0" w:color="auto"/>
                    <w:right w:val="none" w:sz="0" w:space="0" w:color="auto"/>
                  </w:divBdr>
                </w:div>
                <w:div w:id="1668441814">
                  <w:marLeft w:val="720"/>
                  <w:marRight w:val="0"/>
                  <w:marTop w:val="0"/>
                  <w:marBottom w:val="101"/>
                  <w:divBdr>
                    <w:top w:val="none" w:sz="0" w:space="0" w:color="auto"/>
                    <w:left w:val="none" w:sz="0" w:space="0" w:color="auto"/>
                    <w:bottom w:val="none" w:sz="0" w:space="0" w:color="auto"/>
                    <w:right w:val="none" w:sz="0" w:space="0" w:color="auto"/>
                  </w:divBdr>
                </w:div>
                <w:div w:id="898050903">
                  <w:marLeft w:val="0"/>
                  <w:marRight w:val="0"/>
                  <w:marTop w:val="0"/>
                  <w:marBottom w:val="101"/>
                  <w:divBdr>
                    <w:top w:val="none" w:sz="0" w:space="0" w:color="auto"/>
                    <w:left w:val="none" w:sz="0" w:space="0" w:color="auto"/>
                    <w:bottom w:val="none" w:sz="0" w:space="0" w:color="auto"/>
                    <w:right w:val="none" w:sz="0" w:space="0" w:color="auto"/>
                  </w:divBdr>
                </w:div>
                <w:div w:id="793137094">
                  <w:marLeft w:val="720"/>
                  <w:marRight w:val="0"/>
                  <w:marTop w:val="0"/>
                  <w:marBottom w:val="101"/>
                  <w:divBdr>
                    <w:top w:val="none" w:sz="0" w:space="0" w:color="auto"/>
                    <w:left w:val="none" w:sz="0" w:space="0" w:color="auto"/>
                    <w:bottom w:val="none" w:sz="0" w:space="0" w:color="auto"/>
                    <w:right w:val="none" w:sz="0" w:space="0" w:color="auto"/>
                  </w:divBdr>
                </w:div>
                <w:div w:id="2109883735">
                  <w:marLeft w:val="720"/>
                  <w:marRight w:val="0"/>
                  <w:marTop w:val="0"/>
                  <w:marBottom w:val="101"/>
                  <w:divBdr>
                    <w:top w:val="none" w:sz="0" w:space="0" w:color="auto"/>
                    <w:left w:val="none" w:sz="0" w:space="0" w:color="auto"/>
                    <w:bottom w:val="none" w:sz="0" w:space="0" w:color="auto"/>
                    <w:right w:val="none" w:sz="0" w:space="0" w:color="auto"/>
                  </w:divBdr>
                </w:div>
                <w:div w:id="960841880">
                  <w:marLeft w:val="0"/>
                  <w:marRight w:val="0"/>
                  <w:marTop w:val="0"/>
                  <w:marBottom w:val="101"/>
                  <w:divBdr>
                    <w:top w:val="none" w:sz="0" w:space="0" w:color="auto"/>
                    <w:left w:val="none" w:sz="0" w:space="0" w:color="auto"/>
                    <w:bottom w:val="none" w:sz="0" w:space="0" w:color="auto"/>
                    <w:right w:val="none" w:sz="0" w:space="0" w:color="auto"/>
                  </w:divBdr>
                </w:div>
                <w:div w:id="50731402">
                  <w:marLeft w:val="720"/>
                  <w:marRight w:val="0"/>
                  <w:marTop w:val="0"/>
                  <w:marBottom w:val="101"/>
                  <w:divBdr>
                    <w:top w:val="none" w:sz="0" w:space="0" w:color="auto"/>
                    <w:left w:val="none" w:sz="0" w:space="0" w:color="auto"/>
                    <w:bottom w:val="none" w:sz="0" w:space="0" w:color="auto"/>
                    <w:right w:val="none" w:sz="0" w:space="0" w:color="auto"/>
                  </w:divBdr>
                </w:div>
                <w:div w:id="1113748930">
                  <w:marLeft w:val="720"/>
                  <w:marRight w:val="0"/>
                  <w:marTop w:val="0"/>
                  <w:marBottom w:val="101"/>
                  <w:divBdr>
                    <w:top w:val="none" w:sz="0" w:space="0" w:color="auto"/>
                    <w:left w:val="none" w:sz="0" w:space="0" w:color="auto"/>
                    <w:bottom w:val="none" w:sz="0" w:space="0" w:color="auto"/>
                    <w:right w:val="none" w:sz="0" w:space="0" w:color="auto"/>
                  </w:divBdr>
                </w:div>
                <w:div w:id="878471575">
                  <w:marLeft w:val="720"/>
                  <w:marRight w:val="0"/>
                  <w:marTop w:val="0"/>
                  <w:marBottom w:val="101"/>
                  <w:divBdr>
                    <w:top w:val="none" w:sz="0" w:space="0" w:color="auto"/>
                    <w:left w:val="none" w:sz="0" w:space="0" w:color="auto"/>
                    <w:bottom w:val="none" w:sz="0" w:space="0" w:color="auto"/>
                    <w:right w:val="none" w:sz="0" w:space="0" w:color="auto"/>
                  </w:divBdr>
                </w:div>
                <w:div w:id="1520780934">
                  <w:marLeft w:val="720"/>
                  <w:marRight w:val="0"/>
                  <w:marTop w:val="0"/>
                  <w:marBottom w:val="101"/>
                  <w:divBdr>
                    <w:top w:val="none" w:sz="0" w:space="0" w:color="auto"/>
                    <w:left w:val="none" w:sz="0" w:space="0" w:color="auto"/>
                    <w:bottom w:val="none" w:sz="0" w:space="0" w:color="auto"/>
                    <w:right w:val="none" w:sz="0" w:space="0" w:color="auto"/>
                  </w:divBdr>
                </w:div>
                <w:div w:id="434445313">
                  <w:marLeft w:val="720"/>
                  <w:marRight w:val="0"/>
                  <w:marTop w:val="0"/>
                  <w:marBottom w:val="101"/>
                  <w:divBdr>
                    <w:top w:val="none" w:sz="0" w:space="0" w:color="auto"/>
                    <w:left w:val="none" w:sz="0" w:space="0" w:color="auto"/>
                    <w:bottom w:val="none" w:sz="0" w:space="0" w:color="auto"/>
                    <w:right w:val="none" w:sz="0" w:space="0" w:color="auto"/>
                  </w:divBdr>
                </w:div>
                <w:div w:id="1488935104">
                  <w:marLeft w:val="0"/>
                  <w:marRight w:val="0"/>
                  <w:marTop w:val="0"/>
                  <w:marBottom w:val="101"/>
                  <w:divBdr>
                    <w:top w:val="none" w:sz="0" w:space="0" w:color="auto"/>
                    <w:left w:val="none" w:sz="0" w:space="0" w:color="auto"/>
                    <w:bottom w:val="none" w:sz="0" w:space="0" w:color="auto"/>
                    <w:right w:val="none" w:sz="0" w:space="0" w:color="auto"/>
                  </w:divBdr>
                </w:div>
                <w:div w:id="1493253727">
                  <w:marLeft w:val="0"/>
                  <w:marRight w:val="0"/>
                  <w:marTop w:val="0"/>
                  <w:marBottom w:val="101"/>
                  <w:divBdr>
                    <w:top w:val="none" w:sz="0" w:space="0" w:color="auto"/>
                    <w:left w:val="none" w:sz="0" w:space="0" w:color="auto"/>
                    <w:bottom w:val="none" w:sz="0" w:space="0" w:color="auto"/>
                    <w:right w:val="none" w:sz="0" w:space="0" w:color="auto"/>
                  </w:divBdr>
                </w:div>
                <w:div w:id="1369178974">
                  <w:marLeft w:val="0"/>
                  <w:marRight w:val="0"/>
                  <w:marTop w:val="0"/>
                  <w:marBottom w:val="101"/>
                  <w:divBdr>
                    <w:top w:val="none" w:sz="0" w:space="0" w:color="auto"/>
                    <w:left w:val="none" w:sz="0" w:space="0" w:color="auto"/>
                    <w:bottom w:val="none" w:sz="0" w:space="0" w:color="auto"/>
                    <w:right w:val="none" w:sz="0" w:space="0" w:color="auto"/>
                  </w:divBdr>
                </w:div>
                <w:div w:id="783160344">
                  <w:marLeft w:val="0"/>
                  <w:marRight w:val="0"/>
                  <w:marTop w:val="0"/>
                  <w:marBottom w:val="101"/>
                  <w:divBdr>
                    <w:top w:val="none" w:sz="0" w:space="0" w:color="auto"/>
                    <w:left w:val="none" w:sz="0" w:space="0" w:color="auto"/>
                    <w:bottom w:val="none" w:sz="0" w:space="0" w:color="auto"/>
                    <w:right w:val="none" w:sz="0" w:space="0" w:color="auto"/>
                  </w:divBdr>
                </w:div>
                <w:div w:id="1696148808">
                  <w:marLeft w:val="0"/>
                  <w:marRight w:val="0"/>
                  <w:marTop w:val="0"/>
                  <w:marBottom w:val="101"/>
                  <w:divBdr>
                    <w:top w:val="none" w:sz="0" w:space="0" w:color="auto"/>
                    <w:left w:val="none" w:sz="0" w:space="0" w:color="auto"/>
                    <w:bottom w:val="none" w:sz="0" w:space="0" w:color="auto"/>
                    <w:right w:val="none" w:sz="0" w:space="0" w:color="auto"/>
                  </w:divBdr>
                </w:div>
                <w:div w:id="1178226989">
                  <w:marLeft w:val="0"/>
                  <w:marRight w:val="0"/>
                  <w:marTop w:val="0"/>
                  <w:marBottom w:val="101"/>
                  <w:divBdr>
                    <w:top w:val="none" w:sz="0" w:space="0" w:color="auto"/>
                    <w:left w:val="none" w:sz="0" w:space="0" w:color="auto"/>
                    <w:bottom w:val="none" w:sz="0" w:space="0" w:color="auto"/>
                    <w:right w:val="none" w:sz="0" w:space="0" w:color="auto"/>
                  </w:divBdr>
                </w:div>
                <w:div w:id="1008752911">
                  <w:marLeft w:val="0"/>
                  <w:marRight w:val="0"/>
                  <w:marTop w:val="0"/>
                  <w:marBottom w:val="101"/>
                  <w:divBdr>
                    <w:top w:val="none" w:sz="0" w:space="0" w:color="auto"/>
                    <w:left w:val="none" w:sz="0" w:space="0" w:color="auto"/>
                    <w:bottom w:val="none" w:sz="0" w:space="0" w:color="auto"/>
                    <w:right w:val="none" w:sz="0" w:space="0" w:color="auto"/>
                  </w:divBdr>
                </w:div>
                <w:div w:id="1201437786">
                  <w:marLeft w:val="0"/>
                  <w:marRight w:val="0"/>
                  <w:marTop w:val="0"/>
                  <w:marBottom w:val="101"/>
                  <w:divBdr>
                    <w:top w:val="none" w:sz="0" w:space="0" w:color="auto"/>
                    <w:left w:val="none" w:sz="0" w:space="0" w:color="auto"/>
                    <w:bottom w:val="none" w:sz="0" w:space="0" w:color="auto"/>
                    <w:right w:val="none" w:sz="0" w:space="0" w:color="auto"/>
                  </w:divBdr>
                </w:div>
                <w:div w:id="909848772">
                  <w:marLeft w:val="0"/>
                  <w:marRight w:val="0"/>
                  <w:marTop w:val="0"/>
                  <w:marBottom w:val="101"/>
                  <w:divBdr>
                    <w:top w:val="none" w:sz="0" w:space="0" w:color="auto"/>
                    <w:left w:val="none" w:sz="0" w:space="0" w:color="auto"/>
                    <w:bottom w:val="none" w:sz="0" w:space="0" w:color="auto"/>
                    <w:right w:val="none" w:sz="0" w:space="0" w:color="auto"/>
                  </w:divBdr>
                </w:div>
                <w:div w:id="1541673868">
                  <w:marLeft w:val="720"/>
                  <w:marRight w:val="0"/>
                  <w:marTop w:val="0"/>
                  <w:marBottom w:val="101"/>
                  <w:divBdr>
                    <w:top w:val="none" w:sz="0" w:space="0" w:color="auto"/>
                    <w:left w:val="none" w:sz="0" w:space="0" w:color="auto"/>
                    <w:bottom w:val="none" w:sz="0" w:space="0" w:color="auto"/>
                    <w:right w:val="none" w:sz="0" w:space="0" w:color="auto"/>
                  </w:divBdr>
                </w:div>
                <w:div w:id="2033261841">
                  <w:marLeft w:val="720"/>
                  <w:marRight w:val="0"/>
                  <w:marTop w:val="0"/>
                  <w:marBottom w:val="101"/>
                  <w:divBdr>
                    <w:top w:val="none" w:sz="0" w:space="0" w:color="auto"/>
                    <w:left w:val="none" w:sz="0" w:space="0" w:color="auto"/>
                    <w:bottom w:val="none" w:sz="0" w:space="0" w:color="auto"/>
                    <w:right w:val="none" w:sz="0" w:space="0" w:color="auto"/>
                  </w:divBdr>
                </w:div>
                <w:div w:id="642613122">
                  <w:marLeft w:val="720"/>
                  <w:marRight w:val="0"/>
                  <w:marTop w:val="0"/>
                  <w:marBottom w:val="101"/>
                  <w:divBdr>
                    <w:top w:val="none" w:sz="0" w:space="0" w:color="auto"/>
                    <w:left w:val="none" w:sz="0" w:space="0" w:color="auto"/>
                    <w:bottom w:val="none" w:sz="0" w:space="0" w:color="auto"/>
                    <w:right w:val="none" w:sz="0" w:space="0" w:color="auto"/>
                  </w:divBdr>
                </w:div>
                <w:div w:id="1479111697">
                  <w:marLeft w:val="720"/>
                  <w:marRight w:val="0"/>
                  <w:marTop w:val="0"/>
                  <w:marBottom w:val="101"/>
                  <w:divBdr>
                    <w:top w:val="none" w:sz="0" w:space="0" w:color="auto"/>
                    <w:left w:val="none" w:sz="0" w:space="0" w:color="auto"/>
                    <w:bottom w:val="none" w:sz="0" w:space="0" w:color="auto"/>
                    <w:right w:val="none" w:sz="0" w:space="0" w:color="auto"/>
                  </w:divBdr>
                </w:div>
                <w:div w:id="1222984005">
                  <w:marLeft w:val="720"/>
                  <w:marRight w:val="0"/>
                  <w:marTop w:val="0"/>
                  <w:marBottom w:val="101"/>
                  <w:divBdr>
                    <w:top w:val="none" w:sz="0" w:space="0" w:color="auto"/>
                    <w:left w:val="none" w:sz="0" w:space="0" w:color="auto"/>
                    <w:bottom w:val="none" w:sz="0" w:space="0" w:color="auto"/>
                    <w:right w:val="none" w:sz="0" w:space="0" w:color="auto"/>
                  </w:divBdr>
                </w:div>
                <w:div w:id="177232822">
                  <w:marLeft w:val="720"/>
                  <w:marRight w:val="0"/>
                  <w:marTop w:val="0"/>
                  <w:marBottom w:val="101"/>
                  <w:divBdr>
                    <w:top w:val="none" w:sz="0" w:space="0" w:color="auto"/>
                    <w:left w:val="none" w:sz="0" w:space="0" w:color="auto"/>
                    <w:bottom w:val="none" w:sz="0" w:space="0" w:color="auto"/>
                    <w:right w:val="none" w:sz="0" w:space="0" w:color="auto"/>
                  </w:divBdr>
                </w:div>
                <w:div w:id="2063826652">
                  <w:marLeft w:val="720"/>
                  <w:marRight w:val="0"/>
                  <w:marTop w:val="0"/>
                  <w:marBottom w:val="101"/>
                  <w:divBdr>
                    <w:top w:val="none" w:sz="0" w:space="0" w:color="auto"/>
                    <w:left w:val="none" w:sz="0" w:space="0" w:color="auto"/>
                    <w:bottom w:val="none" w:sz="0" w:space="0" w:color="auto"/>
                    <w:right w:val="none" w:sz="0" w:space="0" w:color="auto"/>
                  </w:divBdr>
                </w:div>
                <w:div w:id="1922568678">
                  <w:marLeft w:val="0"/>
                  <w:marRight w:val="0"/>
                  <w:marTop w:val="0"/>
                  <w:marBottom w:val="101"/>
                  <w:divBdr>
                    <w:top w:val="none" w:sz="0" w:space="0" w:color="auto"/>
                    <w:left w:val="none" w:sz="0" w:space="0" w:color="auto"/>
                    <w:bottom w:val="none" w:sz="0" w:space="0" w:color="auto"/>
                    <w:right w:val="none" w:sz="0" w:space="0" w:color="auto"/>
                  </w:divBdr>
                </w:div>
                <w:div w:id="859392919">
                  <w:marLeft w:val="720"/>
                  <w:marRight w:val="0"/>
                  <w:marTop w:val="0"/>
                  <w:marBottom w:val="101"/>
                  <w:divBdr>
                    <w:top w:val="none" w:sz="0" w:space="0" w:color="auto"/>
                    <w:left w:val="none" w:sz="0" w:space="0" w:color="auto"/>
                    <w:bottom w:val="none" w:sz="0" w:space="0" w:color="auto"/>
                    <w:right w:val="none" w:sz="0" w:space="0" w:color="auto"/>
                  </w:divBdr>
                </w:div>
                <w:div w:id="1824394552">
                  <w:marLeft w:val="720"/>
                  <w:marRight w:val="0"/>
                  <w:marTop w:val="0"/>
                  <w:marBottom w:val="101"/>
                  <w:divBdr>
                    <w:top w:val="none" w:sz="0" w:space="0" w:color="auto"/>
                    <w:left w:val="none" w:sz="0" w:space="0" w:color="auto"/>
                    <w:bottom w:val="none" w:sz="0" w:space="0" w:color="auto"/>
                    <w:right w:val="none" w:sz="0" w:space="0" w:color="auto"/>
                  </w:divBdr>
                </w:div>
                <w:div w:id="991757212">
                  <w:marLeft w:val="720"/>
                  <w:marRight w:val="0"/>
                  <w:marTop w:val="0"/>
                  <w:marBottom w:val="101"/>
                  <w:divBdr>
                    <w:top w:val="none" w:sz="0" w:space="0" w:color="auto"/>
                    <w:left w:val="none" w:sz="0" w:space="0" w:color="auto"/>
                    <w:bottom w:val="none" w:sz="0" w:space="0" w:color="auto"/>
                    <w:right w:val="none" w:sz="0" w:space="0" w:color="auto"/>
                  </w:divBdr>
                </w:div>
                <w:div w:id="2033218613">
                  <w:marLeft w:val="720"/>
                  <w:marRight w:val="0"/>
                  <w:marTop w:val="0"/>
                  <w:marBottom w:val="101"/>
                  <w:divBdr>
                    <w:top w:val="none" w:sz="0" w:space="0" w:color="auto"/>
                    <w:left w:val="none" w:sz="0" w:space="0" w:color="auto"/>
                    <w:bottom w:val="none" w:sz="0" w:space="0" w:color="auto"/>
                    <w:right w:val="none" w:sz="0" w:space="0" w:color="auto"/>
                  </w:divBdr>
                </w:div>
                <w:div w:id="1075712434">
                  <w:marLeft w:val="720"/>
                  <w:marRight w:val="0"/>
                  <w:marTop w:val="0"/>
                  <w:marBottom w:val="101"/>
                  <w:divBdr>
                    <w:top w:val="none" w:sz="0" w:space="0" w:color="auto"/>
                    <w:left w:val="none" w:sz="0" w:space="0" w:color="auto"/>
                    <w:bottom w:val="none" w:sz="0" w:space="0" w:color="auto"/>
                    <w:right w:val="none" w:sz="0" w:space="0" w:color="auto"/>
                  </w:divBdr>
                </w:div>
                <w:div w:id="1492218154">
                  <w:marLeft w:val="720"/>
                  <w:marRight w:val="0"/>
                  <w:marTop w:val="0"/>
                  <w:marBottom w:val="101"/>
                  <w:divBdr>
                    <w:top w:val="none" w:sz="0" w:space="0" w:color="auto"/>
                    <w:left w:val="none" w:sz="0" w:space="0" w:color="auto"/>
                    <w:bottom w:val="none" w:sz="0" w:space="0" w:color="auto"/>
                    <w:right w:val="none" w:sz="0" w:space="0" w:color="auto"/>
                  </w:divBdr>
                </w:div>
                <w:div w:id="211695262">
                  <w:marLeft w:val="720"/>
                  <w:marRight w:val="0"/>
                  <w:marTop w:val="0"/>
                  <w:marBottom w:val="101"/>
                  <w:divBdr>
                    <w:top w:val="none" w:sz="0" w:space="0" w:color="auto"/>
                    <w:left w:val="none" w:sz="0" w:space="0" w:color="auto"/>
                    <w:bottom w:val="none" w:sz="0" w:space="0" w:color="auto"/>
                    <w:right w:val="none" w:sz="0" w:space="0" w:color="auto"/>
                  </w:divBdr>
                </w:div>
                <w:div w:id="1684549388">
                  <w:marLeft w:val="0"/>
                  <w:marRight w:val="0"/>
                  <w:marTop w:val="0"/>
                  <w:marBottom w:val="101"/>
                  <w:divBdr>
                    <w:top w:val="none" w:sz="0" w:space="0" w:color="auto"/>
                    <w:left w:val="none" w:sz="0" w:space="0" w:color="auto"/>
                    <w:bottom w:val="none" w:sz="0" w:space="0" w:color="auto"/>
                    <w:right w:val="none" w:sz="0" w:space="0" w:color="auto"/>
                  </w:divBdr>
                </w:div>
                <w:div w:id="2075619078">
                  <w:marLeft w:val="720"/>
                  <w:marRight w:val="0"/>
                  <w:marTop w:val="0"/>
                  <w:marBottom w:val="101"/>
                  <w:divBdr>
                    <w:top w:val="none" w:sz="0" w:space="0" w:color="auto"/>
                    <w:left w:val="none" w:sz="0" w:space="0" w:color="auto"/>
                    <w:bottom w:val="none" w:sz="0" w:space="0" w:color="auto"/>
                    <w:right w:val="none" w:sz="0" w:space="0" w:color="auto"/>
                  </w:divBdr>
                </w:div>
                <w:div w:id="1389837581">
                  <w:marLeft w:val="720"/>
                  <w:marRight w:val="0"/>
                  <w:marTop w:val="0"/>
                  <w:marBottom w:val="101"/>
                  <w:divBdr>
                    <w:top w:val="none" w:sz="0" w:space="0" w:color="auto"/>
                    <w:left w:val="none" w:sz="0" w:space="0" w:color="auto"/>
                    <w:bottom w:val="none" w:sz="0" w:space="0" w:color="auto"/>
                    <w:right w:val="none" w:sz="0" w:space="0" w:color="auto"/>
                  </w:divBdr>
                </w:div>
                <w:div w:id="682440212">
                  <w:marLeft w:val="720"/>
                  <w:marRight w:val="0"/>
                  <w:marTop w:val="0"/>
                  <w:marBottom w:val="101"/>
                  <w:divBdr>
                    <w:top w:val="none" w:sz="0" w:space="0" w:color="auto"/>
                    <w:left w:val="none" w:sz="0" w:space="0" w:color="auto"/>
                    <w:bottom w:val="none" w:sz="0" w:space="0" w:color="auto"/>
                    <w:right w:val="none" w:sz="0" w:space="0" w:color="auto"/>
                  </w:divBdr>
                </w:div>
                <w:div w:id="1033113218">
                  <w:marLeft w:val="720"/>
                  <w:marRight w:val="0"/>
                  <w:marTop w:val="0"/>
                  <w:marBottom w:val="101"/>
                  <w:divBdr>
                    <w:top w:val="none" w:sz="0" w:space="0" w:color="auto"/>
                    <w:left w:val="none" w:sz="0" w:space="0" w:color="auto"/>
                    <w:bottom w:val="none" w:sz="0" w:space="0" w:color="auto"/>
                    <w:right w:val="none" w:sz="0" w:space="0" w:color="auto"/>
                  </w:divBdr>
                </w:div>
                <w:div w:id="280379695">
                  <w:marLeft w:val="720"/>
                  <w:marRight w:val="0"/>
                  <w:marTop w:val="0"/>
                  <w:marBottom w:val="101"/>
                  <w:divBdr>
                    <w:top w:val="none" w:sz="0" w:space="0" w:color="auto"/>
                    <w:left w:val="none" w:sz="0" w:space="0" w:color="auto"/>
                    <w:bottom w:val="none" w:sz="0" w:space="0" w:color="auto"/>
                    <w:right w:val="none" w:sz="0" w:space="0" w:color="auto"/>
                  </w:divBdr>
                </w:div>
                <w:div w:id="1040087854">
                  <w:marLeft w:val="720"/>
                  <w:marRight w:val="0"/>
                  <w:marTop w:val="0"/>
                  <w:marBottom w:val="101"/>
                  <w:divBdr>
                    <w:top w:val="none" w:sz="0" w:space="0" w:color="auto"/>
                    <w:left w:val="none" w:sz="0" w:space="0" w:color="auto"/>
                    <w:bottom w:val="none" w:sz="0" w:space="0" w:color="auto"/>
                    <w:right w:val="none" w:sz="0" w:space="0" w:color="auto"/>
                  </w:divBdr>
                </w:div>
                <w:div w:id="911625736">
                  <w:marLeft w:val="0"/>
                  <w:marRight w:val="0"/>
                  <w:marTop w:val="0"/>
                  <w:marBottom w:val="101"/>
                  <w:divBdr>
                    <w:top w:val="none" w:sz="0" w:space="0" w:color="auto"/>
                    <w:left w:val="none" w:sz="0" w:space="0" w:color="auto"/>
                    <w:bottom w:val="none" w:sz="0" w:space="0" w:color="auto"/>
                    <w:right w:val="none" w:sz="0" w:space="0" w:color="auto"/>
                  </w:divBdr>
                </w:div>
                <w:div w:id="471412997">
                  <w:marLeft w:val="720"/>
                  <w:marRight w:val="0"/>
                  <w:marTop w:val="0"/>
                  <w:marBottom w:val="101"/>
                  <w:divBdr>
                    <w:top w:val="none" w:sz="0" w:space="0" w:color="auto"/>
                    <w:left w:val="none" w:sz="0" w:space="0" w:color="auto"/>
                    <w:bottom w:val="none" w:sz="0" w:space="0" w:color="auto"/>
                    <w:right w:val="none" w:sz="0" w:space="0" w:color="auto"/>
                  </w:divBdr>
                </w:div>
                <w:div w:id="836766483">
                  <w:marLeft w:val="720"/>
                  <w:marRight w:val="0"/>
                  <w:marTop w:val="0"/>
                  <w:marBottom w:val="101"/>
                  <w:divBdr>
                    <w:top w:val="none" w:sz="0" w:space="0" w:color="auto"/>
                    <w:left w:val="none" w:sz="0" w:space="0" w:color="auto"/>
                    <w:bottom w:val="none" w:sz="0" w:space="0" w:color="auto"/>
                    <w:right w:val="none" w:sz="0" w:space="0" w:color="auto"/>
                  </w:divBdr>
                </w:div>
                <w:div w:id="1570652772">
                  <w:marLeft w:val="720"/>
                  <w:marRight w:val="0"/>
                  <w:marTop w:val="0"/>
                  <w:marBottom w:val="101"/>
                  <w:divBdr>
                    <w:top w:val="none" w:sz="0" w:space="0" w:color="auto"/>
                    <w:left w:val="none" w:sz="0" w:space="0" w:color="auto"/>
                    <w:bottom w:val="none" w:sz="0" w:space="0" w:color="auto"/>
                    <w:right w:val="none" w:sz="0" w:space="0" w:color="auto"/>
                  </w:divBdr>
                </w:div>
                <w:div w:id="402489195">
                  <w:marLeft w:val="720"/>
                  <w:marRight w:val="0"/>
                  <w:marTop w:val="0"/>
                  <w:marBottom w:val="101"/>
                  <w:divBdr>
                    <w:top w:val="none" w:sz="0" w:space="0" w:color="auto"/>
                    <w:left w:val="none" w:sz="0" w:space="0" w:color="auto"/>
                    <w:bottom w:val="none" w:sz="0" w:space="0" w:color="auto"/>
                    <w:right w:val="none" w:sz="0" w:space="0" w:color="auto"/>
                  </w:divBdr>
                </w:div>
                <w:div w:id="1793749818">
                  <w:marLeft w:val="0"/>
                  <w:marRight w:val="0"/>
                  <w:marTop w:val="0"/>
                  <w:marBottom w:val="101"/>
                  <w:divBdr>
                    <w:top w:val="none" w:sz="0" w:space="0" w:color="auto"/>
                    <w:left w:val="none" w:sz="0" w:space="0" w:color="auto"/>
                    <w:bottom w:val="none" w:sz="0" w:space="0" w:color="auto"/>
                    <w:right w:val="none" w:sz="0" w:space="0" w:color="auto"/>
                  </w:divBdr>
                </w:div>
                <w:div w:id="356271638">
                  <w:marLeft w:val="0"/>
                  <w:marRight w:val="0"/>
                  <w:marTop w:val="0"/>
                  <w:marBottom w:val="101"/>
                  <w:divBdr>
                    <w:top w:val="none" w:sz="0" w:space="0" w:color="auto"/>
                    <w:left w:val="none" w:sz="0" w:space="0" w:color="auto"/>
                    <w:bottom w:val="none" w:sz="0" w:space="0" w:color="auto"/>
                    <w:right w:val="none" w:sz="0" w:space="0" w:color="auto"/>
                  </w:divBdr>
                </w:div>
                <w:div w:id="1297418051">
                  <w:marLeft w:val="0"/>
                  <w:marRight w:val="0"/>
                  <w:marTop w:val="0"/>
                  <w:marBottom w:val="101"/>
                  <w:divBdr>
                    <w:top w:val="none" w:sz="0" w:space="0" w:color="auto"/>
                    <w:left w:val="none" w:sz="0" w:space="0" w:color="auto"/>
                    <w:bottom w:val="none" w:sz="0" w:space="0" w:color="auto"/>
                    <w:right w:val="none" w:sz="0" w:space="0" w:color="auto"/>
                  </w:divBdr>
                </w:div>
                <w:div w:id="752776378">
                  <w:marLeft w:val="0"/>
                  <w:marRight w:val="0"/>
                  <w:marTop w:val="0"/>
                  <w:marBottom w:val="101"/>
                  <w:divBdr>
                    <w:top w:val="none" w:sz="0" w:space="0" w:color="auto"/>
                    <w:left w:val="none" w:sz="0" w:space="0" w:color="auto"/>
                    <w:bottom w:val="none" w:sz="0" w:space="0" w:color="auto"/>
                    <w:right w:val="none" w:sz="0" w:space="0" w:color="auto"/>
                  </w:divBdr>
                </w:div>
                <w:div w:id="970332389">
                  <w:marLeft w:val="0"/>
                  <w:marRight w:val="0"/>
                  <w:marTop w:val="0"/>
                  <w:marBottom w:val="101"/>
                  <w:divBdr>
                    <w:top w:val="none" w:sz="0" w:space="0" w:color="auto"/>
                    <w:left w:val="none" w:sz="0" w:space="0" w:color="auto"/>
                    <w:bottom w:val="none" w:sz="0" w:space="0" w:color="auto"/>
                    <w:right w:val="none" w:sz="0" w:space="0" w:color="auto"/>
                  </w:divBdr>
                </w:div>
                <w:div w:id="125047419">
                  <w:marLeft w:val="720"/>
                  <w:marRight w:val="0"/>
                  <w:marTop w:val="0"/>
                  <w:marBottom w:val="101"/>
                  <w:divBdr>
                    <w:top w:val="none" w:sz="0" w:space="0" w:color="auto"/>
                    <w:left w:val="none" w:sz="0" w:space="0" w:color="auto"/>
                    <w:bottom w:val="none" w:sz="0" w:space="0" w:color="auto"/>
                    <w:right w:val="none" w:sz="0" w:space="0" w:color="auto"/>
                  </w:divBdr>
                </w:div>
                <w:div w:id="80378704">
                  <w:marLeft w:val="1080"/>
                  <w:marRight w:val="0"/>
                  <w:marTop w:val="0"/>
                  <w:marBottom w:val="101"/>
                  <w:divBdr>
                    <w:top w:val="none" w:sz="0" w:space="0" w:color="auto"/>
                    <w:left w:val="none" w:sz="0" w:space="0" w:color="auto"/>
                    <w:bottom w:val="none" w:sz="0" w:space="0" w:color="auto"/>
                    <w:right w:val="none" w:sz="0" w:space="0" w:color="auto"/>
                  </w:divBdr>
                </w:div>
                <w:div w:id="1287469759">
                  <w:marLeft w:val="1080"/>
                  <w:marRight w:val="0"/>
                  <w:marTop w:val="0"/>
                  <w:marBottom w:val="101"/>
                  <w:divBdr>
                    <w:top w:val="none" w:sz="0" w:space="0" w:color="auto"/>
                    <w:left w:val="none" w:sz="0" w:space="0" w:color="auto"/>
                    <w:bottom w:val="none" w:sz="0" w:space="0" w:color="auto"/>
                    <w:right w:val="none" w:sz="0" w:space="0" w:color="auto"/>
                  </w:divBdr>
                </w:div>
                <w:div w:id="1506628205">
                  <w:marLeft w:val="720"/>
                  <w:marRight w:val="0"/>
                  <w:marTop w:val="0"/>
                  <w:marBottom w:val="101"/>
                  <w:divBdr>
                    <w:top w:val="none" w:sz="0" w:space="0" w:color="auto"/>
                    <w:left w:val="none" w:sz="0" w:space="0" w:color="auto"/>
                    <w:bottom w:val="none" w:sz="0" w:space="0" w:color="auto"/>
                    <w:right w:val="none" w:sz="0" w:space="0" w:color="auto"/>
                  </w:divBdr>
                </w:div>
                <w:div w:id="1127235423">
                  <w:marLeft w:val="720"/>
                  <w:marRight w:val="0"/>
                  <w:marTop w:val="0"/>
                  <w:marBottom w:val="101"/>
                  <w:divBdr>
                    <w:top w:val="none" w:sz="0" w:space="0" w:color="auto"/>
                    <w:left w:val="none" w:sz="0" w:space="0" w:color="auto"/>
                    <w:bottom w:val="none" w:sz="0" w:space="0" w:color="auto"/>
                    <w:right w:val="none" w:sz="0" w:space="0" w:color="auto"/>
                  </w:divBdr>
                </w:div>
                <w:div w:id="1116099566">
                  <w:marLeft w:val="720"/>
                  <w:marRight w:val="0"/>
                  <w:marTop w:val="0"/>
                  <w:marBottom w:val="101"/>
                  <w:divBdr>
                    <w:top w:val="none" w:sz="0" w:space="0" w:color="auto"/>
                    <w:left w:val="none" w:sz="0" w:space="0" w:color="auto"/>
                    <w:bottom w:val="none" w:sz="0" w:space="0" w:color="auto"/>
                    <w:right w:val="none" w:sz="0" w:space="0" w:color="auto"/>
                  </w:divBdr>
                </w:div>
                <w:div w:id="1666586069">
                  <w:marLeft w:val="720"/>
                  <w:marRight w:val="0"/>
                  <w:marTop w:val="0"/>
                  <w:marBottom w:val="101"/>
                  <w:divBdr>
                    <w:top w:val="none" w:sz="0" w:space="0" w:color="auto"/>
                    <w:left w:val="none" w:sz="0" w:space="0" w:color="auto"/>
                    <w:bottom w:val="none" w:sz="0" w:space="0" w:color="auto"/>
                    <w:right w:val="none" w:sz="0" w:space="0" w:color="auto"/>
                  </w:divBdr>
                </w:div>
                <w:div w:id="588734933">
                  <w:marLeft w:val="720"/>
                  <w:marRight w:val="0"/>
                  <w:marTop w:val="0"/>
                  <w:marBottom w:val="101"/>
                  <w:divBdr>
                    <w:top w:val="none" w:sz="0" w:space="0" w:color="auto"/>
                    <w:left w:val="none" w:sz="0" w:space="0" w:color="auto"/>
                    <w:bottom w:val="none" w:sz="0" w:space="0" w:color="auto"/>
                    <w:right w:val="none" w:sz="0" w:space="0" w:color="auto"/>
                  </w:divBdr>
                </w:div>
                <w:div w:id="1127892873">
                  <w:marLeft w:val="720"/>
                  <w:marRight w:val="0"/>
                  <w:marTop w:val="0"/>
                  <w:marBottom w:val="101"/>
                  <w:divBdr>
                    <w:top w:val="none" w:sz="0" w:space="0" w:color="auto"/>
                    <w:left w:val="none" w:sz="0" w:space="0" w:color="auto"/>
                    <w:bottom w:val="none" w:sz="0" w:space="0" w:color="auto"/>
                    <w:right w:val="none" w:sz="0" w:space="0" w:color="auto"/>
                  </w:divBdr>
                </w:div>
                <w:div w:id="1585844751">
                  <w:marLeft w:val="720"/>
                  <w:marRight w:val="0"/>
                  <w:marTop w:val="0"/>
                  <w:marBottom w:val="101"/>
                  <w:divBdr>
                    <w:top w:val="none" w:sz="0" w:space="0" w:color="auto"/>
                    <w:left w:val="none" w:sz="0" w:space="0" w:color="auto"/>
                    <w:bottom w:val="none" w:sz="0" w:space="0" w:color="auto"/>
                    <w:right w:val="none" w:sz="0" w:space="0" w:color="auto"/>
                  </w:divBdr>
                </w:div>
                <w:div w:id="1378043636">
                  <w:marLeft w:val="720"/>
                  <w:marRight w:val="0"/>
                  <w:marTop w:val="0"/>
                  <w:marBottom w:val="101"/>
                  <w:divBdr>
                    <w:top w:val="none" w:sz="0" w:space="0" w:color="auto"/>
                    <w:left w:val="none" w:sz="0" w:space="0" w:color="auto"/>
                    <w:bottom w:val="none" w:sz="0" w:space="0" w:color="auto"/>
                    <w:right w:val="none" w:sz="0" w:space="0" w:color="auto"/>
                  </w:divBdr>
                </w:div>
                <w:div w:id="629673138">
                  <w:marLeft w:val="720"/>
                  <w:marRight w:val="0"/>
                  <w:marTop w:val="0"/>
                  <w:marBottom w:val="101"/>
                  <w:divBdr>
                    <w:top w:val="none" w:sz="0" w:space="0" w:color="auto"/>
                    <w:left w:val="none" w:sz="0" w:space="0" w:color="auto"/>
                    <w:bottom w:val="none" w:sz="0" w:space="0" w:color="auto"/>
                    <w:right w:val="none" w:sz="0" w:space="0" w:color="auto"/>
                  </w:divBdr>
                </w:div>
                <w:div w:id="496649613">
                  <w:marLeft w:val="720"/>
                  <w:marRight w:val="0"/>
                  <w:marTop w:val="0"/>
                  <w:marBottom w:val="101"/>
                  <w:divBdr>
                    <w:top w:val="none" w:sz="0" w:space="0" w:color="auto"/>
                    <w:left w:val="none" w:sz="0" w:space="0" w:color="auto"/>
                    <w:bottom w:val="none" w:sz="0" w:space="0" w:color="auto"/>
                    <w:right w:val="none" w:sz="0" w:space="0" w:color="auto"/>
                  </w:divBdr>
                </w:div>
                <w:div w:id="1335455148">
                  <w:marLeft w:val="0"/>
                  <w:marRight w:val="0"/>
                  <w:marTop w:val="0"/>
                  <w:marBottom w:val="101"/>
                  <w:divBdr>
                    <w:top w:val="none" w:sz="0" w:space="0" w:color="auto"/>
                    <w:left w:val="none" w:sz="0" w:space="0" w:color="auto"/>
                    <w:bottom w:val="none" w:sz="0" w:space="0" w:color="auto"/>
                    <w:right w:val="none" w:sz="0" w:space="0" w:color="auto"/>
                  </w:divBdr>
                </w:div>
                <w:div w:id="2068216443">
                  <w:marLeft w:val="0"/>
                  <w:marRight w:val="0"/>
                  <w:marTop w:val="0"/>
                  <w:marBottom w:val="101"/>
                  <w:divBdr>
                    <w:top w:val="none" w:sz="0" w:space="0" w:color="auto"/>
                    <w:left w:val="none" w:sz="0" w:space="0" w:color="auto"/>
                    <w:bottom w:val="none" w:sz="0" w:space="0" w:color="auto"/>
                    <w:right w:val="none" w:sz="0" w:space="0" w:color="auto"/>
                  </w:divBdr>
                </w:div>
                <w:div w:id="1847985069">
                  <w:marLeft w:val="0"/>
                  <w:marRight w:val="0"/>
                  <w:marTop w:val="0"/>
                  <w:marBottom w:val="101"/>
                  <w:divBdr>
                    <w:top w:val="none" w:sz="0" w:space="0" w:color="auto"/>
                    <w:left w:val="none" w:sz="0" w:space="0" w:color="auto"/>
                    <w:bottom w:val="none" w:sz="0" w:space="0" w:color="auto"/>
                    <w:right w:val="none" w:sz="0" w:space="0" w:color="auto"/>
                  </w:divBdr>
                </w:div>
                <w:div w:id="103303651">
                  <w:marLeft w:val="0"/>
                  <w:marRight w:val="0"/>
                  <w:marTop w:val="0"/>
                  <w:marBottom w:val="101"/>
                  <w:divBdr>
                    <w:top w:val="none" w:sz="0" w:space="0" w:color="auto"/>
                    <w:left w:val="none" w:sz="0" w:space="0" w:color="auto"/>
                    <w:bottom w:val="none" w:sz="0" w:space="0" w:color="auto"/>
                    <w:right w:val="none" w:sz="0" w:space="0" w:color="auto"/>
                  </w:divBdr>
                </w:div>
                <w:div w:id="589123469">
                  <w:marLeft w:val="0"/>
                  <w:marRight w:val="0"/>
                  <w:marTop w:val="0"/>
                  <w:marBottom w:val="101"/>
                  <w:divBdr>
                    <w:top w:val="none" w:sz="0" w:space="0" w:color="auto"/>
                    <w:left w:val="none" w:sz="0" w:space="0" w:color="auto"/>
                    <w:bottom w:val="none" w:sz="0" w:space="0" w:color="auto"/>
                    <w:right w:val="none" w:sz="0" w:space="0" w:color="auto"/>
                  </w:divBdr>
                </w:div>
                <w:div w:id="2080515701">
                  <w:marLeft w:val="0"/>
                  <w:marRight w:val="0"/>
                  <w:marTop w:val="0"/>
                  <w:marBottom w:val="74"/>
                  <w:divBdr>
                    <w:top w:val="none" w:sz="0" w:space="0" w:color="auto"/>
                    <w:left w:val="none" w:sz="0" w:space="0" w:color="auto"/>
                    <w:bottom w:val="none" w:sz="0" w:space="0" w:color="auto"/>
                    <w:right w:val="none" w:sz="0" w:space="0" w:color="auto"/>
                  </w:divBdr>
                </w:div>
                <w:div w:id="1961721232">
                  <w:marLeft w:val="0"/>
                  <w:marRight w:val="0"/>
                  <w:marTop w:val="0"/>
                  <w:marBottom w:val="74"/>
                  <w:divBdr>
                    <w:top w:val="none" w:sz="0" w:space="0" w:color="auto"/>
                    <w:left w:val="none" w:sz="0" w:space="0" w:color="auto"/>
                    <w:bottom w:val="none" w:sz="0" w:space="0" w:color="auto"/>
                    <w:right w:val="none" w:sz="0" w:space="0" w:color="auto"/>
                  </w:divBdr>
                </w:div>
                <w:div w:id="859703587">
                  <w:marLeft w:val="0"/>
                  <w:marRight w:val="0"/>
                  <w:marTop w:val="0"/>
                  <w:marBottom w:val="74"/>
                  <w:divBdr>
                    <w:top w:val="none" w:sz="0" w:space="0" w:color="auto"/>
                    <w:left w:val="none" w:sz="0" w:space="0" w:color="auto"/>
                    <w:bottom w:val="none" w:sz="0" w:space="0" w:color="auto"/>
                    <w:right w:val="none" w:sz="0" w:space="0" w:color="auto"/>
                  </w:divBdr>
                </w:div>
                <w:div w:id="358051400">
                  <w:marLeft w:val="0"/>
                  <w:marRight w:val="0"/>
                  <w:marTop w:val="0"/>
                  <w:marBottom w:val="74"/>
                  <w:divBdr>
                    <w:top w:val="none" w:sz="0" w:space="0" w:color="auto"/>
                    <w:left w:val="none" w:sz="0" w:space="0" w:color="auto"/>
                    <w:bottom w:val="none" w:sz="0" w:space="0" w:color="auto"/>
                    <w:right w:val="none" w:sz="0" w:space="0" w:color="auto"/>
                  </w:divBdr>
                </w:div>
                <w:div w:id="2004310746">
                  <w:marLeft w:val="0"/>
                  <w:marRight w:val="0"/>
                  <w:marTop w:val="0"/>
                  <w:marBottom w:val="74"/>
                  <w:divBdr>
                    <w:top w:val="none" w:sz="0" w:space="0" w:color="auto"/>
                    <w:left w:val="none" w:sz="0" w:space="0" w:color="auto"/>
                    <w:bottom w:val="none" w:sz="0" w:space="0" w:color="auto"/>
                    <w:right w:val="none" w:sz="0" w:space="0" w:color="auto"/>
                  </w:divBdr>
                </w:div>
                <w:div w:id="190072565">
                  <w:marLeft w:val="0"/>
                  <w:marRight w:val="0"/>
                  <w:marTop w:val="0"/>
                  <w:marBottom w:val="74"/>
                  <w:divBdr>
                    <w:top w:val="none" w:sz="0" w:space="0" w:color="auto"/>
                    <w:left w:val="none" w:sz="0" w:space="0" w:color="auto"/>
                    <w:bottom w:val="none" w:sz="0" w:space="0" w:color="auto"/>
                    <w:right w:val="none" w:sz="0" w:space="0" w:color="auto"/>
                  </w:divBdr>
                </w:div>
                <w:div w:id="829059222">
                  <w:marLeft w:val="0"/>
                  <w:marRight w:val="0"/>
                  <w:marTop w:val="0"/>
                  <w:marBottom w:val="74"/>
                  <w:divBdr>
                    <w:top w:val="none" w:sz="0" w:space="0" w:color="auto"/>
                    <w:left w:val="none" w:sz="0" w:space="0" w:color="auto"/>
                    <w:bottom w:val="none" w:sz="0" w:space="0" w:color="auto"/>
                    <w:right w:val="none" w:sz="0" w:space="0" w:color="auto"/>
                  </w:divBdr>
                </w:div>
                <w:div w:id="1284144264">
                  <w:marLeft w:val="0"/>
                  <w:marRight w:val="0"/>
                  <w:marTop w:val="0"/>
                  <w:marBottom w:val="74"/>
                  <w:divBdr>
                    <w:top w:val="none" w:sz="0" w:space="0" w:color="auto"/>
                    <w:left w:val="none" w:sz="0" w:space="0" w:color="auto"/>
                    <w:bottom w:val="none" w:sz="0" w:space="0" w:color="auto"/>
                    <w:right w:val="none" w:sz="0" w:space="0" w:color="auto"/>
                  </w:divBdr>
                </w:div>
                <w:div w:id="338235373">
                  <w:marLeft w:val="0"/>
                  <w:marRight w:val="0"/>
                  <w:marTop w:val="0"/>
                  <w:marBottom w:val="74"/>
                  <w:divBdr>
                    <w:top w:val="none" w:sz="0" w:space="0" w:color="auto"/>
                    <w:left w:val="none" w:sz="0" w:space="0" w:color="auto"/>
                    <w:bottom w:val="none" w:sz="0" w:space="0" w:color="auto"/>
                    <w:right w:val="none" w:sz="0" w:space="0" w:color="auto"/>
                  </w:divBdr>
                </w:div>
                <w:div w:id="379674928">
                  <w:marLeft w:val="0"/>
                  <w:marRight w:val="0"/>
                  <w:marTop w:val="0"/>
                  <w:marBottom w:val="74"/>
                  <w:divBdr>
                    <w:top w:val="none" w:sz="0" w:space="0" w:color="auto"/>
                    <w:left w:val="none" w:sz="0" w:space="0" w:color="auto"/>
                    <w:bottom w:val="none" w:sz="0" w:space="0" w:color="auto"/>
                    <w:right w:val="none" w:sz="0" w:space="0" w:color="auto"/>
                  </w:divBdr>
                </w:div>
                <w:div w:id="151069803">
                  <w:marLeft w:val="0"/>
                  <w:marRight w:val="0"/>
                  <w:marTop w:val="0"/>
                  <w:marBottom w:val="74"/>
                  <w:divBdr>
                    <w:top w:val="none" w:sz="0" w:space="0" w:color="auto"/>
                    <w:left w:val="none" w:sz="0" w:space="0" w:color="auto"/>
                    <w:bottom w:val="none" w:sz="0" w:space="0" w:color="auto"/>
                    <w:right w:val="none" w:sz="0" w:space="0" w:color="auto"/>
                  </w:divBdr>
                </w:div>
                <w:div w:id="881138003">
                  <w:marLeft w:val="0"/>
                  <w:marRight w:val="0"/>
                  <w:marTop w:val="0"/>
                  <w:marBottom w:val="74"/>
                  <w:divBdr>
                    <w:top w:val="none" w:sz="0" w:space="0" w:color="auto"/>
                    <w:left w:val="none" w:sz="0" w:space="0" w:color="auto"/>
                    <w:bottom w:val="none" w:sz="0" w:space="0" w:color="auto"/>
                    <w:right w:val="none" w:sz="0" w:space="0" w:color="auto"/>
                  </w:divBdr>
                </w:div>
                <w:div w:id="123353595">
                  <w:marLeft w:val="0"/>
                  <w:marRight w:val="0"/>
                  <w:marTop w:val="0"/>
                  <w:marBottom w:val="74"/>
                  <w:divBdr>
                    <w:top w:val="none" w:sz="0" w:space="0" w:color="auto"/>
                    <w:left w:val="none" w:sz="0" w:space="0" w:color="auto"/>
                    <w:bottom w:val="none" w:sz="0" w:space="0" w:color="auto"/>
                    <w:right w:val="none" w:sz="0" w:space="0" w:color="auto"/>
                  </w:divBdr>
                </w:div>
                <w:div w:id="1494569244">
                  <w:marLeft w:val="0"/>
                  <w:marRight w:val="0"/>
                  <w:marTop w:val="0"/>
                  <w:marBottom w:val="74"/>
                  <w:divBdr>
                    <w:top w:val="none" w:sz="0" w:space="0" w:color="auto"/>
                    <w:left w:val="none" w:sz="0" w:space="0" w:color="auto"/>
                    <w:bottom w:val="none" w:sz="0" w:space="0" w:color="auto"/>
                    <w:right w:val="none" w:sz="0" w:space="0" w:color="auto"/>
                  </w:divBdr>
                </w:div>
                <w:div w:id="1120878098">
                  <w:marLeft w:val="0"/>
                  <w:marRight w:val="0"/>
                  <w:marTop w:val="0"/>
                  <w:marBottom w:val="74"/>
                  <w:divBdr>
                    <w:top w:val="none" w:sz="0" w:space="0" w:color="auto"/>
                    <w:left w:val="none" w:sz="0" w:space="0" w:color="auto"/>
                    <w:bottom w:val="none" w:sz="0" w:space="0" w:color="auto"/>
                    <w:right w:val="none" w:sz="0" w:space="0" w:color="auto"/>
                  </w:divBdr>
                </w:div>
                <w:div w:id="1330673742">
                  <w:marLeft w:val="0"/>
                  <w:marRight w:val="0"/>
                  <w:marTop w:val="0"/>
                  <w:marBottom w:val="74"/>
                  <w:divBdr>
                    <w:top w:val="none" w:sz="0" w:space="0" w:color="auto"/>
                    <w:left w:val="none" w:sz="0" w:space="0" w:color="auto"/>
                    <w:bottom w:val="none" w:sz="0" w:space="0" w:color="auto"/>
                    <w:right w:val="none" w:sz="0" w:space="0" w:color="auto"/>
                  </w:divBdr>
                </w:div>
                <w:div w:id="111675580">
                  <w:marLeft w:val="720"/>
                  <w:marRight w:val="0"/>
                  <w:marTop w:val="0"/>
                  <w:marBottom w:val="74"/>
                  <w:divBdr>
                    <w:top w:val="none" w:sz="0" w:space="0" w:color="auto"/>
                    <w:left w:val="none" w:sz="0" w:space="0" w:color="auto"/>
                    <w:bottom w:val="none" w:sz="0" w:space="0" w:color="auto"/>
                    <w:right w:val="none" w:sz="0" w:space="0" w:color="auto"/>
                  </w:divBdr>
                </w:div>
                <w:div w:id="721632678">
                  <w:marLeft w:val="720"/>
                  <w:marRight w:val="0"/>
                  <w:marTop w:val="0"/>
                  <w:marBottom w:val="74"/>
                  <w:divBdr>
                    <w:top w:val="none" w:sz="0" w:space="0" w:color="auto"/>
                    <w:left w:val="none" w:sz="0" w:space="0" w:color="auto"/>
                    <w:bottom w:val="none" w:sz="0" w:space="0" w:color="auto"/>
                    <w:right w:val="none" w:sz="0" w:space="0" w:color="auto"/>
                  </w:divBdr>
                </w:div>
                <w:div w:id="352532638">
                  <w:marLeft w:val="720"/>
                  <w:marRight w:val="0"/>
                  <w:marTop w:val="0"/>
                  <w:marBottom w:val="74"/>
                  <w:divBdr>
                    <w:top w:val="none" w:sz="0" w:space="0" w:color="auto"/>
                    <w:left w:val="none" w:sz="0" w:space="0" w:color="auto"/>
                    <w:bottom w:val="none" w:sz="0" w:space="0" w:color="auto"/>
                    <w:right w:val="none" w:sz="0" w:space="0" w:color="auto"/>
                  </w:divBdr>
                </w:div>
                <w:div w:id="236213194">
                  <w:marLeft w:val="720"/>
                  <w:marRight w:val="0"/>
                  <w:marTop w:val="0"/>
                  <w:marBottom w:val="101"/>
                  <w:divBdr>
                    <w:top w:val="none" w:sz="0" w:space="0" w:color="auto"/>
                    <w:left w:val="none" w:sz="0" w:space="0" w:color="auto"/>
                    <w:bottom w:val="none" w:sz="0" w:space="0" w:color="auto"/>
                    <w:right w:val="none" w:sz="0" w:space="0" w:color="auto"/>
                  </w:divBdr>
                </w:div>
                <w:div w:id="2109889276">
                  <w:marLeft w:val="720"/>
                  <w:marRight w:val="0"/>
                  <w:marTop w:val="0"/>
                  <w:marBottom w:val="101"/>
                  <w:divBdr>
                    <w:top w:val="none" w:sz="0" w:space="0" w:color="auto"/>
                    <w:left w:val="none" w:sz="0" w:space="0" w:color="auto"/>
                    <w:bottom w:val="none" w:sz="0" w:space="0" w:color="auto"/>
                    <w:right w:val="none" w:sz="0" w:space="0" w:color="auto"/>
                  </w:divBdr>
                </w:div>
                <w:div w:id="245193219">
                  <w:marLeft w:val="720"/>
                  <w:marRight w:val="0"/>
                  <w:marTop w:val="0"/>
                  <w:marBottom w:val="101"/>
                  <w:divBdr>
                    <w:top w:val="none" w:sz="0" w:space="0" w:color="auto"/>
                    <w:left w:val="none" w:sz="0" w:space="0" w:color="auto"/>
                    <w:bottom w:val="none" w:sz="0" w:space="0" w:color="auto"/>
                    <w:right w:val="none" w:sz="0" w:space="0" w:color="auto"/>
                  </w:divBdr>
                </w:div>
                <w:div w:id="1489252361">
                  <w:marLeft w:val="720"/>
                  <w:marRight w:val="0"/>
                  <w:marTop w:val="0"/>
                  <w:marBottom w:val="101"/>
                  <w:divBdr>
                    <w:top w:val="none" w:sz="0" w:space="0" w:color="auto"/>
                    <w:left w:val="none" w:sz="0" w:space="0" w:color="auto"/>
                    <w:bottom w:val="none" w:sz="0" w:space="0" w:color="auto"/>
                    <w:right w:val="none" w:sz="0" w:space="0" w:color="auto"/>
                  </w:divBdr>
                </w:div>
                <w:div w:id="1463497539">
                  <w:marLeft w:val="0"/>
                  <w:marRight w:val="0"/>
                  <w:marTop w:val="0"/>
                  <w:marBottom w:val="101"/>
                  <w:divBdr>
                    <w:top w:val="none" w:sz="0" w:space="0" w:color="auto"/>
                    <w:left w:val="none" w:sz="0" w:space="0" w:color="auto"/>
                    <w:bottom w:val="none" w:sz="0" w:space="0" w:color="auto"/>
                    <w:right w:val="none" w:sz="0" w:space="0" w:color="auto"/>
                  </w:divBdr>
                </w:div>
                <w:div w:id="727723400">
                  <w:marLeft w:val="0"/>
                  <w:marRight w:val="0"/>
                  <w:marTop w:val="0"/>
                  <w:marBottom w:val="101"/>
                  <w:divBdr>
                    <w:top w:val="none" w:sz="0" w:space="0" w:color="auto"/>
                    <w:left w:val="none" w:sz="0" w:space="0" w:color="auto"/>
                    <w:bottom w:val="none" w:sz="0" w:space="0" w:color="auto"/>
                    <w:right w:val="none" w:sz="0" w:space="0" w:color="auto"/>
                  </w:divBdr>
                </w:div>
                <w:div w:id="1192106294">
                  <w:marLeft w:val="0"/>
                  <w:marRight w:val="0"/>
                  <w:marTop w:val="0"/>
                  <w:marBottom w:val="101"/>
                  <w:divBdr>
                    <w:top w:val="none" w:sz="0" w:space="0" w:color="auto"/>
                    <w:left w:val="none" w:sz="0" w:space="0" w:color="auto"/>
                    <w:bottom w:val="none" w:sz="0" w:space="0" w:color="auto"/>
                    <w:right w:val="none" w:sz="0" w:space="0" w:color="auto"/>
                  </w:divBdr>
                </w:div>
                <w:div w:id="1160195516">
                  <w:marLeft w:val="0"/>
                  <w:marRight w:val="0"/>
                  <w:marTop w:val="0"/>
                  <w:marBottom w:val="101"/>
                  <w:divBdr>
                    <w:top w:val="none" w:sz="0" w:space="0" w:color="auto"/>
                    <w:left w:val="none" w:sz="0" w:space="0" w:color="auto"/>
                    <w:bottom w:val="none" w:sz="0" w:space="0" w:color="auto"/>
                    <w:right w:val="none" w:sz="0" w:space="0" w:color="auto"/>
                  </w:divBdr>
                </w:div>
                <w:div w:id="405029097">
                  <w:marLeft w:val="0"/>
                  <w:marRight w:val="0"/>
                  <w:marTop w:val="0"/>
                  <w:marBottom w:val="101"/>
                  <w:divBdr>
                    <w:top w:val="none" w:sz="0" w:space="0" w:color="auto"/>
                    <w:left w:val="none" w:sz="0" w:space="0" w:color="auto"/>
                    <w:bottom w:val="none" w:sz="0" w:space="0" w:color="auto"/>
                    <w:right w:val="none" w:sz="0" w:space="0" w:color="auto"/>
                  </w:divBdr>
                </w:div>
                <w:div w:id="1030257001">
                  <w:marLeft w:val="0"/>
                  <w:marRight w:val="0"/>
                  <w:marTop w:val="0"/>
                  <w:marBottom w:val="101"/>
                  <w:divBdr>
                    <w:top w:val="none" w:sz="0" w:space="0" w:color="auto"/>
                    <w:left w:val="none" w:sz="0" w:space="0" w:color="auto"/>
                    <w:bottom w:val="none" w:sz="0" w:space="0" w:color="auto"/>
                    <w:right w:val="none" w:sz="0" w:space="0" w:color="auto"/>
                  </w:divBdr>
                </w:div>
                <w:div w:id="1763642189">
                  <w:marLeft w:val="0"/>
                  <w:marRight w:val="0"/>
                  <w:marTop w:val="0"/>
                  <w:marBottom w:val="101"/>
                  <w:divBdr>
                    <w:top w:val="none" w:sz="0" w:space="0" w:color="auto"/>
                    <w:left w:val="none" w:sz="0" w:space="0" w:color="auto"/>
                    <w:bottom w:val="none" w:sz="0" w:space="0" w:color="auto"/>
                    <w:right w:val="none" w:sz="0" w:space="0" w:color="auto"/>
                  </w:divBdr>
                </w:div>
                <w:div w:id="384724871">
                  <w:marLeft w:val="0"/>
                  <w:marRight w:val="0"/>
                  <w:marTop w:val="0"/>
                  <w:marBottom w:val="101"/>
                  <w:divBdr>
                    <w:top w:val="none" w:sz="0" w:space="0" w:color="auto"/>
                    <w:left w:val="none" w:sz="0" w:space="0" w:color="auto"/>
                    <w:bottom w:val="none" w:sz="0" w:space="0" w:color="auto"/>
                    <w:right w:val="none" w:sz="0" w:space="0" w:color="auto"/>
                  </w:divBdr>
                </w:div>
                <w:div w:id="717631535">
                  <w:marLeft w:val="0"/>
                  <w:marRight w:val="0"/>
                  <w:marTop w:val="0"/>
                  <w:marBottom w:val="101"/>
                  <w:divBdr>
                    <w:top w:val="none" w:sz="0" w:space="0" w:color="auto"/>
                    <w:left w:val="none" w:sz="0" w:space="0" w:color="auto"/>
                    <w:bottom w:val="none" w:sz="0" w:space="0" w:color="auto"/>
                    <w:right w:val="none" w:sz="0" w:space="0" w:color="auto"/>
                  </w:divBdr>
                </w:div>
                <w:div w:id="561718272">
                  <w:marLeft w:val="1080"/>
                  <w:marRight w:val="0"/>
                  <w:marTop w:val="0"/>
                  <w:marBottom w:val="101"/>
                  <w:divBdr>
                    <w:top w:val="none" w:sz="0" w:space="0" w:color="auto"/>
                    <w:left w:val="none" w:sz="0" w:space="0" w:color="auto"/>
                    <w:bottom w:val="none" w:sz="0" w:space="0" w:color="auto"/>
                    <w:right w:val="none" w:sz="0" w:space="0" w:color="auto"/>
                  </w:divBdr>
                </w:div>
                <w:div w:id="919868753">
                  <w:marLeft w:val="1080"/>
                  <w:marRight w:val="0"/>
                  <w:marTop w:val="0"/>
                  <w:marBottom w:val="101"/>
                  <w:divBdr>
                    <w:top w:val="none" w:sz="0" w:space="0" w:color="auto"/>
                    <w:left w:val="none" w:sz="0" w:space="0" w:color="auto"/>
                    <w:bottom w:val="none" w:sz="0" w:space="0" w:color="auto"/>
                    <w:right w:val="none" w:sz="0" w:space="0" w:color="auto"/>
                  </w:divBdr>
                </w:div>
                <w:div w:id="1109621856">
                  <w:marLeft w:val="1080"/>
                  <w:marRight w:val="0"/>
                  <w:marTop w:val="0"/>
                  <w:marBottom w:val="101"/>
                  <w:divBdr>
                    <w:top w:val="none" w:sz="0" w:space="0" w:color="auto"/>
                    <w:left w:val="none" w:sz="0" w:space="0" w:color="auto"/>
                    <w:bottom w:val="none" w:sz="0" w:space="0" w:color="auto"/>
                    <w:right w:val="none" w:sz="0" w:space="0" w:color="auto"/>
                  </w:divBdr>
                </w:div>
                <w:div w:id="560099900">
                  <w:marLeft w:val="1080"/>
                  <w:marRight w:val="0"/>
                  <w:marTop w:val="0"/>
                  <w:marBottom w:val="101"/>
                  <w:divBdr>
                    <w:top w:val="none" w:sz="0" w:space="0" w:color="auto"/>
                    <w:left w:val="none" w:sz="0" w:space="0" w:color="auto"/>
                    <w:bottom w:val="none" w:sz="0" w:space="0" w:color="auto"/>
                    <w:right w:val="none" w:sz="0" w:space="0" w:color="auto"/>
                  </w:divBdr>
                </w:div>
                <w:div w:id="511190205">
                  <w:marLeft w:val="1080"/>
                  <w:marRight w:val="0"/>
                  <w:marTop w:val="0"/>
                  <w:marBottom w:val="101"/>
                  <w:divBdr>
                    <w:top w:val="none" w:sz="0" w:space="0" w:color="auto"/>
                    <w:left w:val="none" w:sz="0" w:space="0" w:color="auto"/>
                    <w:bottom w:val="none" w:sz="0" w:space="0" w:color="auto"/>
                    <w:right w:val="none" w:sz="0" w:space="0" w:color="auto"/>
                  </w:divBdr>
                </w:div>
                <w:div w:id="1964531099">
                  <w:marLeft w:val="1080"/>
                  <w:marRight w:val="0"/>
                  <w:marTop w:val="0"/>
                  <w:marBottom w:val="101"/>
                  <w:divBdr>
                    <w:top w:val="none" w:sz="0" w:space="0" w:color="auto"/>
                    <w:left w:val="none" w:sz="0" w:space="0" w:color="auto"/>
                    <w:bottom w:val="none" w:sz="0" w:space="0" w:color="auto"/>
                    <w:right w:val="none" w:sz="0" w:space="0" w:color="auto"/>
                  </w:divBdr>
                </w:div>
                <w:div w:id="422799693">
                  <w:marLeft w:val="1080"/>
                  <w:marRight w:val="0"/>
                  <w:marTop w:val="0"/>
                  <w:marBottom w:val="101"/>
                  <w:divBdr>
                    <w:top w:val="none" w:sz="0" w:space="0" w:color="auto"/>
                    <w:left w:val="none" w:sz="0" w:space="0" w:color="auto"/>
                    <w:bottom w:val="none" w:sz="0" w:space="0" w:color="auto"/>
                    <w:right w:val="none" w:sz="0" w:space="0" w:color="auto"/>
                  </w:divBdr>
                </w:div>
                <w:div w:id="1544555122">
                  <w:marLeft w:val="1080"/>
                  <w:marRight w:val="0"/>
                  <w:marTop w:val="0"/>
                  <w:marBottom w:val="101"/>
                  <w:divBdr>
                    <w:top w:val="none" w:sz="0" w:space="0" w:color="auto"/>
                    <w:left w:val="none" w:sz="0" w:space="0" w:color="auto"/>
                    <w:bottom w:val="none" w:sz="0" w:space="0" w:color="auto"/>
                    <w:right w:val="none" w:sz="0" w:space="0" w:color="auto"/>
                  </w:divBdr>
                </w:div>
                <w:div w:id="827214079">
                  <w:marLeft w:val="1080"/>
                  <w:marRight w:val="0"/>
                  <w:marTop w:val="0"/>
                  <w:marBottom w:val="101"/>
                  <w:divBdr>
                    <w:top w:val="none" w:sz="0" w:space="0" w:color="auto"/>
                    <w:left w:val="none" w:sz="0" w:space="0" w:color="auto"/>
                    <w:bottom w:val="none" w:sz="0" w:space="0" w:color="auto"/>
                    <w:right w:val="none" w:sz="0" w:space="0" w:color="auto"/>
                  </w:divBdr>
                </w:div>
                <w:div w:id="1816340140">
                  <w:marLeft w:val="1080"/>
                  <w:marRight w:val="0"/>
                  <w:marTop w:val="0"/>
                  <w:marBottom w:val="101"/>
                  <w:divBdr>
                    <w:top w:val="none" w:sz="0" w:space="0" w:color="auto"/>
                    <w:left w:val="none" w:sz="0" w:space="0" w:color="auto"/>
                    <w:bottom w:val="none" w:sz="0" w:space="0" w:color="auto"/>
                    <w:right w:val="none" w:sz="0" w:space="0" w:color="auto"/>
                  </w:divBdr>
                </w:div>
                <w:div w:id="631323919">
                  <w:marLeft w:val="1080"/>
                  <w:marRight w:val="0"/>
                  <w:marTop w:val="0"/>
                  <w:marBottom w:val="101"/>
                  <w:divBdr>
                    <w:top w:val="none" w:sz="0" w:space="0" w:color="auto"/>
                    <w:left w:val="none" w:sz="0" w:space="0" w:color="auto"/>
                    <w:bottom w:val="none" w:sz="0" w:space="0" w:color="auto"/>
                    <w:right w:val="none" w:sz="0" w:space="0" w:color="auto"/>
                  </w:divBdr>
                </w:div>
                <w:div w:id="2041273868">
                  <w:marLeft w:val="1080"/>
                  <w:marRight w:val="0"/>
                  <w:marTop w:val="0"/>
                  <w:marBottom w:val="101"/>
                  <w:divBdr>
                    <w:top w:val="none" w:sz="0" w:space="0" w:color="auto"/>
                    <w:left w:val="none" w:sz="0" w:space="0" w:color="auto"/>
                    <w:bottom w:val="none" w:sz="0" w:space="0" w:color="auto"/>
                    <w:right w:val="none" w:sz="0" w:space="0" w:color="auto"/>
                  </w:divBdr>
                </w:div>
                <w:div w:id="468941436">
                  <w:marLeft w:val="1080"/>
                  <w:marRight w:val="0"/>
                  <w:marTop w:val="0"/>
                  <w:marBottom w:val="101"/>
                  <w:divBdr>
                    <w:top w:val="none" w:sz="0" w:space="0" w:color="auto"/>
                    <w:left w:val="none" w:sz="0" w:space="0" w:color="auto"/>
                    <w:bottom w:val="none" w:sz="0" w:space="0" w:color="auto"/>
                    <w:right w:val="none" w:sz="0" w:space="0" w:color="auto"/>
                  </w:divBdr>
                </w:div>
                <w:div w:id="29772180">
                  <w:marLeft w:val="1080"/>
                  <w:marRight w:val="0"/>
                  <w:marTop w:val="0"/>
                  <w:marBottom w:val="101"/>
                  <w:divBdr>
                    <w:top w:val="none" w:sz="0" w:space="0" w:color="auto"/>
                    <w:left w:val="none" w:sz="0" w:space="0" w:color="auto"/>
                    <w:bottom w:val="none" w:sz="0" w:space="0" w:color="auto"/>
                    <w:right w:val="none" w:sz="0" w:space="0" w:color="auto"/>
                  </w:divBdr>
                </w:div>
                <w:div w:id="1420831011">
                  <w:marLeft w:val="1080"/>
                  <w:marRight w:val="0"/>
                  <w:marTop w:val="0"/>
                  <w:marBottom w:val="101"/>
                  <w:divBdr>
                    <w:top w:val="none" w:sz="0" w:space="0" w:color="auto"/>
                    <w:left w:val="none" w:sz="0" w:space="0" w:color="auto"/>
                    <w:bottom w:val="none" w:sz="0" w:space="0" w:color="auto"/>
                    <w:right w:val="none" w:sz="0" w:space="0" w:color="auto"/>
                  </w:divBdr>
                </w:div>
                <w:div w:id="992297482">
                  <w:marLeft w:val="1080"/>
                  <w:marRight w:val="0"/>
                  <w:marTop w:val="0"/>
                  <w:marBottom w:val="101"/>
                  <w:divBdr>
                    <w:top w:val="none" w:sz="0" w:space="0" w:color="auto"/>
                    <w:left w:val="none" w:sz="0" w:space="0" w:color="auto"/>
                    <w:bottom w:val="none" w:sz="0" w:space="0" w:color="auto"/>
                    <w:right w:val="none" w:sz="0" w:space="0" w:color="auto"/>
                  </w:divBdr>
                </w:div>
                <w:div w:id="93673921">
                  <w:marLeft w:val="1080"/>
                  <w:marRight w:val="0"/>
                  <w:marTop w:val="0"/>
                  <w:marBottom w:val="101"/>
                  <w:divBdr>
                    <w:top w:val="none" w:sz="0" w:space="0" w:color="auto"/>
                    <w:left w:val="none" w:sz="0" w:space="0" w:color="auto"/>
                    <w:bottom w:val="none" w:sz="0" w:space="0" w:color="auto"/>
                    <w:right w:val="none" w:sz="0" w:space="0" w:color="auto"/>
                  </w:divBdr>
                </w:div>
                <w:div w:id="1488398304">
                  <w:marLeft w:val="1080"/>
                  <w:marRight w:val="0"/>
                  <w:marTop w:val="0"/>
                  <w:marBottom w:val="101"/>
                  <w:divBdr>
                    <w:top w:val="none" w:sz="0" w:space="0" w:color="auto"/>
                    <w:left w:val="none" w:sz="0" w:space="0" w:color="auto"/>
                    <w:bottom w:val="none" w:sz="0" w:space="0" w:color="auto"/>
                    <w:right w:val="none" w:sz="0" w:space="0" w:color="auto"/>
                  </w:divBdr>
                </w:div>
                <w:div w:id="1049495155">
                  <w:marLeft w:val="0"/>
                  <w:marRight w:val="0"/>
                  <w:marTop w:val="0"/>
                  <w:marBottom w:val="101"/>
                  <w:divBdr>
                    <w:top w:val="none" w:sz="0" w:space="0" w:color="auto"/>
                    <w:left w:val="none" w:sz="0" w:space="0" w:color="auto"/>
                    <w:bottom w:val="none" w:sz="0" w:space="0" w:color="auto"/>
                    <w:right w:val="none" w:sz="0" w:space="0" w:color="auto"/>
                  </w:divBdr>
                </w:div>
                <w:div w:id="38364285">
                  <w:marLeft w:val="0"/>
                  <w:marRight w:val="0"/>
                  <w:marTop w:val="0"/>
                  <w:marBottom w:val="101"/>
                  <w:divBdr>
                    <w:top w:val="none" w:sz="0" w:space="0" w:color="auto"/>
                    <w:left w:val="none" w:sz="0" w:space="0" w:color="auto"/>
                    <w:bottom w:val="none" w:sz="0" w:space="0" w:color="auto"/>
                    <w:right w:val="none" w:sz="0" w:space="0" w:color="auto"/>
                  </w:divBdr>
                </w:div>
                <w:div w:id="612447226">
                  <w:marLeft w:val="720"/>
                  <w:marRight w:val="0"/>
                  <w:marTop w:val="0"/>
                  <w:marBottom w:val="101"/>
                  <w:divBdr>
                    <w:top w:val="none" w:sz="0" w:space="0" w:color="auto"/>
                    <w:left w:val="none" w:sz="0" w:space="0" w:color="auto"/>
                    <w:bottom w:val="none" w:sz="0" w:space="0" w:color="auto"/>
                    <w:right w:val="none" w:sz="0" w:space="0" w:color="auto"/>
                  </w:divBdr>
                </w:div>
                <w:div w:id="52512838">
                  <w:marLeft w:val="720"/>
                  <w:marRight w:val="0"/>
                  <w:marTop w:val="0"/>
                  <w:marBottom w:val="101"/>
                  <w:divBdr>
                    <w:top w:val="none" w:sz="0" w:space="0" w:color="auto"/>
                    <w:left w:val="none" w:sz="0" w:space="0" w:color="auto"/>
                    <w:bottom w:val="none" w:sz="0" w:space="0" w:color="auto"/>
                    <w:right w:val="none" w:sz="0" w:space="0" w:color="auto"/>
                  </w:divBdr>
                </w:div>
                <w:div w:id="1401946960">
                  <w:marLeft w:val="720"/>
                  <w:marRight w:val="0"/>
                  <w:marTop w:val="0"/>
                  <w:marBottom w:val="101"/>
                  <w:divBdr>
                    <w:top w:val="none" w:sz="0" w:space="0" w:color="auto"/>
                    <w:left w:val="none" w:sz="0" w:space="0" w:color="auto"/>
                    <w:bottom w:val="none" w:sz="0" w:space="0" w:color="auto"/>
                    <w:right w:val="none" w:sz="0" w:space="0" w:color="auto"/>
                  </w:divBdr>
                </w:div>
                <w:div w:id="512645652">
                  <w:marLeft w:val="720"/>
                  <w:marRight w:val="0"/>
                  <w:marTop w:val="0"/>
                  <w:marBottom w:val="101"/>
                  <w:divBdr>
                    <w:top w:val="none" w:sz="0" w:space="0" w:color="auto"/>
                    <w:left w:val="none" w:sz="0" w:space="0" w:color="auto"/>
                    <w:bottom w:val="none" w:sz="0" w:space="0" w:color="auto"/>
                    <w:right w:val="none" w:sz="0" w:space="0" w:color="auto"/>
                  </w:divBdr>
                </w:div>
                <w:div w:id="1648626925">
                  <w:marLeft w:val="720"/>
                  <w:marRight w:val="0"/>
                  <w:marTop w:val="0"/>
                  <w:marBottom w:val="101"/>
                  <w:divBdr>
                    <w:top w:val="none" w:sz="0" w:space="0" w:color="auto"/>
                    <w:left w:val="none" w:sz="0" w:space="0" w:color="auto"/>
                    <w:bottom w:val="none" w:sz="0" w:space="0" w:color="auto"/>
                    <w:right w:val="none" w:sz="0" w:space="0" w:color="auto"/>
                  </w:divBdr>
                </w:div>
                <w:div w:id="1491873533">
                  <w:marLeft w:val="0"/>
                  <w:marRight w:val="0"/>
                  <w:marTop w:val="0"/>
                  <w:marBottom w:val="101"/>
                  <w:divBdr>
                    <w:top w:val="none" w:sz="0" w:space="0" w:color="auto"/>
                    <w:left w:val="none" w:sz="0" w:space="0" w:color="auto"/>
                    <w:bottom w:val="none" w:sz="0" w:space="0" w:color="auto"/>
                    <w:right w:val="none" w:sz="0" w:space="0" w:color="auto"/>
                  </w:divBdr>
                </w:div>
                <w:div w:id="1221013965">
                  <w:marLeft w:val="1080"/>
                  <w:marRight w:val="0"/>
                  <w:marTop w:val="0"/>
                  <w:marBottom w:val="101"/>
                  <w:divBdr>
                    <w:top w:val="none" w:sz="0" w:space="0" w:color="auto"/>
                    <w:left w:val="none" w:sz="0" w:space="0" w:color="auto"/>
                    <w:bottom w:val="none" w:sz="0" w:space="0" w:color="auto"/>
                    <w:right w:val="none" w:sz="0" w:space="0" w:color="auto"/>
                  </w:divBdr>
                </w:div>
                <w:div w:id="296033068">
                  <w:marLeft w:val="1080"/>
                  <w:marRight w:val="0"/>
                  <w:marTop w:val="0"/>
                  <w:marBottom w:val="101"/>
                  <w:divBdr>
                    <w:top w:val="none" w:sz="0" w:space="0" w:color="auto"/>
                    <w:left w:val="none" w:sz="0" w:space="0" w:color="auto"/>
                    <w:bottom w:val="none" w:sz="0" w:space="0" w:color="auto"/>
                    <w:right w:val="none" w:sz="0" w:space="0" w:color="auto"/>
                  </w:divBdr>
                </w:div>
                <w:div w:id="1969969968">
                  <w:marLeft w:val="1080"/>
                  <w:marRight w:val="0"/>
                  <w:marTop w:val="0"/>
                  <w:marBottom w:val="101"/>
                  <w:divBdr>
                    <w:top w:val="none" w:sz="0" w:space="0" w:color="auto"/>
                    <w:left w:val="none" w:sz="0" w:space="0" w:color="auto"/>
                    <w:bottom w:val="none" w:sz="0" w:space="0" w:color="auto"/>
                    <w:right w:val="none" w:sz="0" w:space="0" w:color="auto"/>
                  </w:divBdr>
                </w:div>
                <w:div w:id="1381247859">
                  <w:marLeft w:val="1080"/>
                  <w:marRight w:val="0"/>
                  <w:marTop w:val="0"/>
                  <w:marBottom w:val="101"/>
                  <w:divBdr>
                    <w:top w:val="none" w:sz="0" w:space="0" w:color="auto"/>
                    <w:left w:val="none" w:sz="0" w:space="0" w:color="auto"/>
                    <w:bottom w:val="none" w:sz="0" w:space="0" w:color="auto"/>
                    <w:right w:val="none" w:sz="0" w:space="0" w:color="auto"/>
                  </w:divBdr>
                </w:div>
                <w:div w:id="2084571401">
                  <w:marLeft w:val="1080"/>
                  <w:marRight w:val="0"/>
                  <w:marTop w:val="0"/>
                  <w:marBottom w:val="101"/>
                  <w:divBdr>
                    <w:top w:val="none" w:sz="0" w:space="0" w:color="auto"/>
                    <w:left w:val="none" w:sz="0" w:space="0" w:color="auto"/>
                    <w:bottom w:val="none" w:sz="0" w:space="0" w:color="auto"/>
                    <w:right w:val="none" w:sz="0" w:space="0" w:color="auto"/>
                  </w:divBdr>
                </w:div>
                <w:div w:id="777722378">
                  <w:marLeft w:val="1080"/>
                  <w:marRight w:val="0"/>
                  <w:marTop w:val="0"/>
                  <w:marBottom w:val="101"/>
                  <w:divBdr>
                    <w:top w:val="none" w:sz="0" w:space="0" w:color="auto"/>
                    <w:left w:val="none" w:sz="0" w:space="0" w:color="auto"/>
                    <w:bottom w:val="none" w:sz="0" w:space="0" w:color="auto"/>
                    <w:right w:val="none" w:sz="0" w:space="0" w:color="auto"/>
                  </w:divBdr>
                </w:div>
                <w:div w:id="2054692370">
                  <w:marLeft w:val="0"/>
                  <w:marRight w:val="0"/>
                  <w:marTop w:val="0"/>
                  <w:marBottom w:val="101"/>
                  <w:divBdr>
                    <w:top w:val="none" w:sz="0" w:space="0" w:color="auto"/>
                    <w:left w:val="none" w:sz="0" w:space="0" w:color="auto"/>
                    <w:bottom w:val="none" w:sz="0" w:space="0" w:color="auto"/>
                    <w:right w:val="none" w:sz="0" w:space="0" w:color="auto"/>
                  </w:divBdr>
                </w:div>
                <w:div w:id="881794353">
                  <w:marLeft w:val="1080"/>
                  <w:marRight w:val="0"/>
                  <w:marTop w:val="0"/>
                  <w:marBottom w:val="101"/>
                  <w:divBdr>
                    <w:top w:val="none" w:sz="0" w:space="0" w:color="auto"/>
                    <w:left w:val="none" w:sz="0" w:space="0" w:color="auto"/>
                    <w:bottom w:val="none" w:sz="0" w:space="0" w:color="auto"/>
                    <w:right w:val="none" w:sz="0" w:space="0" w:color="auto"/>
                  </w:divBdr>
                </w:div>
                <w:div w:id="1851216862">
                  <w:marLeft w:val="1080"/>
                  <w:marRight w:val="0"/>
                  <w:marTop w:val="0"/>
                  <w:marBottom w:val="101"/>
                  <w:divBdr>
                    <w:top w:val="none" w:sz="0" w:space="0" w:color="auto"/>
                    <w:left w:val="none" w:sz="0" w:space="0" w:color="auto"/>
                    <w:bottom w:val="none" w:sz="0" w:space="0" w:color="auto"/>
                    <w:right w:val="none" w:sz="0" w:space="0" w:color="auto"/>
                  </w:divBdr>
                </w:div>
                <w:div w:id="277569747">
                  <w:marLeft w:val="1080"/>
                  <w:marRight w:val="0"/>
                  <w:marTop w:val="0"/>
                  <w:marBottom w:val="101"/>
                  <w:divBdr>
                    <w:top w:val="none" w:sz="0" w:space="0" w:color="auto"/>
                    <w:left w:val="none" w:sz="0" w:space="0" w:color="auto"/>
                    <w:bottom w:val="none" w:sz="0" w:space="0" w:color="auto"/>
                    <w:right w:val="none" w:sz="0" w:space="0" w:color="auto"/>
                  </w:divBdr>
                </w:div>
                <w:div w:id="661274681">
                  <w:marLeft w:val="1080"/>
                  <w:marRight w:val="0"/>
                  <w:marTop w:val="0"/>
                  <w:marBottom w:val="101"/>
                  <w:divBdr>
                    <w:top w:val="none" w:sz="0" w:space="0" w:color="auto"/>
                    <w:left w:val="none" w:sz="0" w:space="0" w:color="auto"/>
                    <w:bottom w:val="none" w:sz="0" w:space="0" w:color="auto"/>
                    <w:right w:val="none" w:sz="0" w:space="0" w:color="auto"/>
                  </w:divBdr>
                </w:div>
                <w:div w:id="1581478291">
                  <w:marLeft w:val="1080"/>
                  <w:marRight w:val="0"/>
                  <w:marTop w:val="0"/>
                  <w:marBottom w:val="101"/>
                  <w:divBdr>
                    <w:top w:val="none" w:sz="0" w:space="0" w:color="auto"/>
                    <w:left w:val="none" w:sz="0" w:space="0" w:color="auto"/>
                    <w:bottom w:val="none" w:sz="0" w:space="0" w:color="auto"/>
                    <w:right w:val="none" w:sz="0" w:space="0" w:color="auto"/>
                  </w:divBdr>
                </w:div>
                <w:div w:id="1008411975">
                  <w:marLeft w:val="1080"/>
                  <w:marRight w:val="0"/>
                  <w:marTop w:val="0"/>
                  <w:marBottom w:val="101"/>
                  <w:divBdr>
                    <w:top w:val="none" w:sz="0" w:space="0" w:color="auto"/>
                    <w:left w:val="none" w:sz="0" w:space="0" w:color="auto"/>
                    <w:bottom w:val="none" w:sz="0" w:space="0" w:color="auto"/>
                    <w:right w:val="none" w:sz="0" w:space="0" w:color="auto"/>
                  </w:divBdr>
                </w:div>
                <w:div w:id="703559063">
                  <w:marLeft w:val="1080"/>
                  <w:marRight w:val="0"/>
                  <w:marTop w:val="0"/>
                  <w:marBottom w:val="101"/>
                  <w:divBdr>
                    <w:top w:val="none" w:sz="0" w:space="0" w:color="auto"/>
                    <w:left w:val="none" w:sz="0" w:space="0" w:color="auto"/>
                    <w:bottom w:val="none" w:sz="0" w:space="0" w:color="auto"/>
                    <w:right w:val="none" w:sz="0" w:space="0" w:color="auto"/>
                  </w:divBdr>
                </w:div>
                <w:div w:id="1354458219">
                  <w:marLeft w:val="1080"/>
                  <w:marRight w:val="0"/>
                  <w:marTop w:val="0"/>
                  <w:marBottom w:val="101"/>
                  <w:divBdr>
                    <w:top w:val="none" w:sz="0" w:space="0" w:color="auto"/>
                    <w:left w:val="none" w:sz="0" w:space="0" w:color="auto"/>
                    <w:bottom w:val="none" w:sz="0" w:space="0" w:color="auto"/>
                    <w:right w:val="none" w:sz="0" w:space="0" w:color="auto"/>
                  </w:divBdr>
                </w:div>
                <w:div w:id="345526808">
                  <w:marLeft w:val="1080"/>
                  <w:marRight w:val="0"/>
                  <w:marTop w:val="0"/>
                  <w:marBottom w:val="101"/>
                  <w:divBdr>
                    <w:top w:val="none" w:sz="0" w:space="0" w:color="auto"/>
                    <w:left w:val="none" w:sz="0" w:space="0" w:color="auto"/>
                    <w:bottom w:val="none" w:sz="0" w:space="0" w:color="auto"/>
                    <w:right w:val="none" w:sz="0" w:space="0" w:color="auto"/>
                  </w:divBdr>
                </w:div>
                <w:div w:id="258951274">
                  <w:marLeft w:val="0"/>
                  <w:marRight w:val="0"/>
                  <w:marTop w:val="0"/>
                  <w:marBottom w:val="101"/>
                  <w:divBdr>
                    <w:top w:val="none" w:sz="0" w:space="0" w:color="auto"/>
                    <w:left w:val="none" w:sz="0" w:space="0" w:color="auto"/>
                    <w:bottom w:val="none" w:sz="0" w:space="0" w:color="auto"/>
                    <w:right w:val="none" w:sz="0" w:space="0" w:color="auto"/>
                  </w:divBdr>
                </w:div>
                <w:div w:id="601492774">
                  <w:marLeft w:val="1080"/>
                  <w:marRight w:val="0"/>
                  <w:marTop w:val="0"/>
                  <w:marBottom w:val="101"/>
                  <w:divBdr>
                    <w:top w:val="none" w:sz="0" w:space="0" w:color="auto"/>
                    <w:left w:val="none" w:sz="0" w:space="0" w:color="auto"/>
                    <w:bottom w:val="none" w:sz="0" w:space="0" w:color="auto"/>
                    <w:right w:val="none" w:sz="0" w:space="0" w:color="auto"/>
                  </w:divBdr>
                </w:div>
                <w:div w:id="1783843226">
                  <w:marLeft w:val="1080"/>
                  <w:marRight w:val="0"/>
                  <w:marTop w:val="0"/>
                  <w:marBottom w:val="101"/>
                  <w:divBdr>
                    <w:top w:val="none" w:sz="0" w:space="0" w:color="auto"/>
                    <w:left w:val="none" w:sz="0" w:space="0" w:color="auto"/>
                    <w:bottom w:val="none" w:sz="0" w:space="0" w:color="auto"/>
                    <w:right w:val="none" w:sz="0" w:space="0" w:color="auto"/>
                  </w:divBdr>
                </w:div>
                <w:div w:id="605580722">
                  <w:marLeft w:val="1080"/>
                  <w:marRight w:val="0"/>
                  <w:marTop w:val="0"/>
                  <w:marBottom w:val="101"/>
                  <w:divBdr>
                    <w:top w:val="none" w:sz="0" w:space="0" w:color="auto"/>
                    <w:left w:val="none" w:sz="0" w:space="0" w:color="auto"/>
                    <w:bottom w:val="none" w:sz="0" w:space="0" w:color="auto"/>
                    <w:right w:val="none" w:sz="0" w:space="0" w:color="auto"/>
                  </w:divBdr>
                </w:div>
                <w:div w:id="1660158478">
                  <w:marLeft w:val="1080"/>
                  <w:marRight w:val="0"/>
                  <w:marTop w:val="0"/>
                  <w:marBottom w:val="101"/>
                  <w:divBdr>
                    <w:top w:val="none" w:sz="0" w:space="0" w:color="auto"/>
                    <w:left w:val="none" w:sz="0" w:space="0" w:color="auto"/>
                    <w:bottom w:val="none" w:sz="0" w:space="0" w:color="auto"/>
                    <w:right w:val="none" w:sz="0" w:space="0" w:color="auto"/>
                  </w:divBdr>
                </w:div>
                <w:div w:id="1382292748">
                  <w:marLeft w:val="1080"/>
                  <w:marRight w:val="0"/>
                  <w:marTop w:val="0"/>
                  <w:marBottom w:val="101"/>
                  <w:divBdr>
                    <w:top w:val="none" w:sz="0" w:space="0" w:color="auto"/>
                    <w:left w:val="none" w:sz="0" w:space="0" w:color="auto"/>
                    <w:bottom w:val="none" w:sz="0" w:space="0" w:color="auto"/>
                    <w:right w:val="none" w:sz="0" w:space="0" w:color="auto"/>
                  </w:divBdr>
                </w:div>
                <w:div w:id="1755936904">
                  <w:marLeft w:val="1080"/>
                  <w:marRight w:val="0"/>
                  <w:marTop w:val="0"/>
                  <w:marBottom w:val="98"/>
                  <w:divBdr>
                    <w:top w:val="none" w:sz="0" w:space="0" w:color="auto"/>
                    <w:left w:val="none" w:sz="0" w:space="0" w:color="auto"/>
                    <w:bottom w:val="none" w:sz="0" w:space="0" w:color="auto"/>
                    <w:right w:val="none" w:sz="0" w:space="0" w:color="auto"/>
                  </w:divBdr>
                </w:div>
                <w:div w:id="674185173">
                  <w:marLeft w:val="1080"/>
                  <w:marRight w:val="0"/>
                  <w:marTop w:val="0"/>
                  <w:marBottom w:val="98"/>
                  <w:divBdr>
                    <w:top w:val="none" w:sz="0" w:space="0" w:color="auto"/>
                    <w:left w:val="none" w:sz="0" w:space="0" w:color="auto"/>
                    <w:bottom w:val="none" w:sz="0" w:space="0" w:color="auto"/>
                    <w:right w:val="none" w:sz="0" w:space="0" w:color="auto"/>
                  </w:divBdr>
                </w:div>
                <w:div w:id="1633779590">
                  <w:marLeft w:val="1080"/>
                  <w:marRight w:val="0"/>
                  <w:marTop w:val="0"/>
                  <w:marBottom w:val="98"/>
                  <w:divBdr>
                    <w:top w:val="none" w:sz="0" w:space="0" w:color="auto"/>
                    <w:left w:val="none" w:sz="0" w:space="0" w:color="auto"/>
                    <w:bottom w:val="none" w:sz="0" w:space="0" w:color="auto"/>
                    <w:right w:val="none" w:sz="0" w:space="0" w:color="auto"/>
                  </w:divBdr>
                </w:div>
                <w:div w:id="1969625310">
                  <w:marLeft w:val="0"/>
                  <w:marRight w:val="0"/>
                  <w:marTop w:val="0"/>
                  <w:marBottom w:val="98"/>
                  <w:divBdr>
                    <w:top w:val="none" w:sz="0" w:space="0" w:color="auto"/>
                    <w:left w:val="none" w:sz="0" w:space="0" w:color="auto"/>
                    <w:bottom w:val="none" w:sz="0" w:space="0" w:color="auto"/>
                    <w:right w:val="none" w:sz="0" w:space="0" w:color="auto"/>
                  </w:divBdr>
                </w:div>
                <w:div w:id="2030637748">
                  <w:marLeft w:val="1080"/>
                  <w:marRight w:val="0"/>
                  <w:marTop w:val="0"/>
                  <w:marBottom w:val="98"/>
                  <w:divBdr>
                    <w:top w:val="none" w:sz="0" w:space="0" w:color="auto"/>
                    <w:left w:val="none" w:sz="0" w:space="0" w:color="auto"/>
                    <w:bottom w:val="none" w:sz="0" w:space="0" w:color="auto"/>
                    <w:right w:val="none" w:sz="0" w:space="0" w:color="auto"/>
                  </w:divBdr>
                </w:div>
                <w:div w:id="230312076">
                  <w:marLeft w:val="1080"/>
                  <w:marRight w:val="0"/>
                  <w:marTop w:val="0"/>
                  <w:marBottom w:val="98"/>
                  <w:divBdr>
                    <w:top w:val="none" w:sz="0" w:space="0" w:color="auto"/>
                    <w:left w:val="none" w:sz="0" w:space="0" w:color="auto"/>
                    <w:bottom w:val="none" w:sz="0" w:space="0" w:color="auto"/>
                    <w:right w:val="none" w:sz="0" w:space="0" w:color="auto"/>
                  </w:divBdr>
                </w:div>
                <w:div w:id="849029415">
                  <w:marLeft w:val="1080"/>
                  <w:marRight w:val="0"/>
                  <w:marTop w:val="0"/>
                  <w:marBottom w:val="98"/>
                  <w:divBdr>
                    <w:top w:val="none" w:sz="0" w:space="0" w:color="auto"/>
                    <w:left w:val="none" w:sz="0" w:space="0" w:color="auto"/>
                    <w:bottom w:val="none" w:sz="0" w:space="0" w:color="auto"/>
                    <w:right w:val="none" w:sz="0" w:space="0" w:color="auto"/>
                  </w:divBdr>
                </w:div>
                <w:div w:id="1488398205">
                  <w:marLeft w:val="1080"/>
                  <w:marRight w:val="0"/>
                  <w:marTop w:val="0"/>
                  <w:marBottom w:val="98"/>
                  <w:divBdr>
                    <w:top w:val="none" w:sz="0" w:space="0" w:color="auto"/>
                    <w:left w:val="none" w:sz="0" w:space="0" w:color="auto"/>
                    <w:bottom w:val="none" w:sz="0" w:space="0" w:color="auto"/>
                    <w:right w:val="none" w:sz="0" w:space="0" w:color="auto"/>
                  </w:divBdr>
                </w:div>
                <w:div w:id="1923373512">
                  <w:marLeft w:val="0"/>
                  <w:marRight w:val="0"/>
                  <w:marTop w:val="0"/>
                  <w:marBottom w:val="98"/>
                  <w:divBdr>
                    <w:top w:val="none" w:sz="0" w:space="0" w:color="auto"/>
                    <w:left w:val="none" w:sz="0" w:space="0" w:color="auto"/>
                    <w:bottom w:val="none" w:sz="0" w:space="0" w:color="auto"/>
                    <w:right w:val="none" w:sz="0" w:space="0" w:color="auto"/>
                  </w:divBdr>
                </w:div>
                <w:div w:id="1665162591">
                  <w:marLeft w:val="1080"/>
                  <w:marRight w:val="0"/>
                  <w:marTop w:val="0"/>
                  <w:marBottom w:val="98"/>
                  <w:divBdr>
                    <w:top w:val="none" w:sz="0" w:space="0" w:color="auto"/>
                    <w:left w:val="none" w:sz="0" w:space="0" w:color="auto"/>
                    <w:bottom w:val="none" w:sz="0" w:space="0" w:color="auto"/>
                    <w:right w:val="none" w:sz="0" w:space="0" w:color="auto"/>
                  </w:divBdr>
                </w:div>
                <w:div w:id="537016203">
                  <w:marLeft w:val="1080"/>
                  <w:marRight w:val="0"/>
                  <w:marTop w:val="0"/>
                  <w:marBottom w:val="98"/>
                  <w:divBdr>
                    <w:top w:val="none" w:sz="0" w:space="0" w:color="auto"/>
                    <w:left w:val="none" w:sz="0" w:space="0" w:color="auto"/>
                    <w:bottom w:val="none" w:sz="0" w:space="0" w:color="auto"/>
                    <w:right w:val="none" w:sz="0" w:space="0" w:color="auto"/>
                  </w:divBdr>
                </w:div>
                <w:div w:id="1662154881">
                  <w:marLeft w:val="1080"/>
                  <w:marRight w:val="0"/>
                  <w:marTop w:val="0"/>
                  <w:marBottom w:val="98"/>
                  <w:divBdr>
                    <w:top w:val="none" w:sz="0" w:space="0" w:color="auto"/>
                    <w:left w:val="none" w:sz="0" w:space="0" w:color="auto"/>
                    <w:bottom w:val="none" w:sz="0" w:space="0" w:color="auto"/>
                    <w:right w:val="none" w:sz="0" w:space="0" w:color="auto"/>
                  </w:divBdr>
                </w:div>
                <w:div w:id="668361784">
                  <w:marLeft w:val="1080"/>
                  <w:marRight w:val="0"/>
                  <w:marTop w:val="0"/>
                  <w:marBottom w:val="98"/>
                  <w:divBdr>
                    <w:top w:val="none" w:sz="0" w:space="0" w:color="auto"/>
                    <w:left w:val="none" w:sz="0" w:space="0" w:color="auto"/>
                    <w:bottom w:val="none" w:sz="0" w:space="0" w:color="auto"/>
                    <w:right w:val="none" w:sz="0" w:space="0" w:color="auto"/>
                  </w:divBdr>
                </w:div>
                <w:div w:id="1380015382">
                  <w:marLeft w:val="0"/>
                  <w:marRight w:val="0"/>
                  <w:marTop w:val="0"/>
                  <w:marBottom w:val="98"/>
                  <w:divBdr>
                    <w:top w:val="none" w:sz="0" w:space="0" w:color="auto"/>
                    <w:left w:val="none" w:sz="0" w:space="0" w:color="auto"/>
                    <w:bottom w:val="none" w:sz="0" w:space="0" w:color="auto"/>
                    <w:right w:val="none" w:sz="0" w:space="0" w:color="auto"/>
                  </w:divBdr>
                </w:div>
                <w:div w:id="709498345">
                  <w:marLeft w:val="1080"/>
                  <w:marRight w:val="0"/>
                  <w:marTop w:val="0"/>
                  <w:marBottom w:val="98"/>
                  <w:divBdr>
                    <w:top w:val="none" w:sz="0" w:space="0" w:color="auto"/>
                    <w:left w:val="none" w:sz="0" w:space="0" w:color="auto"/>
                    <w:bottom w:val="none" w:sz="0" w:space="0" w:color="auto"/>
                    <w:right w:val="none" w:sz="0" w:space="0" w:color="auto"/>
                  </w:divBdr>
                </w:div>
                <w:div w:id="713769998">
                  <w:marLeft w:val="1080"/>
                  <w:marRight w:val="0"/>
                  <w:marTop w:val="0"/>
                  <w:marBottom w:val="98"/>
                  <w:divBdr>
                    <w:top w:val="none" w:sz="0" w:space="0" w:color="auto"/>
                    <w:left w:val="none" w:sz="0" w:space="0" w:color="auto"/>
                    <w:bottom w:val="none" w:sz="0" w:space="0" w:color="auto"/>
                    <w:right w:val="none" w:sz="0" w:space="0" w:color="auto"/>
                  </w:divBdr>
                </w:div>
                <w:div w:id="1779135341">
                  <w:marLeft w:val="1080"/>
                  <w:marRight w:val="0"/>
                  <w:marTop w:val="0"/>
                  <w:marBottom w:val="98"/>
                  <w:divBdr>
                    <w:top w:val="none" w:sz="0" w:space="0" w:color="auto"/>
                    <w:left w:val="none" w:sz="0" w:space="0" w:color="auto"/>
                    <w:bottom w:val="none" w:sz="0" w:space="0" w:color="auto"/>
                    <w:right w:val="none" w:sz="0" w:space="0" w:color="auto"/>
                  </w:divBdr>
                </w:div>
                <w:div w:id="1110931178">
                  <w:marLeft w:val="1080"/>
                  <w:marRight w:val="0"/>
                  <w:marTop w:val="0"/>
                  <w:marBottom w:val="98"/>
                  <w:divBdr>
                    <w:top w:val="none" w:sz="0" w:space="0" w:color="auto"/>
                    <w:left w:val="none" w:sz="0" w:space="0" w:color="auto"/>
                    <w:bottom w:val="none" w:sz="0" w:space="0" w:color="auto"/>
                    <w:right w:val="none" w:sz="0" w:space="0" w:color="auto"/>
                  </w:divBdr>
                </w:div>
                <w:div w:id="204874428">
                  <w:marLeft w:val="1080"/>
                  <w:marRight w:val="0"/>
                  <w:marTop w:val="0"/>
                  <w:marBottom w:val="98"/>
                  <w:divBdr>
                    <w:top w:val="none" w:sz="0" w:space="0" w:color="auto"/>
                    <w:left w:val="none" w:sz="0" w:space="0" w:color="auto"/>
                    <w:bottom w:val="none" w:sz="0" w:space="0" w:color="auto"/>
                    <w:right w:val="none" w:sz="0" w:space="0" w:color="auto"/>
                  </w:divBdr>
                </w:div>
                <w:div w:id="116527435">
                  <w:marLeft w:val="1080"/>
                  <w:marRight w:val="0"/>
                  <w:marTop w:val="0"/>
                  <w:marBottom w:val="98"/>
                  <w:divBdr>
                    <w:top w:val="none" w:sz="0" w:space="0" w:color="auto"/>
                    <w:left w:val="none" w:sz="0" w:space="0" w:color="auto"/>
                    <w:bottom w:val="none" w:sz="0" w:space="0" w:color="auto"/>
                    <w:right w:val="none" w:sz="0" w:space="0" w:color="auto"/>
                  </w:divBdr>
                </w:div>
                <w:div w:id="2104715419">
                  <w:marLeft w:val="1080"/>
                  <w:marRight w:val="0"/>
                  <w:marTop w:val="0"/>
                  <w:marBottom w:val="98"/>
                  <w:divBdr>
                    <w:top w:val="none" w:sz="0" w:space="0" w:color="auto"/>
                    <w:left w:val="none" w:sz="0" w:space="0" w:color="auto"/>
                    <w:bottom w:val="none" w:sz="0" w:space="0" w:color="auto"/>
                    <w:right w:val="none" w:sz="0" w:space="0" w:color="auto"/>
                  </w:divBdr>
                </w:div>
                <w:div w:id="767888193">
                  <w:marLeft w:val="1080"/>
                  <w:marRight w:val="0"/>
                  <w:marTop w:val="0"/>
                  <w:marBottom w:val="98"/>
                  <w:divBdr>
                    <w:top w:val="none" w:sz="0" w:space="0" w:color="auto"/>
                    <w:left w:val="none" w:sz="0" w:space="0" w:color="auto"/>
                    <w:bottom w:val="none" w:sz="0" w:space="0" w:color="auto"/>
                    <w:right w:val="none" w:sz="0" w:space="0" w:color="auto"/>
                  </w:divBdr>
                </w:div>
                <w:div w:id="1253927573">
                  <w:marLeft w:val="1080"/>
                  <w:marRight w:val="0"/>
                  <w:marTop w:val="0"/>
                  <w:marBottom w:val="98"/>
                  <w:divBdr>
                    <w:top w:val="none" w:sz="0" w:space="0" w:color="auto"/>
                    <w:left w:val="none" w:sz="0" w:space="0" w:color="auto"/>
                    <w:bottom w:val="none" w:sz="0" w:space="0" w:color="auto"/>
                    <w:right w:val="none" w:sz="0" w:space="0" w:color="auto"/>
                  </w:divBdr>
                </w:div>
                <w:div w:id="2041929492">
                  <w:marLeft w:val="1080"/>
                  <w:marRight w:val="0"/>
                  <w:marTop w:val="0"/>
                  <w:marBottom w:val="98"/>
                  <w:divBdr>
                    <w:top w:val="none" w:sz="0" w:space="0" w:color="auto"/>
                    <w:left w:val="none" w:sz="0" w:space="0" w:color="auto"/>
                    <w:bottom w:val="none" w:sz="0" w:space="0" w:color="auto"/>
                    <w:right w:val="none" w:sz="0" w:space="0" w:color="auto"/>
                  </w:divBdr>
                </w:div>
                <w:div w:id="419911395">
                  <w:marLeft w:val="1080"/>
                  <w:marRight w:val="0"/>
                  <w:marTop w:val="0"/>
                  <w:marBottom w:val="98"/>
                  <w:divBdr>
                    <w:top w:val="none" w:sz="0" w:space="0" w:color="auto"/>
                    <w:left w:val="none" w:sz="0" w:space="0" w:color="auto"/>
                    <w:bottom w:val="none" w:sz="0" w:space="0" w:color="auto"/>
                    <w:right w:val="none" w:sz="0" w:space="0" w:color="auto"/>
                  </w:divBdr>
                </w:div>
                <w:div w:id="1937444136">
                  <w:marLeft w:val="1080"/>
                  <w:marRight w:val="0"/>
                  <w:marTop w:val="0"/>
                  <w:marBottom w:val="98"/>
                  <w:divBdr>
                    <w:top w:val="none" w:sz="0" w:space="0" w:color="auto"/>
                    <w:left w:val="none" w:sz="0" w:space="0" w:color="auto"/>
                    <w:bottom w:val="none" w:sz="0" w:space="0" w:color="auto"/>
                    <w:right w:val="none" w:sz="0" w:space="0" w:color="auto"/>
                  </w:divBdr>
                </w:div>
                <w:div w:id="981815323">
                  <w:marLeft w:val="1080"/>
                  <w:marRight w:val="0"/>
                  <w:marTop w:val="0"/>
                  <w:marBottom w:val="98"/>
                  <w:divBdr>
                    <w:top w:val="none" w:sz="0" w:space="0" w:color="auto"/>
                    <w:left w:val="none" w:sz="0" w:space="0" w:color="auto"/>
                    <w:bottom w:val="none" w:sz="0" w:space="0" w:color="auto"/>
                    <w:right w:val="none" w:sz="0" w:space="0" w:color="auto"/>
                  </w:divBdr>
                </w:div>
                <w:div w:id="837505328">
                  <w:marLeft w:val="1080"/>
                  <w:marRight w:val="0"/>
                  <w:marTop w:val="0"/>
                  <w:marBottom w:val="98"/>
                  <w:divBdr>
                    <w:top w:val="none" w:sz="0" w:space="0" w:color="auto"/>
                    <w:left w:val="none" w:sz="0" w:space="0" w:color="auto"/>
                    <w:bottom w:val="none" w:sz="0" w:space="0" w:color="auto"/>
                    <w:right w:val="none" w:sz="0" w:space="0" w:color="auto"/>
                  </w:divBdr>
                </w:div>
                <w:div w:id="969557777">
                  <w:marLeft w:val="1080"/>
                  <w:marRight w:val="0"/>
                  <w:marTop w:val="0"/>
                  <w:marBottom w:val="98"/>
                  <w:divBdr>
                    <w:top w:val="none" w:sz="0" w:space="0" w:color="auto"/>
                    <w:left w:val="none" w:sz="0" w:space="0" w:color="auto"/>
                    <w:bottom w:val="none" w:sz="0" w:space="0" w:color="auto"/>
                    <w:right w:val="none" w:sz="0" w:space="0" w:color="auto"/>
                  </w:divBdr>
                </w:div>
                <w:div w:id="76639455">
                  <w:marLeft w:val="1080"/>
                  <w:marRight w:val="0"/>
                  <w:marTop w:val="0"/>
                  <w:marBottom w:val="98"/>
                  <w:divBdr>
                    <w:top w:val="none" w:sz="0" w:space="0" w:color="auto"/>
                    <w:left w:val="none" w:sz="0" w:space="0" w:color="auto"/>
                    <w:bottom w:val="none" w:sz="0" w:space="0" w:color="auto"/>
                    <w:right w:val="none" w:sz="0" w:space="0" w:color="auto"/>
                  </w:divBdr>
                </w:div>
                <w:div w:id="1258708762">
                  <w:marLeft w:val="0"/>
                  <w:marRight w:val="0"/>
                  <w:marTop w:val="0"/>
                  <w:marBottom w:val="101"/>
                  <w:divBdr>
                    <w:top w:val="none" w:sz="0" w:space="0" w:color="auto"/>
                    <w:left w:val="none" w:sz="0" w:space="0" w:color="auto"/>
                    <w:bottom w:val="none" w:sz="0" w:space="0" w:color="auto"/>
                    <w:right w:val="none" w:sz="0" w:space="0" w:color="auto"/>
                  </w:divBdr>
                </w:div>
                <w:div w:id="245920752">
                  <w:marLeft w:val="0"/>
                  <w:marRight w:val="0"/>
                  <w:marTop w:val="0"/>
                  <w:marBottom w:val="101"/>
                  <w:divBdr>
                    <w:top w:val="none" w:sz="0" w:space="0" w:color="auto"/>
                    <w:left w:val="none" w:sz="0" w:space="0" w:color="auto"/>
                    <w:bottom w:val="none" w:sz="0" w:space="0" w:color="auto"/>
                    <w:right w:val="none" w:sz="0" w:space="0" w:color="auto"/>
                  </w:divBdr>
                </w:div>
                <w:div w:id="1552423221">
                  <w:marLeft w:val="0"/>
                  <w:marRight w:val="0"/>
                  <w:marTop w:val="0"/>
                  <w:marBottom w:val="101"/>
                  <w:divBdr>
                    <w:top w:val="none" w:sz="0" w:space="0" w:color="auto"/>
                    <w:left w:val="none" w:sz="0" w:space="0" w:color="auto"/>
                    <w:bottom w:val="none" w:sz="0" w:space="0" w:color="auto"/>
                    <w:right w:val="none" w:sz="0" w:space="0" w:color="auto"/>
                  </w:divBdr>
                </w:div>
                <w:div w:id="417487412">
                  <w:marLeft w:val="0"/>
                  <w:marRight w:val="0"/>
                  <w:marTop w:val="0"/>
                  <w:marBottom w:val="101"/>
                  <w:divBdr>
                    <w:top w:val="none" w:sz="0" w:space="0" w:color="auto"/>
                    <w:left w:val="none" w:sz="0" w:space="0" w:color="auto"/>
                    <w:bottom w:val="none" w:sz="0" w:space="0" w:color="auto"/>
                    <w:right w:val="none" w:sz="0" w:space="0" w:color="auto"/>
                  </w:divBdr>
                </w:div>
                <w:div w:id="489685324">
                  <w:marLeft w:val="0"/>
                  <w:marRight w:val="0"/>
                  <w:marTop w:val="0"/>
                  <w:marBottom w:val="101"/>
                  <w:divBdr>
                    <w:top w:val="none" w:sz="0" w:space="0" w:color="auto"/>
                    <w:left w:val="none" w:sz="0" w:space="0" w:color="auto"/>
                    <w:bottom w:val="none" w:sz="0" w:space="0" w:color="auto"/>
                    <w:right w:val="none" w:sz="0" w:space="0" w:color="auto"/>
                  </w:divBdr>
                </w:div>
                <w:div w:id="1219323579">
                  <w:marLeft w:val="720"/>
                  <w:marRight w:val="0"/>
                  <w:marTop w:val="0"/>
                  <w:marBottom w:val="101"/>
                  <w:divBdr>
                    <w:top w:val="none" w:sz="0" w:space="0" w:color="auto"/>
                    <w:left w:val="none" w:sz="0" w:space="0" w:color="auto"/>
                    <w:bottom w:val="none" w:sz="0" w:space="0" w:color="auto"/>
                    <w:right w:val="none" w:sz="0" w:space="0" w:color="auto"/>
                  </w:divBdr>
                </w:div>
                <w:div w:id="857885362">
                  <w:marLeft w:val="720"/>
                  <w:marRight w:val="0"/>
                  <w:marTop w:val="0"/>
                  <w:marBottom w:val="101"/>
                  <w:divBdr>
                    <w:top w:val="none" w:sz="0" w:space="0" w:color="auto"/>
                    <w:left w:val="none" w:sz="0" w:space="0" w:color="auto"/>
                    <w:bottom w:val="none" w:sz="0" w:space="0" w:color="auto"/>
                    <w:right w:val="none" w:sz="0" w:space="0" w:color="auto"/>
                  </w:divBdr>
                </w:div>
                <w:div w:id="778841186">
                  <w:marLeft w:val="720"/>
                  <w:marRight w:val="0"/>
                  <w:marTop w:val="0"/>
                  <w:marBottom w:val="101"/>
                  <w:divBdr>
                    <w:top w:val="none" w:sz="0" w:space="0" w:color="auto"/>
                    <w:left w:val="none" w:sz="0" w:space="0" w:color="auto"/>
                    <w:bottom w:val="none" w:sz="0" w:space="0" w:color="auto"/>
                    <w:right w:val="none" w:sz="0" w:space="0" w:color="auto"/>
                  </w:divBdr>
                </w:div>
                <w:div w:id="1059550578">
                  <w:marLeft w:val="720"/>
                  <w:marRight w:val="0"/>
                  <w:marTop w:val="0"/>
                  <w:marBottom w:val="101"/>
                  <w:divBdr>
                    <w:top w:val="none" w:sz="0" w:space="0" w:color="auto"/>
                    <w:left w:val="none" w:sz="0" w:space="0" w:color="auto"/>
                    <w:bottom w:val="none" w:sz="0" w:space="0" w:color="auto"/>
                    <w:right w:val="none" w:sz="0" w:space="0" w:color="auto"/>
                  </w:divBdr>
                </w:div>
                <w:div w:id="1389064863">
                  <w:marLeft w:val="720"/>
                  <w:marRight w:val="0"/>
                  <w:marTop w:val="0"/>
                  <w:marBottom w:val="101"/>
                  <w:divBdr>
                    <w:top w:val="none" w:sz="0" w:space="0" w:color="auto"/>
                    <w:left w:val="none" w:sz="0" w:space="0" w:color="auto"/>
                    <w:bottom w:val="none" w:sz="0" w:space="0" w:color="auto"/>
                    <w:right w:val="none" w:sz="0" w:space="0" w:color="auto"/>
                  </w:divBdr>
                </w:div>
                <w:div w:id="1746954593">
                  <w:marLeft w:val="720"/>
                  <w:marRight w:val="0"/>
                  <w:marTop w:val="0"/>
                  <w:marBottom w:val="101"/>
                  <w:divBdr>
                    <w:top w:val="none" w:sz="0" w:space="0" w:color="auto"/>
                    <w:left w:val="none" w:sz="0" w:space="0" w:color="auto"/>
                    <w:bottom w:val="none" w:sz="0" w:space="0" w:color="auto"/>
                    <w:right w:val="none" w:sz="0" w:space="0" w:color="auto"/>
                  </w:divBdr>
                </w:div>
                <w:div w:id="1676877587">
                  <w:marLeft w:val="720"/>
                  <w:marRight w:val="0"/>
                  <w:marTop w:val="0"/>
                  <w:marBottom w:val="101"/>
                  <w:divBdr>
                    <w:top w:val="none" w:sz="0" w:space="0" w:color="auto"/>
                    <w:left w:val="none" w:sz="0" w:space="0" w:color="auto"/>
                    <w:bottom w:val="none" w:sz="0" w:space="0" w:color="auto"/>
                    <w:right w:val="none" w:sz="0" w:space="0" w:color="auto"/>
                  </w:divBdr>
                </w:div>
                <w:div w:id="604390566">
                  <w:marLeft w:val="720"/>
                  <w:marRight w:val="0"/>
                  <w:marTop w:val="0"/>
                  <w:marBottom w:val="101"/>
                  <w:divBdr>
                    <w:top w:val="none" w:sz="0" w:space="0" w:color="auto"/>
                    <w:left w:val="none" w:sz="0" w:space="0" w:color="auto"/>
                    <w:bottom w:val="none" w:sz="0" w:space="0" w:color="auto"/>
                    <w:right w:val="none" w:sz="0" w:space="0" w:color="auto"/>
                  </w:divBdr>
                </w:div>
                <w:div w:id="651518812">
                  <w:marLeft w:val="720"/>
                  <w:marRight w:val="0"/>
                  <w:marTop w:val="0"/>
                  <w:marBottom w:val="101"/>
                  <w:divBdr>
                    <w:top w:val="none" w:sz="0" w:space="0" w:color="auto"/>
                    <w:left w:val="none" w:sz="0" w:space="0" w:color="auto"/>
                    <w:bottom w:val="none" w:sz="0" w:space="0" w:color="auto"/>
                    <w:right w:val="none" w:sz="0" w:space="0" w:color="auto"/>
                  </w:divBdr>
                </w:div>
                <w:div w:id="1494681462">
                  <w:marLeft w:val="720"/>
                  <w:marRight w:val="0"/>
                  <w:marTop w:val="0"/>
                  <w:marBottom w:val="101"/>
                  <w:divBdr>
                    <w:top w:val="none" w:sz="0" w:space="0" w:color="auto"/>
                    <w:left w:val="none" w:sz="0" w:space="0" w:color="auto"/>
                    <w:bottom w:val="none" w:sz="0" w:space="0" w:color="auto"/>
                    <w:right w:val="none" w:sz="0" w:space="0" w:color="auto"/>
                  </w:divBdr>
                </w:div>
                <w:div w:id="1056507632">
                  <w:marLeft w:val="0"/>
                  <w:marRight w:val="0"/>
                  <w:marTop w:val="0"/>
                  <w:marBottom w:val="101"/>
                  <w:divBdr>
                    <w:top w:val="none" w:sz="0" w:space="0" w:color="auto"/>
                    <w:left w:val="none" w:sz="0" w:space="0" w:color="auto"/>
                    <w:bottom w:val="none" w:sz="0" w:space="0" w:color="auto"/>
                    <w:right w:val="none" w:sz="0" w:space="0" w:color="auto"/>
                  </w:divBdr>
                </w:div>
                <w:div w:id="862401338">
                  <w:marLeft w:val="990"/>
                  <w:marRight w:val="0"/>
                  <w:marTop w:val="0"/>
                  <w:marBottom w:val="101"/>
                  <w:divBdr>
                    <w:top w:val="none" w:sz="0" w:space="0" w:color="auto"/>
                    <w:left w:val="none" w:sz="0" w:space="0" w:color="auto"/>
                    <w:bottom w:val="none" w:sz="0" w:space="0" w:color="auto"/>
                    <w:right w:val="none" w:sz="0" w:space="0" w:color="auto"/>
                  </w:divBdr>
                </w:div>
                <w:div w:id="1291324130">
                  <w:marLeft w:val="990"/>
                  <w:marRight w:val="0"/>
                  <w:marTop w:val="0"/>
                  <w:marBottom w:val="101"/>
                  <w:divBdr>
                    <w:top w:val="none" w:sz="0" w:space="0" w:color="auto"/>
                    <w:left w:val="none" w:sz="0" w:space="0" w:color="auto"/>
                    <w:bottom w:val="none" w:sz="0" w:space="0" w:color="auto"/>
                    <w:right w:val="none" w:sz="0" w:space="0" w:color="auto"/>
                  </w:divBdr>
                </w:div>
                <w:div w:id="489440790">
                  <w:marLeft w:val="1800"/>
                  <w:marRight w:val="0"/>
                  <w:marTop w:val="0"/>
                  <w:marBottom w:val="101"/>
                  <w:divBdr>
                    <w:top w:val="none" w:sz="0" w:space="0" w:color="auto"/>
                    <w:left w:val="none" w:sz="0" w:space="0" w:color="auto"/>
                    <w:bottom w:val="none" w:sz="0" w:space="0" w:color="auto"/>
                    <w:right w:val="none" w:sz="0" w:space="0" w:color="auto"/>
                  </w:divBdr>
                </w:div>
                <w:div w:id="1713772674">
                  <w:marLeft w:val="1800"/>
                  <w:marRight w:val="0"/>
                  <w:marTop w:val="0"/>
                  <w:marBottom w:val="101"/>
                  <w:divBdr>
                    <w:top w:val="none" w:sz="0" w:space="0" w:color="auto"/>
                    <w:left w:val="none" w:sz="0" w:space="0" w:color="auto"/>
                    <w:bottom w:val="none" w:sz="0" w:space="0" w:color="auto"/>
                    <w:right w:val="none" w:sz="0" w:space="0" w:color="auto"/>
                  </w:divBdr>
                </w:div>
                <w:div w:id="1365062867">
                  <w:marLeft w:val="990"/>
                  <w:marRight w:val="0"/>
                  <w:marTop w:val="0"/>
                  <w:marBottom w:val="101"/>
                  <w:divBdr>
                    <w:top w:val="none" w:sz="0" w:space="0" w:color="auto"/>
                    <w:left w:val="none" w:sz="0" w:space="0" w:color="auto"/>
                    <w:bottom w:val="none" w:sz="0" w:space="0" w:color="auto"/>
                    <w:right w:val="none" w:sz="0" w:space="0" w:color="auto"/>
                  </w:divBdr>
                </w:div>
                <w:div w:id="149297817">
                  <w:marLeft w:val="990"/>
                  <w:marRight w:val="0"/>
                  <w:marTop w:val="0"/>
                  <w:marBottom w:val="101"/>
                  <w:divBdr>
                    <w:top w:val="none" w:sz="0" w:space="0" w:color="auto"/>
                    <w:left w:val="none" w:sz="0" w:space="0" w:color="auto"/>
                    <w:bottom w:val="none" w:sz="0" w:space="0" w:color="auto"/>
                    <w:right w:val="none" w:sz="0" w:space="0" w:color="auto"/>
                  </w:divBdr>
                </w:div>
                <w:div w:id="1864050953">
                  <w:marLeft w:val="990"/>
                  <w:marRight w:val="0"/>
                  <w:marTop w:val="0"/>
                  <w:marBottom w:val="101"/>
                  <w:divBdr>
                    <w:top w:val="none" w:sz="0" w:space="0" w:color="auto"/>
                    <w:left w:val="none" w:sz="0" w:space="0" w:color="auto"/>
                    <w:bottom w:val="none" w:sz="0" w:space="0" w:color="auto"/>
                    <w:right w:val="none" w:sz="0" w:space="0" w:color="auto"/>
                  </w:divBdr>
                </w:div>
                <w:div w:id="1194465114">
                  <w:marLeft w:val="990"/>
                  <w:marRight w:val="0"/>
                  <w:marTop w:val="0"/>
                  <w:marBottom w:val="101"/>
                  <w:divBdr>
                    <w:top w:val="none" w:sz="0" w:space="0" w:color="auto"/>
                    <w:left w:val="none" w:sz="0" w:space="0" w:color="auto"/>
                    <w:bottom w:val="none" w:sz="0" w:space="0" w:color="auto"/>
                    <w:right w:val="none" w:sz="0" w:space="0" w:color="auto"/>
                  </w:divBdr>
                </w:div>
                <w:div w:id="2041198275">
                  <w:marLeft w:val="990"/>
                  <w:marRight w:val="0"/>
                  <w:marTop w:val="0"/>
                  <w:marBottom w:val="101"/>
                  <w:divBdr>
                    <w:top w:val="none" w:sz="0" w:space="0" w:color="auto"/>
                    <w:left w:val="none" w:sz="0" w:space="0" w:color="auto"/>
                    <w:bottom w:val="none" w:sz="0" w:space="0" w:color="auto"/>
                    <w:right w:val="none" w:sz="0" w:space="0" w:color="auto"/>
                  </w:divBdr>
                </w:div>
                <w:div w:id="1815877510">
                  <w:marLeft w:val="990"/>
                  <w:marRight w:val="0"/>
                  <w:marTop w:val="0"/>
                  <w:marBottom w:val="101"/>
                  <w:divBdr>
                    <w:top w:val="none" w:sz="0" w:space="0" w:color="auto"/>
                    <w:left w:val="none" w:sz="0" w:space="0" w:color="auto"/>
                    <w:bottom w:val="none" w:sz="0" w:space="0" w:color="auto"/>
                    <w:right w:val="none" w:sz="0" w:space="0" w:color="auto"/>
                  </w:divBdr>
                </w:div>
                <w:div w:id="2072773752">
                  <w:marLeft w:val="990"/>
                  <w:marRight w:val="0"/>
                  <w:marTop w:val="0"/>
                  <w:marBottom w:val="101"/>
                  <w:divBdr>
                    <w:top w:val="none" w:sz="0" w:space="0" w:color="auto"/>
                    <w:left w:val="none" w:sz="0" w:space="0" w:color="auto"/>
                    <w:bottom w:val="none" w:sz="0" w:space="0" w:color="auto"/>
                    <w:right w:val="none" w:sz="0" w:space="0" w:color="auto"/>
                  </w:divBdr>
                </w:div>
                <w:div w:id="1809322057">
                  <w:marLeft w:val="990"/>
                  <w:marRight w:val="0"/>
                  <w:marTop w:val="0"/>
                  <w:marBottom w:val="101"/>
                  <w:divBdr>
                    <w:top w:val="none" w:sz="0" w:space="0" w:color="auto"/>
                    <w:left w:val="none" w:sz="0" w:space="0" w:color="auto"/>
                    <w:bottom w:val="none" w:sz="0" w:space="0" w:color="auto"/>
                    <w:right w:val="none" w:sz="0" w:space="0" w:color="auto"/>
                  </w:divBdr>
                </w:div>
                <w:div w:id="1424884272">
                  <w:marLeft w:val="0"/>
                  <w:marRight w:val="0"/>
                  <w:marTop w:val="0"/>
                  <w:marBottom w:val="101"/>
                  <w:divBdr>
                    <w:top w:val="none" w:sz="0" w:space="0" w:color="auto"/>
                    <w:left w:val="none" w:sz="0" w:space="0" w:color="auto"/>
                    <w:bottom w:val="none" w:sz="0" w:space="0" w:color="auto"/>
                    <w:right w:val="none" w:sz="0" w:space="0" w:color="auto"/>
                  </w:divBdr>
                </w:div>
                <w:div w:id="1776898883">
                  <w:marLeft w:val="0"/>
                  <w:marRight w:val="0"/>
                  <w:marTop w:val="0"/>
                  <w:marBottom w:val="101"/>
                  <w:divBdr>
                    <w:top w:val="none" w:sz="0" w:space="0" w:color="auto"/>
                    <w:left w:val="none" w:sz="0" w:space="0" w:color="auto"/>
                    <w:bottom w:val="none" w:sz="0" w:space="0" w:color="auto"/>
                    <w:right w:val="none" w:sz="0" w:space="0" w:color="auto"/>
                  </w:divBdr>
                </w:div>
                <w:div w:id="1229801216">
                  <w:marLeft w:val="0"/>
                  <w:marRight w:val="0"/>
                  <w:marTop w:val="0"/>
                  <w:marBottom w:val="101"/>
                  <w:divBdr>
                    <w:top w:val="none" w:sz="0" w:space="0" w:color="auto"/>
                    <w:left w:val="none" w:sz="0" w:space="0" w:color="auto"/>
                    <w:bottom w:val="none" w:sz="0" w:space="0" w:color="auto"/>
                    <w:right w:val="none" w:sz="0" w:space="0" w:color="auto"/>
                  </w:divBdr>
                </w:div>
                <w:div w:id="1516767080">
                  <w:marLeft w:val="0"/>
                  <w:marRight w:val="0"/>
                  <w:marTop w:val="0"/>
                  <w:marBottom w:val="70"/>
                  <w:divBdr>
                    <w:top w:val="none" w:sz="0" w:space="0" w:color="auto"/>
                    <w:left w:val="none" w:sz="0" w:space="0" w:color="auto"/>
                    <w:bottom w:val="none" w:sz="0" w:space="0" w:color="auto"/>
                    <w:right w:val="none" w:sz="0" w:space="0" w:color="auto"/>
                  </w:divBdr>
                </w:div>
                <w:div w:id="1025908351">
                  <w:marLeft w:val="0"/>
                  <w:marRight w:val="0"/>
                  <w:marTop w:val="0"/>
                  <w:marBottom w:val="70"/>
                  <w:divBdr>
                    <w:top w:val="none" w:sz="0" w:space="0" w:color="auto"/>
                    <w:left w:val="none" w:sz="0" w:space="0" w:color="auto"/>
                    <w:bottom w:val="none" w:sz="0" w:space="0" w:color="auto"/>
                    <w:right w:val="none" w:sz="0" w:space="0" w:color="auto"/>
                  </w:divBdr>
                </w:div>
                <w:div w:id="2140029119">
                  <w:marLeft w:val="720"/>
                  <w:marRight w:val="0"/>
                  <w:marTop w:val="0"/>
                  <w:marBottom w:val="70"/>
                  <w:divBdr>
                    <w:top w:val="none" w:sz="0" w:space="0" w:color="auto"/>
                    <w:left w:val="none" w:sz="0" w:space="0" w:color="auto"/>
                    <w:bottom w:val="none" w:sz="0" w:space="0" w:color="auto"/>
                    <w:right w:val="none" w:sz="0" w:space="0" w:color="auto"/>
                  </w:divBdr>
                </w:div>
                <w:div w:id="1817911274">
                  <w:marLeft w:val="1080"/>
                  <w:marRight w:val="0"/>
                  <w:marTop w:val="0"/>
                  <w:marBottom w:val="70"/>
                  <w:divBdr>
                    <w:top w:val="none" w:sz="0" w:space="0" w:color="auto"/>
                    <w:left w:val="none" w:sz="0" w:space="0" w:color="auto"/>
                    <w:bottom w:val="none" w:sz="0" w:space="0" w:color="auto"/>
                    <w:right w:val="none" w:sz="0" w:space="0" w:color="auto"/>
                  </w:divBdr>
                </w:div>
                <w:div w:id="1943688142">
                  <w:marLeft w:val="1080"/>
                  <w:marRight w:val="0"/>
                  <w:marTop w:val="0"/>
                  <w:marBottom w:val="70"/>
                  <w:divBdr>
                    <w:top w:val="none" w:sz="0" w:space="0" w:color="auto"/>
                    <w:left w:val="none" w:sz="0" w:space="0" w:color="auto"/>
                    <w:bottom w:val="none" w:sz="0" w:space="0" w:color="auto"/>
                    <w:right w:val="none" w:sz="0" w:space="0" w:color="auto"/>
                  </w:divBdr>
                </w:div>
                <w:div w:id="804080482">
                  <w:marLeft w:val="1080"/>
                  <w:marRight w:val="0"/>
                  <w:marTop w:val="0"/>
                  <w:marBottom w:val="70"/>
                  <w:divBdr>
                    <w:top w:val="none" w:sz="0" w:space="0" w:color="auto"/>
                    <w:left w:val="none" w:sz="0" w:space="0" w:color="auto"/>
                    <w:bottom w:val="none" w:sz="0" w:space="0" w:color="auto"/>
                    <w:right w:val="none" w:sz="0" w:space="0" w:color="auto"/>
                  </w:divBdr>
                </w:div>
                <w:div w:id="94718952">
                  <w:marLeft w:val="1080"/>
                  <w:marRight w:val="0"/>
                  <w:marTop w:val="0"/>
                  <w:marBottom w:val="70"/>
                  <w:divBdr>
                    <w:top w:val="none" w:sz="0" w:space="0" w:color="auto"/>
                    <w:left w:val="none" w:sz="0" w:space="0" w:color="auto"/>
                    <w:bottom w:val="none" w:sz="0" w:space="0" w:color="auto"/>
                    <w:right w:val="none" w:sz="0" w:space="0" w:color="auto"/>
                  </w:divBdr>
                </w:div>
                <w:div w:id="527066158">
                  <w:marLeft w:val="1080"/>
                  <w:marRight w:val="0"/>
                  <w:marTop w:val="0"/>
                  <w:marBottom w:val="70"/>
                  <w:divBdr>
                    <w:top w:val="none" w:sz="0" w:space="0" w:color="auto"/>
                    <w:left w:val="none" w:sz="0" w:space="0" w:color="auto"/>
                    <w:bottom w:val="none" w:sz="0" w:space="0" w:color="auto"/>
                    <w:right w:val="none" w:sz="0" w:space="0" w:color="auto"/>
                  </w:divBdr>
                </w:div>
                <w:div w:id="1347054063">
                  <w:marLeft w:val="720"/>
                  <w:marRight w:val="0"/>
                  <w:marTop w:val="0"/>
                  <w:marBottom w:val="70"/>
                  <w:divBdr>
                    <w:top w:val="none" w:sz="0" w:space="0" w:color="auto"/>
                    <w:left w:val="none" w:sz="0" w:space="0" w:color="auto"/>
                    <w:bottom w:val="none" w:sz="0" w:space="0" w:color="auto"/>
                    <w:right w:val="none" w:sz="0" w:space="0" w:color="auto"/>
                  </w:divBdr>
                </w:div>
                <w:div w:id="265774712">
                  <w:marLeft w:val="0"/>
                  <w:marRight w:val="0"/>
                  <w:marTop w:val="0"/>
                  <w:marBottom w:val="70"/>
                  <w:divBdr>
                    <w:top w:val="none" w:sz="0" w:space="0" w:color="auto"/>
                    <w:left w:val="none" w:sz="0" w:space="0" w:color="auto"/>
                    <w:bottom w:val="none" w:sz="0" w:space="0" w:color="auto"/>
                    <w:right w:val="none" w:sz="0" w:space="0" w:color="auto"/>
                  </w:divBdr>
                </w:div>
                <w:div w:id="645554240">
                  <w:marLeft w:val="0"/>
                  <w:marRight w:val="0"/>
                  <w:marTop w:val="0"/>
                  <w:marBottom w:val="70"/>
                  <w:divBdr>
                    <w:top w:val="none" w:sz="0" w:space="0" w:color="auto"/>
                    <w:left w:val="none" w:sz="0" w:space="0" w:color="auto"/>
                    <w:bottom w:val="none" w:sz="0" w:space="0" w:color="auto"/>
                    <w:right w:val="none" w:sz="0" w:space="0" w:color="auto"/>
                  </w:divBdr>
                </w:div>
                <w:div w:id="475605869">
                  <w:marLeft w:val="0"/>
                  <w:marRight w:val="0"/>
                  <w:marTop w:val="0"/>
                  <w:marBottom w:val="70"/>
                  <w:divBdr>
                    <w:top w:val="none" w:sz="0" w:space="0" w:color="auto"/>
                    <w:left w:val="none" w:sz="0" w:space="0" w:color="auto"/>
                    <w:bottom w:val="none" w:sz="0" w:space="0" w:color="auto"/>
                    <w:right w:val="none" w:sz="0" w:space="0" w:color="auto"/>
                  </w:divBdr>
                </w:div>
                <w:div w:id="83039927">
                  <w:marLeft w:val="720"/>
                  <w:marRight w:val="0"/>
                  <w:marTop w:val="0"/>
                  <w:marBottom w:val="70"/>
                  <w:divBdr>
                    <w:top w:val="none" w:sz="0" w:space="0" w:color="auto"/>
                    <w:left w:val="none" w:sz="0" w:space="0" w:color="auto"/>
                    <w:bottom w:val="none" w:sz="0" w:space="0" w:color="auto"/>
                    <w:right w:val="none" w:sz="0" w:space="0" w:color="auto"/>
                  </w:divBdr>
                </w:div>
                <w:div w:id="1945453530">
                  <w:marLeft w:val="720"/>
                  <w:marRight w:val="0"/>
                  <w:marTop w:val="0"/>
                  <w:marBottom w:val="70"/>
                  <w:divBdr>
                    <w:top w:val="none" w:sz="0" w:space="0" w:color="auto"/>
                    <w:left w:val="none" w:sz="0" w:space="0" w:color="auto"/>
                    <w:bottom w:val="none" w:sz="0" w:space="0" w:color="auto"/>
                    <w:right w:val="none" w:sz="0" w:space="0" w:color="auto"/>
                  </w:divBdr>
                </w:div>
                <w:div w:id="773983934">
                  <w:marLeft w:val="720"/>
                  <w:marRight w:val="0"/>
                  <w:marTop w:val="0"/>
                  <w:marBottom w:val="70"/>
                  <w:divBdr>
                    <w:top w:val="none" w:sz="0" w:space="0" w:color="auto"/>
                    <w:left w:val="none" w:sz="0" w:space="0" w:color="auto"/>
                    <w:bottom w:val="none" w:sz="0" w:space="0" w:color="auto"/>
                    <w:right w:val="none" w:sz="0" w:space="0" w:color="auto"/>
                  </w:divBdr>
                </w:div>
                <w:div w:id="516122678">
                  <w:marLeft w:val="1080"/>
                  <w:marRight w:val="0"/>
                  <w:marTop w:val="0"/>
                  <w:marBottom w:val="70"/>
                  <w:divBdr>
                    <w:top w:val="none" w:sz="0" w:space="0" w:color="auto"/>
                    <w:left w:val="none" w:sz="0" w:space="0" w:color="auto"/>
                    <w:bottom w:val="none" w:sz="0" w:space="0" w:color="auto"/>
                    <w:right w:val="none" w:sz="0" w:space="0" w:color="auto"/>
                  </w:divBdr>
                </w:div>
                <w:div w:id="2065251720">
                  <w:marLeft w:val="1080"/>
                  <w:marRight w:val="0"/>
                  <w:marTop w:val="0"/>
                  <w:marBottom w:val="70"/>
                  <w:divBdr>
                    <w:top w:val="none" w:sz="0" w:space="0" w:color="auto"/>
                    <w:left w:val="none" w:sz="0" w:space="0" w:color="auto"/>
                    <w:bottom w:val="none" w:sz="0" w:space="0" w:color="auto"/>
                    <w:right w:val="none" w:sz="0" w:space="0" w:color="auto"/>
                  </w:divBdr>
                </w:div>
                <w:div w:id="722295845">
                  <w:marLeft w:val="1080"/>
                  <w:marRight w:val="0"/>
                  <w:marTop w:val="0"/>
                  <w:marBottom w:val="70"/>
                  <w:divBdr>
                    <w:top w:val="none" w:sz="0" w:space="0" w:color="auto"/>
                    <w:left w:val="none" w:sz="0" w:space="0" w:color="auto"/>
                    <w:bottom w:val="none" w:sz="0" w:space="0" w:color="auto"/>
                    <w:right w:val="none" w:sz="0" w:space="0" w:color="auto"/>
                  </w:divBdr>
                </w:div>
                <w:div w:id="539516695">
                  <w:marLeft w:val="720"/>
                  <w:marRight w:val="0"/>
                  <w:marTop w:val="0"/>
                  <w:marBottom w:val="70"/>
                  <w:divBdr>
                    <w:top w:val="none" w:sz="0" w:space="0" w:color="auto"/>
                    <w:left w:val="none" w:sz="0" w:space="0" w:color="auto"/>
                    <w:bottom w:val="none" w:sz="0" w:space="0" w:color="auto"/>
                    <w:right w:val="none" w:sz="0" w:space="0" w:color="auto"/>
                  </w:divBdr>
                </w:div>
                <w:div w:id="689524051">
                  <w:marLeft w:val="720"/>
                  <w:marRight w:val="0"/>
                  <w:marTop w:val="0"/>
                  <w:marBottom w:val="70"/>
                  <w:divBdr>
                    <w:top w:val="none" w:sz="0" w:space="0" w:color="auto"/>
                    <w:left w:val="none" w:sz="0" w:space="0" w:color="auto"/>
                    <w:bottom w:val="none" w:sz="0" w:space="0" w:color="auto"/>
                    <w:right w:val="none" w:sz="0" w:space="0" w:color="auto"/>
                  </w:divBdr>
                </w:div>
                <w:div w:id="43455340">
                  <w:marLeft w:val="1080"/>
                  <w:marRight w:val="0"/>
                  <w:marTop w:val="0"/>
                  <w:marBottom w:val="70"/>
                  <w:divBdr>
                    <w:top w:val="none" w:sz="0" w:space="0" w:color="auto"/>
                    <w:left w:val="none" w:sz="0" w:space="0" w:color="auto"/>
                    <w:bottom w:val="none" w:sz="0" w:space="0" w:color="auto"/>
                    <w:right w:val="none" w:sz="0" w:space="0" w:color="auto"/>
                  </w:divBdr>
                </w:div>
                <w:div w:id="743837932">
                  <w:marLeft w:val="1080"/>
                  <w:marRight w:val="0"/>
                  <w:marTop w:val="0"/>
                  <w:marBottom w:val="70"/>
                  <w:divBdr>
                    <w:top w:val="none" w:sz="0" w:space="0" w:color="auto"/>
                    <w:left w:val="none" w:sz="0" w:space="0" w:color="auto"/>
                    <w:bottom w:val="none" w:sz="0" w:space="0" w:color="auto"/>
                    <w:right w:val="none" w:sz="0" w:space="0" w:color="auto"/>
                  </w:divBdr>
                </w:div>
                <w:div w:id="1234462265">
                  <w:marLeft w:val="1080"/>
                  <w:marRight w:val="0"/>
                  <w:marTop w:val="0"/>
                  <w:marBottom w:val="70"/>
                  <w:divBdr>
                    <w:top w:val="none" w:sz="0" w:space="0" w:color="auto"/>
                    <w:left w:val="none" w:sz="0" w:space="0" w:color="auto"/>
                    <w:bottom w:val="none" w:sz="0" w:space="0" w:color="auto"/>
                    <w:right w:val="none" w:sz="0" w:space="0" w:color="auto"/>
                  </w:divBdr>
                </w:div>
                <w:div w:id="1198277549">
                  <w:marLeft w:val="1080"/>
                  <w:marRight w:val="0"/>
                  <w:marTop w:val="0"/>
                  <w:marBottom w:val="70"/>
                  <w:divBdr>
                    <w:top w:val="none" w:sz="0" w:space="0" w:color="auto"/>
                    <w:left w:val="none" w:sz="0" w:space="0" w:color="auto"/>
                    <w:bottom w:val="none" w:sz="0" w:space="0" w:color="auto"/>
                    <w:right w:val="none" w:sz="0" w:space="0" w:color="auto"/>
                  </w:divBdr>
                </w:div>
                <w:div w:id="1585871495">
                  <w:marLeft w:val="1080"/>
                  <w:marRight w:val="0"/>
                  <w:marTop w:val="0"/>
                  <w:marBottom w:val="70"/>
                  <w:divBdr>
                    <w:top w:val="none" w:sz="0" w:space="0" w:color="auto"/>
                    <w:left w:val="none" w:sz="0" w:space="0" w:color="auto"/>
                    <w:bottom w:val="none" w:sz="0" w:space="0" w:color="auto"/>
                    <w:right w:val="none" w:sz="0" w:space="0" w:color="auto"/>
                  </w:divBdr>
                </w:div>
                <w:div w:id="1012338776">
                  <w:marLeft w:val="1080"/>
                  <w:marRight w:val="0"/>
                  <w:marTop w:val="0"/>
                  <w:marBottom w:val="101"/>
                  <w:divBdr>
                    <w:top w:val="none" w:sz="0" w:space="0" w:color="auto"/>
                    <w:left w:val="none" w:sz="0" w:space="0" w:color="auto"/>
                    <w:bottom w:val="none" w:sz="0" w:space="0" w:color="auto"/>
                    <w:right w:val="none" w:sz="0" w:space="0" w:color="auto"/>
                  </w:divBdr>
                </w:div>
                <w:div w:id="439422988">
                  <w:marLeft w:val="1080"/>
                  <w:marRight w:val="0"/>
                  <w:marTop w:val="0"/>
                  <w:marBottom w:val="101"/>
                  <w:divBdr>
                    <w:top w:val="none" w:sz="0" w:space="0" w:color="auto"/>
                    <w:left w:val="none" w:sz="0" w:space="0" w:color="auto"/>
                    <w:bottom w:val="none" w:sz="0" w:space="0" w:color="auto"/>
                    <w:right w:val="none" w:sz="0" w:space="0" w:color="auto"/>
                  </w:divBdr>
                </w:div>
                <w:div w:id="900946576">
                  <w:marLeft w:val="1080"/>
                  <w:marRight w:val="0"/>
                  <w:marTop w:val="0"/>
                  <w:marBottom w:val="101"/>
                  <w:divBdr>
                    <w:top w:val="none" w:sz="0" w:space="0" w:color="auto"/>
                    <w:left w:val="none" w:sz="0" w:space="0" w:color="auto"/>
                    <w:bottom w:val="none" w:sz="0" w:space="0" w:color="auto"/>
                    <w:right w:val="none" w:sz="0" w:space="0" w:color="auto"/>
                  </w:divBdr>
                </w:div>
                <w:div w:id="1483740335">
                  <w:marLeft w:val="1080"/>
                  <w:marRight w:val="0"/>
                  <w:marTop w:val="0"/>
                  <w:marBottom w:val="101"/>
                  <w:divBdr>
                    <w:top w:val="none" w:sz="0" w:space="0" w:color="auto"/>
                    <w:left w:val="none" w:sz="0" w:space="0" w:color="auto"/>
                    <w:bottom w:val="none" w:sz="0" w:space="0" w:color="auto"/>
                    <w:right w:val="none" w:sz="0" w:space="0" w:color="auto"/>
                  </w:divBdr>
                </w:div>
                <w:div w:id="300616970">
                  <w:marLeft w:val="720"/>
                  <w:marRight w:val="0"/>
                  <w:marTop w:val="0"/>
                  <w:marBottom w:val="101"/>
                  <w:divBdr>
                    <w:top w:val="none" w:sz="0" w:space="0" w:color="auto"/>
                    <w:left w:val="none" w:sz="0" w:space="0" w:color="auto"/>
                    <w:bottom w:val="none" w:sz="0" w:space="0" w:color="auto"/>
                    <w:right w:val="none" w:sz="0" w:space="0" w:color="auto"/>
                  </w:divBdr>
                </w:div>
                <w:div w:id="862864423">
                  <w:marLeft w:val="1080"/>
                  <w:marRight w:val="0"/>
                  <w:marTop w:val="0"/>
                  <w:marBottom w:val="101"/>
                  <w:divBdr>
                    <w:top w:val="none" w:sz="0" w:space="0" w:color="auto"/>
                    <w:left w:val="none" w:sz="0" w:space="0" w:color="auto"/>
                    <w:bottom w:val="none" w:sz="0" w:space="0" w:color="auto"/>
                    <w:right w:val="none" w:sz="0" w:space="0" w:color="auto"/>
                  </w:divBdr>
                </w:div>
                <w:div w:id="539053119">
                  <w:marLeft w:val="1080"/>
                  <w:marRight w:val="0"/>
                  <w:marTop w:val="0"/>
                  <w:marBottom w:val="101"/>
                  <w:divBdr>
                    <w:top w:val="none" w:sz="0" w:space="0" w:color="auto"/>
                    <w:left w:val="none" w:sz="0" w:space="0" w:color="auto"/>
                    <w:bottom w:val="none" w:sz="0" w:space="0" w:color="auto"/>
                    <w:right w:val="none" w:sz="0" w:space="0" w:color="auto"/>
                  </w:divBdr>
                </w:div>
                <w:div w:id="679893175">
                  <w:marLeft w:val="1080"/>
                  <w:marRight w:val="0"/>
                  <w:marTop w:val="0"/>
                  <w:marBottom w:val="101"/>
                  <w:divBdr>
                    <w:top w:val="none" w:sz="0" w:space="0" w:color="auto"/>
                    <w:left w:val="none" w:sz="0" w:space="0" w:color="auto"/>
                    <w:bottom w:val="none" w:sz="0" w:space="0" w:color="auto"/>
                    <w:right w:val="none" w:sz="0" w:space="0" w:color="auto"/>
                  </w:divBdr>
                </w:div>
                <w:div w:id="59444085">
                  <w:marLeft w:val="1080"/>
                  <w:marRight w:val="0"/>
                  <w:marTop w:val="0"/>
                  <w:marBottom w:val="101"/>
                  <w:divBdr>
                    <w:top w:val="none" w:sz="0" w:space="0" w:color="auto"/>
                    <w:left w:val="none" w:sz="0" w:space="0" w:color="auto"/>
                    <w:bottom w:val="none" w:sz="0" w:space="0" w:color="auto"/>
                    <w:right w:val="none" w:sz="0" w:space="0" w:color="auto"/>
                  </w:divBdr>
                </w:div>
                <w:div w:id="206338276">
                  <w:marLeft w:val="1080"/>
                  <w:marRight w:val="0"/>
                  <w:marTop w:val="0"/>
                  <w:marBottom w:val="101"/>
                  <w:divBdr>
                    <w:top w:val="none" w:sz="0" w:space="0" w:color="auto"/>
                    <w:left w:val="none" w:sz="0" w:space="0" w:color="auto"/>
                    <w:bottom w:val="none" w:sz="0" w:space="0" w:color="auto"/>
                    <w:right w:val="none" w:sz="0" w:space="0" w:color="auto"/>
                  </w:divBdr>
                </w:div>
                <w:div w:id="1799639647">
                  <w:marLeft w:val="1080"/>
                  <w:marRight w:val="0"/>
                  <w:marTop w:val="0"/>
                  <w:marBottom w:val="101"/>
                  <w:divBdr>
                    <w:top w:val="none" w:sz="0" w:space="0" w:color="auto"/>
                    <w:left w:val="none" w:sz="0" w:space="0" w:color="auto"/>
                    <w:bottom w:val="none" w:sz="0" w:space="0" w:color="auto"/>
                    <w:right w:val="none" w:sz="0" w:space="0" w:color="auto"/>
                  </w:divBdr>
                </w:div>
                <w:div w:id="543447245">
                  <w:marLeft w:val="720"/>
                  <w:marRight w:val="0"/>
                  <w:marTop w:val="0"/>
                  <w:marBottom w:val="101"/>
                  <w:divBdr>
                    <w:top w:val="none" w:sz="0" w:space="0" w:color="auto"/>
                    <w:left w:val="none" w:sz="0" w:space="0" w:color="auto"/>
                    <w:bottom w:val="none" w:sz="0" w:space="0" w:color="auto"/>
                    <w:right w:val="none" w:sz="0" w:space="0" w:color="auto"/>
                  </w:divBdr>
                </w:div>
                <w:div w:id="1690330175">
                  <w:marLeft w:val="720"/>
                  <w:marRight w:val="0"/>
                  <w:marTop w:val="0"/>
                  <w:marBottom w:val="101"/>
                  <w:divBdr>
                    <w:top w:val="none" w:sz="0" w:space="0" w:color="auto"/>
                    <w:left w:val="none" w:sz="0" w:space="0" w:color="auto"/>
                    <w:bottom w:val="none" w:sz="0" w:space="0" w:color="auto"/>
                    <w:right w:val="none" w:sz="0" w:space="0" w:color="auto"/>
                  </w:divBdr>
                </w:div>
                <w:div w:id="1931615814">
                  <w:marLeft w:val="0"/>
                  <w:marRight w:val="0"/>
                  <w:marTop w:val="0"/>
                  <w:marBottom w:val="101"/>
                  <w:divBdr>
                    <w:top w:val="none" w:sz="0" w:space="0" w:color="auto"/>
                    <w:left w:val="none" w:sz="0" w:space="0" w:color="auto"/>
                    <w:bottom w:val="none" w:sz="0" w:space="0" w:color="auto"/>
                    <w:right w:val="none" w:sz="0" w:space="0" w:color="auto"/>
                  </w:divBdr>
                </w:div>
                <w:div w:id="1934045949">
                  <w:marLeft w:val="0"/>
                  <w:marRight w:val="0"/>
                  <w:marTop w:val="0"/>
                  <w:marBottom w:val="101"/>
                  <w:divBdr>
                    <w:top w:val="none" w:sz="0" w:space="0" w:color="auto"/>
                    <w:left w:val="none" w:sz="0" w:space="0" w:color="auto"/>
                    <w:bottom w:val="none" w:sz="0" w:space="0" w:color="auto"/>
                    <w:right w:val="none" w:sz="0" w:space="0" w:color="auto"/>
                  </w:divBdr>
                </w:div>
                <w:div w:id="618217954">
                  <w:marLeft w:val="0"/>
                  <w:marRight w:val="0"/>
                  <w:marTop w:val="0"/>
                  <w:marBottom w:val="101"/>
                  <w:divBdr>
                    <w:top w:val="none" w:sz="0" w:space="0" w:color="auto"/>
                    <w:left w:val="none" w:sz="0" w:space="0" w:color="auto"/>
                    <w:bottom w:val="none" w:sz="0" w:space="0" w:color="auto"/>
                    <w:right w:val="none" w:sz="0" w:space="0" w:color="auto"/>
                  </w:divBdr>
                </w:div>
                <w:div w:id="587152556">
                  <w:marLeft w:val="0"/>
                  <w:marRight w:val="0"/>
                  <w:marTop w:val="0"/>
                  <w:marBottom w:val="101"/>
                  <w:divBdr>
                    <w:top w:val="none" w:sz="0" w:space="0" w:color="auto"/>
                    <w:left w:val="none" w:sz="0" w:space="0" w:color="auto"/>
                    <w:bottom w:val="none" w:sz="0" w:space="0" w:color="auto"/>
                    <w:right w:val="none" w:sz="0" w:space="0" w:color="auto"/>
                  </w:divBdr>
                </w:div>
                <w:div w:id="941643516">
                  <w:marLeft w:val="0"/>
                  <w:marRight w:val="0"/>
                  <w:marTop w:val="0"/>
                  <w:marBottom w:val="101"/>
                  <w:divBdr>
                    <w:top w:val="none" w:sz="0" w:space="0" w:color="auto"/>
                    <w:left w:val="none" w:sz="0" w:space="0" w:color="auto"/>
                    <w:bottom w:val="none" w:sz="0" w:space="0" w:color="auto"/>
                    <w:right w:val="none" w:sz="0" w:space="0" w:color="auto"/>
                  </w:divBdr>
                </w:div>
                <w:div w:id="863247066">
                  <w:marLeft w:val="0"/>
                  <w:marRight w:val="0"/>
                  <w:marTop w:val="0"/>
                  <w:marBottom w:val="101"/>
                  <w:divBdr>
                    <w:top w:val="none" w:sz="0" w:space="0" w:color="auto"/>
                    <w:left w:val="none" w:sz="0" w:space="0" w:color="auto"/>
                    <w:bottom w:val="none" w:sz="0" w:space="0" w:color="auto"/>
                    <w:right w:val="none" w:sz="0" w:space="0" w:color="auto"/>
                  </w:divBdr>
                </w:div>
                <w:div w:id="811561344">
                  <w:marLeft w:val="0"/>
                  <w:marRight w:val="0"/>
                  <w:marTop w:val="0"/>
                  <w:marBottom w:val="101"/>
                  <w:divBdr>
                    <w:top w:val="none" w:sz="0" w:space="0" w:color="auto"/>
                    <w:left w:val="none" w:sz="0" w:space="0" w:color="auto"/>
                    <w:bottom w:val="none" w:sz="0" w:space="0" w:color="auto"/>
                    <w:right w:val="none" w:sz="0" w:space="0" w:color="auto"/>
                  </w:divBdr>
                </w:div>
                <w:div w:id="1505171549">
                  <w:marLeft w:val="0"/>
                  <w:marRight w:val="0"/>
                  <w:marTop w:val="0"/>
                  <w:marBottom w:val="101"/>
                  <w:divBdr>
                    <w:top w:val="none" w:sz="0" w:space="0" w:color="auto"/>
                    <w:left w:val="none" w:sz="0" w:space="0" w:color="auto"/>
                    <w:bottom w:val="none" w:sz="0" w:space="0" w:color="auto"/>
                    <w:right w:val="none" w:sz="0" w:space="0" w:color="auto"/>
                  </w:divBdr>
                </w:div>
                <w:div w:id="712729656">
                  <w:marLeft w:val="0"/>
                  <w:marRight w:val="0"/>
                  <w:marTop w:val="0"/>
                  <w:marBottom w:val="101"/>
                  <w:divBdr>
                    <w:top w:val="none" w:sz="0" w:space="0" w:color="auto"/>
                    <w:left w:val="none" w:sz="0" w:space="0" w:color="auto"/>
                    <w:bottom w:val="none" w:sz="0" w:space="0" w:color="auto"/>
                    <w:right w:val="none" w:sz="0" w:space="0" w:color="auto"/>
                  </w:divBdr>
                </w:div>
                <w:div w:id="1860509469">
                  <w:marLeft w:val="0"/>
                  <w:marRight w:val="0"/>
                  <w:marTop w:val="0"/>
                  <w:marBottom w:val="101"/>
                  <w:divBdr>
                    <w:top w:val="none" w:sz="0" w:space="0" w:color="auto"/>
                    <w:left w:val="none" w:sz="0" w:space="0" w:color="auto"/>
                    <w:bottom w:val="none" w:sz="0" w:space="0" w:color="auto"/>
                    <w:right w:val="none" w:sz="0" w:space="0" w:color="auto"/>
                  </w:divBdr>
                </w:div>
                <w:div w:id="1071653632">
                  <w:marLeft w:val="0"/>
                  <w:marRight w:val="0"/>
                  <w:marTop w:val="0"/>
                  <w:marBottom w:val="101"/>
                  <w:divBdr>
                    <w:top w:val="none" w:sz="0" w:space="0" w:color="auto"/>
                    <w:left w:val="none" w:sz="0" w:space="0" w:color="auto"/>
                    <w:bottom w:val="none" w:sz="0" w:space="0" w:color="auto"/>
                    <w:right w:val="none" w:sz="0" w:space="0" w:color="auto"/>
                  </w:divBdr>
                </w:div>
                <w:div w:id="936013045">
                  <w:marLeft w:val="0"/>
                  <w:marRight w:val="0"/>
                  <w:marTop w:val="0"/>
                  <w:marBottom w:val="101"/>
                  <w:divBdr>
                    <w:top w:val="none" w:sz="0" w:space="0" w:color="auto"/>
                    <w:left w:val="none" w:sz="0" w:space="0" w:color="auto"/>
                    <w:bottom w:val="none" w:sz="0" w:space="0" w:color="auto"/>
                    <w:right w:val="none" w:sz="0" w:space="0" w:color="auto"/>
                  </w:divBdr>
                </w:div>
                <w:div w:id="519584498">
                  <w:marLeft w:val="0"/>
                  <w:marRight w:val="0"/>
                  <w:marTop w:val="0"/>
                  <w:marBottom w:val="101"/>
                  <w:divBdr>
                    <w:top w:val="none" w:sz="0" w:space="0" w:color="auto"/>
                    <w:left w:val="none" w:sz="0" w:space="0" w:color="auto"/>
                    <w:bottom w:val="none" w:sz="0" w:space="0" w:color="auto"/>
                    <w:right w:val="none" w:sz="0" w:space="0" w:color="auto"/>
                  </w:divBdr>
                </w:div>
                <w:div w:id="1793862171">
                  <w:marLeft w:val="0"/>
                  <w:marRight w:val="0"/>
                  <w:marTop w:val="0"/>
                  <w:marBottom w:val="101"/>
                  <w:divBdr>
                    <w:top w:val="none" w:sz="0" w:space="0" w:color="auto"/>
                    <w:left w:val="none" w:sz="0" w:space="0" w:color="auto"/>
                    <w:bottom w:val="none" w:sz="0" w:space="0" w:color="auto"/>
                    <w:right w:val="none" w:sz="0" w:space="0" w:color="auto"/>
                  </w:divBdr>
                </w:div>
                <w:div w:id="1903131416">
                  <w:marLeft w:val="0"/>
                  <w:marRight w:val="0"/>
                  <w:marTop w:val="0"/>
                  <w:marBottom w:val="101"/>
                  <w:divBdr>
                    <w:top w:val="none" w:sz="0" w:space="0" w:color="auto"/>
                    <w:left w:val="none" w:sz="0" w:space="0" w:color="auto"/>
                    <w:bottom w:val="none" w:sz="0" w:space="0" w:color="auto"/>
                    <w:right w:val="none" w:sz="0" w:space="0" w:color="auto"/>
                  </w:divBdr>
                </w:div>
                <w:div w:id="1728608638">
                  <w:marLeft w:val="0"/>
                  <w:marRight w:val="0"/>
                  <w:marTop w:val="0"/>
                  <w:marBottom w:val="101"/>
                  <w:divBdr>
                    <w:top w:val="none" w:sz="0" w:space="0" w:color="auto"/>
                    <w:left w:val="none" w:sz="0" w:space="0" w:color="auto"/>
                    <w:bottom w:val="none" w:sz="0" w:space="0" w:color="auto"/>
                    <w:right w:val="none" w:sz="0" w:space="0" w:color="auto"/>
                  </w:divBdr>
                </w:div>
                <w:div w:id="179666032">
                  <w:marLeft w:val="0"/>
                  <w:marRight w:val="0"/>
                  <w:marTop w:val="0"/>
                  <w:marBottom w:val="101"/>
                  <w:divBdr>
                    <w:top w:val="none" w:sz="0" w:space="0" w:color="auto"/>
                    <w:left w:val="none" w:sz="0" w:space="0" w:color="auto"/>
                    <w:bottom w:val="none" w:sz="0" w:space="0" w:color="auto"/>
                    <w:right w:val="none" w:sz="0" w:space="0" w:color="auto"/>
                  </w:divBdr>
                </w:div>
                <w:div w:id="193423455">
                  <w:marLeft w:val="0"/>
                  <w:marRight w:val="0"/>
                  <w:marTop w:val="0"/>
                  <w:marBottom w:val="101"/>
                  <w:divBdr>
                    <w:top w:val="none" w:sz="0" w:space="0" w:color="auto"/>
                    <w:left w:val="none" w:sz="0" w:space="0" w:color="auto"/>
                    <w:bottom w:val="none" w:sz="0" w:space="0" w:color="auto"/>
                    <w:right w:val="none" w:sz="0" w:space="0" w:color="auto"/>
                  </w:divBdr>
                </w:div>
                <w:div w:id="458650693">
                  <w:marLeft w:val="0"/>
                  <w:marRight w:val="0"/>
                  <w:marTop w:val="0"/>
                  <w:marBottom w:val="101"/>
                  <w:divBdr>
                    <w:top w:val="none" w:sz="0" w:space="0" w:color="auto"/>
                    <w:left w:val="none" w:sz="0" w:space="0" w:color="auto"/>
                    <w:bottom w:val="none" w:sz="0" w:space="0" w:color="auto"/>
                    <w:right w:val="none" w:sz="0" w:space="0" w:color="auto"/>
                  </w:divBdr>
                </w:div>
                <w:div w:id="378282447">
                  <w:marLeft w:val="0"/>
                  <w:marRight w:val="0"/>
                  <w:marTop w:val="0"/>
                  <w:marBottom w:val="101"/>
                  <w:divBdr>
                    <w:top w:val="none" w:sz="0" w:space="0" w:color="auto"/>
                    <w:left w:val="none" w:sz="0" w:space="0" w:color="auto"/>
                    <w:bottom w:val="none" w:sz="0" w:space="0" w:color="auto"/>
                    <w:right w:val="none" w:sz="0" w:space="0" w:color="auto"/>
                  </w:divBdr>
                </w:div>
                <w:div w:id="170922038">
                  <w:marLeft w:val="0"/>
                  <w:marRight w:val="0"/>
                  <w:marTop w:val="0"/>
                  <w:marBottom w:val="101"/>
                  <w:divBdr>
                    <w:top w:val="none" w:sz="0" w:space="0" w:color="auto"/>
                    <w:left w:val="none" w:sz="0" w:space="0" w:color="auto"/>
                    <w:bottom w:val="none" w:sz="0" w:space="0" w:color="auto"/>
                    <w:right w:val="none" w:sz="0" w:space="0" w:color="auto"/>
                  </w:divBdr>
                </w:div>
                <w:div w:id="94862032">
                  <w:marLeft w:val="0"/>
                  <w:marRight w:val="0"/>
                  <w:marTop w:val="0"/>
                  <w:marBottom w:val="101"/>
                  <w:divBdr>
                    <w:top w:val="none" w:sz="0" w:space="0" w:color="auto"/>
                    <w:left w:val="none" w:sz="0" w:space="0" w:color="auto"/>
                    <w:bottom w:val="none" w:sz="0" w:space="0" w:color="auto"/>
                    <w:right w:val="none" w:sz="0" w:space="0" w:color="auto"/>
                  </w:divBdr>
                </w:div>
                <w:div w:id="711074251">
                  <w:marLeft w:val="0"/>
                  <w:marRight w:val="0"/>
                  <w:marTop w:val="0"/>
                  <w:marBottom w:val="101"/>
                  <w:divBdr>
                    <w:top w:val="none" w:sz="0" w:space="0" w:color="auto"/>
                    <w:left w:val="none" w:sz="0" w:space="0" w:color="auto"/>
                    <w:bottom w:val="none" w:sz="0" w:space="0" w:color="auto"/>
                    <w:right w:val="none" w:sz="0" w:space="0" w:color="auto"/>
                  </w:divBdr>
                </w:div>
                <w:div w:id="2039968633">
                  <w:marLeft w:val="0"/>
                  <w:marRight w:val="0"/>
                  <w:marTop w:val="0"/>
                  <w:marBottom w:val="101"/>
                  <w:divBdr>
                    <w:top w:val="none" w:sz="0" w:space="0" w:color="auto"/>
                    <w:left w:val="none" w:sz="0" w:space="0" w:color="auto"/>
                    <w:bottom w:val="none" w:sz="0" w:space="0" w:color="auto"/>
                    <w:right w:val="none" w:sz="0" w:space="0" w:color="auto"/>
                  </w:divBdr>
                </w:div>
                <w:div w:id="79330754">
                  <w:marLeft w:val="0"/>
                  <w:marRight w:val="0"/>
                  <w:marTop w:val="0"/>
                  <w:marBottom w:val="101"/>
                  <w:divBdr>
                    <w:top w:val="none" w:sz="0" w:space="0" w:color="auto"/>
                    <w:left w:val="none" w:sz="0" w:space="0" w:color="auto"/>
                    <w:bottom w:val="none" w:sz="0" w:space="0" w:color="auto"/>
                    <w:right w:val="none" w:sz="0" w:space="0" w:color="auto"/>
                  </w:divBdr>
                </w:div>
                <w:div w:id="602500544">
                  <w:marLeft w:val="0"/>
                  <w:marRight w:val="0"/>
                  <w:marTop w:val="0"/>
                  <w:marBottom w:val="101"/>
                  <w:divBdr>
                    <w:top w:val="none" w:sz="0" w:space="0" w:color="auto"/>
                    <w:left w:val="none" w:sz="0" w:space="0" w:color="auto"/>
                    <w:bottom w:val="none" w:sz="0" w:space="0" w:color="auto"/>
                    <w:right w:val="none" w:sz="0" w:space="0" w:color="auto"/>
                  </w:divBdr>
                </w:div>
                <w:div w:id="70349857">
                  <w:marLeft w:val="0"/>
                  <w:marRight w:val="0"/>
                  <w:marTop w:val="0"/>
                  <w:marBottom w:val="101"/>
                  <w:divBdr>
                    <w:top w:val="none" w:sz="0" w:space="0" w:color="auto"/>
                    <w:left w:val="none" w:sz="0" w:space="0" w:color="auto"/>
                    <w:bottom w:val="none" w:sz="0" w:space="0" w:color="auto"/>
                    <w:right w:val="none" w:sz="0" w:space="0" w:color="auto"/>
                  </w:divBdr>
                </w:div>
                <w:div w:id="1300837792">
                  <w:marLeft w:val="0"/>
                  <w:marRight w:val="0"/>
                  <w:marTop w:val="0"/>
                  <w:marBottom w:val="101"/>
                  <w:divBdr>
                    <w:top w:val="none" w:sz="0" w:space="0" w:color="auto"/>
                    <w:left w:val="none" w:sz="0" w:space="0" w:color="auto"/>
                    <w:bottom w:val="none" w:sz="0" w:space="0" w:color="auto"/>
                    <w:right w:val="none" w:sz="0" w:space="0" w:color="auto"/>
                  </w:divBdr>
                </w:div>
                <w:div w:id="1407805377">
                  <w:marLeft w:val="0"/>
                  <w:marRight w:val="0"/>
                  <w:marTop w:val="0"/>
                  <w:marBottom w:val="101"/>
                  <w:divBdr>
                    <w:top w:val="none" w:sz="0" w:space="0" w:color="auto"/>
                    <w:left w:val="none" w:sz="0" w:space="0" w:color="auto"/>
                    <w:bottom w:val="none" w:sz="0" w:space="0" w:color="auto"/>
                    <w:right w:val="none" w:sz="0" w:space="0" w:color="auto"/>
                  </w:divBdr>
                </w:div>
                <w:div w:id="1182354090">
                  <w:marLeft w:val="0"/>
                  <w:marRight w:val="0"/>
                  <w:marTop w:val="0"/>
                  <w:marBottom w:val="200"/>
                  <w:divBdr>
                    <w:top w:val="none" w:sz="0" w:space="0" w:color="auto"/>
                    <w:left w:val="none" w:sz="0" w:space="0" w:color="auto"/>
                    <w:bottom w:val="none" w:sz="0" w:space="0" w:color="auto"/>
                    <w:right w:val="none" w:sz="0" w:space="0" w:color="auto"/>
                  </w:divBdr>
                </w:div>
                <w:div w:id="1719863179">
                  <w:marLeft w:val="0"/>
                  <w:marRight w:val="0"/>
                  <w:marTop w:val="0"/>
                  <w:marBottom w:val="101"/>
                  <w:divBdr>
                    <w:top w:val="none" w:sz="0" w:space="0" w:color="auto"/>
                    <w:left w:val="none" w:sz="0" w:space="0" w:color="auto"/>
                    <w:bottom w:val="none" w:sz="0" w:space="0" w:color="auto"/>
                    <w:right w:val="none" w:sz="0" w:space="0" w:color="auto"/>
                  </w:divBdr>
                </w:div>
                <w:div w:id="1573008998">
                  <w:marLeft w:val="0"/>
                  <w:marRight w:val="0"/>
                  <w:marTop w:val="0"/>
                  <w:marBottom w:val="101"/>
                  <w:divBdr>
                    <w:top w:val="none" w:sz="0" w:space="0" w:color="auto"/>
                    <w:left w:val="none" w:sz="0" w:space="0" w:color="auto"/>
                    <w:bottom w:val="none" w:sz="0" w:space="0" w:color="auto"/>
                    <w:right w:val="none" w:sz="0" w:space="0" w:color="auto"/>
                  </w:divBdr>
                </w:div>
                <w:div w:id="1989481822">
                  <w:marLeft w:val="0"/>
                  <w:marRight w:val="0"/>
                  <w:marTop w:val="0"/>
                  <w:marBottom w:val="101"/>
                  <w:divBdr>
                    <w:top w:val="none" w:sz="0" w:space="0" w:color="auto"/>
                    <w:left w:val="none" w:sz="0" w:space="0" w:color="auto"/>
                    <w:bottom w:val="none" w:sz="0" w:space="0" w:color="auto"/>
                    <w:right w:val="none" w:sz="0" w:space="0" w:color="auto"/>
                  </w:divBdr>
                </w:div>
                <w:div w:id="848984879">
                  <w:marLeft w:val="0"/>
                  <w:marRight w:val="0"/>
                  <w:marTop w:val="0"/>
                  <w:marBottom w:val="101"/>
                  <w:divBdr>
                    <w:top w:val="none" w:sz="0" w:space="0" w:color="auto"/>
                    <w:left w:val="none" w:sz="0" w:space="0" w:color="auto"/>
                    <w:bottom w:val="none" w:sz="0" w:space="0" w:color="auto"/>
                    <w:right w:val="none" w:sz="0" w:space="0" w:color="auto"/>
                  </w:divBdr>
                </w:div>
                <w:div w:id="1686056019">
                  <w:marLeft w:val="0"/>
                  <w:marRight w:val="0"/>
                  <w:marTop w:val="0"/>
                  <w:marBottom w:val="101"/>
                  <w:divBdr>
                    <w:top w:val="none" w:sz="0" w:space="0" w:color="auto"/>
                    <w:left w:val="none" w:sz="0" w:space="0" w:color="auto"/>
                    <w:bottom w:val="none" w:sz="0" w:space="0" w:color="auto"/>
                    <w:right w:val="none" w:sz="0" w:space="0" w:color="auto"/>
                  </w:divBdr>
                </w:div>
                <w:div w:id="76371793">
                  <w:marLeft w:val="0"/>
                  <w:marRight w:val="0"/>
                  <w:marTop w:val="0"/>
                  <w:marBottom w:val="101"/>
                  <w:divBdr>
                    <w:top w:val="none" w:sz="0" w:space="0" w:color="auto"/>
                    <w:left w:val="none" w:sz="0" w:space="0" w:color="auto"/>
                    <w:bottom w:val="none" w:sz="0" w:space="0" w:color="auto"/>
                    <w:right w:val="none" w:sz="0" w:space="0" w:color="auto"/>
                  </w:divBdr>
                </w:div>
                <w:div w:id="1779178253">
                  <w:marLeft w:val="0"/>
                  <w:marRight w:val="0"/>
                  <w:marTop w:val="0"/>
                  <w:marBottom w:val="101"/>
                  <w:divBdr>
                    <w:top w:val="none" w:sz="0" w:space="0" w:color="auto"/>
                    <w:left w:val="none" w:sz="0" w:space="0" w:color="auto"/>
                    <w:bottom w:val="none" w:sz="0" w:space="0" w:color="auto"/>
                    <w:right w:val="none" w:sz="0" w:space="0" w:color="auto"/>
                  </w:divBdr>
                </w:div>
                <w:div w:id="1609461690">
                  <w:marLeft w:val="0"/>
                  <w:marRight w:val="0"/>
                  <w:marTop w:val="0"/>
                  <w:marBottom w:val="101"/>
                  <w:divBdr>
                    <w:top w:val="none" w:sz="0" w:space="0" w:color="auto"/>
                    <w:left w:val="none" w:sz="0" w:space="0" w:color="auto"/>
                    <w:bottom w:val="none" w:sz="0" w:space="0" w:color="auto"/>
                    <w:right w:val="none" w:sz="0" w:space="0" w:color="auto"/>
                  </w:divBdr>
                </w:div>
                <w:div w:id="1539927511">
                  <w:marLeft w:val="0"/>
                  <w:marRight w:val="0"/>
                  <w:marTop w:val="0"/>
                  <w:marBottom w:val="101"/>
                  <w:divBdr>
                    <w:top w:val="none" w:sz="0" w:space="0" w:color="auto"/>
                    <w:left w:val="none" w:sz="0" w:space="0" w:color="auto"/>
                    <w:bottom w:val="none" w:sz="0" w:space="0" w:color="auto"/>
                    <w:right w:val="none" w:sz="0" w:space="0" w:color="auto"/>
                  </w:divBdr>
                </w:div>
                <w:div w:id="2055538778">
                  <w:marLeft w:val="0"/>
                  <w:marRight w:val="0"/>
                  <w:marTop w:val="0"/>
                  <w:marBottom w:val="101"/>
                  <w:divBdr>
                    <w:top w:val="none" w:sz="0" w:space="0" w:color="auto"/>
                    <w:left w:val="none" w:sz="0" w:space="0" w:color="auto"/>
                    <w:bottom w:val="none" w:sz="0" w:space="0" w:color="auto"/>
                    <w:right w:val="none" w:sz="0" w:space="0" w:color="auto"/>
                  </w:divBdr>
                </w:div>
                <w:div w:id="1968926660">
                  <w:marLeft w:val="0"/>
                  <w:marRight w:val="0"/>
                  <w:marTop w:val="0"/>
                  <w:marBottom w:val="101"/>
                  <w:divBdr>
                    <w:top w:val="none" w:sz="0" w:space="0" w:color="auto"/>
                    <w:left w:val="none" w:sz="0" w:space="0" w:color="auto"/>
                    <w:bottom w:val="none" w:sz="0" w:space="0" w:color="auto"/>
                    <w:right w:val="none" w:sz="0" w:space="0" w:color="auto"/>
                  </w:divBdr>
                </w:div>
                <w:div w:id="1824615506">
                  <w:marLeft w:val="0"/>
                  <w:marRight w:val="0"/>
                  <w:marTop w:val="0"/>
                  <w:marBottom w:val="101"/>
                  <w:divBdr>
                    <w:top w:val="none" w:sz="0" w:space="0" w:color="auto"/>
                    <w:left w:val="none" w:sz="0" w:space="0" w:color="auto"/>
                    <w:bottom w:val="none" w:sz="0" w:space="0" w:color="auto"/>
                    <w:right w:val="none" w:sz="0" w:space="0" w:color="auto"/>
                  </w:divBdr>
                </w:div>
                <w:div w:id="766728259">
                  <w:marLeft w:val="0"/>
                  <w:marRight w:val="0"/>
                  <w:marTop w:val="0"/>
                  <w:marBottom w:val="101"/>
                  <w:divBdr>
                    <w:top w:val="none" w:sz="0" w:space="0" w:color="auto"/>
                    <w:left w:val="none" w:sz="0" w:space="0" w:color="auto"/>
                    <w:bottom w:val="none" w:sz="0" w:space="0" w:color="auto"/>
                    <w:right w:val="none" w:sz="0" w:space="0" w:color="auto"/>
                  </w:divBdr>
                </w:div>
                <w:div w:id="405226978">
                  <w:marLeft w:val="0"/>
                  <w:marRight w:val="0"/>
                  <w:marTop w:val="0"/>
                  <w:marBottom w:val="101"/>
                  <w:divBdr>
                    <w:top w:val="none" w:sz="0" w:space="0" w:color="auto"/>
                    <w:left w:val="none" w:sz="0" w:space="0" w:color="auto"/>
                    <w:bottom w:val="none" w:sz="0" w:space="0" w:color="auto"/>
                    <w:right w:val="none" w:sz="0" w:space="0" w:color="auto"/>
                  </w:divBdr>
                </w:div>
                <w:div w:id="233324699">
                  <w:marLeft w:val="0"/>
                  <w:marRight w:val="0"/>
                  <w:marTop w:val="0"/>
                  <w:marBottom w:val="101"/>
                  <w:divBdr>
                    <w:top w:val="none" w:sz="0" w:space="0" w:color="auto"/>
                    <w:left w:val="none" w:sz="0" w:space="0" w:color="auto"/>
                    <w:bottom w:val="none" w:sz="0" w:space="0" w:color="auto"/>
                    <w:right w:val="none" w:sz="0" w:space="0" w:color="auto"/>
                  </w:divBdr>
                </w:div>
                <w:div w:id="354770668">
                  <w:marLeft w:val="0"/>
                  <w:marRight w:val="0"/>
                  <w:marTop w:val="0"/>
                  <w:marBottom w:val="101"/>
                  <w:divBdr>
                    <w:top w:val="none" w:sz="0" w:space="0" w:color="auto"/>
                    <w:left w:val="none" w:sz="0" w:space="0" w:color="auto"/>
                    <w:bottom w:val="none" w:sz="0" w:space="0" w:color="auto"/>
                    <w:right w:val="none" w:sz="0" w:space="0" w:color="auto"/>
                  </w:divBdr>
                </w:div>
                <w:div w:id="589506967">
                  <w:marLeft w:val="0"/>
                  <w:marRight w:val="0"/>
                  <w:marTop w:val="0"/>
                  <w:marBottom w:val="101"/>
                  <w:divBdr>
                    <w:top w:val="none" w:sz="0" w:space="0" w:color="auto"/>
                    <w:left w:val="none" w:sz="0" w:space="0" w:color="auto"/>
                    <w:bottom w:val="none" w:sz="0" w:space="0" w:color="auto"/>
                    <w:right w:val="none" w:sz="0" w:space="0" w:color="auto"/>
                  </w:divBdr>
                </w:div>
                <w:div w:id="624241681">
                  <w:marLeft w:val="0"/>
                  <w:marRight w:val="0"/>
                  <w:marTop w:val="0"/>
                  <w:marBottom w:val="101"/>
                  <w:divBdr>
                    <w:top w:val="none" w:sz="0" w:space="0" w:color="auto"/>
                    <w:left w:val="none" w:sz="0" w:space="0" w:color="auto"/>
                    <w:bottom w:val="none" w:sz="0" w:space="0" w:color="auto"/>
                    <w:right w:val="none" w:sz="0" w:space="0" w:color="auto"/>
                  </w:divBdr>
                </w:div>
                <w:div w:id="792552141">
                  <w:marLeft w:val="0"/>
                  <w:marRight w:val="0"/>
                  <w:marTop w:val="0"/>
                  <w:marBottom w:val="101"/>
                  <w:divBdr>
                    <w:top w:val="none" w:sz="0" w:space="0" w:color="auto"/>
                    <w:left w:val="none" w:sz="0" w:space="0" w:color="auto"/>
                    <w:bottom w:val="none" w:sz="0" w:space="0" w:color="auto"/>
                    <w:right w:val="none" w:sz="0" w:space="0" w:color="auto"/>
                  </w:divBdr>
                </w:div>
                <w:div w:id="2034265010">
                  <w:marLeft w:val="0"/>
                  <w:marRight w:val="0"/>
                  <w:marTop w:val="0"/>
                  <w:marBottom w:val="101"/>
                  <w:divBdr>
                    <w:top w:val="none" w:sz="0" w:space="0" w:color="auto"/>
                    <w:left w:val="none" w:sz="0" w:space="0" w:color="auto"/>
                    <w:bottom w:val="none" w:sz="0" w:space="0" w:color="auto"/>
                    <w:right w:val="none" w:sz="0" w:space="0" w:color="auto"/>
                  </w:divBdr>
                </w:div>
                <w:div w:id="1114666804">
                  <w:marLeft w:val="0"/>
                  <w:marRight w:val="0"/>
                  <w:marTop w:val="0"/>
                  <w:marBottom w:val="101"/>
                  <w:divBdr>
                    <w:top w:val="none" w:sz="0" w:space="0" w:color="auto"/>
                    <w:left w:val="none" w:sz="0" w:space="0" w:color="auto"/>
                    <w:bottom w:val="none" w:sz="0" w:space="0" w:color="auto"/>
                    <w:right w:val="none" w:sz="0" w:space="0" w:color="auto"/>
                  </w:divBdr>
                </w:div>
                <w:div w:id="764155522">
                  <w:marLeft w:val="0"/>
                  <w:marRight w:val="0"/>
                  <w:marTop w:val="0"/>
                  <w:marBottom w:val="101"/>
                  <w:divBdr>
                    <w:top w:val="none" w:sz="0" w:space="0" w:color="auto"/>
                    <w:left w:val="none" w:sz="0" w:space="0" w:color="auto"/>
                    <w:bottom w:val="none" w:sz="0" w:space="0" w:color="auto"/>
                    <w:right w:val="none" w:sz="0" w:space="0" w:color="auto"/>
                  </w:divBdr>
                </w:div>
                <w:div w:id="2114013347">
                  <w:marLeft w:val="0"/>
                  <w:marRight w:val="0"/>
                  <w:marTop w:val="0"/>
                  <w:marBottom w:val="101"/>
                  <w:divBdr>
                    <w:top w:val="none" w:sz="0" w:space="0" w:color="auto"/>
                    <w:left w:val="none" w:sz="0" w:space="0" w:color="auto"/>
                    <w:bottom w:val="none" w:sz="0" w:space="0" w:color="auto"/>
                    <w:right w:val="none" w:sz="0" w:space="0" w:color="auto"/>
                  </w:divBdr>
                </w:div>
                <w:div w:id="1085614094">
                  <w:marLeft w:val="0"/>
                  <w:marRight w:val="0"/>
                  <w:marTop w:val="0"/>
                  <w:marBottom w:val="101"/>
                  <w:divBdr>
                    <w:top w:val="none" w:sz="0" w:space="0" w:color="auto"/>
                    <w:left w:val="none" w:sz="0" w:space="0" w:color="auto"/>
                    <w:bottom w:val="none" w:sz="0" w:space="0" w:color="auto"/>
                    <w:right w:val="none" w:sz="0" w:space="0" w:color="auto"/>
                  </w:divBdr>
                </w:div>
                <w:div w:id="759716371">
                  <w:marLeft w:val="0"/>
                  <w:marRight w:val="0"/>
                  <w:marTop w:val="0"/>
                  <w:marBottom w:val="101"/>
                  <w:divBdr>
                    <w:top w:val="none" w:sz="0" w:space="0" w:color="auto"/>
                    <w:left w:val="none" w:sz="0" w:space="0" w:color="auto"/>
                    <w:bottom w:val="none" w:sz="0" w:space="0" w:color="auto"/>
                    <w:right w:val="none" w:sz="0" w:space="0" w:color="auto"/>
                  </w:divBdr>
                </w:div>
                <w:div w:id="520436870">
                  <w:marLeft w:val="0"/>
                  <w:marRight w:val="0"/>
                  <w:marTop w:val="0"/>
                  <w:marBottom w:val="101"/>
                  <w:divBdr>
                    <w:top w:val="none" w:sz="0" w:space="0" w:color="auto"/>
                    <w:left w:val="none" w:sz="0" w:space="0" w:color="auto"/>
                    <w:bottom w:val="none" w:sz="0" w:space="0" w:color="auto"/>
                    <w:right w:val="none" w:sz="0" w:space="0" w:color="auto"/>
                  </w:divBdr>
                </w:div>
                <w:div w:id="8993832">
                  <w:marLeft w:val="0"/>
                  <w:marRight w:val="0"/>
                  <w:marTop w:val="0"/>
                  <w:marBottom w:val="101"/>
                  <w:divBdr>
                    <w:top w:val="none" w:sz="0" w:space="0" w:color="auto"/>
                    <w:left w:val="none" w:sz="0" w:space="0" w:color="auto"/>
                    <w:bottom w:val="none" w:sz="0" w:space="0" w:color="auto"/>
                    <w:right w:val="none" w:sz="0" w:space="0" w:color="auto"/>
                  </w:divBdr>
                </w:div>
                <w:div w:id="1381634948">
                  <w:marLeft w:val="0"/>
                  <w:marRight w:val="0"/>
                  <w:marTop w:val="0"/>
                  <w:marBottom w:val="101"/>
                  <w:divBdr>
                    <w:top w:val="none" w:sz="0" w:space="0" w:color="auto"/>
                    <w:left w:val="none" w:sz="0" w:space="0" w:color="auto"/>
                    <w:bottom w:val="none" w:sz="0" w:space="0" w:color="auto"/>
                    <w:right w:val="none" w:sz="0" w:space="0" w:color="auto"/>
                  </w:divBdr>
                </w:div>
                <w:div w:id="754672807">
                  <w:marLeft w:val="0"/>
                  <w:marRight w:val="0"/>
                  <w:marTop w:val="0"/>
                  <w:marBottom w:val="101"/>
                  <w:divBdr>
                    <w:top w:val="none" w:sz="0" w:space="0" w:color="auto"/>
                    <w:left w:val="none" w:sz="0" w:space="0" w:color="auto"/>
                    <w:bottom w:val="none" w:sz="0" w:space="0" w:color="auto"/>
                    <w:right w:val="none" w:sz="0" w:space="0" w:color="auto"/>
                  </w:divBdr>
                </w:div>
                <w:div w:id="120147815">
                  <w:marLeft w:val="0"/>
                  <w:marRight w:val="0"/>
                  <w:marTop w:val="0"/>
                  <w:marBottom w:val="101"/>
                  <w:divBdr>
                    <w:top w:val="none" w:sz="0" w:space="0" w:color="auto"/>
                    <w:left w:val="none" w:sz="0" w:space="0" w:color="auto"/>
                    <w:bottom w:val="none" w:sz="0" w:space="0" w:color="auto"/>
                    <w:right w:val="none" w:sz="0" w:space="0" w:color="auto"/>
                  </w:divBdr>
                </w:div>
                <w:div w:id="1332564341">
                  <w:marLeft w:val="0"/>
                  <w:marRight w:val="0"/>
                  <w:marTop w:val="0"/>
                  <w:marBottom w:val="101"/>
                  <w:divBdr>
                    <w:top w:val="none" w:sz="0" w:space="0" w:color="auto"/>
                    <w:left w:val="none" w:sz="0" w:space="0" w:color="auto"/>
                    <w:bottom w:val="none" w:sz="0" w:space="0" w:color="auto"/>
                    <w:right w:val="none" w:sz="0" w:space="0" w:color="auto"/>
                  </w:divBdr>
                </w:div>
                <w:div w:id="155415583">
                  <w:marLeft w:val="0"/>
                  <w:marRight w:val="0"/>
                  <w:marTop w:val="0"/>
                  <w:marBottom w:val="101"/>
                  <w:divBdr>
                    <w:top w:val="none" w:sz="0" w:space="0" w:color="auto"/>
                    <w:left w:val="none" w:sz="0" w:space="0" w:color="auto"/>
                    <w:bottom w:val="none" w:sz="0" w:space="0" w:color="auto"/>
                    <w:right w:val="none" w:sz="0" w:space="0" w:color="auto"/>
                  </w:divBdr>
                </w:div>
                <w:div w:id="1686899803">
                  <w:marLeft w:val="720"/>
                  <w:marRight w:val="0"/>
                  <w:marTop w:val="0"/>
                  <w:marBottom w:val="101"/>
                  <w:divBdr>
                    <w:top w:val="none" w:sz="0" w:space="0" w:color="auto"/>
                    <w:left w:val="none" w:sz="0" w:space="0" w:color="auto"/>
                    <w:bottom w:val="none" w:sz="0" w:space="0" w:color="auto"/>
                    <w:right w:val="none" w:sz="0" w:space="0" w:color="auto"/>
                  </w:divBdr>
                </w:div>
                <w:div w:id="359818365">
                  <w:marLeft w:val="720"/>
                  <w:marRight w:val="0"/>
                  <w:marTop w:val="0"/>
                  <w:marBottom w:val="101"/>
                  <w:divBdr>
                    <w:top w:val="none" w:sz="0" w:space="0" w:color="auto"/>
                    <w:left w:val="none" w:sz="0" w:space="0" w:color="auto"/>
                    <w:bottom w:val="none" w:sz="0" w:space="0" w:color="auto"/>
                    <w:right w:val="none" w:sz="0" w:space="0" w:color="auto"/>
                  </w:divBdr>
                </w:div>
                <w:div w:id="1175921314">
                  <w:marLeft w:val="720"/>
                  <w:marRight w:val="0"/>
                  <w:marTop w:val="0"/>
                  <w:marBottom w:val="101"/>
                  <w:divBdr>
                    <w:top w:val="none" w:sz="0" w:space="0" w:color="auto"/>
                    <w:left w:val="none" w:sz="0" w:space="0" w:color="auto"/>
                    <w:bottom w:val="none" w:sz="0" w:space="0" w:color="auto"/>
                    <w:right w:val="none" w:sz="0" w:space="0" w:color="auto"/>
                  </w:divBdr>
                </w:div>
                <w:div w:id="849368480">
                  <w:marLeft w:val="720"/>
                  <w:marRight w:val="0"/>
                  <w:marTop w:val="0"/>
                  <w:marBottom w:val="101"/>
                  <w:divBdr>
                    <w:top w:val="none" w:sz="0" w:space="0" w:color="auto"/>
                    <w:left w:val="none" w:sz="0" w:space="0" w:color="auto"/>
                    <w:bottom w:val="none" w:sz="0" w:space="0" w:color="auto"/>
                    <w:right w:val="none" w:sz="0" w:space="0" w:color="auto"/>
                  </w:divBdr>
                </w:div>
                <w:div w:id="135531618">
                  <w:marLeft w:val="720"/>
                  <w:marRight w:val="0"/>
                  <w:marTop w:val="0"/>
                  <w:marBottom w:val="101"/>
                  <w:divBdr>
                    <w:top w:val="none" w:sz="0" w:space="0" w:color="auto"/>
                    <w:left w:val="none" w:sz="0" w:space="0" w:color="auto"/>
                    <w:bottom w:val="none" w:sz="0" w:space="0" w:color="auto"/>
                    <w:right w:val="none" w:sz="0" w:space="0" w:color="auto"/>
                  </w:divBdr>
                </w:div>
                <w:div w:id="197010358">
                  <w:marLeft w:val="720"/>
                  <w:marRight w:val="0"/>
                  <w:marTop w:val="0"/>
                  <w:marBottom w:val="101"/>
                  <w:divBdr>
                    <w:top w:val="none" w:sz="0" w:space="0" w:color="auto"/>
                    <w:left w:val="none" w:sz="0" w:space="0" w:color="auto"/>
                    <w:bottom w:val="none" w:sz="0" w:space="0" w:color="auto"/>
                    <w:right w:val="none" w:sz="0" w:space="0" w:color="auto"/>
                  </w:divBdr>
                </w:div>
                <w:div w:id="746721">
                  <w:marLeft w:val="720"/>
                  <w:marRight w:val="0"/>
                  <w:marTop w:val="0"/>
                  <w:marBottom w:val="101"/>
                  <w:divBdr>
                    <w:top w:val="none" w:sz="0" w:space="0" w:color="auto"/>
                    <w:left w:val="none" w:sz="0" w:space="0" w:color="auto"/>
                    <w:bottom w:val="none" w:sz="0" w:space="0" w:color="auto"/>
                    <w:right w:val="none" w:sz="0" w:space="0" w:color="auto"/>
                  </w:divBdr>
                </w:div>
                <w:div w:id="1051538332">
                  <w:marLeft w:val="720"/>
                  <w:marRight w:val="0"/>
                  <w:marTop w:val="0"/>
                  <w:marBottom w:val="92"/>
                  <w:divBdr>
                    <w:top w:val="none" w:sz="0" w:space="0" w:color="auto"/>
                    <w:left w:val="none" w:sz="0" w:space="0" w:color="auto"/>
                    <w:bottom w:val="none" w:sz="0" w:space="0" w:color="auto"/>
                    <w:right w:val="none" w:sz="0" w:space="0" w:color="auto"/>
                  </w:divBdr>
                </w:div>
                <w:div w:id="131334917">
                  <w:marLeft w:val="720"/>
                  <w:marRight w:val="0"/>
                  <w:marTop w:val="0"/>
                  <w:marBottom w:val="92"/>
                  <w:divBdr>
                    <w:top w:val="none" w:sz="0" w:space="0" w:color="auto"/>
                    <w:left w:val="none" w:sz="0" w:space="0" w:color="auto"/>
                    <w:bottom w:val="none" w:sz="0" w:space="0" w:color="auto"/>
                    <w:right w:val="none" w:sz="0" w:space="0" w:color="auto"/>
                  </w:divBdr>
                </w:div>
                <w:div w:id="1449810443">
                  <w:marLeft w:val="720"/>
                  <w:marRight w:val="0"/>
                  <w:marTop w:val="0"/>
                  <w:marBottom w:val="92"/>
                  <w:divBdr>
                    <w:top w:val="none" w:sz="0" w:space="0" w:color="auto"/>
                    <w:left w:val="none" w:sz="0" w:space="0" w:color="auto"/>
                    <w:bottom w:val="none" w:sz="0" w:space="0" w:color="auto"/>
                    <w:right w:val="none" w:sz="0" w:space="0" w:color="auto"/>
                  </w:divBdr>
                </w:div>
                <w:div w:id="1873111232">
                  <w:marLeft w:val="720"/>
                  <w:marRight w:val="0"/>
                  <w:marTop w:val="0"/>
                  <w:marBottom w:val="92"/>
                  <w:divBdr>
                    <w:top w:val="none" w:sz="0" w:space="0" w:color="auto"/>
                    <w:left w:val="none" w:sz="0" w:space="0" w:color="auto"/>
                    <w:bottom w:val="none" w:sz="0" w:space="0" w:color="auto"/>
                    <w:right w:val="none" w:sz="0" w:space="0" w:color="auto"/>
                  </w:divBdr>
                </w:div>
                <w:div w:id="1193689339">
                  <w:marLeft w:val="720"/>
                  <w:marRight w:val="0"/>
                  <w:marTop w:val="0"/>
                  <w:marBottom w:val="92"/>
                  <w:divBdr>
                    <w:top w:val="none" w:sz="0" w:space="0" w:color="auto"/>
                    <w:left w:val="none" w:sz="0" w:space="0" w:color="auto"/>
                    <w:bottom w:val="none" w:sz="0" w:space="0" w:color="auto"/>
                    <w:right w:val="none" w:sz="0" w:space="0" w:color="auto"/>
                  </w:divBdr>
                </w:div>
                <w:div w:id="2020350447">
                  <w:marLeft w:val="720"/>
                  <w:marRight w:val="0"/>
                  <w:marTop w:val="0"/>
                  <w:marBottom w:val="92"/>
                  <w:divBdr>
                    <w:top w:val="none" w:sz="0" w:space="0" w:color="auto"/>
                    <w:left w:val="none" w:sz="0" w:space="0" w:color="auto"/>
                    <w:bottom w:val="none" w:sz="0" w:space="0" w:color="auto"/>
                    <w:right w:val="none" w:sz="0" w:space="0" w:color="auto"/>
                  </w:divBdr>
                </w:div>
                <w:div w:id="1847674920">
                  <w:marLeft w:val="720"/>
                  <w:marRight w:val="0"/>
                  <w:marTop w:val="0"/>
                  <w:marBottom w:val="92"/>
                  <w:divBdr>
                    <w:top w:val="none" w:sz="0" w:space="0" w:color="auto"/>
                    <w:left w:val="none" w:sz="0" w:space="0" w:color="auto"/>
                    <w:bottom w:val="none" w:sz="0" w:space="0" w:color="auto"/>
                    <w:right w:val="none" w:sz="0" w:space="0" w:color="auto"/>
                  </w:divBdr>
                </w:div>
                <w:div w:id="1457218790">
                  <w:marLeft w:val="720"/>
                  <w:marRight w:val="0"/>
                  <w:marTop w:val="0"/>
                  <w:marBottom w:val="92"/>
                  <w:divBdr>
                    <w:top w:val="none" w:sz="0" w:space="0" w:color="auto"/>
                    <w:left w:val="none" w:sz="0" w:space="0" w:color="auto"/>
                    <w:bottom w:val="none" w:sz="0" w:space="0" w:color="auto"/>
                    <w:right w:val="none" w:sz="0" w:space="0" w:color="auto"/>
                  </w:divBdr>
                </w:div>
                <w:div w:id="1701979169">
                  <w:marLeft w:val="720"/>
                  <w:marRight w:val="0"/>
                  <w:marTop w:val="0"/>
                  <w:marBottom w:val="92"/>
                  <w:divBdr>
                    <w:top w:val="none" w:sz="0" w:space="0" w:color="auto"/>
                    <w:left w:val="none" w:sz="0" w:space="0" w:color="auto"/>
                    <w:bottom w:val="none" w:sz="0" w:space="0" w:color="auto"/>
                    <w:right w:val="none" w:sz="0" w:space="0" w:color="auto"/>
                  </w:divBdr>
                </w:div>
                <w:div w:id="383255898">
                  <w:marLeft w:val="720"/>
                  <w:marRight w:val="0"/>
                  <w:marTop w:val="0"/>
                  <w:marBottom w:val="92"/>
                  <w:divBdr>
                    <w:top w:val="none" w:sz="0" w:space="0" w:color="auto"/>
                    <w:left w:val="none" w:sz="0" w:space="0" w:color="auto"/>
                    <w:bottom w:val="none" w:sz="0" w:space="0" w:color="auto"/>
                    <w:right w:val="none" w:sz="0" w:space="0" w:color="auto"/>
                  </w:divBdr>
                </w:div>
                <w:div w:id="1170606670">
                  <w:marLeft w:val="720"/>
                  <w:marRight w:val="0"/>
                  <w:marTop w:val="0"/>
                  <w:marBottom w:val="92"/>
                  <w:divBdr>
                    <w:top w:val="none" w:sz="0" w:space="0" w:color="auto"/>
                    <w:left w:val="none" w:sz="0" w:space="0" w:color="auto"/>
                    <w:bottom w:val="none" w:sz="0" w:space="0" w:color="auto"/>
                    <w:right w:val="none" w:sz="0" w:space="0" w:color="auto"/>
                  </w:divBdr>
                </w:div>
                <w:div w:id="1310591173">
                  <w:marLeft w:val="720"/>
                  <w:marRight w:val="0"/>
                  <w:marTop w:val="0"/>
                  <w:marBottom w:val="92"/>
                  <w:divBdr>
                    <w:top w:val="none" w:sz="0" w:space="0" w:color="auto"/>
                    <w:left w:val="none" w:sz="0" w:space="0" w:color="auto"/>
                    <w:bottom w:val="none" w:sz="0" w:space="0" w:color="auto"/>
                    <w:right w:val="none" w:sz="0" w:space="0" w:color="auto"/>
                  </w:divBdr>
                </w:div>
                <w:div w:id="40786998">
                  <w:marLeft w:val="720"/>
                  <w:marRight w:val="0"/>
                  <w:marTop w:val="0"/>
                  <w:marBottom w:val="92"/>
                  <w:divBdr>
                    <w:top w:val="none" w:sz="0" w:space="0" w:color="auto"/>
                    <w:left w:val="none" w:sz="0" w:space="0" w:color="auto"/>
                    <w:bottom w:val="none" w:sz="0" w:space="0" w:color="auto"/>
                    <w:right w:val="none" w:sz="0" w:space="0" w:color="auto"/>
                  </w:divBdr>
                </w:div>
                <w:div w:id="891312512">
                  <w:marLeft w:val="720"/>
                  <w:marRight w:val="0"/>
                  <w:marTop w:val="0"/>
                  <w:marBottom w:val="92"/>
                  <w:divBdr>
                    <w:top w:val="none" w:sz="0" w:space="0" w:color="auto"/>
                    <w:left w:val="none" w:sz="0" w:space="0" w:color="auto"/>
                    <w:bottom w:val="none" w:sz="0" w:space="0" w:color="auto"/>
                    <w:right w:val="none" w:sz="0" w:space="0" w:color="auto"/>
                  </w:divBdr>
                </w:div>
                <w:div w:id="489373709">
                  <w:marLeft w:val="720"/>
                  <w:marRight w:val="0"/>
                  <w:marTop w:val="0"/>
                  <w:marBottom w:val="92"/>
                  <w:divBdr>
                    <w:top w:val="none" w:sz="0" w:space="0" w:color="auto"/>
                    <w:left w:val="none" w:sz="0" w:space="0" w:color="auto"/>
                    <w:bottom w:val="none" w:sz="0" w:space="0" w:color="auto"/>
                    <w:right w:val="none" w:sz="0" w:space="0" w:color="auto"/>
                  </w:divBdr>
                </w:div>
                <w:div w:id="1197693885">
                  <w:marLeft w:val="720"/>
                  <w:marRight w:val="0"/>
                  <w:marTop w:val="0"/>
                  <w:marBottom w:val="92"/>
                  <w:divBdr>
                    <w:top w:val="none" w:sz="0" w:space="0" w:color="auto"/>
                    <w:left w:val="none" w:sz="0" w:space="0" w:color="auto"/>
                    <w:bottom w:val="none" w:sz="0" w:space="0" w:color="auto"/>
                    <w:right w:val="none" w:sz="0" w:space="0" w:color="auto"/>
                  </w:divBdr>
                </w:div>
                <w:div w:id="2132747363">
                  <w:marLeft w:val="720"/>
                  <w:marRight w:val="0"/>
                  <w:marTop w:val="0"/>
                  <w:marBottom w:val="92"/>
                  <w:divBdr>
                    <w:top w:val="none" w:sz="0" w:space="0" w:color="auto"/>
                    <w:left w:val="none" w:sz="0" w:space="0" w:color="auto"/>
                    <w:bottom w:val="none" w:sz="0" w:space="0" w:color="auto"/>
                    <w:right w:val="none" w:sz="0" w:space="0" w:color="auto"/>
                  </w:divBdr>
                </w:div>
                <w:div w:id="1826817391">
                  <w:marLeft w:val="720"/>
                  <w:marRight w:val="0"/>
                  <w:marTop w:val="0"/>
                  <w:marBottom w:val="92"/>
                  <w:divBdr>
                    <w:top w:val="none" w:sz="0" w:space="0" w:color="auto"/>
                    <w:left w:val="none" w:sz="0" w:space="0" w:color="auto"/>
                    <w:bottom w:val="none" w:sz="0" w:space="0" w:color="auto"/>
                    <w:right w:val="none" w:sz="0" w:space="0" w:color="auto"/>
                  </w:divBdr>
                </w:div>
                <w:div w:id="2034651600">
                  <w:marLeft w:val="0"/>
                  <w:marRight w:val="0"/>
                  <w:marTop w:val="0"/>
                  <w:marBottom w:val="92"/>
                  <w:divBdr>
                    <w:top w:val="none" w:sz="0" w:space="0" w:color="auto"/>
                    <w:left w:val="none" w:sz="0" w:space="0" w:color="auto"/>
                    <w:bottom w:val="none" w:sz="0" w:space="0" w:color="auto"/>
                    <w:right w:val="none" w:sz="0" w:space="0" w:color="auto"/>
                  </w:divBdr>
                </w:div>
                <w:div w:id="1100949865">
                  <w:marLeft w:val="0"/>
                  <w:marRight w:val="0"/>
                  <w:marTop w:val="0"/>
                  <w:marBottom w:val="92"/>
                  <w:divBdr>
                    <w:top w:val="none" w:sz="0" w:space="0" w:color="auto"/>
                    <w:left w:val="none" w:sz="0" w:space="0" w:color="auto"/>
                    <w:bottom w:val="none" w:sz="0" w:space="0" w:color="auto"/>
                    <w:right w:val="none" w:sz="0" w:space="0" w:color="auto"/>
                  </w:divBdr>
                </w:div>
                <w:div w:id="760221556">
                  <w:marLeft w:val="0"/>
                  <w:marRight w:val="0"/>
                  <w:marTop w:val="0"/>
                  <w:marBottom w:val="92"/>
                  <w:divBdr>
                    <w:top w:val="none" w:sz="0" w:space="0" w:color="auto"/>
                    <w:left w:val="none" w:sz="0" w:space="0" w:color="auto"/>
                    <w:bottom w:val="none" w:sz="0" w:space="0" w:color="auto"/>
                    <w:right w:val="none" w:sz="0" w:space="0" w:color="auto"/>
                  </w:divBdr>
                </w:div>
                <w:div w:id="1747070226">
                  <w:marLeft w:val="0"/>
                  <w:marRight w:val="0"/>
                  <w:marTop w:val="0"/>
                  <w:marBottom w:val="92"/>
                  <w:divBdr>
                    <w:top w:val="none" w:sz="0" w:space="0" w:color="auto"/>
                    <w:left w:val="none" w:sz="0" w:space="0" w:color="auto"/>
                    <w:bottom w:val="none" w:sz="0" w:space="0" w:color="auto"/>
                    <w:right w:val="none" w:sz="0" w:space="0" w:color="auto"/>
                  </w:divBdr>
                </w:div>
                <w:div w:id="233395321">
                  <w:marLeft w:val="0"/>
                  <w:marRight w:val="0"/>
                  <w:marTop w:val="0"/>
                  <w:marBottom w:val="92"/>
                  <w:divBdr>
                    <w:top w:val="none" w:sz="0" w:space="0" w:color="auto"/>
                    <w:left w:val="none" w:sz="0" w:space="0" w:color="auto"/>
                    <w:bottom w:val="none" w:sz="0" w:space="0" w:color="auto"/>
                    <w:right w:val="none" w:sz="0" w:space="0" w:color="auto"/>
                  </w:divBdr>
                </w:div>
                <w:div w:id="1394039496">
                  <w:marLeft w:val="0"/>
                  <w:marRight w:val="0"/>
                  <w:marTop w:val="0"/>
                  <w:marBottom w:val="92"/>
                  <w:divBdr>
                    <w:top w:val="none" w:sz="0" w:space="0" w:color="auto"/>
                    <w:left w:val="none" w:sz="0" w:space="0" w:color="auto"/>
                    <w:bottom w:val="none" w:sz="0" w:space="0" w:color="auto"/>
                    <w:right w:val="none" w:sz="0" w:space="0" w:color="auto"/>
                  </w:divBdr>
                </w:div>
                <w:div w:id="1172062918">
                  <w:marLeft w:val="0"/>
                  <w:marRight w:val="0"/>
                  <w:marTop w:val="0"/>
                  <w:marBottom w:val="92"/>
                  <w:divBdr>
                    <w:top w:val="none" w:sz="0" w:space="0" w:color="auto"/>
                    <w:left w:val="none" w:sz="0" w:space="0" w:color="auto"/>
                    <w:bottom w:val="none" w:sz="0" w:space="0" w:color="auto"/>
                    <w:right w:val="none" w:sz="0" w:space="0" w:color="auto"/>
                  </w:divBdr>
                </w:div>
                <w:div w:id="1356082071">
                  <w:marLeft w:val="0"/>
                  <w:marRight w:val="0"/>
                  <w:marTop w:val="0"/>
                  <w:marBottom w:val="92"/>
                  <w:divBdr>
                    <w:top w:val="none" w:sz="0" w:space="0" w:color="auto"/>
                    <w:left w:val="none" w:sz="0" w:space="0" w:color="auto"/>
                    <w:bottom w:val="none" w:sz="0" w:space="0" w:color="auto"/>
                    <w:right w:val="none" w:sz="0" w:space="0" w:color="auto"/>
                  </w:divBdr>
                </w:div>
                <w:div w:id="1410497272">
                  <w:marLeft w:val="0"/>
                  <w:marRight w:val="0"/>
                  <w:marTop w:val="0"/>
                  <w:marBottom w:val="92"/>
                  <w:divBdr>
                    <w:top w:val="none" w:sz="0" w:space="0" w:color="auto"/>
                    <w:left w:val="none" w:sz="0" w:space="0" w:color="auto"/>
                    <w:bottom w:val="none" w:sz="0" w:space="0" w:color="auto"/>
                    <w:right w:val="none" w:sz="0" w:space="0" w:color="auto"/>
                  </w:divBdr>
                </w:div>
                <w:div w:id="544677303">
                  <w:marLeft w:val="0"/>
                  <w:marRight w:val="0"/>
                  <w:marTop w:val="0"/>
                  <w:marBottom w:val="92"/>
                  <w:divBdr>
                    <w:top w:val="none" w:sz="0" w:space="0" w:color="auto"/>
                    <w:left w:val="none" w:sz="0" w:space="0" w:color="auto"/>
                    <w:bottom w:val="none" w:sz="0" w:space="0" w:color="auto"/>
                    <w:right w:val="none" w:sz="0" w:space="0" w:color="auto"/>
                  </w:divBdr>
                </w:div>
                <w:div w:id="2124811495">
                  <w:marLeft w:val="0"/>
                  <w:marRight w:val="0"/>
                  <w:marTop w:val="0"/>
                  <w:marBottom w:val="92"/>
                  <w:divBdr>
                    <w:top w:val="none" w:sz="0" w:space="0" w:color="auto"/>
                    <w:left w:val="none" w:sz="0" w:space="0" w:color="auto"/>
                    <w:bottom w:val="none" w:sz="0" w:space="0" w:color="auto"/>
                    <w:right w:val="none" w:sz="0" w:space="0" w:color="auto"/>
                  </w:divBdr>
                </w:div>
                <w:div w:id="155846110">
                  <w:marLeft w:val="0"/>
                  <w:marRight w:val="0"/>
                  <w:marTop w:val="0"/>
                  <w:marBottom w:val="92"/>
                  <w:divBdr>
                    <w:top w:val="none" w:sz="0" w:space="0" w:color="auto"/>
                    <w:left w:val="none" w:sz="0" w:space="0" w:color="auto"/>
                    <w:bottom w:val="none" w:sz="0" w:space="0" w:color="auto"/>
                    <w:right w:val="none" w:sz="0" w:space="0" w:color="auto"/>
                  </w:divBdr>
                </w:div>
                <w:div w:id="280962333">
                  <w:marLeft w:val="0"/>
                  <w:marRight w:val="0"/>
                  <w:marTop w:val="0"/>
                  <w:marBottom w:val="92"/>
                  <w:divBdr>
                    <w:top w:val="none" w:sz="0" w:space="0" w:color="auto"/>
                    <w:left w:val="none" w:sz="0" w:space="0" w:color="auto"/>
                    <w:bottom w:val="none" w:sz="0" w:space="0" w:color="auto"/>
                    <w:right w:val="none" w:sz="0" w:space="0" w:color="auto"/>
                  </w:divBdr>
                </w:div>
                <w:div w:id="438647664">
                  <w:marLeft w:val="0"/>
                  <w:marRight w:val="0"/>
                  <w:marTop w:val="0"/>
                  <w:marBottom w:val="101"/>
                  <w:divBdr>
                    <w:top w:val="none" w:sz="0" w:space="0" w:color="auto"/>
                    <w:left w:val="none" w:sz="0" w:space="0" w:color="auto"/>
                    <w:bottom w:val="none" w:sz="0" w:space="0" w:color="auto"/>
                    <w:right w:val="none" w:sz="0" w:space="0" w:color="auto"/>
                  </w:divBdr>
                </w:div>
                <w:div w:id="1175220092">
                  <w:marLeft w:val="0"/>
                  <w:marRight w:val="0"/>
                  <w:marTop w:val="0"/>
                  <w:marBottom w:val="101"/>
                  <w:divBdr>
                    <w:top w:val="none" w:sz="0" w:space="0" w:color="auto"/>
                    <w:left w:val="none" w:sz="0" w:space="0" w:color="auto"/>
                    <w:bottom w:val="none" w:sz="0" w:space="0" w:color="auto"/>
                    <w:right w:val="none" w:sz="0" w:space="0" w:color="auto"/>
                  </w:divBdr>
                </w:div>
                <w:div w:id="99300696">
                  <w:marLeft w:val="0"/>
                  <w:marRight w:val="0"/>
                  <w:marTop w:val="0"/>
                  <w:marBottom w:val="101"/>
                  <w:divBdr>
                    <w:top w:val="none" w:sz="0" w:space="0" w:color="auto"/>
                    <w:left w:val="none" w:sz="0" w:space="0" w:color="auto"/>
                    <w:bottom w:val="none" w:sz="0" w:space="0" w:color="auto"/>
                    <w:right w:val="none" w:sz="0" w:space="0" w:color="auto"/>
                  </w:divBdr>
                </w:div>
                <w:div w:id="645814773">
                  <w:marLeft w:val="0"/>
                  <w:marRight w:val="0"/>
                  <w:marTop w:val="0"/>
                  <w:marBottom w:val="200"/>
                  <w:divBdr>
                    <w:top w:val="none" w:sz="0" w:space="0" w:color="auto"/>
                    <w:left w:val="none" w:sz="0" w:space="0" w:color="auto"/>
                    <w:bottom w:val="none" w:sz="0" w:space="0" w:color="auto"/>
                    <w:right w:val="none" w:sz="0" w:space="0" w:color="auto"/>
                  </w:divBdr>
                </w:div>
                <w:div w:id="633298164">
                  <w:marLeft w:val="0"/>
                  <w:marRight w:val="0"/>
                  <w:marTop w:val="0"/>
                  <w:marBottom w:val="101"/>
                  <w:divBdr>
                    <w:top w:val="none" w:sz="0" w:space="0" w:color="auto"/>
                    <w:left w:val="none" w:sz="0" w:space="0" w:color="auto"/>
                    <w:bottom w:val="none" w:sz="0" w:space="0" w:color="auto"/>
                    <w:right w:val="none" w:sz="0" w:space="0" w:color="auto"/>
                  </w:divBdr>
                </w:div>
                <w:div w:id="296767471">
                  <w:marLeft w:val="0"/>
                  <w:marRight w:val="0"/>
                  <w:marTop w:val="0"/>
                  <w:marBottom w:val="101"/>
                  <w:divBdr>
                    <w:top w:val="none" w:sz="0" w:space="0" w:color="auto"/>
                    <w:left w:val="none" w:sz="0" w:space="0" w:color="auto"/>
                    <w:bottom w:val="none" w:sz="0" w:space="0" w:color="auto"/>
                    <w:right w:val="none" w:sz="0" w:space="0" w:color="auto"/>
                  </w:divBdr>
                </w:div>
                <w:div w:id="305938613">
                  <w:marLeft w:val="0"/>
                  <w:marRight w:val="0"/>
                  <w:marTop w:val="0"/>
                  <w:marBottom w:val="101"/>
                  <w:divBdr>
                    <w:top w:val="none" w:sz="0" w:space="0" w:color="auto"/>
                    <w:left w:val="none" w:sz="0" w:space="0" w:color="auto"/>
                    <w:bottom w:val="none" w:sz="0" w:space="0" w:color="auto"/>
                    <w:right w:val="none" w:sz="0" w:space="0" w:color="auto"/>
                  </w:divBdr>
                </w:div>
                <w:div w:id="131799512">
                  <w:marLeft w:val="470"/>
                  <w:marRight w:val="0"/>
                  <w:marTop w:val="0"/>
                  <w:marBottom w:val="101"/>
                  <w:divBdr>
                    <w:top w:val="none" w:sz="0" w:space="0" w:color="auto"/>
                    <w:left w:val="none" w:sz="0" w:space="0" w:color="auto"/>
                    <w:bottom w:val="none" w:sz="0" w:space="0" w:color="auto"/>
                    <w:right w:val="none" w:sz="0" w:space="0" w:color="auto"/>
                  </w:divBdr>
                </w:div>
                <w:div w:id="257913819">
                  <w:marLeft w:val="470"/>
                  <w:marRight w:val="0"/>
                  <w:marTop w:val="0"/>
                  <w:marBottom w:val="101"/>
                  <w:divBdr>
                    <w:top w:val="none" w:sz="0" w:space="0" w:color="auto"/>
                    <w:left w:val="none" w:sz="0" w:space="0" w:color="auto"/>
                    <w:bottom w:val="none" w:sz="0" w:space="0" w:color="auto"/>
                    <w:right w:val="none" w:sz="0" w:space="0" w:color="auto"/>
                  </w:divBdr>
                </w:div>
                <w:div w:id="1340809460">
                  <w:marLeft w:val="470"/>
                  <w:marRight w:val="0"/>
                  <w:marTop w:val="0"/>
                  <w:marBottom w:val="101"/>
                  <w:divBdr>
                    <w:top w:val="none" w:sz="0" w:space="0" w:color="auto"/>
                    <w:left w:val="none" w:sz="0" w:space="0" w:color="auto"/>
                    <w:bottom w:val="none" w:sz="0" w:space="0" w:color="auto"/>
                    <w:right w:val="none" w:sz="0" w:space="0" w:color="auto"/>
                  </w:divBdr>
                </w:div>
                <w:div w:id="1325473915">
                  <w:marLeft w:val="470"/>
                  <w:marRight w:val="0"/>
                  <w:marTop w:val="0"/>
                  <w:marBottom w:val="101"/>
                  <w:divBdr>
                    <w:top w:val="none" w:sz="0" w:space="0" w:color="auto"/>
                    <w:left w:val="none" w:sz="0" w:space="0" w:color="auto"/>
                    <w:bottom w:val="none" w:sz="0" w:space="0" w:color="auto"/>
                    <w:right w:val="none" w:sz="0" w:space="0" w:color="auto"/>
                  </w:divBdr>
                </w:div>
                <w:div w:id="771779733">
                  <w:marLeft w:val="470"/>
                  <w:marRight w:val="0"/>
                  <w:marTop w:val="0"/>
                  <w:marBottom w:val="101"/>
                  <w:divBdr>
                    <w:top w:val="none" w:sz="0" w:space="0" w:color="auto"/>
                    <w:left w:val="none" w:sz="0" w:space="0" w:color="auto"/>
                    <w:bottom w:val="none" w:sz="0" w:space="0" w:color="auto"/>
                    <w:right w:val="none" w:sz="0" w:space="0" w:color="auto"/>
                  </w:divBdr>
                </w:div>
                <w:div w:id="1021933583">
                  <w:marLeft w:val="470"/>
                  <w:marRight w:val="0"/>
                  <w:marTop w:val="0"/>
                  <w:marBottom w:val="101"/>
                  <w:divBdr>
                    <w:top w:val="none" w:sz="0" w:space="0" w:color="auto"/>
                    <w:left w:val="none" w:sz="0" w:space="0" w:color="auto"/>
                    <w:bottom w:val="none" w:sz="0" w:space="0" w:color="auto"/>
                    <w:right w:val="none" w:sz="0" w:space="0" w:color="auto"/>
                  </w:divBdr>
                </w:div>
                <w:div w:id="2061971647">
                  <w:marLeft w:val="470"/>
                  <w:marRight w:val="0"/>
                  <w:marTop w:val="0"/>
                  <w:marBottom w:val="101"/>
                  <w:divBdr>
                    <w:top w:val="none" w:sz="0" w:space="0" w:color="auto"/>
                    <w:left w:val="none" w:sz="0" w:space="0" w:color="auto"/>
                    <w:bottom w:val="none" w:sz="0" w:space="0" w:color="auto"/>
                    <w:right w:val="none" w:sz="0" w:space="0" w:color="auto"/>
                  </w:divBdr>
                </w:div>
                <w:div w:id="501120734">
                  <w:marLeft w:val="470"/>
                  <w:marRight w:val="0"/>
                  <w:marTop w:val="0"/>
                  <w:marBottom w:val="101"/>
                  <w:divBdr>
                    <w:top w:val="none" w:sz="0" w:space="0" w:color="auto"/>
                    <w:left w:val="none" w:sz="0" w:space="0" w:color="auto"/>
                    <w:bottom w:val="none" w:sz="0" w:space="0" w:color="auto"/>
                    <w:right w:val="none" w:sz="0" w:space="0" w:color="auto"/>
                  </w:divBdr>
                </w:div>
                <w:div w:id="1191333436">
                  <w:marLeft w:val="470"/>
                  <w:marRight w:val="0"/>
                  <w:marTop w:val="0"/>
                  <w:marBottom w:val="101"/>
                  <w:divBdr>
                    <w:top w:val="none" w:sz="0" w:space="0" w:color="auto"/>
                    <w:left w:val="none" w:sz="0" w:space="0" w:color="auto"/>
                    <w:bottom w:val="none" w:sz="0" w:space="0" w:color="auto"/>
                    <w:right w:val="none" w:sz="0" w:space="0" w:color="auto"/>
                  </w:divBdr>
                </w:div>
                <w:div w:id="76294940">
                  <w:marLeft w:val="470"/>
                  <w:marRight w:val="0"/>
                  <w:marTop w:val="0"/>
                  <w:marBottom w:val="101"/>
                  <w:divBdr>
                    <w:top w:val="none" w:sz="0" w:space="0" w:color="auto"/>
                    <w:left w:val="none" w:sz="0" w:space="0" w:color="auto"/>
                    <w:bottom w:val="none" w:sz="0" w:space="0" w:color="auto"/>
                    <w:right w:val="none" w:sz="0" w:space="0" w:color="auto"/>
                  </w:divBdr>
                </w:div>
                <w:div w:id="1873686574">
                  <w:marLeft w:val="0"/>
                  <w:marRight w:val="0"/>
                  <w:marTop w:val="0"/>
                  <w:marBottom w:val="101"/>
                  <w:divBdr>
                    <w:top w:val="none" w:sz="0" w:space="0" w:color="auto"/>
                    <w:left w:val="none" w:sz="0" w:space="0" w:color="auto"/>
                    <w:bottom w:val="none" w:sz="0" w:space="0" w:color="auto"/>
                    <w:right w:val="none" w:sz="0" w:space="0" w:color="auto"/>
                  </w:divBdr>
                </w:div>
                <w:div w:id="1631204053">
                  <w:marLeft w:val="0"/>
                  <w:marRight w:val="0"/>
                  <w:marTop w:val="0"/>
                  <w:marBottom w:val="101"/>
                  <w:divBdr>
                    <w:top w:val="none" w:sz="0" w:space="0" w:color="auto"/>
                    <w:left w:val="none" w:sz="0" w:space="0" w:color="auto"/>
                    <w:bottom w:val="none" w:sz="0" w:space="0" w:color="auto"/>
                    <w:right w:val="none" w:sz="0" w:space="0" w:color="auto"/>
                  </w:divBdr>
                </w:div>
                <w:div w:id="435978204">
                  <w:marLeft w:val="0"/>
                  <w:marRight w:val="0"/>
                  <w:marTop w:val="0"/>
                  <w:marBottom w:val="101"/>
                  <w:divBdr>
                    <w:top w:val="none" w:sz="0" w:space="0" w:color="auto"/>
                    <w:left w:val="none" w:sz="0" w:space="0" w:color="auto"/>
                    <w:bottom w:val="none" w:sz="0" w:space="0" w:color="auto"/>
                    <w:right w:val="none" w:sz="0" w:space="0" w:color="auto"/>
                  </w:divBdr>
                </w:div>
                <w:div w:id="1311059067">
                  <w:marLeft w:val="0"/>
                  <w:marRight w:val="0"/>
                  <w:marTop w:val="0"/>
                  <w:marBottom w:val="101"/>
                  <w:divBdr>
                    <w:top w:val="none" w:sz="0" w:space="0" w:color="auto"/>
                    <w:left w:val="none" w:sz="0" w:space="0" w:color="auto"/>
                    <w:bottom w:val="none" w:sz="0" w:space="0" w:color="auto"/>
                    <w:right w:val="none" w:sz="0" w:space="0" w:color="auto"/>
                  </w:divBdr>
                </w:div>
                <w:div w:id="2079593044">
                  <w:marLeft w:val="0"/>
                  <w:marRight w:val="0"/>
                  <w:marTop w:val="0"/>
                  <w:marBottom w:val="101"/>
                  <w:divBdr>
                    <w:top w:val="none" w:sz="0" w:space="0" w:color="auto"/>
                    <w:left w:val="none" w:sz="0" w:space="0" w:color="auto"/>
                    <w:bottom w:val="none" w:sz="0" w:space="0" w:color="auto"/>
                    <w:right w:val="none" w:sz="0" w:space="0" w:color="auto"/>
                  </w:divBdr>
                </w:div>
                <w:div w:id="920211474">
                  <w:marLeft w:val="0"/>
                  <w:marRight w:val="0"/>
                  <w:marTop w:val="0"/>
                  <w:marBottom w:val="101"/>
                  <w:divBdr>
                    <w:top w:val="none" w:sz="0" w:space="0" w:color="auto"/>
                    <w:left w:val="none" w:sz="0" w:space="0" w:color="auto"/>
                    <w:bottom w:val="none" w:sz="0" w:space="0" w:color="auto"/>
                    <w:right w:val="none" w:sz="0" w:space="0" w:color="auto"/>
                  </w:divBdr>
                </w:div>
                <w:div w:id="819274263">
                  <w:marLeft w:val="0"/>
                  <w:marRight w:val="0"/>
                  <w:marTop w:val="0"/>
                  <w:marBottom w:val="101"/>
                  <w:divBdr>
                    <w:top w:val="none" w:sz="0" w:space="0" w:color="auto"/>
                    <w:left w:val="none" w:sz="0" w:space="0" w:color="auto"/>
                    <w:bottom w:val="none" w:sz="0" w:space="0" w:color="auto"/>
                    <w:right w:val="none" w:sz="0" w:space="0" w:color="auto"/>
                  </w:divBdr>
                </w:div>
                <w:div w:id="1615863244">
                  <w:marLeft w:val="0"/>
                  <w:marRight w:val="0"/>
                  <w:marTop w:val="0"/>
                  <w:marBottom w:val="101"/>
                  <w:divBdr>
                    <w:top w:val="none" w:sz="0" w:space="0" w:color="auto"/>
                    <w:left w:val="none" w:sz="0" w:space="0" w:color="auto"/>
                    <w:bottom w:val="none" w:sz="0" w:space="0" w:color="auto"/>
                    <w:right w:val="none" w:sz="0" w:space="0" w:color="auto"/>
                  </w:divBdr>
                </w:div>
                <w:div w:id="554631950">
                  <w:marLeft w:val="0"/>
                  <w:marRight w:val="0"/>
                  <w:marTop w:val="20"/>
                  <w:marBottom w:val="80"/>
                  <w:divBdr>
                    <w:top w:val="none" w:sz="0" w:space="0" w:color="auto"/>
                    <w:left w:val="none" w:sz="0" w:space="0" w:color="auto"/>
                    <w:bottom w:val="none" w:sz="0" w:space="0" w:color="auto"/>
                    <w:right w:val="none" w:sz="0" w:space="0" w:color="auto"/>
                  </w:divBdr>
                </w:div>
                <w:div w:id="845482351">
                  <w:marLeft w:val="0"/>
                  <w:marRight w:val="0"/>
                  <w:marTop w:val="20"/>
                  <w:marBottom w:val="80"/>
                  <w:divBdr>
                    <w:top w:val="none" w:sz="0" w:space="0" w:color="auto"/>
                    <w:left w:val="none" w:sz="0" w:space="0" w:color="auto"/>
                    <w:bottom w:val="none" w:sz="0" w:space="0" w:color="auto"/>
                    <w:right w:val="none" w:sz="0" w:space="0" w:color="auto"/>
                  </w:divBdr>
                </w:div>
                <w:div w:id="1657297504">
                  <w:marLeft w:val="0"/>
                  <w:marRight w:val="0"/>
                  <w:marTop w:val="36"/>
                  <w:marBottom w:val="80"/>
                  <w:divBdr>
                    <w:top w:val="none" w:sz="0" w:space="0" w:color="auto"/>
                    <w:left w:val="none" w:sz="0" w:space="0" w:color="auto"/>
                    <w:bottom w:val="none" w:sz="0" w:space="0" w:color="auto"/>
                    <w:right w:val="none" w:sz="0" w:space="0" w:color="auto"/>
                  </w:divBdr>
                </w:div>
                <w:div w:id="1095782383">
                  <w:marLeft w:val="0"/>
                  <w:marRight w:val="0"/>
                  <w:marTop w:val="36"/>
                  <w:marBottom w:val="80"/>
                  <w:divBdr>
                    <w:top w:val="none" w:sz="0" w:space="0" w:color="auto"/>
                    <w:left w:val="none" w:sz="0" w:space="0" w:color="auto"/>
                    <w:bottom w:val="none" w:sz="0" w:space="0" w:color="auto"/>
                    <w:right w:val="none" w:sz="0" w:space="0" w:color="auto"/>
                  </w:divBdr>
                </w:div>
                <w:div w:id="357779545">
                  <w:marLeft w:val="0"/>
                  <w:marRight w:val="0"/>
                  <w:marTop w:val="36"/>
                  <w:marBottom w:val="80"/>
                  <w:divBdr>
                    <w:top w:val="none" w:sz="0" w:space="0" w:color="auto"/>
                    <w:left w:val="none" w:sz="0" w:space="0" w:color="auto"/>
                    <w:bottom w:val="none" w:sz="0" w:space="0" w:color="auto"/>
                    <w:right w:val="none" w:sz="0" w:space="0" w:color="auto"/>
                  </w:divBdr>
                </w:div>
                <w:div w:id="364797817">
                  <w:marLeft w:val="0"/>
                  <w:marRight w:val="0"/>
                  <w:marTop w:val="36"/>
                  <w:marBottom w:val="80"/>
                  <w:divBdr>
                    <w:top w:val="none" w:sz="0" w:space="0" w:color="auto"/>
                    <w:left w:val="none" w:sz="0" w:space="0" w:color="auto"/>
                    <w:bottom w:val="none" w:sz="0" w:space="0" w:color="auto"/>
                    <w:right w:val="none" w:sz="0" w:space="0" w:color="auto"/>
                  </w:divBdr>
                </w:div>
                <w:div w:id="1448936316">
                  <w:marLeft w:val="0"/>
                  <w:marRight w:val="0"/>
                  <w:marTop w:val="36"/>
                  <w:marBottom w:val="80"/>
                  <w:divBdr>
                    <w:top w:val="none" w:sz="0" w:space="0" w:color="auto"/>
                    <w:left w:val="none" w:sz="0" w:space="0" w:color="auto"/>
                    <w:bottom w:val="none" w:sz="0" w:space="0" w:color="auto"/>
                    <w:right w:val="none" w:sz="0" w:space="0" w:color="auto"/>
                  </w:divBdr>
                </w:div>
                <w:div w:id="615600103">
                  <w:marLeft w:val="0"/>
                  <w:marRight w:val="0"/>
                  <w:marTop w:val="36"/>
                  <w:marBottom w:val="80"/>
                  <w:divBdr>
                    <w:top w:val="none" w:sz="0" w:space="0" w:color="auto"/>
                    <w:left w:val="none" w:sz="0" w:space="0" w:color="auto"/>
                    <w:bottom w:val="none" w:sz="0" w:space="0" w:color="auto"/>
                    <w:right w:val="none" w:sz="0" w:space="0" w:color="auto"/>
                  </w:divBdr>
                </w:div>
                <w:div w:id="1640912814">
                  <w:marLeft w:val="0"/>
                  <w:marRight w:val="0"/>
                  <w:marTop w:val="36"/>
                  <w:marBottom w:val="80"/>
                  <w:divBdr>
                    <w:top w:val="none" w:sz="0" w:space="0" w:color="auto"/>
                    <w:left w:val="none" w:sz="0" w:space="0" w:color="auto"/>
                    <w:bottom w:val="none" w:sz="0" w:space="0" w:color="auto"/>
                    <w:right w:val="none" w:sz="0" w:space="0" w:color="auto"/>
                  </w:divBdr>
                </w:div>
                <w:div w:id="1664964191">
                  <w:marLeft w:val="0"/>
                  <w:marRight w:val="0"/>
                  <w:marTop w:val="36"/>
                  <w:marBottom w:val="80"/>
                  <w:divBdr>
                    <w:top w:val="none" w:sz="0" w:space="0" w:color="auto"/>
                    <w:left w:val="none" w:sz="0" w:space="0" w:color="auto"/>
                    <w:bottom w:val="none" w:sz="0" w:space="0" w:color="auto"/>
                    <w:right w:val="none" w:sz="0" w:space="0" w:color="auto"/>
                  </w:divBdr>
                </w:div>
                <w:div w:id="713844784">
                  <w:marLeft w:val="0"/>
                  <w:marRight w:val="0"/>
                  <w:marTop w:val="36"/>
                  <w:marBottom w:val="80"/>
                  <w:divBdr>
                    <w:top w:val="none" w:sz="0" w:space="0" w:color="auto"/>
                    <w:left w:val="none" w:sz="0" w:space="0" w:color="auto"/>
                    <w:bottom w:val="none" w:sz="0" w:space="0" w:color="auto"/>
                    <w:right w:val="none" w:sz="0" w:space="0" w:color="auto"/>
                  </w:divBdr>
                </w:div>
                <w:div w:id="236744402">
                  <w:marLeft w:val="0"/>
                  <w:marRight w:val="0"/>
                  <w:marTop w:val="36"/>
                  <w:marBottom w:val="80"/>
                  <w:divBdr>
                    <w:top w:val="none" w:sz="0" w:space="0" w:color="auto"/>
                    <w:left w:val="none" w:sz="0" w:space="0" w:color="auto"/>
                    <w:bottom w:val="none" w:sz="0" w:space="0" w:color="auto"/>
                    <w:right w:val="none" w:sz="0" w:space="0" w:color="auto"/>
                  </w:divBdr>
                </w:div>
                <w:div w:id="408580012">
                  <w:marLeft w:val="0"/>
                  <w:marRight w:val="0"/>
                  <w:marTop w:val="36"/>
                  <w:marBottom w:val="80"/>
                  <w:divBdr>
                    <w:top w:val="none" w:sz="0" w:space="0" w:color="auto"/>
                    <w:left w:val="none" w:sz="0" w:space="0" w:color="auto"/>
                    <w:bottom w:val="none" w:sz="0" w:space="0" w:color="auto"/>
                    <w:right w:val="none" w:sz="0" w:space="0" w:color="auto"/>
                  </w:divBdr>
                </w:div>
                <w:div w:id="1316910280">
                  <w:marLeft w:val="0"/>
                  <w:marRight w:val="0"/>
                  <w:marTop w:val="36"/>
                  <w:marBottom w:val="80"/>
                  <w:divBdr>
                    <w:top w:val="none" w:sz="0" w:space="0" w:color="auto"/>
                    <w:left w:val="none" w:sz="0" w:space="0" w:color="auto"/>
                    <w:bottom w:val="none" w:sz="0" w:space="0" w:color="auto"/>
                    <w:right w:val="none" w:sz="0" w:space="0" w:color="auto"/>
                  </w:divBdr>
                </w:div>
                <w:div w:id="1237789396">
                  <w:marLeft w:val="0"/>
                  <w:marRight w:val="0"/>
                  <w:marTop w:val="36"/>
                  <w:marBottom w:val="80"/>
                  <w:divBdr>
                    <w:top w:val="none" w:sz="0" w:space="0" w:color="auto"/>
                    <w:left w:val="none" w:sz="0" w:space="0" w:color="auto"/>
                    <w:bottom w:val="none" w:sz="0" w:space="0" w:color="auto"/>
                    <w:right w:val="none" w:sz="0" w:space="0" w:color="auto"/>
                  </w:divBdr>
                </w:div>
                <w:div w:id="566503064">
                  <w:marLeft w:val="0"/>
                  <w:marRight w:val="0"/>
                  <w:marTop w:val="36"/>
                  <w:marBottom w:val="80"/>
                  <w:divBdr>
                    <w:top w:val="none" w:sz="0" w:space="0" w:color="auto"/>
                    <w:left w:val="none" w:sz="0" w:space="0" w:color="auto"/>
                    <w:bottom w:val="none" w:sz="0" w:space="0" w:color="auto"/>
                    <w:right w:val="none" w:sz="0" w:space="0" w:color="auto"/>
                  </w:divBdr>
                </w:div>
                <w:div w:id="494297390">
                  <w:marLeft w:val="0"/>
                  <w:marRight w:val="0"/>
                  <w:marTop w:val="36"/>
                  <w:marBottom w:val="80"/>
                  <w:divBdr>
                    <w:top w:val="none" w:sz="0" w:space="0" w:color="auto"/>
                    <w:left w:val="none" w:sz="0" w:space="0" w:color="auto"/>
                    <w:bottom w:val="none" w:sz="0" w:space="0" w:color="auto"/>
                    <w:right w:val="none" w:sz="0" w:space="0" w:color="auto"/>
                  </w:divBdr>
                </w:div>
                <w:div w:id="1349911755">
                  <w:marLeft w:val="0"/>
                  <w:marRight w:val="0"/>
                  <w:marTop w:val="36"/>
                  <w:marBottom w:val="80"/>
                  <w:divBdr>
                    <w:top w:val="none" w:sz="0" w:space="0" w:color="auto"/>
                    <w:left w:val="none" w:sz="0" w:space="0" w:color="auto"/>
                    <w:bottom w:val="none" w:sz="0" w:space="0" w:color="auto"/>
                    <w:right w:val="none" w:sz="0" w:space="0" w:color="auto"/>
                  </w:divBdr>
                </w:div>
                <w:div w:id="1490291836">
                  <w:marLeft w:val="0"/>
                  <w:marRight w:val="0"/>
                  <w:marTop w:val="36"/>
                  <w:marBottom w:val="80"/>
                  <w:divBdr>
                    <w:top w:val="none" w:sz="0" w:space="0" w:color="auto"/>
                    <w:left w:val="none" w:sz="0" w:space="0" w:color="auto"/>
                    <w:bottom w:val="none" w:sz="0" w:space="0" w:color="auto"/>
                    <w:right w:val="none" w:sz="0" w:space="0" w:color="auto"/>
                  </w:divBdr>
                </w:div>
                <w:div w:id="128860208">
                  <w:marLeft w:val="0"/>
                  <w:marRight w:val="0"/>
                  <w:marTop w:val="36"/>
                  <w:marBottom w:val="80"/>
                  <w:divBdr>
                    <w:top w:val="none" w:sz="0" w:space="0" w:color="auto"/>
                    <w:left w:val="none" w:sz="0" w:space="0" w:color="auto"/>
                    <w:bottom w:val="none" w:sz="0" w:space="0" w:color="auto"/>
                    <w:right w:val="none" w:sz="0" w:space="0" w:color="auto"/>
                  </w:divBdr>
                </w:div>
                <w:div w:id="2052534220">
                  <w:marLeft w:val="0"/>
                  <w:marRight w:val="0"/>
                  <w:marTop w:val="36"/>
                  <w:marBottom w:val="80"/>
                  <w:divBdr>
                    <w:top w:val="none" w:sz="0" w:space="0" w:color="auto"/>
                    <w:left w:val="none" w:sz="0" w:space="0" w:color="auto"/>
                    <w:bottom w:val="none" w:sz="0" w:space="0" w:color="auto"/>
                    <w:right w:val="none" w:sz="0" w:space="0" w:color="auto"/>
                  </w:divBdr>
                </w:div>
                <w:div w:id="1006442514">
                  <w:marLeft w:val="0"/>
                  <w:marRight w:val="0"/>
                  <w:marTop w:val="36"/>
                  <w:marBottom w:val="80"/>
                  <w:divBdr>
                    <w:top w:val="none" w:sz="0" w:space="0" w:color="auto"/>
                    <w:left w:val="none" w:sz="0" w:space="0" w:color="auto"/>
                    <w:bottom w:val="none" w:sz="0" w:space="0" w:color="auto"/>
                    <w:right w:val="none" w:sz="0" w:space="0" w:color="auto"/>
                  </w:divBdr>
                </w:div>
                <w:div w:id="2145468017">
                  <w:marLeft w:val="0"/>
                  <w:marRight w:val="0"/>
                  <w:marTop w:val="36"/>
                  <w:marBottom w:val="80"/>
                  <w:divBdr>
                    <w:top w:val="none" w:sz="0" w:space="0" w:color="auto"/>
                    <w:left w:val="none" w:sz="0" w:space="0" w:color="auto"/>
                    <w:bottom w:val="none" w:sz="0" w:space="0" w:color="auto"/>
                    <w:right w:val="none" w:sz="0" w:space="0" w:color="auto"/>
                  </w:divBdr>
                </w:div>
                <w:div w:id="269704931">
                  <w:marLeft w:val="0"/>
                  <w:marRight w:val="0"/>
                  <w:marTop w:val="36"/>
                  <w:marBottom w:val="80"/>
                  <w:divBdr>
                    <w:top w:val="none" w:sz="0" w:space="0" w:color="auto"/>
                    <w:left w:val="none" w:sz="0" w:space="0" w:color="auto"/>
                    <w:bottom w:val="none" w:sz="0" w:space="0" w:color="auto"/>
                    <w:right w:val="none" w:sz="0" w:space="0" w:color="auto"/>
                  </w:divBdr>
                </w:div>
                <w:div w:id="1477071518">
                  <w:marLeft w:val="0"/>
                  <w:marRight w:val="0"/>
                  <w:marTop w:val="36"/>
                  <w:marBottom w:val="80"/>
                  <w:divBdr>
                    <w:top w:val="none" w:sz="0" w:space="0" w:color="auto"/>
                    <w:left w:val="none" w:sz="0" w:space="0" w:color="auto"/>
                    <w:bottom w:val="none" w:sz="0" w:space="0" w:color="auto"/>
                    <w:right w:val="none" w:sz="0" w:space="0" w:color="auto"/>
                  </w:divBdr>
                </w:div>
                <w:div w:id="191504532">
                  <w:marLeft w:val="0"/>
                  <w:marRight w:val="0"/>
                  <w:marTop w:val="36"/>
                  <w:marBottom w:val="80"/>
                  <w:divBdr>
                    <w:top w:val="none" w:sz="0" w:space="0" w:color="auto"/>
                    <w:left w:val="none" w:sz="0" w:space="0" w:color="auto"/>
                    <w:bottom w:val="none" w:sz="0" w:space="0" w:color="auto"/>
                    <w:right w:val="none" w:sz="0" w:space="0" w:color="auto"/>
                  </w:divBdr>
                </w:div>
                <w:div w:id="1764837994">
                  <w:marLeft w:val="0"/>
                  <w:marRight w:val="0"/>
                  <w:marTop w:val="36"/>
                  <w:marBottom w:val="80"/>
                  <w:divBdr>
                    <w:top w:val="none" w:sz="0" w:space="0" w:color="auto"/>
                    <w:left w:val="none" w:sz="0" w:space="0" w:color="auto"/>
                    <w:bottom w:val="none" w:sz="0" w:space="0" w:color="auto"/>
                    <w:right w:val="none" w:sz="0" w:space="0" w:color="auto"/>
                  </w:divBdr>
                </w:div>
                <w:div w:id="546381363">
                  <w:marLeft w:val="0"/>
                  <w:marRight w:val="0"/>
                  <w:marTop w:val="0"/>
                  <w:marBottom w:val="200"/>
                  <w:divBdr>
                    <w:top w:val="none" w:sz="0" w:space="0" w:color="auto"/>
                    <w:left w:val="none" w:sz="0" w:space="0" w:color="auto"/>
                    <w:bottom w:val="none" w:sz="0" w:space="0" w:color="auto"/>
                    <w:right w:val="none" w:sz="0" w:space="0" w:color="auto"/>
                  </w:divBdr>
                </w:div>
                <w:div w:id="269972020">
                  <w:marLeft w:val="0"/>
                  <w:marRight w:val="0"/>
                  <w:marTop w:val="36"/>
                  <w:marBottom w:val="80"/>
                  <w:divBdr>
                    <w:top w:val="none" w:sz="0" w:space="0" w:color="auto"/>
                    <w:left w:val="none" w:sz="0" w:space="0" w:color="auto"/>
                    <w:bottom w:val="none" w:sz="0" w:space="0" w:color="auto"/>
                    <w:right w:val="none" w:sz="0" w:space="0" w:color="auto"/>
                  </w:divBdr>
                </w:div>
                <w:div w:id="1342704242">
                  <w:marLeft w:val="0"/>
                  <w:marRight w:val="0"/>
                  <w:marTop w:val="36"/>
                  <w:marBottom w:val="80"/>
                  <w:divBdr>
                    <w:top w:val="none" w:sz="0" w:space="0" w:color="auto"/>
                    <w:left w:val="none" w:sz="0" w:space="0" w:color="auto"/>
                    <w:bottom w:val="none" w:sz="0" w:space="0" w:color="auto"/>
                    <w:right w:val="none" w:sz="0" w:space="0" w:color="auto"/>
                  </w:divBdr>
                </w:div>
                <w:div w:id="925576518">
                  <w:marLeft w:val="0"/>
                  <w:marRight w:val="0"/>
                  <w:marTop w:val="36"/>
                  <w:marBottom w:val="80"/>
                  <w:divBdr>
                    <w:top w:val="none" w:sz="0" w:space="0" w:color="auto"/>
                    <w:left w:val="none" w:sz="0" w:space="0" w:color="auto"/>
                    <w:bottom w:val="none" w:sz="0" w:space="0" w:color="auto"/>
                    <w:right w:val="none" w:sz="0" w:space="0" w:color="auto"/>
                  </w:divBdr>
                </w:div>
                <w:div w:id="2097751722">
                  <w:marLeft w:val="0"/>
                  <w:marRight w:val="0"/>
                  <w:marTop w:val="36"/>
                  <w:marBottom w:val="80"/>
                  <w:divBdr>
                    <w:top w:val="none" w:sz="0" w:space="0" w:color="auto"/>
                    <w:left w:val="none" w:sz="0" w:space="0" w:color="auto"/>
                    <w:bottom w:val="none" w:sz="0" w:space="0" w:color="auto"/>
                    <w:right w:val="none" w:sz="0" w:space="0" w:color="auto"/>
                  </w:divBdr>
                </w:div>
                <w:div w:id="1460757238">
                  <w:marLeft w:val="0"/>
                  <w:marRight w:val="0"/>
                  <w:marTop w:val="36"/>
                  <w:marBottom w:val="80"/>
                  <w:divBdr>
                    <w:top w:val="none" w:sz="0" w:space="0" w:color="auto"/>
                    <w:left w:val="none" w:sz="0" w:space="0" w:color="auto"/>
                    <w:bottom w:val="none" w:sz="0" w:space="0" w:color="auto"/>
                    <w:right w:val="none" w:sz="0" w:space="0" w:color="auto"/>
                  </w:divBdr>
                </w:div>
                <w:div w:id="297421626">
                  <w:marLeft w:val="0"/>
                  <w:marRight w:val="0"/>
                  <w:marTop w:val="36"/>
                  <w:marBottom w:val="80"/>
                  <w:divBdr>
                    <w:top w:val="none" w:sz="0" w:space="0" w:color="auto"/>
                    <w:left w:val="none" w:sz="0" w:space="0" w:color="auto"/>
                    <w:bottom w:val="none" w:sz="0" w:space="0" w:color="auto"/>
                    <w:right w:val="none" w:sz="0" w:space="0" w:color="auto"/>
                  </w:divBdr>
                </w:div>
                <w:div w:id="33505278">
                  <w:marLeft w:val="0"/>
                  <w:marRight w:val="0"/>
                  <w:marTop w:val="36"/>
                  <w:marBottom w:val="80"/>
                  <w:divBdr>
                    <w:top w:val="none" w:sz="0" w:space="0" w:color="auto"/>
                    <w:left w:val="none" w:sz="0" w:space="0" w:color="auto"/>
                    <w:bottom w:val="none" w:sz="0" w:space="0" w:color="auto"/>
                    <w:right w:val="none" w:sz="0" w:space="0" w:color="auto"/>
                  </w:divBdr>
                </w:div>
                <w:div w:id="85465015">
                  <w:marLeft w:val="0"/>
                  <w:marRight w:val="0"/>
                  <w:marTop w:val="36"/>
                  <w:marBottom w:val="80"/>
                  <w:divBdr>
                    <w:top w:val="none" w:sz="0" w:space="0" w:color="auto"/>
                    <w:left w:val="none" w:sz="0" w:space="0" w:color="auto"/>
                    <w:bottom w:val="none" w:sz="0" w:space="0" w:color="auto"/>
                    <w:right w:val="none" w:sz="0" w:space="0" w:color="auto"/>
                  </w:divBdr>
                </w:div>
                <w:div w:id="1734964397">
                  <w:marLeft w:val="0"/>
                  <w:marRight w:val="0"/>
                  <w:marTop w:val="36"/>
                  <w:marBottom w:val="80"/>
                  <w:divBdr>
                    <w:top w:val="none" w:sz="0" w:space="0" w:color="auto"/>
                    <w:left w:val="none" w:sz="0" w:space="0" w:color="auto"/>
                    <w:bottom w:val="none" w:sz="0" w:space="0" w:color="auto"/>
                    <w:right w:val="none" w:sz="0" w:space="0" w:color="auto"/>
                  </w:divBdr>
                </w:div>
                <w:div w:id="864250199">
                  <w:marLeft w:val="0"/>
                  <w:marRight w:val="0"/>
                  <w:marTop w:val="36"/>
                  <w:marBottom w:val="80"/>
                  <w:divBdr>
                    <w:top w:val="none" w:sz="0" w:space="0" w:color="auto"/>
                    <w:left w:val="none" w:sz="0" w:space="0" w:color="auto"/>
                    <w:bottom w:val="none" w:sz="0" w:space="0" w:color="auto"/>
                    <w:right w:val="none" w:sz="0" w:space="0" w:color="auto"/>
                  </w:divBdr>
                </w:div>
                <w:div w:id="1446073852">
                  <w:marLeft w:val="0"/>
                  <w:marRight w:val="0"/>
                  <w:marTop w:val="36"/>
                  <w:marBottom w:val="80"/>
                  <w:divBdr>
                    <w:top w:val="none" w:sz="0" w:space="0" w:color="auto"/>
                    <w:left w:val="none" w:sz="0" w:space="0" w:color="auto"/>
                    <w:bottom w:val="none" w:sz="0" w:space="0" w:color="auto"/>
                    <w:right w:val="none" w:sz="0" w:space="0" w:color="auto"/>
                  </w:divBdr>
                </w:div>
                <w:div w:id="1291086886">
                  <w:marLeft w:val="0"/>
                  <w:marRight w:val="0"/>
                  <w:marTop w:val="36"/>
                  <w:marBottom w:val="80"/>
                  <w:divBdr>
                    <w:top w:val="none" w:sz="0" w:space="0" w:color="auto"/>
                    <w:left w:val="none" w:sz="0" w:space="0" w:color="auto"/>
                    <w:bottom w:val="none" w:sz="0" w:space="0" w:color="auto"/>
                    <w:right w:val="none" w:sz="0" w:space="0" w:color="auto"/>
                  </w:divBdr>
                </w:div>
                <w:div w:id="579485616">
                  <w:marLeft w:val="0"/>
                  <w:marRight w:val="0"/>
                  <w:marTop w:val="36"/>
                  <w:marBottom w:val="80"/>
                  <w:divBdr>
                    <w:top w:val="none" w:sz="0" w:space="0" w:color="auto"/>
                    <w:left w:val="none" w:sz="0" w:space="0" w:color="auto"/>
                    <w:bottom w:val="none" w:sz="0" w:space="0" w:color="auto"/>
                    <w:right w:val="none" w:sz="0" w:space="0" w:color="auto"/>
                  </w:divBdr>
                </w:div>
                <w:div w:id="1278374310">
                  <w:marLeft w:val="0"/>
                  <w:marRight w:val="0"/>
                  <w:marTop w:val="36"/>
                  <w:marBottom w:val="80"/>
                  <w:divBdr>
                    <w:top w:val="none" w:sz="0" w:space="0" w:color="auto"/>
                    <w:left w:val="none" w:sz="0" w:space="0" w:color="auto"/>
                    <w:bottom w:val="none" w:sz="0" w:space="0" w:color="auto"/>
                    <w:right w:val="none" w:sz="0" w:space="0" w:color="auto"/>
                  </w:divBdr>
                </w:div>
                <w:div w:id="254442776">
                  <w:marLeft w:val="0"/>
                  <w:marRight w:val="0"/>
                  <w:marTop w:val="36"/>
                  <w:marBottom w:val="80"/>
                  <w:divBdr>
                    <w:top w:val="none" w:sz="0" w:space="0" w:color="auto"/>
                    <w:left w:val="none" w:sz="0" w:space="0" w:color="auto"/>
                    <w:bottom w:val="none" w:sz="0" w:space="0" w:color="auto"/>
                    <w:right w:val="none" w:sz="0" w:space="0" w:color="auto"/>
                  </w:divBdr>
                </w:div>
                <w:div w:id="944727987">
                  <w:marLeft w:val="0"/>
                  <w:marRight w:val="0"/>
                  <w:marTop w:val="36"/>
                  <w:marBottom w:val="80"/>
                  <w:divBdr>
                    <w:top w:val="none" w:sz="0" w:space="0" w:color="auto"/>
                    <w:left w:val="none" w:sz="0" w:space="0" w:color="auto"/>
                    <w:bottom w:val="none" w:sz="0" w:space="0" w:color="auto"/>
                    <w:right w:val="none" w:sz="0" w:space="0" w:color="auto"/>
                  </w:divBdr>
                </w:div>
                <w:div w:id="1412972990">
                  <w:marLeft w:val="0"/>
                  <w:marRight w:val="0"/>
                  <w:marTop w:val="36"/>
                  <w:marBottom w:val="80"/>
                  <w:divBdr>
                    <w:top w:val="none" w:sz="0" w:space="0" w:color="auto"/>
                    <w:left w:val="none" w:sz="0" w:space="0" w:color="auto"/>
                    <w:bottom w:val="none" w:sz="0" w:space="0" w:color="auto"/>
                    <w:right w:val="none" w:sz="0" w:space="0" w:color="auto"/>
                  </w:divBdr>
                </w:div>
                <w:div w:id="547257170">
                  <w:marLeft w:val="0"/>
                  <w:marRight w:val="0"/>
                  <w:marTop w:val="36"/>
                  <w:marBottom w:val="80"/>
                  <w:divBdr>
                    <w:top w:val="none" w:sz="0" w:space="0" w:color="auto"/>
                    <w:left w:val="none" w:sz="0" w:space="0" w:color="auto"/>
                    <w:bottom w:val="none" w:sz="0" w:space="0" w:color="auto"/>
                    <w:right w:val="none" w:sz="0" w:space="0" w:color="auto"/>
                  </w:divBdr>
                </w:div>
                <w:div w:id="820074202">
                  <w:marLeft w:val="0"/>
                  <w:marRight w:val="0"/>
                  <w:marTop w:val="36"/>
                  <w:marBottom w:val="80"/>
                  <w:divBdr>
                    <w:top w:val="none" w:sz="0" w:space="0" w:color="auto"/>
                    <w:left w:val="none" w:sz="0" w:space="0" w:color="auto"/>
                    <w:bottom w:val="none" w:sz="0" w:space="0" w:color="auto"/>
                    <w:right w:val="none" w:sz="0" w:space="0" w:color="auto"/>
                  </w:divBdr>
                </w:div>
                <w:div w:id="2080979619">
                  <w:marLeft w:val="0"/>
                  <w:marRight w:val="0"/>
                  <w:marTop w:val="36"/>
                  <w:marBottom w:val="80"/>
                  <w:divBdr>
                    <w:top w:val="none" w:sz="0" w:space="0" w:color="auto"/>
                    <w:left w:val="none" w:sz="0" w:space="0" w:color="auto"/>
                    <w:bottom w:val="none" w:sz="0" w:space="0" w:color="auto"/>
                    <w:right w:val="none" w:sz="0" w:space="0" w:color="auto"/>
                  </w:divBdr>
                </w:div>
                <w:div w:id="565721747">
                  <w:marLeft w:val="0"/>
                  <w:marRight w:val="0"/>
                  <w:marTop w:val="0"/>
                  <w:marBottom w:val="60"/>
                  <w:divBdr>
                    <w:top w:val="none" w:sz="0" w:space="0" w:color="auto"/>
                    <w:left w:val="none" w:sz="0" w:space="0" w:color="auto"/>
                    <w:bottom w:val="none" w:sz="0" w:space="0" w:color="auto"/>
                    <w:right w:val="none" w:sz="0" w:space="0" w:color="auto"/>
                  </w:divBdr>
                </w:div>
                <w:div w:id="836264385">
                  <w:marLeft w:val="0"/>
                  <w:marRight w:val="0"/>
                  <w:marTop w:val="0"/>
                  <w:marBottom w:val="60"/>
                  <w:divBdr>
                    <w:top w:val="none" w:sz="0" w:space="0" w:color="auto"/>
                    <w:left w:val="none" w:sz="0" w:space="0" w:color="auto"/>
                    <w:bottom w:val="none" w:sz="0" w:space="0" w:color="auto"/>
                    <w:right w:val="none" w:sz="0" w:space="0" w:color="auto"/>
                  </w:divBdr>
                </w:div>
                <w:div w:id="1531256870">
                  <w:marLeft w:val="0"/>
                  <w:marRight w:val="0"/>
                  <w:marTop w:val="0"/>
                  <w:marBottom w:val="60"/>
                  <w:divBdr>
                    <w:top w:val="none" w:sz="0" w:space="0" w:color="auto"/>
                    <w:left w:val="none" w:sz="0" w:space="0" w:color="auto"/>
                    <w:bottom w:val="none" w:sz="0" w:space="0" w:color="auto"/>
                    <w:right w:val="none" w:sz="0" w:space="0" w:color="auto"/>
                  </w:divBdr>
                </w:div>
                <w:div w:id="1796943000">
                  <w:marLeft w:val="0"/>
                  <w:marRight w:val="0"/>
                  <w:marTop w:val="0"/>
                  <w:marBottom w:val="60"/>
                  <w:divBdr>
                    <w:top w:val="none" w:sz="0" w:space="0" w:color="auto"/>
                    <w:left w:val="none" w:sz="0" w:space="0" w:color="auto"/>
                    <w:bottom w:val="none" w:sz="0" w:space="0" w:color="auto"/>
                    <w:right w:val="none" w:sz="0" w:space="0" w:color="auto"/>
                  </w:divBdr>
                </w:div>
                <w:div w:id="1495339513">
                  <w:marLeft w:val="0"/>
                  <w:marRight w:val="0"/>
                  <w:marTop w:val="0"/>
                  <w:marBottom w:val="60"/>
                  <w:divBdr>
                    <w:top w:val="none" w:sz="0" w:space="0" w:color="auto"/>
                    <w:left w:val="none" w:sz="0" w:space="0" w:color="auto"/>
                    <w:bottom w:val="none" w:sz="0" w:space="0" w:color="auto"/>
                    <w:right w:val="none" w:sz="0" w:space="0" w:color="auto"/>
                  </w:divBdr>
                </w:div>
                <w:div w:id="3284661">
                  <w:marLeft w:val="0"/>
                  <w:marRight w:val="0"/>
                  <w:marTop w:val="0"/>
                  <w:marBottom w:val="60"/>
                  <w:divBdr>
                    <w:top w:val="none" w:sz="0" w:space="0" w:color="auto"/>
                    <w:left w:val="none" w:sz="0" w:space="0" w:color="auto"/>
                    <w:bottom w:val="none" w:sz="0" w:space="0" w:color="auto"/>
                    <w:right w:val="none" w:sz="0" w:space="0" w:color="auto"/>
                  </w:divBdr>
                </w:div>
                <w:div w:id="685903754">
                  <w:marLeft w:val="0"/>
                  <w:marRight w:val="0"/>
                  <w:marTop w:val="0"/>
                  <w:marBottom w:val="60"/>
                  <w:divBdr>
                    <w:top w:val="none" w:sz="0" w:space="0" w:color="auto"/>
                    <w:left w:val="none" w:sz="0" w:space="0" w:color="auto"/>
                    <w:bottom w:val="none" w:sz="0" w:space="0" w:color="auto"/>
                    <w:right w:val="none" w:sz="0" w:space="0" w:color="auto"/>
                  </w:divBdr>
                </w:div>
                <w:div w:id="793137406">
                  <w:marLeft w:val="0"/>
                  <w:marRight w:val="0"/>
                  <w:marTop w:val="0"/>
                  <w:marBottom w:val="60"/>
                  <w:divBdr>
                    <w:top w:val="none" w:sz="0" w:space="0" w:color="auto"/>
                    <w:left w:val="none" w:sz="0" w:space="0" w:color="auto"/>
                    <w:bottom w:val="none" w:sz="0" w:space="0" w:color="auto"/>
                    <w:right w:val="none" w:sz="0" w:space="0" w:color="auto"/>
                  </w:divBdr>
                </w:div>
                <w:div w:id="1052967960">
                  <w:marLeft w:val="0"/>
                  <w:marRight w:val="0"/>
                  <w:marTop w:val="0"/>
                  <w:marBottom w:val="60"/>
                  <w:divBdr>
                    <w:top w:val="none" w:sz="0" w:space="0" w:color="auto"/>
                    <w:left w:val="none" w:sz="0" w:space="0" w:color="auto"/>
                    <w:bottom w:val="none" w:sz="0" w:space="0" w:color="auto"/>
                    <w:right w:val="none" w:sz="0" w:space="0" w:color="auto"/>
                  </w:divBdr>
                </w:div>
                <w:div w:id="241373108">
                  <w:marLeft w:val="0"/>
                  <w:marRight w:val="0"/>
                  <w:marTop w:val="0"/>
                  <w:marBottom w:val="60"/>
                  <w:divBdr>
                    <w:top w:val="none" w:sz="0" w:space="0" w:color="auto"/>
                    <w:left w:val="none" w:sz="0" w:space="0" w:color="auto"/>
                    <w:bottom w:val="none" w:sz="0" w:space="0" w:color="auto"/>
                    <w:right w:val="none" w:sz="0" w:space="0" w:color="auto"/>
                  </w:divBdr>
                </w:div>
                <w:div w:id="118114282">
                  <w:marLeft w:val="0"/>
                  <w:marRight w:val="0"/>
                  <w:marTop w:val="0"/>
                  <w:marBottom w:val="60"/>
                  <w:divBdr>
                    <w:top w:val="none" w:sz="0" w:space="0" w:color="auto"/>
                    <w:left w:val="none" w:sz="0" w:space="0" w:color="auto"/>
                    <w:bottom w:val="none" w:sz="0" w:space="0" w:color="auto"/>
                    <w:right w:val="none" w:sz="0" w:space="0" w:color="auto"/>
                  </w:divBdr>
                </w:div>
                <w:div w:id="1901093494">
                  <w:marLeft w:val="0"/>
                  <w:marRight w:val="0"/>
                  <w:marTop w:val="0"/>
                  <w:marBottom w:val="60"/>
                  <w:divBdr>
                    <w:top w:val="none" w:sz="0" w:space="0" w:color="auto"/>
                    <w:left w:val="none" w:sz="0" w:space="0" w:color="auto"/>
                    <w:bottom w:val="none" w:sz="0" w:space="0" w:color="auto"/>
                    <w:right w:val="none" w:sz="0" w:space="0" w:color="auto"/>
                  </w:divBdr>
                </w:div>
                <w:div w:id="2025011151">
                  <w:marLeft w:val="0"/>
                  <w:marRight w:val="0"/>
                  <w:marTop w:val="0"/>
                  <w:marBottom w:val="60"/>
                  <w:divBdr>
                    <w:top w:val="none" w:sz="0" w:space="0" w:color="auto"/>
                    <w:left w:val="none" w:sz="0" w:space="0" w:color="auto"/>
                    <w:bottom w:val="none" w:sz="0" w:space="0" w:color="auto"/>
                    <w:right w:val="none" w:sz="0" w:space="0" w:color="auto"/>
                  </w:divBdr>
                </w:div>
                <w:div w:id="187109763">
                  <w:marLeft w:val="0"/>
                  <w:marRight w:val="0"/>
                  <w:marTop w:val="0"/>
                  <w:marBottom w:val="60"/>
                  <w:divBdr>
                    <w:top w:val="none" w:sz="0" w:space="0" w:color="auto"/>
                    <w:left w:val="none" w:sz="0" w:space="0" w:color="auto"/>
                    <w:bottom w:val="none" w:sz="0" w:space="0" w:color="auto"/>
                    <w:right w:val="none" w:sz="0" w:space="0" w:color="auto"/>
                  </w:divBdr>
                </w:div>
                <w:div w:id="1310087917">
                  <w:marLeft w:val="0"/>
                  <w:marRight w:val="0"/>
                  <w:marTop w:val="0"/>
                  <w:marBottom w:val="60"/>
                  <w:divBdr>
                    <w:top w:val="none" w:sz="0" w:space="0" w:color="auto"/>
                    <w:left w:val="none" w:sz="0" w:space="0" w:color="auto"/>
                    <w:bottom w:val="none" w:sz="0" w:space="0" w:color="auto"/>
                    <w:right w:val="none" w:sz="0" w:space="0" w:color="auto"/>
                  </w:divBdr>
                </w:div>
                <w:div w:id="1644121257">
                  <w:marLeft w:val="0"/>
                  <w:marRight w:val="0"/>
                  <w:marTop w:val="0"/>
                  <w:marBottom w:val="60"/>
                  <w:divBdr>
                    <w:top w:val="none" w:sz="0" w:space="0" w:color="auto"/>
                    <w:left w:val="none" w:sz="0" w:space="0" w:color="auto"/>
                    <w:bottom w:val="none" w:sz="0" w:space="0" w:color="auto"/>
                    <w:right w:val="none" w:sz="0" w:space="0" w:color="auto"/>
                  </w:divBdr>
                </w:div>
                <w:div w:id="404913384">
                  <w:marLeft w:val="0"/>
                  <w:marRight w:val="0"/>
                  <w:marTop w:val="0"/>
                  <w:marBottom w:val="60"/>
                  <w:divBdr>
                    <w:top w:val="none" w:sz="0" w:space="0" w:color="auto"/>
                    <w:left w:val="none" w:sz="0" w:space="0" w:color="auto"/>
                    <w:bottom w:val="none" w:sz="0" w:space="0" w:color="auto"/>
                    <w:right w:val="none" w:sz="0" w:space="0" w:color="auto"/>
                  </w:divBdr>
                </w:div>
                <w:div w:id="2082368231">
                  <w:marLeft w:val="0"/>
                  <w:marRight w:val="0"/>
                  <w:marTop w:val="0"/>
                  <w:marBottom w:val="60"/>
                  <w:divBdr>
                    <w:top w:val="none" w:sz="0" w:space="0" w:color="auto"/>
                    <w:left w:val="none" w:sz="0" w:space="0" w:color="auto"/>
                    <w:bottom w:val="none" w:sz="0" w:space="0" w:color="auto"/>
                    <w:right w:val="none" w:sz="0" w:space="0" w:color="auto"/>
                  </w:divBdr>
                </w:div>
                <w:div w:id="1091658665">
                  <w:marLeft w:val="0"/>
                  <w:marRight w:val="0"/>
                  <w:marTop w:val="0"/>
                  <w:marBottom w:val="60"/>
                  <w:divBdr>
                    <w:top w:val="none" w:sz="0" w:space="0" w:color="auto"/>
                    <w:left w:val="none" w:sz="0" w:space="0" w:color="auto"/>
                    <w:bottom w:val="none" w:sz="0" w:space="0" w:color="auto"/>
                    <w:right w:val="none" w:sz="0" w:space="0" w:color="auto"/>
                  </w:divBdr>
                </w:div>
                <w:div w:id="1811509321">
                  <w:marLeft w:val="0"/>
                  <w:marRight w:val="0"/>
                  <w:marTop w:val="0"/>
                  <w:marBottom w:val="60"/>
                  <w:divBdr>
                    <w:top w:val="none" w:sz="0" w:space="0" w:color="auto"/>
                    <w:left w:val="none" w:sz="0" w:space="0" w:color="auto"/>
                    <w:bottom w:val="none" w:sz="0" w:space="0" w:color="auto"/>
                    <w:right w:val="none" w:sz="0" w:space="0" w:color="auto"/>
                  </w:divBdr>
                </w:div>
                <w:div w:id="1520661374">
                  <w:marLeft w:val="0"/>
                  <w:marRight w:val="0"/>
                  <w:marTop w:val="0"/>
                  <w:marBottom w:val="200"/>
                  <w:divBdr>
                    <w:top w:val="none" w:sz="0" w:space="0" w:color="auto"/>
                    <w:left w:val="none" w:sz="0" w:space="0" w:color="auto"/>
                    <w:bottom w:val="none" w:sz="0" w:space="0" w:color="auto"/>
                    <w:right w:val="none" w:sz="0" w:space="0" w:color="auto"/>
                  </w:divBdr>
                </w:div>
                <w:div w:id="1158305266">
                  <w:marLeft w:val="0"/>
                  <w:marRight w:val="0"/>
                  <w:marTop w:val="0"/>
                  <w:marBottom w:val="60"/>
                  <w:divBdr>
                    <w:top w:val="none" w:sz="0" w:space="0" w:color="auto"/>
                    <w:left w:val="none" w:sz="0" w:space="0" w:color="auto"/>
                    <w:bottom w:val="none" w:sz="0" w:space="0" w:color="auto"/>
                    <w:right w:val="none" w:sz="0" w:space="0" w:color="auto"/>
                  </w:divBdr>
                </w:div>
                <w:div w:id="1348023422">
                  <w:marLeft w:val="0"/>
                  <w:marRight w:val="0"/>
                  <w:marTop w:val="0"/>
                  <w:marBottom w:val="60"/>
                  <w:divBdr>
                    <w:top w:val="none" w:sz="0" w:space="0" w:color="auto"/>
                    <w:left w:val="none" w:sz="0" w:space="0" w:color="auto"/>
                    <w:bottom w:val="none" w:sz="0" w:space="0" w:color="auto"/>
                    <w:right w:val="none" w:sz="0" w:space="0" w:color="auto"/>
                  </w:divBdr>
                </w:div>
                <w:div w:id="1697806825">
                  <w:marLeft w:val="0"/>
                  <w:marRight w:val="0"/>
                  <w:marTop w:val="0"/>
                  <w:marBottom w:val="60"/>
                  <w:divBdr>
                    <w:top w:val="none" w:sz="0" w:space="0" w:color="auto"/>
                    <w:left w:val="none" w:sz="0" w:space="0" w:color="auto"/>
                    <w:bottom w:val="none" w:sz="0" w:space="0" w:color="auto"/>
                    <w:right w:val="none" w:sz="0" w:space="0" w:color="auto"/>
                  </w:divBdr>
                </w:div>
                <w:div w:id="202643946">
                  <w:marLeft w:val="0"/>
                  <w:marRight w:val="0"/>
                  <w:marTop w:val="0"/>
                  <w:marBottom w:val="60"/>
                  <w:divBdr>
                    <w:top w:val="none" w:sz="0" w:space="0" w:color="auto"/>
                    <w:left w:val="none" w:sz="0" w:space="0" w:color="auto"/>
                    <w:bottom w:val="none" w:sz="0" w:space="0" w:color="auto"/>
                    <w:right w:val="none" w:sz="0" w:space="0" w:color="auto"/>
                  </w:divBdr>
                </w:div>
                <w:div w:id="742142900">
                  <w:marLeft w:val="0"/>
                  <w:marRight w:val="0"/>
                  <w:marTop w:val="0"/>
                  <w:marBottom w:val="60"/>
                  <w:divBdr>
                    <w:top w:val="none" w:sz="0" w:space="0" w:color="auto"/>
                    <w:left w:val="none" w:sz="0" w:space="0" w:color="auto"/>
                    <w:bottom w:val="none" w:sz="0" w:space="0" w:color="auto"/>
                    <w:right w:val="none" w:sz="0" w:space="0" w:color="auto"/>
                  </w:divBdr>
                </w:div>
                <w:div w:id="705302344">
                  <w:marLeft w:val="0"/>
                  <w:marRight w:val="0"/>
                  <w:marTop w:val="0"/>
                  <w:marBottom w:val="60"/>
                  <w:divBdr>
                    <w:top w:val="none" w:sz="0" w:space="0" w:color="auto"/>
                    <w:left w:val="none" w:sz="0" w:space="0" w:color="auto"/>
                    <w:bottom w:val="none" w:sz="0" w:space="0" w:color="auto"/>
                    <w:right w:val="none" w:sz="0" w:space="0" w:color="auto"/>
                  </w:divBdr>
                </w:div>
                <w:div w:id="1426413131">
                  <w:marLeft w:val="0"/>
                  <w:marRight w:val="0"/>
                  <w:marTop w:val="0"/>
                  <w:marBottom w:val="60"/>
                  <w:divBdr>
                    <w:top w:val="none" w:sz="0" w:space="0" w:color="auto"/>
                    <w:left w:val="none" w:sz="0" w:space="0" w:color="auto"/>
                    <w:bottom w:val="none" w:sz="0" w:space="0" w:color="auto"/>
                    <w:right w:val="none" w:sz="0" w:space="0" w:color="auto"/>
                  </w:divBdr>
                </w:div>
                <w:div w:id="509948598">
                  <w:marLeft w:val="0"/>
                  <w:marRight w:val="0"/>
                  <w:marTop w:val="0"/>
                  <w:marBottom w:val="60"/>
                  <w:divBdr>
                    <w:top w:val="none" w:sz="0" w:space="0" w:color="auto"/>
                    <w:left w:val="none" w:sz="0" w:space="0" w:color="auto"/>
                    <w:bottom w:val="none" w:sz="0" w:space="0" w:color="auto"/>
                    <w:right w:val="none" w:sz="0" w:space="0" w:color="auto"/>
                  </w:divBdr>
                </w:div>
                <w:div w:id="236329105">
                  <w:marLeft w:val="0"/>
                  <w:marRight w:val="0"/>
                  <w:marTop w:val="0"/>
                  <w:marBottom w:val="60"/>
                  <w:divBdr>
                    <w:top w:val="none" w:sz="0" w:space="0" w:color="auto"/>
                    <w:left w:val="none" w:sz="0" w:space="0" w:color="auto"/>
                    <w:bottom w:val="none" w:sz="0" w:space="0" w:color="auto"/>
                    <w:right w:val="none" w:sz="0" w:space="0" w:color="auto"/>
                  </w:divBdr>
                </w:div>
                <w:div w:id="185945556">
                  <w:marLeft w:val="0"/>
                  <w:marRight w:val="0"/>
                  <w:marTop w:val="0"/>
                  <w:marBottom w:val="60"/>
                  <w:divBdr>
                    <w:top w:val="none" w:sz="0" w:space="0" w:color="auto"/>
                    <w:left w:val="none" w:sz="0" w:space="0" w:color="auto"/>
                    <w:bottom w:val="none" w:sz="0" w:space="0" w:color="auto"/>
                    <w:right w:val="none" w:sz="0" w:space="0" w:color="auto"/>
                  </w:divBdr>
                </w:div>
                <w:div w:id="1558668209">
                  <w:marLeft w:val="0"/>
                  <w:marRight w:val="0"/>
                  <w:marTop w:val="0"/>
                  <w:marBottom w:val="60"/>
                  <w:divBdr>
                    <w:top w:val="none" w:sz="0" w:space="0" w:color="auto"/>
                    <w:left w:val="none" w:sz="0" w:space="0" w:color="auto"/>
                    <w:bottom w:val="none" w:sz="0" w:space="0" w:color="auto"/>
                    <w:right w:val="none" w:sz="0" w:space="0" w:color="auto"/>
                  </w:divBdr>
                </w:div>
                <w:div w:id="562058671">
                  <w:marLeft w:val="0"/>
                  <w:marRight w:val="0"/>
                  <w:marTop w:val="0"/>
                  <w:marBottom w:val="60"/>
                  <w:divBdr>
                    <w:top w:val="none" w:sz="0" w:space="0" w:color="auto"/>
                    <w:left w:val="none" w:sz="0" w:space="0" w:color="auto"/>
                    <w:bottom w:val="none" w:sz="0" w:space="0" w:color="auto"/>
                    <w:right w:val="none" w:sz="0" w:space="0" w:color="auto"/>
                  </w:divBdr>
                </w:div>
                <w:div w:id="755516283">
                  <w:marLeft w:val="0"/>
                  <w:marRight w:val="0"/>
                  <w:marTop w:val="0"/>
                  <w:marBottom w:val="60"/>
                  <w:divBdr>
                    <w:top w:val="none" w:sz="0" w:space="0" w:color="auto"/>
                    <w:left w:val="none" w:sz="0" w:space="0" w:color="auto"/>
                    <w:bottom w:val="none" w:sz="0" w:space="0" w:color="auto"/>
                    <w:right w:val="none" w:sz="0" w:space="0" w:color="auto"/>
                  </w:divBdr>
                </w:div>
                <w:div w:id="1876581126">
                  <w:marLeft w:val="0"/>
                  <w:marRight w:val="0"/>
                  <w:marTop w:val="0"/>
                  <w:marBottom w:val="60"/>
                  <w:divBdr>
                    <w:top w:val="none" w:sz="0" w:space="0" w:color="auto"/>
                    <w:left w:val="none" w:sz="0" w:space="0" w:color="auto"/>
                    <w:bottom w:val="none" w:sz="0" w:space="0" w:color="auto"/>
                    <w:right w:val="none" w:sz="0" w:space="0" w:color="auto"/>
                  </w:divBdr>
                </w:div>
                <w:div w:id="707685959">
                  <w:marLeft w:val="0"/>
                  <w:marRight w:val="0"/>
                  <w:marTop w:val="0"/>
                  <w:marBottom w:val="60"/>
                  <w:divBdr>
                    <w:top w:val="none" w:sz="0" w:space="0" w:color="auto"/>
                    <w:left w:val="none" w:sz="0" w:space="0" w:color="auto"/>
                    <w:bottom w:val="none" w:sz="0" w:space="0" w:color="auto"/>
                    <w:right w:val="none" w:sz="0" w:space="0" w:color="auto"/>
                  </w:divBdr>
                </w:div>
                <w:div w:id="933632412">
                  <w:marLeft w:val="0"/>
                  <w:marRight w:val="0"/>
                  <w:marTop w:val="0"/>
                  <w:marBottom w:val="60"/>
                  <w:divBdr>
                    <w:top w:val="none" w:sz="0" w:space="0" w:color="auto"/>
                    <w:left w:val="none" w:sz="0" w:space="0" w:color="auto"/>
                    <w:bottom w:val="none" w:sz="0" w:space="0" w:color="auto"/>
                    <w:right w:val="none" w:sz="0" w:space="0" w:color="auto"/>
                  </w:divBdr>
                </w:div>
                <w:div w:id="52511536">
                  <w:marLeft w:val="0"/>
                  <w:marRight w:val="0"/>
                  <w:marTop w:val="0"/>
                  <w:marBottom w:val="101"/>
                  <w:divBdr>
                    <w:top w:val="none" w:sz="0" w:space="0" w:color="auto"/>
                    <w:left w:val="none" w:sz="0" w:space="0" w:color="auto"/>
                    <w:bottom w:val="none" w:sz="0" w:space="0" w:color="auto"/>
                    <w:right w:val="none" w:sz="0" w:space="0" w:color="auto"/>
                  </w:divBdr>
                </w:div>
                <w:div w:id="885147197">
                  <w:marLeft w:val="0"/>
                  <w:marRight w:val="0"/>
                  <w:marTop w:val="0"/>
                  <w:marBottom w:val="101"/>
                  <w:divBdr>
                    <w:top w:val="none" w:sz="0" w:space="0" w:color="auto"/>
                    <w:left w:val="none" w:sz="0" w:space="0" w:color="auto"/>
                    <w:bottom w:val="none" w:sz="0" w:space="0" w:color="auto"/>
                    <w:right w:val="none" w:sz="0" w:space="0" w:color="auto"/>
                  </w:divBdr>
                </w:div>
                <w:div w:id="1051884924">
                  <w:marLeft w:val="0"/>
                  <w:marRight w:val="0"/>
                  <w:marTop w:val="0"/>
                  <w:marBottom w:val="101"/>
                  <w:divBdr>
                    <w:top w:val="none" w:sz="0" w:space="0" w:color="auto"/>
                    <w:left w:val="none" w:sz="0" w:space="0" w:color="auto"/>
                    <w:bottom w:val="none" w:sz="0" w:space="0" w:color="auto"/>
                    <w:right w:val="none" w:sz="0" w:space="0" w:color="auto"/>
                  </w:divBdr>
                </w:div>
                <w:div w:id="941693133">
                  <w:marLeft w:val="0"/>
                  <w:marRight w:val="0"/>
                  <w:marTop w:val="0"/>
                  <w:marBottom w:val="200"/>
                  <w:divBdr>
                    <w:top w:val="none" w:sz="0" w:space="0" w:color="auto"/>
                    <w:left w:val="none" w:sz="0" w:space="0" w:color="auto"/>
                    <w:bottom w:val="none" w:sz="0" w:space="0" w:color="auto"/>
                    <w:right w:val="none" w:sz="0" w:space="0" w:color="auto"/>
                  </w:divBdr>
                </w:div>
                <w:div w:id="1898860605">
                  <w:marLeft w:val="0"/>
                  <w:marRight w:val="0"/>
                  <w:marTop w:val="0"/>
                  <w:marBottom w:val="101"/>
                  <w:divBdr>
                    <w:top w:val="none" w:sz="0" w:space="0" w:color="auto"/>
                    <w:left w:val="none" w:sz="0" w:space="0" w:color="auto"/>
                    <w:bottom w:val="none" w:sz="0" w:space="0" w:color="auto"/>
                    <w:right w:val="none" w:sz="0" w:space="0" w:color="auto"/>
                  </w:divBdr>
                </w:div>
                <w:div w:id="1289967682">
                  <w:marLeft w:val="0"/>
                  <w:marRight w:val="0"/>
                  <w:marTop w:val="0"/>
                  <w:marBottom w:val="101"/>
                  <w:divBdr>
                    <w:top w:val="none" w:sz="0" w:space="0" w:color="auto"/>
                    <w:left w:val="none" w:sz="0" w:space="0" w:color="auto"/>
                    <w:bottom w:val="none" w:sz="0" w:space="0" w:color="auto"/>
                    <w:right w:val="none" w:sz="0" w:space="0" w:color="auto"/>
                  </w:divBdr>
                </w:div>
                <w:div w:id="34089293">
                  <w:marLeft w:val="0"/>
                  <w:marRight w:val="0"/>
                  <w:marTop w:val="0"/>
                  <w:marBottom w:val="101"/>
                  <w:divBdr>
                    <w:top w:val="none" w:sz="0" w:space="0" w:color="auto"/>
                    <w:left w:val="none" w:sz="0" w:space="0" w:color="auto"/>
                    <w:bottom w:val="none" w:sz="0" w:space="0" w:color="auto"/>
                    <w:right w:val="none" w:sz="0" w:space="0" w:color="auto"/>
                  </w:divBdr>
                </w:div>
                <w:div w:id="2144345458">
                  <w:marLeft w:val="0"/>
                  <w:marRight w:val="0"/>
                  <w:marTop w:val="0"/>
                  <w:marBottom w:val="101"/>
                  <w:divBdr>
                    <w:top w:val="none" w:sz="0" w:space="0" w:color="auto"/>
                    <w:left w:val="none" w:sz="0" w:space="0" w:color="auto"/>
                    <w:bottom w:val="none" w:sz="0" w:space="0" w:color="auto"/>
                    <w:right w:val="none" w:sz="0" w:space="0" w:color="auto"/>
                  </w:divBdr>
                </w:div>
                <w:div w:id="721174176">
                  <w:marLeft w:val="0"/>
                  <w:marRight w:val="0"/>
                  <w:marTop w:val="0"/>
                  <w:marBottom w:val="101"/>
                  <w:divBdr>
                    <w:top w:val="none" w:sz="0" w:space="0" w:color="auto"/>
                    <w:left w:val="none" w:sz="0" w:space="0" w:color="auto"/>
                    <w:bottom w:val="none" w:sz="0" w:space="0" w:color="auto"/>
                    <w:right w:val="none" w:sz="0" w:space="0" w:color="auto"/>
                  </w:divBdr>
                </w:div>
                <w:div w:id="312173828">
                  <w:marLeft w:val="0"/>
                  <w:marRight w:val="0"/>
                  <w:marTop w:val="0"/>
                  <w:marBottom w:val="101"/>
                  <w:divBdr>
                    <w:top w:val="none" w:sz="0" w:space="0" w:color="auto"/>
                    <w:left w:val="none" w:sz="0" w:space="0" w:color="auto"/>
                    <w:bottom w:val="none" w:sz="0" w:space="0" w:color="auto"/>
                    <w:right w:val="none" w:sz="0" w:space="0" w:color="auto"/>
                  </w:divBdr>
                </w:div>
                <w:div w:id="1826511764">
                  <w:marLeft w:val="0"/>
                  <w:marRight w:val="0"/>
                  <w:marTop w:val="0"/>
                  <w:marBottom w:val="101"/>
                  <w:divBdr>
                    <w:top w:val="none" w:sz="0" w:space="0" w:color="auto"/>
                    <w:left w:val="none" w:sz="0" w:space="0" w:color="auto"/>
                    <w:bottom w:val="none" w:sz="0" w:space="0" w:color="auto"/>
                    <w:right w:val="none" w:sz="0" w:space="0" w:color="auto"/>
                  </w:divBdr>
                </w:div>
                <w:div w:id="1465386241">
                  <w:marLeft w:val="0"/>
                  <w:marRight w:val="0"/>
                  <w:marTop w:val="0"/>
                  <w:marBottom w:val="101"/>
                  <w:divBdr>
                    <w:top w:val="none" w:sz="0" w:space="0" w:color="auto"/>
                    <w:left w:val="none" w:sz="0" w:space="0" w:color="auto"/>
                    <w:bottom w:val="none" w:sz="0" w:space="0" w:color="auto"/>
                    <w:right w:val="none" w:sz="0" w:space="0" w:color="auto"/>
                  </w:divBdr>
                </w:div>
                <w:div w:id="28536168">
                  <w:marLeft w:val="0"/>
                  <w:marRight w:val="0"/>
                  <w:marTop w:val="0"/>
                  <w:marBottom w:val="101"/>
                  <w:divBdr>
                    <w:top w:val="none" w:sz="0" w:space="0" w:color="auto"/>
                    <w:left w:val="none" w:sz="0" w:space="0" w:color="auto"/>
                    <w:bottom w:val="none" w:sz="0" w:space="0" w:color="auto"/>
                    <w:right w:val="none" w:sz="0" w:space="0" w:color="auto"/>
                  </w:divBdr>
                </w:div>
                <w:div w:id="1787188978">
                  <w:marLeft w:val="0"/>
                  <w:marRight w:val="0"/>
                  <w:marTop w:val="0"/>
                  <w:marBottom w:val="101"/>
                  <w:divBdr>
                    <w:top w:val="none" w:sz="0" w:space="0" w:color="auto"/>
                    <w:left w:val="none" w:sz="0" w:space="0" w:color="auto"/>
                    <w:bottom w:val="none" w:sz="0" w:space="0" w:color="auto"/>
                    <w:right w:val="none" w:sz="0" w:space="0" w:color="auto"/>
                  </w:divBdr>
                </w:div>
                <w:div w:id="597642343">
                  <w:marLeft w:val="0"/>
                  <w:marRight w:val="0"/>
                  <w:marTop w:val="0"/>
                  <w:marBottom w:val="101"/>
                  <w:divBdr>
                    <w:top w:val="none" w:sz="0" w:space="0" w:color="auto"/>
                    <w:left w:val="none" w:sz="0" w:space="0" w:color="auto"/>
                    <w:bottom w:val="none" w:sz="0" w:space="0" w:color="auto"/>
                    <w:right w:val="none" w:sz="0" w:space="0" w:color="auto"/>
                  </w:divBdr>
                </w:div>
                <w:div w:id="423771700">
                  <w:marLeft w:val="0"/>
                  <w:marRight w:val="0"/>
                  <w:marTop w:val="0"/>
                  <w:marBottom w:val="101"/>
                  <w:divBdr>
                    <w:top w:val="none" w:sz="0" w:space="0" w:color="auto"/>
                    <w:left w:val="none" w:sz="0" w:space="0" w:color="auto"/>
                    <w:bottom w:val="none" w:sz="0" w:space="0" w:color="auto"/>
                    <w:right w:val="none" w:sz="0" w:space="0" w:color="auto"/>
                  </w:divBdr>
                </w:div>
                <w:div w:id="1589849854">
                  <w:marLeft w:val="0"/>
                  <w:marRight w:val="0"/>
                  <w:marTop w:val="0"/>
                  <w:marBottom w:val="101"/>
                  <w:divBdr>
                    <w:top w:val="none" w:sz="0" w:space="0" w:color="auto"/>
                    <w:left w:val="none" w:sz="0" w:space="0" w:color="auto"/>
                    <w:bottom w:val="none" w:sz="0" w:space="0" w:color="auto"/>
                    <w:right w:val="none" w:sz="0" w:space="0" w:color="auto"/>
                  </w:divBdr>
                </w:div>
                <w:div w:id="1701592663">
                  <w:marLeft w:val="0"/>
                  <w:marRight w:val="0"/>
                  <w:marTop w:val="0"/>
                  <w:marBottom w:val="101"/>
                  <w:divBdr>
                    <w:top w:val="none" w:sz="0" w:space="0" w:color="auto"/>
                    <w:left w:val="none" w:sz="0" w:space="0" w:color="auto"/>
                    <w:bottom w:val="none" w:sz="0" w:space="0" w:color="auto"/>
                    <w:right w:val="none" w:sz="0" w:space="0" w:color="auto"/>
                  </w:divBdr>
                </w:div>
                <w:div w:id="813377134">
                  <w:marLeft w:val="0"/>
                  <w:marRight w:val="0"/>
                  <w:marTop w:val="0"/>
                  <w:marBottom w:val="101"/>
                  <w:divBdr>
                    <w:top w:val="none" w:sz="0" w:space="0" w:color="auto"/>
                    <w:left w:val="none" w:sz="0" w:space="0" w:color="auto"/>
                    <w:bottom w:val="none" w:sz="0" w:space="0" w:color="auto"/>
                    <w:right w:val="none" w:sz="0" w:space="0" w:color="auto"/>
                  </w:divBdr>
                </w:div>
                <w:div w:id="1706179481">
                  <w:marLeft w:val="0"/>
                  <w:marRight w:val="0"/>
                  <w:marTop w:val="0"/>
                  <w:marBottom w:val="101"/>
                  <w:divBdr>
                    <w:top w:val="none" w:sz="0" w:space="0" w:color="auto"/>
                    <w:left w:val="none" w:sz="0" w:space="0" w:color="auto"/>
                    <w:bottom w:val="none" w:sz="0" w:space="0" w:color="auto"/>
                    <w:right w:val="none" w:sz="0" w:space="0" w:color="auto"/>
                  </w:divBdr>
                </w:div>
                <w:div w:id="2122605797">
                  <w:marLeft w:val="0"/>
                  <w:marRight w:val="0"/>
                  <w:marTop w:val="0"/>
                  <w:marBottom w:val="101"/>
                  <w:divBdr>
                    <w:top w:val="none" w:sz="0" w:space="0" w:color="auto"/>
                    <w:left w:val="none" w:sz="0" w:space="0" w:color="auto"/>
                    <w:bottom w:val="none" w:sz="0" w:space="0" w:color="auto"/>
                    <w:right w:val="none" w:sz="0" w:space="0" w:color="auto"/>
                  </w:divBdr>
                </w:div>
                <w:div w:id="1135412531">
                  <w:marLeft w:val="0"/>
                  <w:marRight w:val="0"/>
                  <w:marTop w:val="0"/>
                  <w:marBottom w:val="101"/>
                  <w:divBdr>
                    <w:top w:val="none" w:sz="0" w:space="0" w:color="auto"/>
                    <w:left w:val="none" w:sz="0" w:space="0" w:color="auto"/>
                    <w:bottom w:val="none" w:sz="0" w:space="0" w:color="auto"/>
                    <w:right w:val="none" w:sz="0" w:space="0" w:color="auto"/>
                  </w:divBdr>
                </w:div>
                <w:div w:id="110707264">
                  <w:marLeft w:val="0"/>
                  <w:marRight w:val="0"/>
                  <w:marTop w:val="0"/>
                  <w:marBottom w:val="101"/>
                  <w:divBdr>
                    <w:top w:val="none" w:sz="0" w:space="0" w:color="auto"/>
                    <w:left w:val="none" w:sz="0" w:space="0" w:color="auto"/>
                    <w:bottom w:val="none" w:sz="0" w:space="0" w:color="auto"/>
                    <w:right w:val="none" w:sz="0" w:space="0" w:color="auto"/>
                  </w:divBdr>
                </w:div>
                <w:div w:id="587688425">
                  <w:marLeft w:val="0"/>
                  <w:marRight w:val="0"/>
                  <w:marTop w:val="0"/>
                  <w:marBottom w:val="101"/>
                  <w:divBdr>
                    <w:top w:val="none" w:sz="0" w:space="0" w:color="auto"/>
                    <w:left w:val="none" w:sz="0" w:space="0" w:color="auto"/>
                    <w:bottom w:val="none" w:sz="0" w:space="0" w:color="auto"/>
                    <w:right w:val="none" w:sz="0" w:space="0" w:color="auto"/>
                  </w:divBdr>
                </w:div>
                <w:div w:id="791292995">
                  <w:marLeft w:val="0"/>
                  <w:marRight w:val="0"/>
                  <w:marTop w:val="0"/>
                  <w:marBottom w:val="101"/>
                  <w:divBdr>
                    <w:top w:val="none" w:sz="0" w:space="0" w:color="auto"/>
                    <w:left w:val="none" w:sz="0" w:space="0" w:color="auto"/>
                    <w:bottom w:val="none" w:sz="0" w:space="0" w:color="auto"/>
                    <w:right w:val="none" w:sz="0" w:space="0" w:color="auto"/>
                  </w:divBdr>
                </w:div>
                <w:div w:id="580676307">
                  <w:marLeft w:val="0"/>
                  <w:marRight w:val="0"/>
                  <w:marTop w:val="0"/>
                  <w:marBottom w:val="101"/>
                  <w:divBdr>
                    <w:top w:val="none" w:sz="0" w:space="0" w:color="auto"/>
                    <w:left w:val="none" w:sz="0" w:space="0" w:color="auto"/>
                    <w:bottom w:val="none" w:sz="0" w:space="0" w:color="auto"/>
                    <w:right w:val="none" w:sz="0" w:space="0" w:color="auto"/>
                  </w:divBdr>
                </w:div>
                <w:div w:id="1126704564">
                  <w:marLeft w:val="0"/>
                  <w:marRight w:val="0"/>
                  <w:marTop w:val="0"/>
                  <w:marBottom w:val="101"/>
                  <w:divBdr>
                    <w:top w:val="none" w:sz="0" w:space="0" w:color="auto"/>
                    <w:left w:val="none" w:sz="0" w:space="0" w:color="auto"/>
                    <w:bottom w:val="none" w:sz="0" w:space="0" w:color="auto"/>
                    <w:right w:val="none" w:sz="0" w:space="0" w:color="auto"/>
                  </w:divBdr>
                </w:div>
                <w:div w:id="1972595712">
                  <w:marLeft w:val="0"/>
                  <w:marRight w:val="0"/>
                  <w:marTop w:val="0"/>
                  <w:marBottom w:val="101"/>
                  <w:divBdr>
                    <w:top w:val="none" w:sz="0" w:space="0" w:color="auto"/>
                    <w:left w:val="none" w:sz="0" w:space="0" w:color="auto"/>
                    <w:bottom w:val="none" w:sz="0" w:space="0" w:color="auto"/>
                    <w:right w:val="none" w:sz="0" w:space="0" w:color="auto"/>
                  </w:divBdr>
                </w:div>
                <w:div w:id="165293386">
                  <w:marLeft w:val="0"/>
                  <w:marRight w:val="0"/>
                  <w:marTop w:val="0"/>
                  <w:marBottom w:val="101"/>
                  <w:divBdr>
                    <w:top w:val="none" w:sz="0" w:space="0" w:color="auto"/>
                    <w:left w:val="none" w:sz="0" w:space="0" w:color="auto"/>
                    <w:bottom w:val="none" w:sz="0" w:space="0" w:color="auto"/>
                    <w:right w:val="none" w:sz="0" w:space="0" w:color="auto"/>
                  </w:divBdr>
                </w:div>
                <w:div w:id="2092849094">
                  <w:marLeft w:val="0"/>
                  <w:marRight w:val="0"/>
                  <w:marTop w:val="0"/>
                  <w:marBottom w:val="101"/>
                  <w:divBdr>
                    <w:top w:val="none" w:sz="0" w:space="0" w:color="auto"/>
                    <w:left w:val="none" w:sz="0" w:space="0" w:color="auto"/>
                    <w:bottom w:val="none" w:sz="0" w:space="0" w:color="auto"/>
                    <w:right w:val="none" w:sz="0" w:space="0" w:color="auto"/>
                  </w:divBdr>
                </w:div>
                <w:div w:id="1980264152">
                  <w:marLeft w:val="0"/>
                  <w:marRight w:val="0"/>
                  <w:marTop w:val="0"/>
                  <w:marBottom w:val="101"/>
                  <w:divBdr>
                    <w:top w:val="none" w:sz="0" w:space="0" w:color="auto"/>
                    <w:left w:val="none" w:sz="0" w:space="0" w:color="auto"/>
                    <w:bottom w:val="none" w:sz="0" w:space="0" w:color="auto"/>
                    <w:right w:val="none" w:sz="0" w:space="0" w:color="auto"/>
                  </w:divBdr>
                </w:div>
                <w:div w:id="90052302">
                  <w:marLeft w:val="0"/>
                  <w:marRight w:val="0"/>
                  <w:marTop w:val="0"/>
                  <w:marBottom w:val="101"/>
                  <w:divBdr>
                    <w:top w:val="none" w:sz="0" w:space="0" w:color="auto"/>
                    <w:left w:val="none" w:sz="0" w:space="0" w:color="auto"/>
                    <w:bottom w:val="none" w:sz="0" w:space="0" w:color="auto"/>
                    <w:right w:val="none" w:sz="0" w:space="0" w:color="auto"/>
                  </w:divBdr>
                </w:div>
                <w:div w:id="1653682384">
                  <w:marLeft w:val="0"/>
                  <w:marRight w:val="0"/>
                  <w:marTop w:val="0"/>
                  <w:marBottom w:val="101"/>
                  <w:divBdr>
                    <w:top w:val="none" w:sz="0" w:space="0" w:color="auto"/>
                    <w:left w:val="none" w:sz="0" w:space="0" w:color="auto"/>
                    <w:bottom w:val="none" w:sz="0" w:space="0" w:color="auto"/>
                    <w:right w:val="none" w:sz="0" w:space="0" w:color="auto"/>
                  </w:divBdr>
                </w:div>
                <w:div w:id="621569683">
                  <w:marLeft w:val="0"/>
                  <w:marRight w:val="0"/>
                  <w:marTop w:val="0"/>
                  <w:marBottom w:val="101"/>
                  <w:divBdr>
                    <w:top w:val="none" w:sz="0" w:space="0" w:color="auto"/>
                    <w:left w:val="none" w:sz="0" w:space="0" w:color="auto"/>
                    <w:bottom w:val="none" w:sz="0" w:space="0" w:color="auto"/>
                    <w:right w:val="none" w:sz="0" w:space="0" w:color="auto"/>
                  </w:divBdr>
                </w:div>
                <w:div w:id="749541865">
                  <w:marLeft w:val="0"/>
                  <w:marRight w:val="0"/>
                  <w:marTop w:val="0"/>
                  <w:marBottom w:val="101"/>
                  <w:divBdr>
                    <w:top w:val="none" w:sz="0" w:space="0" w:color="auto"/>
                    <w:left w:val="none" w:sz="0" w:space="0" w:color="auto"/>
                    <w:bottom w:val="none" w:sz="0" w:space="0" w:color="auto"/>
                    <w:right w:val="none" w:sz="0" w:space="0" w:color="auto"/>
                  </w:divBdr>
                </w:div>
                <w:div w:id="148638601">
                  <w:marLeft w:val="0"/>
                  <w:marRight w:val="0"/>
                  <w:marTop w:val="0"/>
                  <w:marBottom w:val="101"/>
                  <w:divBdr>
                    <w:top w:val="none" w:sz="0" w:space="0" w:color="auto"/>
                    <w:left w:val="none" w:sz="0" w:space="0" w:color="auto"/>
                    <w:bottom w:val="none" w:sz="0" w:space="0" w:color="auto"/>
                    <w:right w:val="none" w:sz="0" w:space="0" w:color="auto"/>
                  </w:divBdr>
                </w:div>
                <w:div w:id="173149828">
                  <w:marLeft w:val="0"/>
                  <w:marRight w:val="0"/>
                  <w:marTop w:val="0"/>
                  <w:marBottom w:val="101"/>
                  <w:divBdr>
                    <w:top w:val="none" w:sz="0" w:space="0" w:color="auto"/>
                    <w:left w:val="none" w:sz="0" w:space="0" w:color="auto"/>
                    <w:bottom w:val="none" w:sz="0" w:space="0" w:color="auto"/>
                    <w:right w:val="none" w:sz="0" w:space="0" w:color="auto"/>
                  </w:divBdr>
                </w:div>
                <w:div w:id="1534802364">
                  <w:marLeft w:val="0"/>
                  <w:marRight w:val="0"/>
                  <w:marTop w:val="0"/>
                  <w:marBottom w:val="101"/>
                  <w:divBdr>
                    <w:top w:val="none" w:sz="0" w:space="0" w:color="auto"/>
                    <w:left w:val="none" w:sz="0" w:space="0" w:color="auto"/>
                    <w:bottom w:val="none" w:sz="0" w:space="0" w:color="auto"/>
                    <w:right w:val="none" w:sz="0" w:space="0" w:color="auto"/>
                  </w:divBdr>
                </w:div>
                <w:div w:id="148399375">
                  <w:marLeft w:val="0"/>
                  <w:marRight w:val="0"/>
                  <w:marTop w:val="0"/>
                  <w:marBottom w:val="101"/>
                  <w:divBdr>
                    <w:top w:val="none" w:sz="0" w:space="0" w:color="auto"/>
                    <w:left w:val="none" w:sz="0" w:space="0" w:color="auto"/>
                    <w:bottom w:val="none" w:sz="0" w:space="0" w:color="auto"/>
                    <w:right w:val="none" w:sz="0" w:space="0" w:color="auto"/>
                  </w:divBdr>
                </w:div>
                <w:div w:id="109083354">
                  <w:marLeft w:val="0"/>
                  <w:marRight w:val="0"/>
                  <w:marTop w:val="0"/>
                  <w:marBottom w:val="101"/>
                  <w:divBdr>
                    <w:top w:val="none" w:sz="0" w:space="0" w:color="auto"/>
                    <w:left w:val="none" w:sz="0" w:space="0" w:color="auto"/>
                    <w:bottom w:val="none" w:sz="0" w:space="0" w:color="auto"/>
                    <w:right w:val="none" w:sz="0" w:space="0" w:color="auto"/>
                  </w:divBdr>
                </w:div>
                <w:div w:id="640581241">
                  <w:marLeft w:val="0"/>
                  <w:marRight w:val="0"/>
                  <w:marTop w:val="0"/>
                  <w:marBottom w:val="101"/>
                  <w:divBdr>
                    <w:top w:val="none" w:sz="0" w:space="0" w:color="auto"/>
                    <w:left w:val="none" w:sz="0" w:space="0" w:color="auto"/>
                    <w:bottom w:val="none" w:sz="0" w:space="0" w:color="auto"/>
                    <w:right w:val="none" w:sz="0" w:space="0" w:color="auto"/>
                  </w:divBdr>
                </w:div>
                <w:div w:id="160510950">
                  <w:marLeft w:val="0"/>
                  <w:marRight w:val="0"/>
                  <w:marTop w:val="0"/>
                  <w:marBottom w:val="101"/>
                  <w:divBdr>
                    <w:top w:val="none" w:sz="0" w:space="0" w:color="auto"/>
                    <w:left w:val="none" w:sz="0" w:space="0" w:color="auto"/>
                    <w:bottom w:val="none" w:sz="0" w:space="0" w:color="auto"/>
                    <w:right w:val="none" w:sz="0" w:space="0" w:color="auto"/>
                  </w:divBdr>
                </w:div>
                <w:div w:id="210306069">
                  <w:marLeft w:val="0"/>
                  <w:marRight w:val="0"/>
                  <w:marTop w:val="0"/>
                  <w:marBottom w:val="101"/>
                  <w:divBdr>
                    <w:top w:val="none" w:sz="0" w:space="0" w:color="auto"/>
                    <w:left w:val="none" w:sz="0" w:space="0" w:color="auto"/>
                    <w:bottom w:val="none" w:sz="0" w:space="0" w:color="auto"/>
                    <w:right w:val="none" w:sz="0" w:space="0" w:color="auto"/>
                  </w:divBdr>
                </w:div>
                <w:div w:id="517932566">
                  <w:marLeft w:val="0"/>
                  <w:marRight w:val="0"/>
                  <w:marTop w:val="0"/>
                  <w:marBottom w:val="101"/>
                  <w:divBdr>
                    <w:top w:val="none" w:sz="0" w:space="0" w:color="auto"/>
                    <w:left w:val="none" w:sz="0" w:space="0" w:color="auto"/>
                    <w:bottom w:val="none" w:sz="0" w:space="0" w:color="auto"/>
                    <w:right w:val="none" w:sz="0" w:space="0" w:color="auto"/>
                  </w:divBdr>
                </w:div>
                <w:div w:id="2049328361">
                  <w:marLeft w:val="0"/>
                  <w:marRight w:val="0"/>
                  <w:marTop w:val="0"/>
                  <w:marBottom w:val="101"/>
                  <w:divBdr>
                    <w:top w:val="none" w:sz="0" w:space="0" w:color="auto"/>
                    <w:left w:val="none" w:sz="0" w:space="0" w:color="auto"/>
                    <w:bottom w:val="none" w:sz="0" w:space="0" w:color="auto"/>
                    <w:right w:val="none" w:sz="0" w:space="0" w:color="auto"/>
                  </w:divBdr>
                </w:div>
                <w:div w:id="859705373">
                  <w:marLeft w:val="0"/>
                  <w:marRight w:val="0"/>
                  <w:marTop w:val="0"/>
                  <w:marBottom w:val="200"/>
                  <w:divBdr>
                    <w:top w:val="none" w:sz="0" w:space="0" w:color="auto"/>
                    <w:left w:val="none" w:sz="0" w:space="0" w:color="auto"/>
                    <w:bottom w:val="none" w:sz="0" w:space="0" w:color="auto"/>
                    <w:right w:val="none" w:sz="0" w:space="0" w:color="auto"/>
                  </w:divBdr>
                </w:div>
                <w:div w:id="941840637">
                  <w:marLeft w:val="0"/>
                  <w:marRight w:val="0"/>
                  <w:marTop w:val="0"/>
                  <w:marBottom w:val="101"/>
                  <w:divBdr>
                    <w:top w:val="none" w:sz="0" w:space="0" w:color="auto"/>
                    <w:left w:val="none" w:sz="0" w:space="0" w:color="auto"/>
                    <w:bottom w:val="none" w:sz="0" w:space="0" w:color="auto"/>
                    <w:right w:val="none" w:sz="0" w:space="0" w:color="auto"/>
                  </w:divBdr>
                </w:div>
                <w:div w:id="184179389">
                  <w:marLeft w:val="0"/>
                  <w:marRight w:val="0"/>
                  <w:marTop w:val="0"/>
                  <w:marBottom w:val="101"/>
                  <w:divBdr>
                    <w:top w:val="none" w:sz="0" w:space="0" w:color="auto"/>
                    <w:left w:val="none" w:sz="0" w:space="0" w:color="auto"/>
                    <w:bottom w:val="none" w:sz="0" w:space="0" w:color="auto"/>
                    <w:right w:val="none" w:sz="0" w:space="0" w:color="auto"/>
                  </w:divBdr>
                </w:div>
                <w:div w:id="768815700">
                  <w:marLeft w:val="0"/>
                  <w:marRight w:val="0"/>
                  <w:marTop w:val="0"/>
                  <w:marBottom w:val="101"/>
                  <w:divBdr>
                    <w:top w:val="none" w:sz="0" w:space="0" w:color="auto"/>
                    <w:left w:val="none" w:sz="0" w:space="0" w:color="auto"/>
                    <w:bottom w:val="none" w:sz="0" w:space="0" w:color="auto"/>
                    <w:right w:val="none" w:sz="0" w:space="0" w:color="auto"/>
                  </w:divBdr>
                </w:div>
                <w:div w:id="1725332458">
                  <w:marLeft w:val="0"/>
                  <w:marRight w:val="0"/>
                  <w:marTop w:val="0"/>
                  <w:marBottom w:val="101"/>
                  <w:divBdr>
                    <w:top w:val="none" w:sz="0" w:space="0" w:color="auto"/>
                    <w:left w:val="none" w:sz="0" w:space="0" w:color="auto"/>
                    <w:bottom w:val="none" w:sz="0" w:space="0" w:color="auto"/>
                    <w:right w:val="none" w:sz="0" w:space="0" w:color="auto"/>
                  </w:divBdr>
                </w:div>
                <w:div w:id="1567260096">
                  <w:marLeft w:val="0"/>
                  <w:marRight w:val="0"/>
                  <w:marTop w:val="0"/>
                  <w:marBottom w:val="101"/>
                  <w:divBdr>
                    <w:top w:val="none" w:sz="0" w:space="0" w:color="auto"/>
                    <w:left w:val="none" w:sz="0" w:space="0" w:color="auto"/>
                    <w:bottom w:val="none" w:sz="0" w:space="0" w:color="auto"/>
                    <w:right w:val="none" w:sz="0" w:space="0" w:color="auto"/>
                  </w:divBdr>
                </w:div>
                <w:div w:id="1868518443">
                  <w:marLeft w:val="0"/>
                  <w:marRight w:val="0"/>
                  <w:marTop w:val="0"/>
                  <w:marBottom w:val="101"/>
                  <w:divBdr>
                    <w:top w:val="none" w:sz="0" w:space="0" w:color="auto"/>
                    <w:left w:val="none" w:sz="0" w:space="0" w:color="auto"/>
                    <w:bottom w:val="none" w:sz="0" w:space="0" w:color="auto"/>
                    <w:right w:val="none" w:sz="0" w:space="0" w:color="auto"/>
                  </w:divBdr>
                </w:div>
                <w:div w:id="596983937">
                  <w:marLeft w:val="0"/>
                  <w:marRight w:val="0"/>
                  <w:marTop w:val="0"/>
                  <w:marBottom w:val="101"/>
                  <w:divBdr>
                    <w:top w:val="none" w:sz="0" w:space="0" w:color="auto"/>
                    <w:left w:val="none" w:sz="0" w:space="0" w:color="auto"/>
                    <w:bottom w:val="none" w:sz="0" w:space="0" w:color="auto"/>
                    <w:right w:val="none" w:sz="0" w:space="0" w:color="auto"/>
                  </w:divBdr>
                </w:div>
                <w:div w:id="729962971">
                  <w:marLeft w:val="0"/>
                  <w:marRight w:val="0"/>
                  <w:marTop w:val="0"/>
                  <w:marBottom w:val="101"/>
                  <w:divBdr>
                    <w:top w:val="none" w:sz="0" w:space="0" w:color="auto"/>
                    <w:left w:val="none" w:sz="0" w:space="0" w:color="auto"/>
                    <w:bottom w:val="none" w:sz="0" w:space="0" w:color="auto"/>
                    <w:right w:val="none" w:sz="0" w:space="0" w:color="auto"/>
                  </w:divBdr>
                </w:div>
                <w:div w:id="1512455852">
                  <w:marLeft w:val="0"/>
                  <w:marRight w:val="0"/>
                  <w:marTop w:val="0"/>
                  <w:marBottom w:val="101"/>
                  <w:divBdr>
                    <w:top w:val="none" w:sz="0" w:space="0" w:color="auto"/>
                    <w:left w:val="none" w:sz="0" w:space="0" w:color="auto"/>
                    <w:bottom w:val="none" w:sz="0" w:space="0" w:color="auto"/>
                    <w:right w:val="none" w:sz="0" w:space="0" w:color="auto"/>
                  </w:divBdr>
                </w:div>
                <w:div w:id="1440444919">
                  <w:marLeft w:val="0"/>
                  <w:marRight w:val="0"/>
                  <w:marTop w:val="0"/>
                  <w:marBottom w:val="101"/>
                  <w:divBdr>
                    <w:top w:val="none" w:sz="0" w:space="0" w:color="auto"/>
                    <w:left w:val="none" w:sz="0" w:space="0" w:color="auto"/>
                    <w:bottom w:val="none" w:sz="0" w:space="0" w:color="auto"/>
                    <w:right w:val="none" w:sz="0" w:space="0" w:color="auto"/>
                  </w:divBdr>
                </w:div>
                <w:div w:id="787310754">
                  <w:marLeft w:val="0"/>
                  <w:marRight w:val="0"/>
                  <w:marTop w:val="0"/>
                  <w:marBottom w:val="101"/>
                  <w:divBdr>
                    <w:top w:val="none" w:sz="0" w:space="0" w:color="auto"/>
                    <w:left w:val="none" w:sz="0" w:space="0" w:color="auto"/>
                    <w:bottom w:val="none" w:sz="0" w:space="0" w:color="auto"/>
                    <w:right w:val="none" w:sz="0" w:space="0" w:color="auto"/>
                  </w:divBdr>
                </w:div>
                <w:div w:id="902645474">
                  <w:marLeft w:val="0"/>
                  <w:marRight w:val="0"/>
                  <w:marTop w:val="0"/>
                  <w:marBottom w:val="101"/>
                  <w:divBdr>
                    <w:top w:val="none" w:sz="0" w:space="0" w:color="auto"/>
                    <w:left w:val="none" w:sz="0" w:space="0" w:color="auto"/>
                    <w:bottom w:val="none" w:sz="0" w:space="0" w:color="auto"/>
                    <w:right w:val="none" w:sz="0" w:space="0" w:color="auto"/>
                  </w:divBdr>
                </w:div>
                <w:div w:id="1788770184">
                  <w:marLeft w:val="0"/>
                  <w:marRight w:val="0"/>
                  <w:marTop w:val="0"/>
                  <w:marBottom w:val="101"/>
                  <w:divBdr>
                    <w:top w:val="none" w:sz="0" w:space="0" w:color="auto"/>
                    <w:left w:val="none" w:sz="0" w:space="0" w:color="auto"/>
                    <w:bottom w:val="none" w:sz="0" w:space="0" w:color="auto"/>
                    <w:right w:val="none" w:sz="0" w:space="0" w:color="auto"/>
                  </w:divBdr>
                </w:div>
                <w:div w:id="1253275593">
                  <w:marLeft w:val="0"/>
                  <w:marRight w:val="0"/>
                  <w:marTop w:val="0"/>
                  <w:marBottom w:val="101"/>
                  <w:divBdr>
                    <w:top w:val="none" w:sz="0" w:space="0" w:color="auto"/>
                    <w:left w:val="none" w:sz="0" w:space="0" w:color="auto"/>
                    <w:bottom w:val="none" w:sz="0" w:space="0" w:color="auto"/>
                    <w:right w:val="none" w:sz="0" w:space="0" w:color="auto"/>
                  </w:divBdr>
                </w:div>
                <w:div w:id="2091805513">
                  <w:marLeft w:val="0"/>
                  <w:marRight w:val="0"/>
                  <w:marTop w:val="0"/>
                  <w:marBottom w:val="101"/>
                  <w:divBdr>
                    <w:top w:val="none" w:sz="0" w:space="0" w:color="auto"/>
                    <w:left w:val="none" w:sz="0" w:space="0" w:color="auto"/>
                    <w:bottom w:val="none" w:sz="0" w:space="0" w:color="auto"/>
                    <w:right w:val="none" w:sz="0" w:space="0" w:color="auto"/>
                  </w:divBdr>
                </w:div>
                <w:div w:id="1155144493">
                  <w:marLeft w:val="0"/>
                  <w:marRight w:val="0"/>
                  <w:marTop w:val="0"/>
                  <w:marBottom w:val="101"/>
                  <w:divBdr>
                    <w:top w:val="none" w:sz="0" w:space="0" w:color="auto"/>
                    <w:left w:val="none" w:sz="0" w:space="0" w:color="auto"/>
                    <w:bottom w:val="none" w:sz="0" w:space="0" w:color="auto"/>
                    <w:right w:val="none" w:sz="0" w:space="0" w:color="auto"/>
                  </w:divBdr>
                </w:div>
                <w:div w:id="287903538">
                  <w:marLeft w:val="0"/>
                  <w:marRight w:val="0"/>
                  <w:marTop w:val="0"/>
                  <w:marBottom w:val="101"/>
                  <w:divBdr>
                    <w:top w:val="none" w:sz="0" w:space="0" w:color="auto"/>
                    <w:left w:val="none" w:sz="0" w:space="0" w:color="auto"/>
                    <w:bottom w:val="none" w:sz="0" w:space="0" w:color="auto"/>
                    <w:right w:val="none" w:sz="0" w:space="0" w:color="auto"/>
                  </w:divBdr>
                </w:div>
                <w:div w:id="396241688">
                  <w:marLeft w:val="0"/>
                  <w:marRight w:val="0"/>
                  <w:marTop w:val="0"/>
                  <w:marBottom w:val="101"/>
                  <w:divBdr>
                    <w:top w:val="none" w:sz="0" w:space="0" w:color="auto"/>
                    <w:left w:val="none" w:sz="0" w:space="0" w:color="auto"/>
                    <w:bottom w:val="none" w:sz="0" w:space="0" w:color="auto"/>
                    <w:right w:val="none" w:sz="0" w:space="0" w:color="auto"/>
                  </w:divBdr>
                </w:div>
                <w:div w:id="1181317822">
                  <w:marLeft w:val="0"/>
                  <w:marRight w:val="0"/>
                  <w:marTop w:val="0"/>
                  <w:marBottom w:val="101"/>
                  <w:divBdr>
                    <w:top w:val="none" w:sz="0" w:space="0" w:color="auto"/>
                    <w:left w:val="none" w:sz="0" w:space="0" w:color="auto"/>
                    <w:bottom w:val="none" w:sz="0" w:space="0" w:color="auto"/>
                    <w:right w:val="none" w:sz="0" w:space="0" w:color="auto"/>
                  </w:divBdr>
                </w:div>
                <w:div w:id="129984542">
                  <w:marLeft w:val="0"/>
                  <w:marRight w:val="0"/>
                  <w:marTop w:val="0"/>
                  <w:marBottom w:val="101"/>
                  <w:divBdr>
                    <w:top w:val="none" w:sz="0" w:space="0" w:color="auto"/>
                    <w:left w:val="none" w:sz="0" w:space="0" w:color="auto"/>
                    <w:bottom w:val="none" w:sz="0" w:space="0" w:color="auto"/>
                    <w:right w:val="none" w:sz="0" w:space="0" w:color="auto"/>
                  </w:divBdr>
                </w:div>
                <w:div w:id="1867208318">
                  <w:marLeft w:val="0"/>
                  <w:marRight w:val="0"/>
                  <w:marTop w:val="0"/>
                  <w:marBottom w:val="101"/>
                  <w:divBdr>
                    <w:top w:val="none" w:sz="0" w:space="0" w:color="auto"/>
                    <w:left w:val="none" w:sz="0" w:space="0" w:color="auto"/>
                    <w:bottom w:val="none" w:sz="0" w:space="0" w:color="auto"/>
                    <w:right w:val="none" w:sz="0" w:space="0" w:color="auto"/>
                  </w:divBdr>
                </w:div>
                <w:div w:id="854616269">
                  <w:marLeft w:val="0"/>
                  <w:marRight w:val="0"/>
                  <w:marTop w:val="0"/>
                  <w:marBottom w:val="101"/>
                  <w:divBdr>
                    <w:top w:val="none" w:sz="0" w:space="0" w:color="auto"/>
                    <w:left w:val="none" w:sz="0" w:space="0" w:color="auto"/>
                    <w:bottom w:val="none" w:sz="0" w:space="0" w:color="auto"/>
                    <w:right w:val="none" w:sz="0" w:space="0" w:color="auto"/>
                  </w:divBdr>
                </w:div>
                <w:div w:id="553466750">
                  <w:marLeft w:val="0"/>
                  <w:marRight w:val="0"/>
                  <w:marTop w:val="0"/>
                  <w:marBottom w:val="101"/>
                  <w:divBdr>
                    <w:top w:val="none" w:sz="0" w:space="0" w:color="auto"/>
                    <w:left w:val="none" w:sz="0" w:space="0" w:color="auto"/>
                    <w:bottom w:val="none" w:sz="0" w:space="0" w:color="auto"/>
                    <w:right w:val="none" w:sz="0" w:space="0" w:color="auto"/>
                  </w:divBdr>
                </w:div>
                <w:div w:id="2086758396">
                  <w:marLeft w:val="0"/>
                  <w:marRight w:val="0"/>
                  <w:marTop w:val="0"/>
                  <w:marBottom w:val="101"/>
                  <w:divBdr>
                    <w:top w:val="none" w:sz="0" w:space="0" w:color="auto"/>
                    <w:left w:val="none" w:sz="0" w:space="0" w:color="auto"/>
                    <w:bottom w:val="none" w:sz="0" w:space="0" w:color="auto"/>
                    <w:right w:val="none" w:sz="0" w:space="0" w:color="auto"/>
                  </w:divBdr>
                </w:div>
                <w:div w:id="1613706579">
                  <w:marLeft w:val="0"/>
                  <w:marRight w:val="0"/>
                  <w:marTop w:val="0"/>
                  <w:marBottom w:val="101"/>
                  <w:divBdr>
                    <w:top w:val="none" w:sz="0" w:space="0" w:color="auto"/>
                    <w:left w:val="none" w:sz="0" w:space="0" w:color="auto"/>
                    <w:bottom w:val="none" w:sz="0" w:space="0" w:color="auto"/>
                    <w:right w:val="none" w:sz="0" w:space="0" w:color="auto"/>
                  </w:divBdr>
                </w:div>
                <w:div w:id="1139692171">
                  <w:marLeft w:val="0"/>
                  <w:marRight w:val="0"/>
                  <w:marTop w:val="0"/>
                  <w:marBottom w:val="101"/>
                  <w:divBdr>
                    <w:top w:val="none" w:sz="0" w:space="0" w:color="auto"/>
                    <w:left w:val="none" w:sz="0" w:space="0" w:color="auto"/>
                    <w:bottom w:val="none" w:sz="0" w:space="0" w:color="auto"/>
                    <w:right w:val="none" w:sz="0" w:space="0" w:color="auto"/>
                  </w:divBdr>
                </w:div>
                <w:div w:id="1345130459">
                  <w:marLeft w:val="0"/>
                  <w:marRight w:val="0"/>
                  <w:marTop w:val="0"/>
                  <w:marBottom w:val="101"/>
                  <w:divBdr>
                    <w:top w:val="none" w:sz="0" w:space="0" w:color="auto"/>
                    <w:left w:val="none" w:sz="0" w:space="0" w:color="auto"/>
                    <w:bottom w:val="none" w:sz="0" w:space="0" w:color="auto"/>
                    <w:right w:val="none" w:sz="0" w:space="0" w:color="auto"/>
                  </w:divBdr>
                </w:div>
                <w:div w:id="1405682053">
                  <w:marLeft w:val="0"/>
                  <w:marRight w:val="0"/>
                  <w:marTop w:val="0"/>
                  <w:marBottom w:val="101"/>
                  <w:divBdr>
                    <w:top w:val="none" w:sz="0" w:space="0" w:color="auto"/>
                    <w:left w:val="none" w:sz="0" w:space="0" w:color="auto"/>
                    <w:bottom w:val="none" w:sz="0" w:space="0" w:color="auto"/>
                    <w:right w:val="none" w:sz="0" w:space="0" w:color="auto"/>
                  </w:divBdr>
                </w:div>
                <w:div w:id="1711420797">
                  <w:marLeft w:val="0"/>
                  <w:marRight w:val="0"/>
                  <w:marTop w:val="0"/>
                  <w:marBottom w:val="101"/>
                  <w:divBdr>
                    <w:top w:val="none" w:sz="0" w:space="0" w:color="auto"/>
                    <w:left w:val="none" w:sz="0" w:space="0" w:color="auto"/>
                    <w:bottom w:val="none" w:sz="0" w:space="0" w:color="auto"/>
                    <w:right w:val="none" w:sz="0" w:space="0" w:color="auto"/>
                  </w:divBdr>
                </w:div>
                <w:div w:id="96364740">
                  <w:marLeft w:val="0"/>
                  <w:marRight w:val="0"/>
                  <w:marTop w:val="0"/>
                  <w:marBottom w:val="101"/>
                  <w:divBdr>
                    <w:top w:val="none" w:sz="0" w:space="0" w:color="auto"/>
                    <w:left w:val="none" w:sz="0" w:space="0" w:color="auto"/>
                    <w:bottom w:val="none" w:sz="0" w:space="0" w:color="auto"/>
                    <w:right w:val="none" w:sz="0" w:space="0" w:color="auto"/>
                  </w:divBdr>
                </w:div>
                <w:div w:id="1231575872">
                  <w:marLeft w:val="0"/>
                  <w:marRight w:val="0"/>
                  <w:marTop w:val="0"/>
                  <w:marBottom w:val="101"/>
                  <w:divBdr>
                    <w:top w:val="none" w:sz="0" w:space="0" w:color="auto"/>
                    <w:left w:val="none" w:sz="0" w:space="0" w:color="auto"/>
                    <w:bottom w:val="none" w:sz="0" w:space="0" w:color="auto"/>
                    <w:right w:val="none" w:sz="0" w:space="0" w:color="auto"/>
                  </w:divBdr>
                </w:div>
                <w:div w:id="1100026137">
                  <w:marLeft w:val="0"/>
                  <w:marRight w:val="0"/>
                  <w:marTop w:val="0"/>
                  <w:marBottom w:val="101"/>
                  <w:divBdr>
                    <w:top w:val="none" w:sz="0" w:space="0" w:color="auto"/>
                    <w:left w:val="none" w:sz="0" w:space="0" w:color="auto"/>
                    <w:bottom w:val="none" w:sz="0" w:space="0" w:color="auto"/>
                    <w:right w:val="none" w:sz="0" w:space="0" w:color="auto"/>
                  </w:divBdr>
                </w:div>
                <w:div w:id="122114856">
                  <w:marLeft w:val="0"/>
                  <w:marRight w:val="0"/>
                  <w:marTop w:val="0"/>
                  <w:marBottom w:val="101"/>
                  <w:divBdr>
                    <w:top w:val="none" w:sz="0" w:space="0" w:color="auto"/>
                    <w:left w:val="none" w:sz="0" w:space="0" w:color="auto"/>
                    <w:bottom w:val="none" w:sz="0" w:space="0" w:color="auto"/>
                    <w:right w:val="none" w:sz="0" w:space="0" w:color="auto"/>
                  </w:divBdr>
                </w:div>
                <w:div w:id="1216703039">
                  <w:marLeft w:val="0"/>
                  <w:marRight w:val="0"/>
                  <w:marTop w:val="0"/>
                  <w:marBottom w:val="101"/>
                  <w:divBdr>
                    <w:top w:val="none" w:sz="0" w:space="0" w:color="auto"/>
                    <w:left w:val="none" w:sz="0" w:space="0" w:color="auto"/>
                    <w:bottom w:val="none" w:sz="0" w:space="0" w:color="auto"/>
                    <w:right w:val="none" w:sz="0" w:space="0" w:color="auto"/>
                  </w:divBdr>
                </w:div>
                <w:div w:id="880097208">
                  <w:marLeft w:val="0"/>
                  <w:marRight w:val="0"/>
                  <w:marTop w:val="0"/>
                  <w:marBottom w:val="101"/>
                  <w:divBdr>
                    <w:top w:val="none" w:sz="0" w:space="0" w:color="auto"/>
                    <w:left w:val="none" w:sz="0" w:space="0" w:color="auto"/>
                    <w:bottom w:val="none" w:sz="0" w:space="0" w:color="auto"/>
                    <w:right w:val="none" w:sz="0" w:space="0" w:color="auto"/>
                  </w:divBdr>
                </w:div>
                <w:div w:id="839467512">
                  <w:marLeft w:val="0"/>
                  <w:marRight w:val="0"/>
                  <w:marTop w:val="0"/>
                  <w:marBottom w:val="101"/>
                  <w:divBdr>
                    <w:top w:val="none" w:sz="0" w:space="0" w:color="auto"/>
                    <w:left w:val="none" w:sz="0" w:space="0" w:color="auto"/>
                    <w:bottom w:val="none" w:sz="0" w:space="0" w:color="auto"/>
                    <w:right w:val="none" w:sz="0" w:space="0" w:color="auto"/>
                  </w:divBdr>
                </w:div>
                <w:div w:id="1681928170">
                  <w:marLeft w:val="0"/>
                  <w:marRight w:val="0"/>
                  <w:marTop w:val="0"/>
                  <w:marBottom w:val="101"/>
                  <w:divBdr>
                    <w:top w:val="none" w:sz="0" w:space="0" w:color="auto"/>
                    <w:left w:val="none" w:sz="0" w:space="0" w:color="auto"/>
                    <w:bottom w:val="none" w:sz="0" w:space="0" w:color="auto"/>
                    <w:right w:val="none" w:sz="0" w:space="0" w:color="auto"/>
                  </w:divBdr>
                </w:div>
                <w:div w:id="1092747270">
                  <w:marLeft w:val="0"/>
                  <w:marRight w:val="0"/>
                  <w:marTop w:val="0"/>
                  <w:marBottom w:val="101"/>
                  <w:divBdr>
                    <w:top w:val="none" w:sz="0" w:space="0" w:color="auto"/>
                    <w:left w:val="none" w:sz="0" w:space="0" w:color="auto"/>
                    <w:bottom w:val="none" w:sz="0" w:space="0" w:color="auto"/>
                    <w:right w:val="none" w:sz="0" w:space="0" w:color="auto"/>
                  </w:divBdr>
                </w:div>
                <w:div w:id="1744527907">
                  <w:marLeft w:val="0"/>
                  <w:marRight w:val="0"/>
                  <w:marTop w:val="0"/>
                  <w:marBottom w:val="101"/>
                  <w:divBdr>
                    <w:top w:val="none" w:sz="0" w:space="0" w:color="auto"/>
                    <w:left w:val="none" w:sz="0" w:space="0" w:color="auto"/>
                    <w:bottom w:val="none" w:sz="0" w:space="0" w:color="auto"/>
                    <w:right w:val="none" w:sz="0" w:space="0" w:color="auto"/>
                  </w:divBdr>
                </w:div>
                <w:div w:id="271908906">
                  <w:marLeft w:val="0"/>
                  <w:marRight w:val="0"/>
                  <w:marTop w:val="0"/>
                  <w:marBottom w:val="101"/>
                  <w:divBdr>
                    <w:top w:val="none" w:sz="0" w:space="0" w:color="auto"/>
                    <w:left w:val="none" w:sz="0" w:space="0" w:color="auto"/>
                    <w:bottom w:val="none" w:sz="0" w:space="0" w:color="auto"/>
                    <w:right w:val="none" w:sz="0" w:space="0" w:color="auto"/>
                  </w:divBdr>
                </w:div>
                <w:div w:id="1573343878">
                  <w:marLeft w:val="0"/>
                  <w:marRight w:val="0"/>
                  <w:marTop w:val="0"/>
                  <w:marBottom w:val="101"/>
                  <w:divBdr>
                    <w:top w:val="none" w:sz="0" w:space="0" w:color="auto"/>
                    <w:left w:val="none" w:sz="0" w:space="0" w:color="auto"/>
                    <w:bottom w:val="none" w:sz="0" w:space="0" w:color="auto"/>
                    <w:right w:val="none" w:sz="0" w:space="0" w:color="auto"/>
                  </w:divBdr>
                </w:div>
                <w:div w:id="164325434">
                  <w:marLeft w:val="0"/>
                  <w:marRight w:val="0"/>
                  <w:marTop w:val="0"/>
                  <w:marBottom w:val="101"/>
                  <w:divBdr>
                    <w:top w:val="none" w:sz="0" w:space="0" w:color="auto"/>
                    <w:left w:val="none" w:sz="0" w:space="0" w:color="auto"/>
                    <w:bottom w:val="none" w:sz="0" w:space="0" w:color="auto"/>
                    <w:right w:val="none" w:sz="0" w:space="0" w:color="auto"/>
                  </w:divBdr>
                </w:div>
                <w:div w:id="524834284">
                  <w:marLeft w:val="0"/>
                  <w:marRight w:val="0"/>
                  <w:marTop w:val="0"/>
                  <w:marBottom w:val="101"/>
                  <w:divBdr>
                    <w:top w:val="none" w:sz="0" w:space="0" w:color="auto"/>
                    <w:left w:val="none" w:sz="0" w:space="0" w:color="auto"/>
                    <w:bottom w:val="none" w:sz="0" w:space="0" w:color="auto"/>
                    <w:right w:val="none" w:sz="0" w:space="0" w:color="auto"/>
                  </w:divBdr>
                </w:div>
                <w:div w:id="1755663562">
                  <w:marLeft w:val="0"/>
                  <w:marRight w:val="0"/>
                  <w:marTop w:val="0"/>
                  <w:marBottom w:val="101"/>
                  <w:divBdr>
                    <w:top w:val="none" w:sz="0" w:space="0" w:color="auto"/>
                    <w:left w:val="none" w:sz="0" w:space="0" w:color="auto"/>
                    <w:bottom w:val="none" w:sz="0" w:space="0" w:color="auto"/>
                    <w:right w:val="none" w:sz="0" w:space="0" w:color="auto"/>
                  </w:divBdr>
                </w:div>
                <w:div w:id="278804270">
                  <w:marLeft w:val="0"/>
                  <w:marRight w:val="0"/>
                  <w:marTop w:val="0"/>
                  <w:marBottom w:val="101"/>
                  <w:divBdr>
                    <w:top w:val="none" w:sz="0" w:space="0" w:color="auto"/>
                    <w:left w:val="none" w:sz="0" w:space="0" w:color="auto"/>
                    <w:bottom w:val="none" w:sz="0" w:space="0" w:color="auto"/>
                    <w:right w:val="none" w:sz="0" w:space="0" w:color="auto"/>
                  </w:divBdr>
                </w:div>
                <w:div w:id="1745833866">
                  <w:marLeft w:val="0"/>
                  <w:marRight w:val="0"/>
                  <w:marTop w:val="0"/>
                  <w:marBottom w:val="101"/>
                  <w:divBdr>
                    <w:top w:val="none" w:sz="0" w:space="0" w:color="auto"/>
                    <w:left w:val="none" w:sz="0" w:space="0" w:color="auto"/>
                    <w:bottom w:val="none" w:sz="0" w:space="0" w:color="auto"/>
                    <w:right w:val="none" w:sz="0" w:space="0" w:color="auto"/>
                  </w:divBdr>
                </w:div>
                <w:div w:id="2020355164">
                  <w:marLeft w:val="0"/>
                  <w:marRight w:val="0"/>
                  <w:marTop w:val="0"/>
                  <w:marBottom w:val="101"/>
                  <w:divBdr>
                    <w:top w:val="none" w:sz="0" w:space="0" w:color="auto"/>
                    <w:left w:val="none" w:sz="0" w:space="0" w:color="auto"/>
                    <w:bottom w:val="none" w:sz="0" w:space="0" w:color="auto"/>
                    <w:right w:val="none" w:sz="0" w:space="0" w:color="auto"/>
                  </w:divBdr>
                </w:div>
                <w:div w:id="1241213769">
                  <w:marLeft w:val="0"/>
                  <w:marRight w:val="0"/>
                  <w:marTop w:val="0"/>
                  <w:marBottom w:val="101"/>
                  <w:divBdr>
                    <w:top w:val="none" w:sz="0" w:space="0" w:color="auto"/>
                    <w:left w:val="none" w:sz="0" w:space="0" w:color="auto"/>
                    <w:bottom w:val="none" w:sz="0" w:space="0" w:color="auto"/>
                    <w:right w:val="none" w:sz="0" w:space="0" w:color="auto"/>
                  </w:divBdr>
                </w:div>
                <w:div w:id="8603116">
                  <w:marLeft w:val="0"/>
                  <w:marRight w:val="0"/>
                  <w:marTop w:val="0"/>
                  <w:marBottom w:val="101"/>
                  <w:divBdr>
                    <w:top w:val="none" w:sz="0" w:space="0" w:color="auto"/>
                    <w:left w:val="none" w:sz="0" w:space="0" w:color="auto"/>
                    <w:bottom w:val="none" w:sz="0" w:space="0" w:color="auto"/>
                    <w:right w:val="none" w:sz="0" w:space="0" w:color="auto"/>
                  </w:divBdr>
                </w:div>
                <w:div w:id="22554902">
                  <w:marLeft w:val="0"/>
                  <w:marRight w:val="0"/>
                  <w:marTop w:val="0"/>
                  <w:marBottom w:val="101"/>
                  <w:divBdr>
                    <w:top w:val="none" w:sz="0" w:space="0" w:color="auto"/>
                    <w:left w:val="none" w:sz="0" w:space="0" w:color="auto"/>
                    <w:bottom w:val="none" w:sz="0" w:space="0" w:color="auto"/>
                    <w:right w:val="none" w:sz="0" w:space="0" w:color="auto"/>
                  </w:divBdr>
                </w:div>
                <w:div w:id="1346901461">
                  <w:marLeft w:val="0"/>
                  <w:marRight w:val="0"/>
                  <w:marTop w:val="0"/>
                  <w:marBottom w:val="101"/>
                  <w:divBdr>
                    <w:top w:val="none" w:sz="0" w:space="0" w:color="auto"/>
                    <w:left w:val="none" w:sz="0" w:space="0" w:color="auto"/>
                    <w:bottom w:val="none" w:sz="0" w:space="0" w:color="auto"/>
                    <w:right w:val="none" w:sz="0" w:space="0" w:color="auto"/>
                  </w:divBdr>
                </w:div>
                <w:div w:id="169292681">
                  <w:marLeft w:val="0"/>
                  <w:marRight w:val="0"/>
                  <w:marTop w:val="0"/>
                  <w:marBottom w:val="101"/>
                  <w:divBdr>
                    <w:top w:val="none" w:sz="0" w:space="0" w:color="auto"/>
                    <w:left w:val="none" w:sz="0" w:space="0" w:color="auto"/>
                    <w:bottom w:val="none" w:sz="0" w:space="0" w:color="auto"/>
                    <w:right w:val="none" w:sz="0" w:space="0" w:color="auto"/>
                  </w:divBdr>
                </w:div>
                <w:div w:id="944774779">
                  <w:marLeft w:val="0"/>
                  <w:marRight w:val="0"/>
                  <w:marTop w:val="0"/>
                  <w:marBottom w:val="101"/>
                  <w:divBdr>
                    <w:top w:val="none" w:sz="0" w:space="0" w:color="auto"/>
                    <w:left w:val="none" w:sz="0" w:space="0" w:color="auto"/>
                    <w:bottom w:val="none" w:sz="0" w:space="0" w:color="auto"/>
                    <w:right w:val="none" w:sz="0" w:space="0" w:color="auto"/>
                  </w:divBdr>
                </w:div>
                <w:div w:id="1767774154">
                  <w:marLeft w:val="0"/>
                  <w:marRight w:val="0"/>
                  <w:marTop w:val="0"/>
                  <w:marBottom w:val="101"/>
                  <w:divBdr>
                    <w:top w:val="none" w:sz="0" w:space="0" w:color="auto"/>
                    <w:left w:val="none" w:sz="0" w:space="0" w:color="auto"/>
                    <w:bottom w:val="none" w:sz="0" w:space="0" w:color="auto"/>
                    <w:right w:val="none" w:sz="0" w:space="0" w:color="auto"/>
                  </w:divBdr>
                </w:div>
                <w:div w:id="697462445">
                  <w:marLeft w:val="0"/>
                  <w:marRight w:val="0"/>
                  <w:marTop w:val="0"/>
                  <w:marBottom w:val="101"/>
                  <w:divBdr>
                    <w:top w:val="none" w:sz="0" w:space="0" w:color="auto"/>
                    <w:left w:val="none" w:sz="0" w:space="0" w:color="auto"/>
                    <w:bottom w:val="none" w:sz="0" w:space="0" w:color="auto"/>
                    <w:right w:val="none" w:sz="0" w:space="0" w:color="auto"/>
                  </w:divBdr>
                </w:div>
                <w:div w:id="111629024">
                  <w:marLeft w:val="0"/>
                  <w:marRight w:val="0"/>
                  <w:marTop w:val="0"/>
                  <w:marBottom w:val="101"/>
                  <w:divBdr>
                    <w:top w:val="none" w:sz="0" w:space="0" w:color="auto"/>
                    <w:left w:val="none" w:sz="0" w:space="0" w:color="auto"/>
                    <w:bottom w:val="none" w:sz="0" w:space="0" w:color="auto"/>
                    <w:right w:val="none" w:sz="0" w:space="0" w:color="auto"/>
                  </w:divBdr>
                </w:div>
                <w:div w:id="171188142">
                  <w:marLeft w:val="0"/>
                  <w:marRight w:val="0"/>
                  <w:marTop w:val="0"/>
                  <w:marBottom w:val="101"/>
                  <w:divBdr>
                    <w:top w:val="none" w:sz="0" w:space="0" w:color="auto"/>
                    <w:left w:val="none" w:sz="0" w:space="0" w:color="auto"/>
                    <w:bottom w:val="none" w:sz="0" w:space="0" w:color="auto"/>
                    <w:right w:val="none" w:sz="0" w:space="0" w:color="auto"/>
                  </w:divBdr>
                </w:div>
                <w:div w:id="1871601288">
                  <w:marLeft w:val="0"/>
                  <w:marRight w:val="0"/>
                  <w:marTop w:val="0"/>
                  <w:marBottom w:val="101"/>
                  <w:divBdr>
                    <w:top w:val="none" w:sz="0" w:space="0" w:color="auto"/>
                    <w:left w:val="none" w:sz="0" w:space="0" w:color="auto"/>
                    <w:bottom w:val="none" w:sz="0" w:space="0" w:color="auto"/>
                    <w:right w:val="none" w:sz="0" w:space="0" w:color="auto"/>
                  </w:divBdr>
                </w:div>
                <w:div w:id="518853042">
                  <w:marLeft w:val="0"/>
                  <w:marRight w:val="0"/>
                  <w:marTop w:val="0"/>
                  <w:marBottom w:val="101"/>
                  <w:divBdr>
                    <w:top w:val="none" w:sz="0" w:space="0" w:color="auto"/>
                    <w:left w:val="none" w:sz="0" w:space="0" w:color="auto"/>
                    <w:bottom w:val="none" w:sz="0" w:space="0" w:color="auto"/>
                    <w:right w:val="none" w:sz="0" w:space="0" w:color="auto"/>
                  </w:divBdr>
                </w:div>
                <w:div w:id="1860386772">
                  <w:marLeft w:val="0"/>
                  <w:marRight w:val="0"/>
                  <w:marTop w:val="0"/>
                  <w:marBottom w:val="101"/>
                  <w:divBdr>
                    <w:top w:val="none" w:sz="0" w:space="0" w:color="auto"/>
                    <w:left w:val="none" w:sz="0" w:space="0" w:color="auto"/>
                    <w:bottom w:val="none" w:sz="0" w:space="0" w:color="auto"/>
                    <w:right w:val="none" w:sz="0" w:space="0" w:color="auto"/>
                  </w:divBdr>
                </w:div>
                <w:div w:id="1390305410">
                  <w:marLeft w:val="0"/>
                  <w:marRight w:val="0"/>
                  <w:marTop w:val="0"/>
                  <w:marBottom w:val="101"/>
                  <w:divBdr>
                    <w:top w:val="none" w:sz="0" w:space="0" w:color="auto"/>
                    <w:left w:val="none" w:sz="0" w:space="0" w:color="auto"/>
                    <w:bottom w:val="none" w:sz="0" w:space="0" w:color="auto"/>
                    <w:right w:val="none" w:sz="0" w:space="0" w:color="auto"/>
                  </w:divBdr>
                </w:div>
                <w:div w:id="14383346">
                  <w:marLeft w:val="0"/>
                  <w:marRight w:val="0"/>
                  <w:marTop w:val="0"/>
                  <w:marBottom w:val="101"/>
                  <w:divBdr>
                    <w:top w:val="none" w:sz="0" w:space="0" w:color="auto"/>
                    <w:left w:val="none" w:sz="0" w:space="0" w:color="auto"/>
                    <w:bottom w:val="none" w:sz="0" w:space="0" w:color="auto"/>
                    <w:right w:val="none" w:sz="0" w:space="0" w:color="auto"/>
                  </w:divBdr>
                </w:div>
                <w:div w:id="371273031">
                  <w:marLeft w:val="0"/>
                  <w:marRight w:val="0"/>
                  <w:marTop w:val="0"/>
                  <w:marBottom w:val="101"/>
                  <w:divBdr>
                    <w:top w:val="none" w:sz="0" w:space="0" w:color="auto"/>
                    <w:left w:val="none" w:sz="0" w:space="0" w:color="auto"/>
                    <w:bottom w:val="none" w:sz="0" w:space="0" w:color="auto"/>
                    <w:right w:val="none" w:sz="0" w:space="0" w:color="auto"/>
                  </w:divBdr>
                </w:div>
                <w:div w:id="159740214">
                  <w:marLeft w:val="0"/>
                  <w:marRight w:val="0"/>
                  <w:marTop w:val="0"/>
                  <w:marBottom w:val="101"/>
                  <w:divBdr>
                    <w:top w:val="none" w:sz="0" w:space="0" w:color="auto"/>
                    <w:left w:val="none" w:sz="0" w:space="0" w:color="auto"/>
                    <w:bottom w:val="none" w:sz="0" w:space="0" w:color="auto"/>
                    <w:right w:val="none" w:sz="0" w:space="0" w:color="auto"/>
                  </w:divBdr>
                </w:div>
                <w:div w:id="1000617771">
                  <w:marLeft w:val="0"/>
                  <w:marRight w:val="0"/>
                  <w:marTop w:val="0"/>
                  <w:marBottom w:val="101"/>
                  <w:divBdr>
                    <w:top w:val="none" w:sz="0" w:space="0" w:color="auto"/>
                    <w:left w:val="none" w:sz="0" w:space="0" w:color="auto"/>
                    <w:bottom w:val="none" w:sz="0" w:space="0" w:color="auto"/>
                    <w:right w:val="none" w:sz="0" w:space="0" w:color="auto"/>
                  </w:divBdr>
                </w:div>
                <w:div w:id="347490901">
                  <w:marLeft w:val="0"/>
                  <w:marRight w:val="0"/>
                  <w:marTop w:val="0"/>
                  <w:marBottom w:val="101"/>
                  <w:divBdr>
                    <w:top w:val="none" w:sz="0" w:space="0" w:color="auto"/>
                    <w:left w:val="none" w:sz="0" w:space="0" w:color="auto"/>
                    <w:bottom w:val="none" w:sz="0" w:space="0" w:color="auto"/>
                    <w:right w:val="none" w:sz="0" w:space="0" w:color="auto"/>
                  </w:divBdr>
                </w:div>
                <w:div w:id="774599548">
                  <w:marLeft w:val="0"/>
                  <w:marRight w:val="0"/>
                  <w:marTop w:val="0"/>
                  <w:marBottom w:val="101"/>
                  <w:divBdr>
                    <w:top w:val="none" w:sz="0" w:space="0" w:color="auto"/>
                    <w:left w:val="none" w:sz="0" w:space="0" w:color="auto"/>
                    <w:bottom w:val="none" w:sz="0" w:space="0" w:color="auto"/>
                    <w:right w:val="none" w:sz="0" w:space="0" w:color="auto"/>
                  </w:divBdr>
                </w:div>
                <w:div w:id="20321354">
                  <w:marLeft w:val="0"/>
                  <w:marRight w:val="0"/>
                  <w:marTop w:val="0"/>
                  <w:marBottom w:val="101"/>
                  <w:divBdr>
                    <w:top w:val="none" w:sz="0" w:space="0" w:color="auto"/>
                    <w:left w:val="none" w:sz="0" w:space="0" w:color="auto"/>
                    <w:bottom w:val="none" w:sz="0" w:space="0" w:color="auto"/>
                    <w:right w:val="none" w:sz="0" w:space="0" w:color="auto"/>
                  </w:divBdr>
                </w:div>
                <w:div w:id="1610508228">
                  <w:marLeft w:val="0"/>
                  <w:marRight w:val="0"/>
                  <w:marTop w:val="0"/>
                  <w:marBottom w:val="101"/>
                  <w:divBdr>
                    <w:top w:val="none" w:sz="0" w:space="0" w:color="auto"/>
                    <w:left w:val="none" w:sz="0" w:space="0" w:color="auto"/>
                    <w:bottom w:val="none" w:sz="0" w:space="0" w:color="auto"/>
                    <w:right w:val="none" w:sz="0" w:space="0" w:color="auto"/>
                  </w:divBdr>
                </w:div>
                <w:div w:id="1933078051">
                  <w:marLeft w:val="0"/>
                  <w:marRight w:val="0"/>
                  <w:marTop w:val="0"/>
                  <w:marBottom w:val="101"/>
                  <w:divBdr>
                    <w:top w:val="none" w:sz="0" w:space="0" w:color="auto"/>
                    <w:left w:val="none" w:sz="0" w:space="0" w:color="auto"/>
                    <w:bottom w:val="none" w:sz="0" w:space="0" w:color="auto"/>
                    <w:right w:val="none" w:sz="0" w:space="0" w:color="auto"/>
                  </w:divBdr>
                </w:div>
                <w:div w:id="1348869300">
                  <w:marLeft w:val="0"/>
                  <w:marRight w:val="0"/>
                  <w:marTop w:val="0"/>
                  <w:marBottom w:val="101"/>
                  <w:divBdr>
                    <w:top w:val="none" w:sz="0" w:space="0" w:color="auto"/>
                    <w:left w:val="none" w:sz="0" w:space="0" w:color="auto"/>
                    <w:bottom w:val="none" w:sz="0" w:space="0" w:color="auto"/>
                    <w:right w:val="none" w:sz="0" w:space="0" w:color="auto"/>
                  </w:divBdr>
                </w:div>
                <w:div w:id="711348156">
                  <w:marLeft w:val="0"/>
                  <w:marRight w:val="0"/>
                  <w:marTop w:val="0"/>
                  <w:marBottom w:val="101"/>
                  <w:divBdr>
                    <w:top w:val="none" w:sz="0" w:space="0" w:color="auto"/>
                    <w:left w:val="none" w:sz="0" w:space="0" w:color="auto"/>
                    <w:bottom w:val="none" w:sz="0" w:space="0" w:color="auto"/>
                    <w:right w:val="none" w:sz="0" w:space="0" w:color="auto"/>
                  </w:divBdr>
                </w:div>
                <w:div w:id="1992441604">
                  <w:marLeft w:val="0"/>
                  <w:marRight w:val="0"/>
                  <w:marTop w:val="0"/>
                  <w:marBottom w:val="101"/>
                  <w:divBdr>
                    <w:top w:val="none" w:sz="0" w:space="0" w:color="auto"/>
                    <w:left w:val="none" w:sz="0" w:space="0" w:color="auto"/>
                    <w:bottom w:val="none" w:sz="0" w:space="0" w:color="auto"/>
                    <w:right w:val="none" w:sz="0" w:space="0" w:color="auto"/>
                  </w:divBdr>
                </w:div>
                <w:div w:id="144049366">
                  <w:marLeft w:val="0"/>
                  <w:marRight w:val="0"/>
                  <w:marTop w:val="0"/>
                  <w:marBottom w:val="101"/>
                  <w:divBdr>
                    <w:top w:val="none" w:sz="0" w:space="0" w:color="auto"/>
                    <w:left w:val="none" w:sz="0" w:space="0" w:color="auto"/>
                    <w:bottom w:val="none" w:sz="0" w:space="0" w:color="auto"/>
                    <w:right w:val="none" w:sz="0" w:space="0" w:color="auto"/>
                  </w:divBdr>
                </w:div>
                <w:div w:id="299767136">
                  <w:marLeft w:val="0"/>
                  <w:marRight w:val="0"/>
                  <w:marTop w:val="0"/>
                  <w:marBottom w:val="101"/>
                  <w:divBdr>
                    <w:top w:val="none" w:sz="0" w:space="0" w:color="auto"/>
                    <w:left w:val="none" w:sz="0" w:space="0" w:color="auto"/>
                    <w:bottom w:val="none" w:sz="0" w:space="0" w:color="auto"/>
                    <w:right w:val="none" w:sz="0" w:space="0" w:color="auto"/>
                  </w:divBdr>
                </w:div>
                <w:div w:id="358359444">
                  <w:marLeft w:val="0"/>
                  <w:marRight w:val="0"/>
                  <w:marTop w:val="0"/>
                  <w:marBottom w:val="101"/>
                  <w:divBdr>
                    <w:top w:val="none" w:sz="0" w:space="0" w:color="auto"/>
                    <w:left w:val="none" w:sz="0" w:space="0" w:color="auto"/>
                    <w:bottom w:val="none" w:sz="0" w:space="0" w:color="auto"/>
                    <w:right w:val="none" w:sz="0" w:space="0" w:color="auto"/>
                  </w:divBdr>
                </w:div>
                <w:div w:id="888761016">
                  <w:marLeft w:val="0"/>
                  <w:marRight w:val="0"/>
                  <w:marTop w:val="0"/>
                  <w:marBottom w:val="101"/>
                  <w:divBdr>
                    <w:top w:val="none" w:sz="0" w:space="0" w:color="auto"/>
                    <w:left w:val="none" w:sz="0" w:space="0" w:color="auto"/>
                    <w:bottom w:val="none" w:sz="0" w:space="0" w:color="auto"/>
                    <w:right w:val="none" w:sz="0" w:space="0" w:color="auto"/>
                  </w:divBdr>
                </w:div>
                <w:div w:id="726537964">
                  <w:marLeft w:val="0"/>
                  <w:marRight w:val="0"/>
                  <w:marTop w:val="0"/>
                  <w:marBottom w:val="101"/>
                  <w:divBdr>
                    <w:top w:val="none" w:sz="0" w:space="0" w:color="auto"/>
                    <w:left w:val="none" w:sz="0" w:space="0" w:color="auto"/>
                    <w:bottom w:val="none" w:sz="0" w:space="0" w:color="auto"/>
                    <w:right w:val="none" w:sz="0" w:space="0" w:color="auto"/>
                  </w:divBdr>
                </w:div>
                <w:div w:id="1609116908">
                  <w:marLeft w:val="0"/>
                  <w:marRight w:val="0"/>
                  <w:marTop w:val="0"/>
                  <w:marBottom w:val="101"/>
                  <w:divBdr>
                    <w:top w:val="none" w:sz="0" w:space="0" w:color="auto"/>
                    <w:left w:val="none" w:sz="0" w:space="0" w:color="auto"/>
                    <w:bottom w:val="none" w:sz="0" w:space="0" w:color="auto"/>
                    <w:right w:val="none" w:sz="0" w:space="0" w:color="auto"/>
                  </w:divBdr>
                </w:div>
                <w:div w:id="1902398239">
                  <w:marLeft w:val="0"/>
                  <w:marRight w:val="0"/>
                  <w:marTop w:val="0"/>
                  <w:marBottom w:val="101"/>
                  <w:divBdr>
                    <w:top w:val="none" w:sz="0" w:space="0" w:color="auto"/>
                    <w:left w:val="none" w:sz="0" w:space="0" w:color="auto"/>
                    <w:bottom w:val="none" w:sz="0" w:space="0" w:color="auto"/>
                    <w:right w:val="none" w:sz="0" w:space="0" w:color="auto"/>
                  </w:divBdr>
                </w:div>
                <w:div w:id="2142183395">
                  <w:marLeft w:val="0"/>
                  <w:marRight w:val="0"/>
                  <w:marTop w:val="0"/>
                  <w:marBottom w:val="101"/>
                  <w:divBdr>
                    <w:top w:val="none" w:sz="0" w:space="0" w:color="auto"/>
                    <w:left w:val="none" w:sz="0" w:space="0" w:color="auto"/>
                    <w:bottom w:val="none" w:sz="0" w:space="0" w:color="auto"/>
                    <w:right w:val="none" w:sz="0" w:space="0" w:color="auto"/>
                  </w:divBdr>
                </w:div>
                <w:div w:id="215164986">
                  <w:marLeft w:val="0"/>
                  <w:marRight w:val="0"/>
                  <w:marTop w:val="0"/>
                  <w:marBottom w:val="101"/>
                  <w:divBdr>
                    <w:top w:val="none" w:sz="0" w:space="0" w:color="auto"/>
                    <w:left w:val="none" w:sz="0" w:space="0" w:color="auto"/>
                    <w:bottom w:val="none" w:sz="0" w:space="0" w:color="auto"/>
                    <w:right w:val="none" w:sz="0" w:space="0" w:color="auto"/>
                  </w:divBdr>
                </w:div>
                <w:div w:id="1435517039">
                  <w:marLeft w:val="0"/>
                  <w:marRight w:val="0"/>
                  <w:marTop w:val="0"/>
                  <w:marBottom w:val="101"/>
                  <w:divBdr>
                    <w:top w:val="none" w:sz="0" w:space="0" w:color="auto"/>
                    <w:left w:val="none" w:sz="0" w:space="0" w:color="auto"/>
                    <w:bottom w:val="none" w:sz="0" w:space="0" w:color="auto"/>
                    <w:right w:val="none" w:sz="0" w:space="0" w:color="auto"/>
                  </w:divBdr>
                </w:div>
                <w:div w:id="2140609017">
                  <w:marLeft w:val="0"/>
                  <w:marRight w:val="0"/>
                  <w:marTop w:val="0"/>
                  <w:marBottom w:val="101"/>
                  <w:divBdr>
                    <w:top w:val="none" w:sz="0" w:space="0" w:color="auto"/>
                    <w:left w:val="none" w:sz="0" w:space="0" w:color="auto"/>
                    <w:bottom w:val="none" w:sz="0" w:space="0" w:color="auto"/>
                    <w:right w:val="none" w:sz="0" w:space="0" w:color="auto"/>
                  </w:divBdr>
                </w:div>
                <w:div w:id="1876696587">
                  <w:marLeft w:val="0"/>
                  <w:marRight w:val="0"/>
                  <w:marTop w:val="0"/>
                  <w:marBottom w:val="101"/>
                  <w:divBdr>
                    <w:top w:val="none" w:sz="0" w:space="0" w:color="auto"/>
                    <w:left w:val="none" w:sz="0" w:space="0" w:color="auto"/>
                    <w:bottom w:val="none" w:sz="0" w:space="0" w:color="auto"/>
                    <w:right w:val="none" w:sz="0" w:space="0" w:color="auto"/>
                  </w:divBdr>
                </w:div>
                <w:div w:id="193230517">
                  <w:marLeft w:val="0"/>
                  <w:marRight w:val="0"/>
                  <w:marTop w:val="0"/>
                  <w:marBottom w:val="101"/>
                  <w:divBdr>
                    <w:top w:val="none" w:sz="0" w:space="0" w:color="auto"/>
                    <w:left w:val="none" w:sz="0" w:space="0" w:color="auto"/>
                    <w:bottom w:val="none" w:sz="0" w:space="0" w:color="auto"/>
                    <w:right w:val="none" w:sz="0" w:space="0" w:color="auto"/>
                  </w:divBdr>
                </w:div>
                <w:div w:id="574705887">
                  <w:marLeft w:val="0"/>
                  <w:marRight w:val="0"/>
                  <w:marTop w:val="0"/>
                  <w:marBottom w:val="101"/>
                  <w:divBdr>
                    <w:top w:val="none" w:sz="0" w:space="0" w:color="auto"/>
                    <w:left w:val="none" w:sz="0" w:space="0" w:color="auto"/>
                    <w:bottom w:val="none" w:sz="0" w:space="0" w:color="auto"/>
                    <w:right w:val="none" w:sz="0" w:space="0" w:color="auto"/>
                  </w:divBdr>
                </w:div>
                <w:div w:id="737897114">
                  <w:marLeft w:val="0"/>
                  <w:marRight w:val="0"/>
                  <w:marTop w:val="0"/>
                  <w:marBottom w:val="101"/>
                  <w:divBdr>
                    <w:top w:val="none" w:sz="0" w:space="0" w:color="auto"/>
                    <w:left w:val="none" w:sz="0" w:space="0" w:color="auto"/>
                    <w:bottom w:val="none" w:sz="0" w:space="0" w:color="auto"/>
                    <w:right w:val="none" w:sz="0" w:space="0" w:color="auto"/>
                  </w:divBdr>
                </w:div>
                <w:div w:id="1341161020">
                  <w:marLeft w:val="0"/>
                  <w:marRight w:val="0"/>
                  <w:marTop w:val="0"/>
                  <w:marBottom w:val="101"/>
                  <w:divBdr>
                    <w:top w:val="none" w:sz="0" w:space="0" w:color="auto"/>
                    <w:left w:val="none" w:sz="0" w:space="0" w:color="auto"/>
                    <w:bottom w:val="none" w:sz="0" w:space="0" w:color="auto"/>
                    <w:right w:val="none" w:sz="0" w:space="0" w:color="auto"/>
                  </w:divBdr>
                </w:div>
                <w:div w:id="2115441916">
                  <w:marLeft w:val="0"/>
                  <w:marRight w:val="0"/>
                  <w:marTop w:val="0"/>
                  <w:marBottom w:val="101"/>
                  <w:divBdr>
                    <w:top w:val="none" w:sz="0" w:space="0" w:color="auto"/>
                    <w:left w:val="none" w:sz="0" w:space="0" w:color="auto"/>
                    <w:bottom w:val="none" w:sz="0" w:space="0" w:color="auto"/>
                    <w:right w:val="none" w:sz="0" w:space="0" w:color="auto"/>
                  </w:divBdr>
                </w:div>
                <w:div w:id="115174203">
                  <w:marLeft w:val="0"/>
                  <w:marRight w:val="0"/>
                  <w:marTop w:val="0"/>
                  <w:marBottom w:val="101"/>
                  <w:divBdr>
                    <w:top w:val="none" w:sz="0" w:space="0" w:color="auto"/>
                    <w:left w:val="none" w:sz="0" w:space="0" w:color="auto"/>
                    <w:bottom w:val="none" w:sz="0" w:space="0" w:color="auto"/>
                    <w:right w:val="none" w:sz="0" w:space="0" w:color="auto"/>
                  </w:divBdr>
                </w:div>
                <w:div w:id="1852521279">
                  <w:marLeft w:val="0"/>
                  <w:marRight w:val="0"/>
                  <w:marTop w:val="0"/>
                  <w:marBottom w:val="101"/>
                  <w:divBdr>
                    <w:top w:val="none" w:sz="0" w:space="0" w:color="auto"/>
                    <w:left w:val="none" w:sz="0" w:space="0" w:color="auto"/>
                    <w:bottom w:val="none" w:sz="0" w:space="0" w:color="auto"/>
                    <w:right w:val="none" w:sz="0" w:space="0" w:color="auto"/>
                  </w:divBdr>
                </w:div>
                <w:div w:id="22219055">
                  <w:marLeft w:val="0"/>
                  <w:marRight w:val="0"/>
                  <w:marTop w:val="0"/>
                  <w:marBottom w:val="101"/>
                  <w:divBdr>
                    <w:top w:val="none" w:sz="0" w:space="0" w:color="auto"/>
                    <w:left w:val="none" w:sz="0" w:space="0" w:color="auto"/>
                    <w:bottom w:val="none" w:sz="0" w:space="0" w:color="auto"/>
                    <w:right w:val="none" w:sz="0" w:space="0" w:color="auto"/>
                  </w:divBdr>
                </w:div>
                <w:div w:id="1557005495">
                  <w:marLeft w:val="0"/>
                  <w:marRight w:val="0"/>
                  <w:marTop w:val="0"/>
                  <w:marBottom w:val="101"/>
                  <w:divBdr>
                    <w:top w:val="none" w:sz="0" w:space="0" w:color="auto"/>
                    <w:left w:val="none" w:sz="0" w:space="0" w:color="auto"/>
                    <w:bottom w:val="none" w:sz="0" w:space="0" w:color="auto"/>
                    <w:right w:val="none" w:sz="0" w:space="0" w:color="auto"/>
                  </w:divBdr>
                </w:div>
                <w:div w:id="2085101488">
                  <w:marLeft w:val="0"/>
                  <w:marRight w:val="0"/>
                  <w:marTop w:val="0"/>
                  <w:marBottom w:val="101"/>
                  <w:divBdr>
                    <w:top w:val="none" w:sz="0" w:space="0" w:color="auto"/>
                    <w:left w:val="none" w:sz="0" w:space="0" w:color="auto"/>
                    <w:bottom w:val="none" w:sz="0" w:space="0" w:color="auto"/>
                    <w:right w:val="none" w:sz="0" w:space="0" w:color="auto"/>
                  </w:divBdr>
                </w:div>
                <w:div w:id="1976065496">
                  <w:marLeft w:val="0"/>
                  <w:marRight w:val="0"/>
                  <w:marTop w:val="0"/>
                  <w:marBottom w:val="101"/>
                  <w:divBdr>
                    <w:top w:val="none" w:sz="0" w:space="0" w:color="auto"/>
                    <w:left w:val="none" w:sz="0" w:space="0" w:color="auto"/>
                    <w:bottom w:val="none" w:sz="0" w:space="0" w:color="auto"/>
                    <w:right w:val="none" w:sz="0" w:space="0" w:color="auto"/>
                  </w:divBdr>
                </w:div>
                <w:div w:id="1056733977">
                  <w:marLeft w:val="0"/>
                  <w:marRight w:val="0"/>
                  <w:marTop w:val="0"/>
                  <w:marBottom w:val="101"/>
                  <w:divBdr>
                    <w:top w:val="none" w:sz="0" w:space="0" w:color="auto"/>
                    <w:left w:val="none" w:sz="0" w:space="0" w:color="auto"/>
                    <w:bottom w:val="none" w:sz="0" w:space="0" w:color="auto"/>
                    <w:right w:val="none" w:sz="0" w:space="0" w:color="auto"/>
                  </w:divBdr>
                </w:div>
                <w:div w:id="395397107">
                  <w:marLeft w:val="0"/>
                  <w:marRight w:val="0"/>
                  <w:marTop w:val="0"/>
                  <w:marBottom w:val="101"/>
                  <w:divBdr>
                    <w:top w:val="none" w:sz="0" w:space="0" w:color="auto"/>
                    <w:left w:val="none" w:sz="0" w:space="0" w:color="auto"/>
                    <w:bottom w:val="none" w:sz="0" w:space="0" w:color="auto"/>
                    <w:right w:val="none" w:sz="0" w:space="0" w:color="auto"/>
                  </w:divBdr>
                </w:div>
                <w:div w:id="1679430907">
                  <w:marLeft w:val="0"/>
                  <w:marRight w:val="0"/>
                  <w:marTop w:val="0"/>
                  <w:marBottom w:val="101"/>
                  <w:divBdr>
                    <w:top w:val="none" w:sz="0" w:space="0" w:color="auto"/>
                    <w:left w:val="none" w:sz="0" w:space="0" w:color="auto"/>
                    <w:bottom w:val="none" w:sz="0" w:space="0" w:color="auto"/>
                    <w:right w:val="none" w:sz="0" w:space="0" w:color="auto"/>
                  </w:divBdr>
                </w:div>
                <w:div w:id="1664897853">
                  <w:marLeft w:val="0"/>
                  <w:marRight w:val="0"/>
                  <w:marTop w:val="0"/>
                  <w:marBottom w:val="101"/>
                  <w:divBdr>
                    <w:top w:val="none" w:sz="0" w:space="0" w:color="auto"/>
                    <w:left w:val="none" w:sz="0" w:space="0" w:color="auto"/>
                    <w:bottom w:val="none" w:sz="0" w:space="0" w:color="auto"/>
                    <w:right w:val="none" w:sz="0" w:space="0" w:color="auto"/>
                  </w:divBdr>
                </w:div>
                <w:div w:id="1924490553">
                  <w:marLeft w:val="0"/>
                  <w:marRight w:val="0"/>
                  <w:marTop w:val="0"/>
                  <w:marBottom w:val="101"/>
                  <w:divBdr>
                    <w:top w:val="none" w:sz="0" w:space="0" w:color="auto"/>
                    <w:left w:val="none" w:sz="0" w:space="0" w:color="auto"/>
                    <w:bottom w:val="none" w:sz="0" w:space="0" w:color="auto"/>
                    <w:right w:val="none" w:sz="0" w:space="0" w:color="auto"/>
                  </w:divBdr>
                </w:div>
                <w:div w:id="1700466297">
                  <w:marLeft w:val="0"/>
                  <w:marRight w:val="0"/>
                  <w:marTop w:val="0"/>
                  <w:marBottom w:val="101"/>
                  <w:divBdr>
                    <w:top w:val="none" w:sz="0" w:space="0" w:color="auto"/>
                    <w:left w:val="none" w:sz="0" w:space="0" w:color="auto"/>
                    <w:bottom w:val="none" w:sz="0" w:space="0" w:color="auto"/>
                    <w:right w:val="none" w:sz="0" w:space="0" w:color="auto"/>
                  </w:divBdr>
                </w:div>
                <w:div w:id="1332950332">
                  <w:marLeft w:val="0"/>
                  <w:marRight w:val="0"/>
                  <w:marTop w:val="0"/>
                  <w:marBottom w:val="101"/>
                  <w:divBdr>
                    <w:top w:val="none" w:sz="0" w:space="0" w:color="auto"/>
                    <w:left w:val="none" w:sz="0" w:space="0" w:color="auto"/>
                    <w:bottom w:val="none" w:sz="0" w:space="0" w:color="auto"/>
                    <w:right w:val="none" w:sz="0" w:space="0" w:color="auto"/>
                  </w:divBdr>
                </w:div>
                <w:div w:id="1212425326">
                  <w:marLeft w:val="0"/>
                  <w:marRight w:val="0"/>
                  <w:marTop w:val="0"/>
                  <w:marBottom w:val="101"/>
                  <w:divBdr>
                    <w:top w:val="none" w:sz="0" w:space="0" w:color="auto"/>
                    <w:left w:val="none" w:sz="0" w:space="0" w:color="auto"/>
                    <w:bottom w:val="none" w:sz="0" w:space="0" w:color="auto"/>
                    <w:right w:val="none" w:sz="0" w:space="0" w:color="auto"/>
                  </w:divBdr>
                </w:div>
                <w:div w:id="321204562">
                  <w:marLeft w:val="0"/>
                  <w:marRight w:val="0"/>
                  <w:marTop w:val="0"/>
                  <w:marBottom w:val="101"/>
                  <w:divBdr>
                    <w:top w:val="none" w:sz="0" w:space="0" w:color="auto"/>
                    <w:left w:val="none" w:sz="0" w:space="0" w:color="auto"/>
                    <w:bottom w:val="none" w:sz="0" w:space="0" w:color="auto"/>
                    <w:right w:val="none" w:sz="0" w:space="0" w:color="auto"/>
                  </w:divBdr>
                </w:div>
                <w:div w:id="728263326">
                  <w:marLeft w:val="0"/>
                  <w:marRight w:val="0"/>
                  <w:marTop w:val="0"/>
                  <w:marBottom w:val="101"/>
                  <w:divBdr>
                    <w:top w:val="none" w:sz="0" w:space="0" w:color="auto"/>
                    <w:left w:val="none" w:sz="0" w:space="0" w:color="auto"/>
                    <w:bottom w:val="none" w:sz="0" w:space="0" w:color="auto"/>
                    <w:right w:val="none" w:sz="0" w:space="0" w:color="auto"/>
                  </w:divBdr>
                </w:div>
                <w:div w:id="1166672589">
                  <w:marLeft w:val="0"/>
                  <w:marRight w:val="0"/>
                  <w:marTop w:val="0"/>
                  <w:marBottom w:val="101"/>
                  <w:divBdr>
                    <w:top w:val="none" w:sz="0" w:space="0" w:color="auto"/>
                    <w:left w:val="none" w:sz="0" w:space="0" w:color="auto"/>
                    <w:bottom w:val="none" w:sz="0" w:space="0" w:color="auto"/>
                    <w:right w:val="none" w:sz="0" w:space="0" w:color="auto"/>
                  </w:divBdr>
                </w:div>
                <w:div w:id="137839616">
                  <w:marLeft w:val="0"/>
                  <w:marRight w:val="0"/>
                  <w:marTop w:val="0"/>
                  <w:marBottom w:val="101"/>
                  <w:divBdr>
                    <w:top w:val="none" w:sz="0" w:space="0" w:color="auto"/>
                    <w:left w:val="none" w:sz="0" w:space="0" w:color="auto"/>
                    <w:bottom w:val="none" w:sz="0" w:space="0" w:color="auto"/>
                    <w:right w:val="none" w:sz="0" w:space="0" w:color="auto"/>
                  </w:divBdr>
                </w:div>
                <w:div w:id="1555892211">
                  <w:marLeft w:val="0"/>
                  <w:marRight w:val="0"/>
                  <w:marTop w:val="0"/>
                  <w:marBottom w:val="101"/>
                  <w:divBdr>
                    <w:top w:val="none" w:sz="0" w:space="0" w:color="auto"/>
                    <w:left w:val="none" w:sz="0" w:space="0" w:color="auto"/>
                    <w:bottom w:val="none" w:sz="0" w:space="0" w:color="auto"/>
                    <w:right w:val="none" w:sz="0" w:space="0" w:color="auto"/>
                  </w:divBdr>
                </w:div>
                <w:div w:id="216356864">
                  <w:marLeft w:val="0"/>
                  <w:marRight w:val="0"/>
                  <w:marTop w:val="0"/>
                  <w:marBottom w:val="101"/>
                  <w:divBdr>
                    <w:top w:val="none" w:sz="0" w:space="0" w:color="auto"/>
                    <w:left w:val="none" w:sz="0" w:space="0" w:color="auto"/>
                    <w:bottom w:val="none" w:sz="0" w:space="0" w:color="auto"/>
                    <w:right w:val="none" w:sz="0" w:space="0" w:color="auto"/>
                  </w:divBdr>
                </w:div>
                <w:div w:id="273758093">
                  <w:marLeft w:val="0"/>
                  <w:marRight w:val="0"/>
                  <w:marTop w:val="0"/>
                  <w:marBottom w:val="101"/>
                  <w:divBdr>
                    <w:top w:val="none" w:sz="0" w:space="0" w:color="auto"/>
                    <w:left w:val="none" w:sz="0" w:space="0" w:color="auto"/>
                    <w:bottom w:val="none" w:sz="0" w:space="0" w:color="auto"/>
                    <w:right w:val="none" w:sz="0" w:space="0" w:color="auto"/>
                  </w:divBdr>
                </w:div>
                <w:div w:id="661280756">
                  <w:marLeft w:val="0"/>
                  <w:marRight w:val="0"/>
                  <w:marTop w:val="0"/>
                  <w:marBottom w:val="101"/>
                  <w:divBdr>
                    <w:top w:val="none" w:sz="0" w:space="0" w:color="auto"/>
                    <w:left w:val="none" w:sz="0" w:space="0" w:color="auto"/>
                    <w:bottom w:val="none" w:sz="0" w:space="0" w:color="auto"/>
                    <w:right w:val="none" w:sz="0" w:space="0" w:color="auto"/>
                  </w:divBdr>
                </w:div>
                <w:div w:id="1441142575">
                  <w:marLeft w:val="0"/>
                  <w:marRight w:val="0"/>
                  <w:marTop w:val="0"/>
                  <w:marBottom w:val="101"/>
                  <w:divBdr>
                    <w:top w:val="none" w:sz="0" w:space="0" w:color="auto"/>
                    <w:left w:val="none" w:sz="0" w:space="0" w:color="auto"/>
                    <w:bottom w:val="none" w:sz="0" w:space="0" w:color="auto"/>
                    <w:right w:val="none" w:sz="0" w:space="0" w:color="auto"/>
                  </w:divBdr>
                </w:div>
                <w:div w:id="2061635422">
                  <w:marLeft w:val="0"/>
                  <w:marRight w:val="0"/>
                  <w:marTop w:val="0"/>
                  <w:marBottom w:val="101"/>
                  <w:divBdr>
                    <w:top w:val="none" w:sz="0" w:space="0" w:color="auto"/>
                    <w:left w:val="none" w:sz="0" w:space="0" w:color="auto"/>
                    <w:bottom w:val="none" w:sz="0" w:space="0" w:color="auto"/>
                    <w:right w:val="none" w:sz="0" w:space="0" w:color="auto"/>
                  </w:divBdr>
                </w:div>
                <w:div w:id="323776982">
                  <w:marLeft w:val="0"/>
                  <w:marRight w:val="0"/>
                  <w:marTop w:val="0"/>
                  <w:marBottom w:val="101"/>
                  <w:divBdr>
                    <w:top w:val="none" w:sz="0" w:space="0" w:color="auto"/>
                    <w:left w:val="none" w:sz="0" w:space="0" w:color="auto"/>
                    <w:bottom w:val="none" w:sz="0" w:space="0" w:color="auto"/>
                    <w:right w:val="none" w:sz="0" w:space="0" w:color="auto"/>
                  </w:divBdr>
                </w:div>
                <w:div w:id="935362154">
                  <w:marLeft w:val="0"/>
                  <w:marRight w:val="0"/>
                  <w:marTop w:val="0"/>
                  <w:marBottom w:val="101"/>
                  <w:divBdr>
                    <w:top w:val="none" w:sz="0" w:space="0" w:color="auto"/>
                    <w:left w:val="none" w:sz="0" w:space="0" w:color="auto"/>
                    <w:bottom w:val="none" w:sz="0" w:space="0" w:color="auto"/>
                    <w:right w:val="none" w:sz="0" w:space="0" w:color="auto"/>
                  </w:divBdr>
                </w:div>
                <w:div w:id="1101141428">
                  <w:marLeft w:val="0"/>
                  <w:marRight w:val="0"/>
                  <w:marTop w:val="0"/>
                  <w:marBottom w:val="101"/>
                  <w:divBdr>
                    <w:top w:val="none" w:sz="0" w:space="0" w:color="auto"/>
                    <w:left w:val="none" w:sz="0" w:space="0" w:color="auto"/>
                    <w:bottom w:val="none" w:sz="0" w:space="0" w:color="auto"/>
                    <w:right w:val="none" w:sz="0" w:space="0" w:color="auto"/>
                  </w:divBdr>
                </w:div>
                <w:div w:id="679624026">
                  <w:marLeft w:val="0"/>
                  <w:marRight w:val="0"/>
                  <w:marTop w:val="0"/>
                  <w:marBottom w:val="101"/>
                  <w:divBdr>
                    <w:top w:val="none" w:sz="0" w:space="0" w:color="auto"/>
                    <w:left w:val="none" w:sz="0" w:space="0" w:color="auto"/>
                    <w:bottom w:val="none" w:sz="0" w:space="0" w:color="auto"/>
                    <w:right w:val="none" w:sz="0" w:space="0" w:color="auto"/>
                  </w:divBdr>
                </w:div>
                <w:div w:id="996373899">
                  <w:marLeft w:val="0"/>
                  <w:marRight w:val="0"/>
                  <w:marTop w:val="0"/>
                  <w:marBottom w:val="101"/>
                  <w:divBdr>
                    <w:top w:val="none" w:sz="0" w:space="0" w:color="auto"/>
                    <w:left w:val="none" w:sz="0" w:space="0" w:color="auto"/>
                    <w:bottom w:val="none" w:sz="0" w:space="0" w:color="auto"/>
                    <w:right w:val="none" w:sz="0" w:space="0" w:color="auto"/>
                  </w:divBdr>
                </w:div>
                <w:div w:id="2103648261">
                  <w:marLeft w:val="720"/>
                  <w:marRight w:val="0"/>
                  <w:marTop w:val="0"/>
                  <w:marBottom w:val="101"/>
                  <w:divBdr>
                    <w:top w:val="none" w:sz="0" w:space="0" w:color="auto"/>
                    <w:left w:val="none" w:sz="0" w:space="0" w:color="auto"/>
                    <w:bottom w:val="none" w:sz="0" w:space="0" w:color="auto"/>
                    <w:right w:val="none" w:sz="0" w:space="0" w:color="auto"/>
                  </w:divBdr>
                </w:div>
                <w:div w:id="1734234877">
                  <w:marLeft w:val="720"/>
                  <w:marRight w:val="0"/>
                  <w:marTop w:val="0"/>
                  <w:marBottom w:val="101"/>
                  <w:divBdr>
                    <w:top w:val="none" w:sz="0" w:space="0" w:color="auto"/>
                    <w:left w:val="none" w:sz="0" w:space="0" w:color="auto"/>
                    <w:bottom w:val="none" w:sz="0" w:space="0" w:color="auto"/>
                    <w:right w:val="none" w:sz="0" w:space="0" w:color="auto"/>
                  </w:divBdr>
                </w:div>
                <w:div w:id="1528367859">
                  <w:marLeft w:val="0"/>
                  <w:marRight w:val="0"/>
                  <w:marTop w:val="0"/>
                  <w:marBottom w:val="101"/>
                  <w:divBdr>
                    <w:top w:val="none" w:sz="0" w:space="0" w:color="auto"/>
                    <w:left w:val="none" w:sz="0" w:space="0" w:color="auto"/>
                    <w:bottom w:val="none" w:sz="0" w:space="0" w:color="auto"/>
                    <w:right w:val="none" w:sz="0" w:space="0" w:color="auto"/>
                  </w:divBdr>
                </w:div>
                <w:div w:id="128283159">
                  <w:marLeft w:val="720"/>
                  <w:marRight w:val="0"/>
                  <w:marTop w:val="0"/>
                  <w:marBottom w:val="101"/>
                  <w:divBdr>
                    <w:top w:val="none" w:sz="0" w:space="0" w:color="auto"/>
                    <w:left w:val="none" w:sz="0" w:space="0" w:color="auto"/>
                    <w:bottom w:val="none" w:sz="0" w:space="0" w:color="auto"/>
                    <w:right w:val="none" w:sz="0" w:space="0" w:color="auto"/>
                  </w:divBdr>
                </w:div>
                <w:div w:id="400640562">
                  <w:marLeft w:val="720"/>
                  <w:marRight w:val="0"/>
                  <w:marTop w:val="0"/>
                  <w:marBottom w:val="101"/>
                  <w:divBdr>
                    <w:top w:val="none" w:sz="0" w:space="0" w:color="auto"/>
                    <w:left w:val="none" w:sz="0" w:space="0" w:color="auto"/>
                    <w:bottom w:val="none" w:sz="0" w:space="0" w:color="auto"/>
                    <w:right w:val="none" w:sz="0" w:space="0" w:color="auto"/>
                  </w:divBdr>
                </w:div>
                <w:div w:id="168176935">
                  <w:marLeft w:val="720"/>
                  <w:marRight w:val="0"/>
                  <w:marTop w:val="0"/>
                  <w:marBottom w:val="101"/>
                  <w:divBdr>
                    <w:top w:val="none" w:sz="0" w:space="0" w:color="auto"/>
                    <w:left w:val="none" w:sz="0" w:space="0" w:color="auto"/>
                    <w:bottom w:val="none" w:sz="0" w:space="0" w:color="auto"/>
                    <w:right w:val="none" w:sz="0" w:space="0" w:color="auto"/>
                  </w:divBdr>
                </w:div>
                <w:div w:id="1467359612">
                  <w:marLeft w:val="720"/>
                  <w:marRight w:val="0"/>
                  <w:marTop w:val="0"/>
                  <w:marBottom w:val="101"/>
                  <w:divBdr>
                    <w:top w:val="none" w:sz="0" w:space="0" w:color="auto"/>
                    <w:left w:val="none" w:sz="0" w:space="0" w:color="auto"/>
                    <w:bottom w:val="none" w:sz="0" w:space="0" w:color="auto"/>
                    <w:right w:val="none" w:sz="0" w:space="0" w:color="auto"/>
                  </w:divBdr>
                </w:div>
                <w:div w:id="498159784">
                  <w:marLeft w:val="720"/>
                  <w:marRight w:val="0"/>
                  <w:marTop w:val="0"/>
                  <w:marBottom w:val="101"/>
                  <w:divBdr>
                    <w:top w:val="none" w:sz="0" w:space="0" w:color="auto"/>
                    <w:left w:val="none" w:sz="0" w:space="0" w:color="auto"/>
                    <w:bottom w:val="none" w:sz="0" w:space="0" w:color="auto"/>
                    <w:right w:val="none" w:sz="0" w:space="0" w:color="auto"/>
                  </w:divBdr>
                </w:div>
                <w:div w:id="1535655718">
                  <w:marLeft w:val="720"/>
                  <w:marRight w:val="0"/>
                  <w:marTop w:val="0"/>
                  <w:marBottom w:val="101"/>
                  <w:divBdr>
                    <w:top w:val="none" w:sz="0" w:space="0" w:color="auto"/>
                    <w:left w:val="none" w:sz="0" w:space="0" w:color="auto"/>
                    <w:bottom w:val="none" w:sz="0" w:space="0" w:color="auto"/>
                    <w:right w:val="none" w:sz="0" w:space="0" w:color="auto"/>
                  </w:divBdr>
                </w:div>
                <w:div w:id="711729126">
                  <w:marLeft w:val="720"/>
                  <w:marRight w:val="0"/>
                  <w:marTop w:val="0"/>
                  <w:marBottom w:val="101"/>
                  <w:divBdr>
                    <w:top w:val="none" w:sz="0" w:space="0" w:color="auto"/>
                    <w:left w:val="none" w:sz="0" w:space="0" w:color="auto"/>
                    <w:bottom w:val="none" w:sz="0" w:space="0" w:color="auto"/>
                    <w:right w:val="none" w:sz="0" w:space="0" w:color="auto"/>
                  </w:divBdr>
                </w:div>
                <w:div w:id="1413621634">
                  <w:marLeft w:val="720"/>
                  <w:marRight w:val="0"/>
                  <w:marTop w:val="0"/>
                  <w:marBottom w:val="101"/>
                  <w:divBdr>
                    <w:top w:val="none" w:sz="0" w:space="0" w:color="auto"/>
                    <w:left w:val="none" w:sz="0" w:space="0" w:color="auto"/>
                    <w:bottom w:val="none" w:sz="0" w:space="0" w:color="auto"/>
                    <w:right w:val="none" w:sz="0" w:space="0" w:color="auto"/>
                  </w:divBdr>
                </w:div>
                <w:div w:id="815218880">
                  <w:marLeft w:val="720"/>
                  <w:marRight w:val="0"/>
                  <w:marTop w:val="0"/>
                  <w:marBottom w:val="101"/>
                  <w:divBdr>
                    <w:top w:val="none" w:sz="0" w:space="0" w:color="auto"/>
                    <w:left w:val="none" w:sz="0" w:space="0" w:color="auto"/>
                    <w:bottom w:val="none" w:sz="0" w:space="0" w:color="auto"/>
                    <w:right w:val="none" w:sz="0" w:space="0" w:color="auto"/>
                  </w:divBdr>
                </w:div>
                <w:div w:id="551619988">
                  <w:marLeft w:val="720"/>
                  <w:marRight w:val="0"/>
                  <w:marTop w:val="0"/>
                  <w:marBottom w:val="101"/>
                  <w:divBdr>
                    <w:top w:val="none" w:sz="0" w:space="0" w:color="auto"/>
                    <w:left w:val="none" w:sz="0" w:space="0" w:color="auto"/>
                    <w:bottom w:val="none" w:sz="0" w:space="0" w:color="auto"/>
                    <w:right w:val="none" w:sz="0" w:space="0" w:color="auto"/>
                  </w:divBdr>
                </w:div>
                <w:div w:id="1864320577">
                  <w:marLeft w:val="720"/>
                  <w:marRight w:val="0"/>
                  <w:marTop w:val="0"/>
                  <w:marBottom w:val="101"/>
                  <w:divBdr>
                    <w:top w:val="none" w:sz="0" w:space="0" w:color="auto"/>
                    <w:left w:val="none" w:sz="0" w:space="0" w:color="auto"/>
                    <w:bottom w:val="none" w:sz="0" w:space="0" w:color="auto"/>
                    <w:right w:val="none" w:sz="0" w:space="0" w:color="auto"/>
                  </w:divBdr>
                </w:div>
                <w:div w:id="1384713818">
                  <w:marLeft w:val="720"/>
                  <w:marRight w:val="0"/>
                  <w:marTop w:val="0"/>
                  <w:marBottom w:val="101"/>
                  <w:divBdr>
                    <w:top w:val="none" w:sz="0" w:space="0" w:color="auto"/>
                    <w:left w:val="none" w:sz="0" w:space="0" w:color="auto"/>
                    <w:bottom w:val="none" w:sz="0" w:space="0" w:color="auto"/>
                    <w:right w:val="none" w:sz="0" w:space="0" w:color="auto"/>
                  </w:divBdr>
                </w:div>
                <w:div w:id="641692201">
                  <w:marLeft w:val="0"/>
                  <w:marRight w:val="0"/>
                  <w:marTop w:val="0"/>
                  <w:marBottom w:val="101"/>
                  <w:divBdr>
                    <w:top w:val="none" w:sz="0" w:space="0" w:color="auto"/>
                    <w:left w:val="none" w:sz="0" w:space="0" w:color="auto"/>
                    <w:bottom w:val="none" w:sz="0" w:space="0" w:color="auto"/>
                    <w:right w:val="none" w:sz="0" w:space="0" w:color="auto"/>
                  </w:divBdr>
                </w:div>
                <w:div w:id="822160404">
                  <w:marLeft w:val="0"/>
                  <w:marRight w:val="0"/>
                  <w:marTop w:val="0"/>
                  <w:marBottom w:val="101"/>
                  <w:divBdr>
                    <w:top w:val="none" w:sz="0" w:space="0" w:color="auto"/>
                    <w:left w:val="none" w:sz="0" w:space="0" w:color="auto"/>
                    <w:bottom w:val="none" w:sz="0" w:space="0" w:color="auto"/>
                    <w:right w:val="none" w:sz="0" w:space="0" w:color="auto"/>
                  </w:divBdr>
                </w:div>
                <w:div w:id="313262423">
                  <w:marLeft w:val="0"/>
                  <w:marRight w:val="0"/>
                  <w:marTop w:val="0"/>
                  <w:marBottom w:val="101"/>
                  <w:divBdr>
                    <w:top w:val="none" w:sz="0" w:space="0" w:color="auto"/>
                    <w:left w:val="none" w:sz="0" w:space="0" w:color="auto"/>
                    <w:bottom w:val="none" w:sz="0" w:space="0" w:color="auto"/>
                    <w:right w:val="none" w:sz="0" w:space="0" w:color="auto"/>
                  </w:divBdr>
                </w:div>
                <w:div w:id="1924531669">
                  <w:marLeft w:val="0"/>
                  <w:marRight w:val="0"/>
                  <w:marTop w:val="0"/>
                  <w:marBottom w:val="101"/>
                  <w:divBdr>
                    <w:top w:val="none" w:sz="0" w:space="0" w:color="auto"/>
                    <w:left w:val="none" w:sz="0" w:space="0" w:color="auto"/>
                    <w:bottom w:val="none" w:sz="0" w:space="0" w:color="auto"/>
                    <w:right w:val="none" w:sz="0" w:space="0" w:color="auto"/>
                  </w:divBdr>
                </w:div>
                <w:div w:id="1471051091">
                  <w:marLeft w:val="0"/>
                  <w:marRight w:val="0"/>
                  <w:marTop w:val="0"/>
                  <w:marBottom w:val="101"/>
                  <w:divBdr>
                    <w:top w:val="none" w:sz="0" w:space="0" w:color="auto"/>
                    <w:left w:val="none" w:sz="0" w:space="0" w:color="auto"/>
                    <w:bottom w:val="none" w:sz="0" w:space="0" w:color="auto"/>
                    <w:right w:val="none" w:sz="0" w:space="0" w:color="auto"/>
                  </w:divBdr>
                </w:div>
                <w:div w:id="312028766">
                  <w:marLeft w:val="0"/>
                  <w:marRight w:val="0"/>
                  <w:marTop w:val="0"/>
                  <w:marBottom w:val="101"/>
                  <w:divBdr>
                    <w:top w:val="none" w:sz="0" w:space="0" w:color="auto"/>
                    <w:left w:val="none" w:sz="0" w:space="0" w:color="auto"/>
                    <w:bottom w:val="none" w:sz="0" w:space="0" w:color="auto"/>
                    <w:right w:val="none" w:sz="0" w:space="0" w:color="auto"/>
                  </w:divBdr>
                </w:div>
                <w:div w:id="1513254147">
                  <w:marLeft w:val="0"/>
                  <w:marRight w:val="0"/>
                  <w:marTop w:val="0"/>
                  <w:marBottom w:val="101"/>
                  <w:divBdr>
                    <w:top w:val="none" w:sz="0" w:space="0" w:color="auto"/>
                    <w:left w:val="none" w:sz="0" w:space="0" w:color="auto"/>
                    <w:bottom w:val="none" w:sz="0" w:space="0" w:color="auto"/>
                    <w:right w:val="none" w:sz="0" w:space="0" w:color="auto"/>
                  </w:divBdr>
                </w:div>
                <w:div w:id="1175147006">
                  <w:marLeft w:val="0"/>
                  <w:marRight w:val="0"/>
                  <w:marTop w:val="0"/>
                  <w:marBottom w:val="101"/>
                  <w:divBdr>
                    <w:top w:val="none" w:sz="0" w:space="0" w:color="auto"/>
                    <w:left w:val="none" w:sz="0" w:space="0" w:color="auto"/>
                    <w:bottom w:val="none" w:sz="0" w:space="0" w:color="auto"/>
                    <w:right w:val="none" w:sz="0" w:space="0" w:color="auto"/>
                  </w:divBdr>
                </w:div>
                <w:div w:id="611865445">
                  <w:marLeft w:val="0"/>
                  <w:marRight w:val="0"/>
                  <w:marTop w:val="0"/>
                  <w:marBottom w:val="101"/>
                  <w:divBdr>
                    <w:top w:val="none" w:sz="0" w:space="0" w:color="auto"/>
                    <w:left w:val="none" w:sz="0" w:space="0" w:color="auto"/>
                    <w:bottom w:val="none" w:sz="0" w:space="0" w:color="auto"/>
                    <w:right w:val="none" w:sz="0" w:space="0" w:color="auto"/>
                  </w:divBdr>
                </w:div>
                <w:div w:id="1712654092">
                  <w:marLeft w:val="0"/>
                  <w:marRight w:val="0"/>
                  <w:marTop w:val="0"/>
                  <w:marBottom w:val="101"/>
                  <w:divBdr>
                    <w:top w:val="none" w:sz="0" w:space="0" w:color="auto"/>
                    <w:left w:val="none" w:sz="0" w:space="0" w:color="auto"/>
                    <w:bottom w:val="none" w:sz="0" w:space="0" w:color="auto"/>
                    <w:right w:val="none" w:sz="0" w:space="0" w:color="auto"/>
                  </w:divBdr>
                </w:div>
                <w:div w:id="1395276201">
                  <w:marLeft w:val="0"/>
                  <w:marRight w:val="0"/>
                  <w:marTop w:val="0"/>
                  <w:marBottom w:val="101"/>
                  <w:divBdr>
                    <w:top w:val="none" w:sz="0" w:space="0" w:color="auto"/>
                    <w:left w:val="none" w:sz="0" w:space="0" w:color="auto"/>
                    <w:bottom w:val="none" w:sz="0" w:space="0" w:color="auto"/>
                    <w:right w:val="none" w:sz="0" w:space="0" w:color="auto"/>
                  </w:divBdr>
                </w:div>
                <w:div w:id="420227008">
                  <w:marLeft w:val="0"/>
                  <w:marRight w:val="0"/>
                  <w:marTop w:val="0"/>
                  <w:marBottom w:val="101"/>
                  <w:divBdr>
                    <w:top w:val="none" w:sz="0" w:space="0" w:color="auto"/>
                    <w:left w:val="none" w:sz="0" w:space="0" w:color="auto"/>
                    <w:bottom w:val="none" w:sz="0" w:space="0" w:color="auto"/>
                    <w:right w:val="none" w:sz="0" w:space="0" w:color="auto"/>
                  </w:divBdr>
                </w:div>
                <w:div w:id="125588380">
                  <w:marLeft w:val="0"/>
                  <w:marRight w:val="0"/>
                  <w:marTop w:val="0"/>
                  <w:marBottom w:val="101"/>
                  <w:divBdr>
                    <w:top w:val="none" w:sz="0" w:space="0" w:color="auto"/>
                    <w:left w:val="none" w:sz="0" w:space="0" w:color="auto"/>
                    <w:bottom w:val="none" w:sz="0" w:space="0" w:color="auto"/>
                    <w:right w:val="none" w:sz="0" w:space="0" w:color="auto"/>
                  </w:divBdr>
                </w:div>
                <w:div w:id="2042855408">
                  <w:marLeft w:val="0"/>
                  <w:marRight w:val="0"/>
                  <w:marTop w:val="0"/>
                  <w:marBottom w:val="101"/>
                  <w:divBdr>
                    <w:top w:val="none" w:sz="0" w:space="0" w:color="auto"/>
                    <w:left w:val="none" w:sz="0" w:space="0" w:color="auto"/>
                    <w:bottom w:val="none" w:sz="0" w:space="0" w:color="auto"/>
                    <w:right w:val="none" w:sz="0" w:space="0" w:color="auto"/>
                  </w:divBdr>
                </w:div>
                <w:div w:id="1402219060">
                  <w:marLeft w:val="0"/>
                  <w:marRight w:val="0"/>
                  <w:marTop w:val="0"/>
                  <w:marBottom w:val="101"/>
                  <w:divBdr>
                    <w:top w:val="none" w:sz="0" w:space="0" w:color="auto"/>
                    <w:left w:val="none" w:sz="0" w:space="0" w:color="auto"/>
                    <w:bottom w:val="none" w:sz="0" w:space="0" w:color="auto"/>
                    <w:right w:val="none" w:sz="0" w:space="0" w:color="auto"/>
                  </w:divBdr>
                </w:div>
                <w:div w:id="464587690">
                  <w:marLeft w:val="0"/>
                  <w:marRight w:val="0"/>
                  <w:marTop w:val="0"/>
                  <w:marBottom w:val="101"/>
                  <w:divBdr>
                    <w:top w:val="none" w:sz="0" w:space="0" w:color="auto"/>
                    <w:left w:val="none" w:sz="0" w:space="0" w:color="auto"/>
                    <w:bottom w:val="none" w:sz="0" w:space="0" w:color="auto"/>
                    <w:right w:val="none" w:sz="0" w:space="0" w:color="auto"/>
                  </w:divBdr>
                </w:div>
                <w:div w:id="158813937">
                  <w:marLeft w:val="0"/>
                  <w:marRight w:val="0"/>
                  <w:marTop w:val="0"/>
                  <w:marBottom w:val="101"/>
                  <w:divBdr>
                    <w:top w:val="none" w:sz="0" w:space="0" w:color="auto"/>
                    <w:left w:val="none" w:sz="0" w:space="0" w:color="auto"/>
                    <w:bottom w:val="none" w:sz="0" w:space="0" w:color="auto"/>
                    <w:right w:val="none" w:sz="0" w:space="0" w:color="auto"/>
                  </w:divBdr>
                </w:div>
                <w:div w:id="418062562">
                  <w:marLeft w:val="0"/>
                  <w:marRight w:val="0"/>
                  <w:marTop w:val="0"/>
                  <w:marBottom w:val="101"/>
                  <w:divBdr>
                    <w:top w:val="none" w:sz="0" w:space="0" w:color="auto"/>
                    <w:left w:val="none" w:sz="0" w:space="0" w:color="auto"/>
                    <w:bottom w:val="none" w:sz="0" w:space="0" w:color="auto"/>
                    <w:right w:val="none" w:sz="0" w:space="0" w:color="auto"/>
                  </w:divBdr>
                </w:div>
                <w:div w:id="18971671">
                  <w:marLeft w:val="0"/>
                  <w:marRight w:val="0"/>
                  <w:marTop w:val="0"/>
                  <w:marBottom w:val="101"/>
                  <w:divBdr>
                    <w:top w:val="none" w:sz="0" w:space="0" w:color="auto"/>
                    <w:left w:val="none" w:sz="0" w:space="0" w:color="auto"/>
                    <w:bottom w:val="none" w:sz="0" w:space="0" w:color="auto"/>
                    <w:right w:val="none" w:sz="0" w:space="0" w:color="auto"/>
                  </w:divBdr>
                </w:div>
                <w:div w:id="778182926">
                  <w:marLeft w:val="0"/>
                  <w:marRight w:val="0"/>
                  <w:marTop w:val="0"/>
                  <w:marBottom w:val="101"/>
                  <w:divBdr>
                    <w:top w:val="none" w:sz="0" w:space="0" w:color="auto"/>
                    <w:left w:val="none" w:sz="0" w:space="0" w:color="auto"/>
                    <w:bottom w:val="none" w:sz="0" w:space="0" w:color="auto"/>
                    <w:right w:val="none" w:sz="0" w:space="0" w:color="auto"/>
                  </w:divBdr>
                </w:div>
                <w:div w:id="972558480">
                  <w:marLeft w:val="0"/>
                  <w:marRight w:val="0"/>
                  <w:marTop w:val="0"/>
                  <w:marBottom w:val="101"/>
                  <w:divBdr>
                    <w:top w:val="none" w:sz="0" w:space="0" w:color="auto"/>
                    <w:left w:val="none" w:sz="0" w:space="0" w:color="auto"/>
                    <w:bottom w:val="none" w:sz="0" w:space="0" w:color="auto"/>
                    <w:right w:val="none" w:sz="0" w:space="0" w:color="auto"/>
                  </w:divBdr>
                </w:div>
                <w:div w:id="1656571782">
                  <w:marLeft w:val="0"/>
                  <w:marRight w:val="0"/>
                  <w:marTop w:val="0"/>
                  <w:marBottom w:val="101"/>
                  <w:divBdr>
                    <w:top w:val="none" w:sz="0" w:space="0" w:color="auto"/>
                    <w:left w:val="none" w:sz="0" w:space="0" w:color="auto"/>
                    <w:bottom w:val="none" w:sz="0" w:space="0" w:color="auto"/>
                    <w:right w:val="none" w:sz="0" w:space="0" w:color="auto"/>
                  </w:divBdr>
                </w:div>
                <w:div w:id="1872762941">
                  <w:marLeft w:val="0"/>
                  <w:marRight w:val="0"/>
                  <w:marTop w:val="0"/>
                  <w:marBottom w:val="101"/>
                  <w:divBdr>
                    <w:top w:val="none" w:sz="0" w:space="0" w:color="auto"/>
                    <w:left w:val="none" w:sz="0" w:space="0" w:color="auto"/>
                    <w:bottom w:val="none" w:sz="0" w:space="0" w:color="auto"/>
                    <w:right w:val="none" w:sz="0" w:space="0" w:color="auto"/>
                  </w:divBdr>
                </w:div>
                <w:div w:id="2051568578">
                  <w:marLeft w:val="0"/>
                  <w:marRight w:val="0"/>
                  <w:marTop w:val="0"/>
                  <w:marBottom w:val="101"/>
                  <w:divBdr>
                    <w:top w:val="none" w:sz="0" w:space="0" w:color="auto"/>
                    <w:left w:val="none" w:sz="0" w:space="0" w:color="auto"/>
                    <w:bottom w:val="none" w:sz="0" w:space="0" w:color="auto"/>
                    <w:right w:val="none" w:sz="0" w:space="0" w:color="auto"/>
                  </w:divBdr>
                </w:div>
                <w:div w:id="133304018">
                  <w:marLeft w:val="0"/>
                  <w:marRight w:val="0"/>
                  <w:marTop w:val="0"/>
                  <w:marBottom w:val="101"/>
                  <w:divBdr>
                    <w:top w:val="none" w:sz="0" w:space="0" w:color="auto"/>
                    <w:left w:val="none" w:sz="0" w:space="0" w:color="auto"/>
                    <w:bottom w:val="none" w:sz="0" w:space="0" w:color="auto"/>
                    <w:right w:val="none" w:sz="0" w:space="0" w:color="auto"/>
                  </w:divBdr>
                </w:div>
                <w:div w:id="714282494">
                  <w:marLeft w:val="0"/>
                  <w:marRight w:val="0"/>
                  <w:marTop w:val="0"/>
                  <w:marBottom w:val="101"/>
                  <w:divBdr>
                    <w:top w:val="none" w:sz="0" w:space="0" w:color="auto"/>
                    <w:left w:val="none" w:sz="0" w:space="0" w:color="auto"/>
                    <w:bottom w:val="none" w:sz="0" w:space="0" w:color="auto"/>
                    <w:right w:val="none" w:sz="0" w:space="0" w:color="auto"/>
                  </w:divBdr>
                </w:div>
                <w:div w:id="1959682376">
                  <w:marLeft w:val="0"/>
                  <w:marRight w:val="0"/>
                  <w:marTop w:val="0"/>
                  <w:marBottom w:val="101"/>
                  <w:divBdr>
                    <w:top w:val="none" w:sz="0" w:space="0" w:color="auto"/>
                    <w:left w:val="none" w:sz="0" w:space="0" w:color="auto"/>
                    <w:bottom w:val="none" w:sz="0" w:space="0" w:color="auto"/>
                    <w:right w:val="none" w:sz="0" w:space="0" w:color="auto"/>
                  </w:divBdr>
                </w:div>
                <w:div w:id="1003162978">
                  <w:marLeft w:val="0"/>
                  <w:marRight w:val="0"/>
                  <w:marTop w:val="0"/>
                  <w:marBottom w:val="101"/>
                  <w:divBdr>
                    <w:top w:val="none" w:sz="0" w:space="0" w:color="auto"/>
                    <w:left w:val="none" w:sz="0" w:space="0" w:color="auto"/>
                    <w:bottom w:val="none" w:sz="0" w:space="0" w:color="auto"/>
                    <w:right w:val="none" w:sz="0" w:space="0" w:color="auto"/>
                  </w:divBdr>
                </w:div>
                <w:div w:id="1907765435">
                  <w:marLeft w:val="0"/>
                  <w:marRight w:val="0"/>
                  <w:marTop w:val="0"/>
                  <w:marBottom w:val="101"/>
                  <w:divBdr>
                    <w:top w:val="none" w:sz="0" w:space="0" w:color="auto"/>
                    <w:left w:val="none" w:sz="0" w:space="0" w:color="auto"/>
                    <w:bottom w:val="none" w:sz="0" w:space="0" w:color="auto"/>
                    <w:right w:val="none" w:sz="0" w:space="0" w:color="auto"/>
                  </w:divBdr>
                </w:div>
                <w:div w:id="358706870">
                  <w:marLeft w:val="0"/>
                  <w:marRight w:val="0"/>
                  <w:marTop w:val="0"/>
                  <w:marBottom w:val="101"/>
                  <w:divBdr>
                    <w:top w:val="none" w:sz="0" w:space="0" w:color="auto"/>
                    <w:left w:val="none" w:sz="0" w:space="0" w:color="auto"/>
                    <w:bottom w:val="none" w:sz="0" w:space="0" w:color="auto"/>
                    <w:right w:val="none" w:sz="0" w:space="0" w:color="auto"/>
                  </w:divBdr>
                </w:div>
                <w:div w:id="1947957785">
                  <w:marLeft w:val="0"/>
                  <w:marRight w:val="0"/>
                  <w:marTop w:val="0"/>
                  <w:marBottom w:val="101"/>
                  <w:divBdr>
                    <w:top w:val="none" w:sz="0" w:space="0" w:color="auto"/>
                    <w:left w:val="none" w:sz="0" w:space="0" w:color="auto"/>
                    <w:bottom w:val="none" w:sz="0" w:space="0" w:color="auto"/>
                    <w:right w:val="none" w:sz="0" w:space="0" w:color="auto"/>
                  </w:divBdr>
                </w:div>
                <w:div w:id="1264605580">
                  <w:marLeft w:val="0"/>
                  <w:marRight w:val="0"/>
                  <w:marTop w:val="0"/>
                  <w:marBottom w:val="101"/>
                  <w:divBdr>
                    <w:top w:val="none" w:sz="0" w:space="0" w:color="auto"/>
                    <w:left w:val="none" w:sz="0" w:space="0" w:color="auto"/>
                    <w:bottom w:val="none" w:sz="0" w:space="0" w:color="auto"/>
                    <w:right w:val="none" w:sz="0" w:space="0" w:color="auto"/>
                  </w:divBdr>
                </w:div>
                <w:div w:id="1996258785">
                  <w:marLeft w:val="0"/>
                  <w:marRight w:val="0"/>
                  <w:marTop w:val="0"/>
                  <w:marBottom w:val="101"/>
                  <w:divBdr>
                    <w:top w:val="none" w:sz="0" w:space="0" w:color="auto"/>
                    <w:left w:val="none" w:sz="0" w:space="0" w:color="auto"/>
                    <w:bottom w:val="none" w:sz="0" w:space="0" w:color="auto"/>
                    <w:right w:val="none" w:sz="0" w:space="0" w:color="auto"/>
                  </w:divBdr>
                </w:div>
                <w:div w:id="1163472014">
                  <w:marLeft w:val="0"/>
                  <w:marRight w:val="0"/>
                  <w:marTop w:val="0"/>
                  <w:marBottom w:val="101"/>
                  <w:divBdr>
                    <w:top w:val="none" w:sz="0" w:space="0" w:color="auto"/>
                    <w:left w:val="none" w:sz="0" w:space="0" w:color="auto"/>
                    <w:bottom w:val="none" w:sz="0" w:space="0" w:color="auto"/>
                    <w:right w:val="none" w:sz="0" w:space="0" w:color="auto"/>
                  </w:divBdr>
                </w:div>
                <w:div w:id="1237133984">
                  <w:marLeft w:val="0"/>
                  <w:marRight w:val="0"/>
                  <w:marTop w:val="0"/>
                  <w:marBottom w:val="101"/>
                  <w:divBdr>
                    <w:top w:val="none" w:sz="0" w:space="0" w:color="auto"/>
                    <w:left w:val="none" w:sz="0" w:space="0" w:color="auto"/>
                    <w:bottom w:val="none" w:sz="0" w:space="0" w:color="auto"/>
                    <w:right w:val="none" w:sz="0" w:space="0" w:color="auto"/>
                  </w:divBdr>
                </w:div>
                <w:div w:id="1171140902">
                  <w:marLeft w:val="0"/>
                  <w:marRight w:val="0"/>
                  <w:marTop w:val="0"/>
                  <w:marBottom w:val="80"/>
                  <w:divBdr>
                    <w:top w:val="none" w:sz="0" w:space="0" w:color="auto"/>
                    <w:left w:val="none" w:sz="0" w:space="0" w:color="auto"/>
                    <w:bottom w:val="none" w:sz="0" w:space="0" w:color="auto"/>
                    <w:right w:val="none" w:sz="0" w:space="0" w:color="auto"/>
                  </w:divBdr>
                </w:div>
                <w:div w:id="950547679">
                  <w:marLeft w:val="0"/>
                  <w:marRight w:val="0"/>
                  <w:marTop w:val="0"/>
                  <w:marBottom w:val="80"/>
                  <w:divBdr>
                    <w:top w:val="none" w:sz="0" w:space="0" w:color="auto"/>
                    <w:left w:val="none" w:sz="0" w:space="0" w:color="auto"/>
                    <w:bottom w:val="none" w:sz="0" w:space="0" w:color="auto"/>
                    <w:right w:val="none" w:sz="0" w:space="0" w:color="auto"/>
                  </w:divBdr>
                </w:div>
                <w:div w:id="1502547279">
                  <w:marLeft w:val="0"/>
                  <w:marRight w:val="0"/>
                  <w:marTop w:val="0"/>
                  <w:marBottom w:val="80"/>
                  <w:divBdr>
                    <w:top w:val="none" w:sz="0" w:space="0" w:color="auto"/>
                    <w:left w:val="none" w:sz="0" w:space="0" w:color="auto"/>
                    <w:bottom w:val="none" w:sz="0" w:space="0" w:color="auto"/>
                    <w:right w:val="none" w:sz="0" w:space="0" w:color="auto"/>
                  </w:divBdr>
                </w:div>
                <w:div w:id="437061588">
                  <w:marLeft w:val="0"/>
                  <w:marRight w:val="0"/>
                  <w:marTop w:val="0"/>
                  <w:marBottom w:val="80"/>
                  <w:divBdr>
                    <w:top w:val="none" w:sz="0" w:space="0" w:color="auto"/>
                    <w:left w:val="none" w:sz="0" w:space="0" w:color="auto"/>
                    <w:bottom w:val="none" w:sz="0" w:space="0" w:color="auto"/>
                    <w:right w:val="none" w:sz="0" w:space="0" w:color="auto"/>
                  </w:divBdr>
                </w:div>
                <w:div w:id="1397582564">
                  <w:marLeft w:val="0"/>
                  <w:marRight w:val="0"/>
                  <w:marTop w:val="0"/>
                  <w:marBottom w:val="80"/>
                  <w:divBdr>
                    <w:top w:val="none" w:sz="0" w:space="0" w:color="auto"/>
                    <w:left w:val="none" w:sz="0" w:space="0" w:color="auto"/>
                    <w:bottom w:val="none" w:sz="0" w:space="0" w:color="auto"/>
                    <w:right w:val="none" w:sz="0" w:space="0" w:color="auto"/>
                  </w:divBdr>
                </w:div>
                <w:div w:id="1482381784">
                  <w:marLeft w:val="0"/>
                  <w:marRight w:val="0"/>
                  <w:marTop w:val="0"/>
                  <w:marBottom w:val="80"/>
                  <w:divBdr>
                    <w:top w:val="none" w:sz="0" w:space="0" w:color="auto"/>
                    <w:left w:val="none" w:sz="0" w:space="0" w:color="auto"/>
                    <w:bottom w:val="none" w:sz="0" w:space="0" w:color="auto"/>
                    <w:right w:val="none" w:sz="0" w:space="0" w:color="auto"/>
                  </w:divBdr>
                </w:div>
                <w:div w:id="1161044523">
                  <w:marLeft w:val="0"/>
                  <w:marRight w:val="0"/>
                  <w:marTop w:val="0"/>
                  <w:marBottom w:val="80"/>
                  <w:divBdr>
                    <w:top w:val="none" w:sz="0" w:space="0" w:color="auto"/>
                    <w:left w:val="none" w:sz="0" w:space="0" w:color="auto"/>
                    <w:bottom w:val="none" w:sz="0" w:space="0" w:color="auto"/>
                    <w:right w:val="none" w:sz="0" w:space="0" w:color="auto"/>
                  </w:divBdr>
                </w:div>
                <w:div w:id="1266811931">
                  <w:marLeft w:val="0"/>
                  <w:marRight w:val="0"/>
                  <w:marTop w:val="0"/>
                  <w:marBottom w:val="80"/>
                  <w:divBdr>
                    <w:top w:val="none" w:sz="0" w:space="0" w:color="auto"/>
                    <w:left w:val="none" w:sz="0" w:space="0" w:color="auto"/>
                    <w:bottom w:val="none" w:sz="0" w:space="0" w:color="auto"/>
                    <w:right w:val="none" w:sz="0" w:space="0" w:color="auto"/>
                  </w:divBdr>
                </w:div>
                <w:div w:id="420027158">
                  <w:marLeft w:val="0"/>
                  <w:marRight w:val="0"/>
                  <w:marTop w:val="0"/>
                  <w:marBottom w:val="80"/>
                  <w:divBdr>
                    <w:top w:val="none" w:sz="0" w:space="0" w:color="auto"/>
                    <w:left w:val="none" w:sz="0" w:space="0" w:color="auto"/>
                    <w:bottom w:val="none" w:sz="0" w:space="0" w:color="auto"/>
                    <w:right w:val="none" w:sz="0" w:space="0" w:color="auto"/>
                  </w:divBdr>
                </w:div>
                <w:div w:id="571039503">
                  <w:marLeft w:val="0"/>
                  <w:marRight w:val="0"/>
                  <w:marTop w:val="0"/>
                  <w:marBottom w:val="80"/>
                  <w:divBdr>
                    <w:top w:val="none" w:sz="0" w:space="0" w:color="auto"/>
                    <w:left w:val="none" w:sz="0" w:space="0" w:color="auto"/>
                    <w:bottom w:val="none" w:sz="0" w:space="0" w:color="auto"/>
                    <w:right w:val="none" w:sz="0" w:space="0" w:color="auto"/>
                  </w:divBdr>
                </w:div>
                <w:div w:id="1428817051">
                  <w:marLeft w:val="0"/>
                  <w:marRight w:val="0"/>
                  <w:marTop w:val="0"/>
                  <w:marBottom w:val="80"/>
                  <w:divBdr>
                    <w:top w:val="none" w:sz="0" w:space="0" w:color="auto"/>
                    <w:left w:val="none" w:sz="0" w:space="0" w:color="auto"/>
                    <w:bottom w:val="none" w:sz="0" w:space="0" w:color="auto"/>
                    <w:right w:val="none" w:sz="0" w:space="0" w:color="auto"/>
                  </w:divBdr>
                </w:div>
                <w:div w:id="1634677385">
                  <w:marLeft w:val="0"/>
                  <w:marRight w:val="0"/>
                  <w:marTop w:val="0"/>
                  <w:marBottom w:val="80"/>
                  <w:divBdr>
                    <w:top w:val="none" w:sz="0" w:space="0" w:color="auto"/>
                    <w:left w:val="none" w:sz="0" w:space="0" w:color="auto"/>
                    <w:bottom w:val="none" w:sz="0" w:space="0" w:color="auto"/>
                    <w:right w:val="none" w:sz="0" w:space="0" w:color="auto"/>
                  </w:divBdr>
                </w:div>
                <w:div w:id="1255163907">
                  <w:marLeft w:val="0"/>
                  <w:marRight w:val="0"/>
                  <w:marTop w:val="0"/>
                  <w:marBottom w:val="80"/>
                  <w:divBdr>
                    <w:top w:val="none" w:sz="0" w:space="0" w:color="auto"/>
                    <w:left w:val="none" w:sz="0" w:space="0" w:color="auto"/>
                    <w:bottom w:val="none" w:sz="0" w:space="0" w:color="auto"/>
                    <w:right w:val="none" w:sz="0" w:space="0" w:color="auto"/>
                  </w:divBdr>
                </w:div>
                <w:div w:id="738944012">
                  <w:marLeft w:val="0"/>
                  <w:marRight w:val="0"/>
                  <w:marTop w:val="0"/>
                  <w:marBottom w:val="80"/>
                  <w:divBdr>
                    <w:top w:val="none" w:sz="0" w:space="0" w:color="auto"/>
                    <w:left w:val="none" w:sz="0" w:space="0" w:color="auto"/>
                    <w:bottom w:val="none" w:sz="0" w:space="0" w:color="auto"/>
                    <w:right w:val="none" w:sz="0" w:space="0" w:color="auto"/>
                  </w:divBdr>
                </w:div>
                <w:div w:id="1434980674">
                  <w:marLeft w:val="0"/>
                  <w:marRight w:val="0"/>
                  <w:marTop w:val="0"/>
                  <w:marBottom w:val="80"/>
                  <w:divBdr>
                    <w:top w:val="none" w:sz="0" w:space="0" w:color="auto"/>
                    <w:left w:val="none" w:sz="0" w:space="0" w:color="auto"/>
                    <w:bottom w:val="none" w:sz="0" w:space="0" w:color="auto"/>
                    <w:right w:val="none" w:sz="0" w:space="0" w:color="auto"/>
                  </w:divBdr>
                </w:div>
                <w:div w:id="369719594">
                  <w:marLeft w:val="0"/>
                  <w:marRight w:val="0"/>
                  <w:marTop w:val="0"/>
                  <w:marBottom w:val="80"/>
                  <w:divBdr>
                    <w:top w:val="none" w:sz="0" w:space="0" w:color="auto"/>
                    <w:left w:val="none" w:sz="0" w:space="0" w:color="auto"/>
                    <w:bottom w:val="none" w:sz="0" w:space="0" w:color="auto"/>
                    <w:right w:val="none" w:sz="0" w:space="0" w:color="auto"/>
                  </w:divBdr>
                </w:div>
                <w:div w:id="1714378698">
                  <w:marLeft w:val="0"/>
                  <w:marRight w:val="0"/>
                  <w:marTop w:val="0"/>
                  <w:marBottom w:val="80"/>
                  <w:divBdr>
                    <w:top w:val="none" w:sz="0" w:space="0" w:color="auto"/>
                    <w:left w:val="none" w:sz="0" w:space="0" w:color="auto"/>
                    <w:bottom w:val="none" w:sz="0" w:space="0" w:color="auto"/>
                    <w:right w:val="none" w:sz="0" w:space="0" w:color="auto"/>
                  </w:divBdr>
                </w:div>
                <w:div w:id="60059523">
                  <w:marLeft w:val="0"/>
                  <w:marRight w:val="0"/>
                  <w:marTop w:val="0"/>
                  <w:marBottom w:val="80"/>
                  <w:divBdr>
                    <w:top w:val="none" w:sz="0" w:space="0" w:color="auto"/>
                    <w:left w:val="none" w:sz="0" w:space="0" w:color="auto"/>
                    <w:bottom w:val="none" w:sz="0" w:space="0" w:color="auto"/>
                    <w:right w:val="none" w:sz="0" w:space="0" w:color="auto"/>
                  </w:divBdr>
                </w:div>
                <w:div w:id="475755361">
                  <w:marLeft w:val="0"/>
                  <w:marRight w:val="0"/>
                  <w:marTop w:val="0"/>
                  <w:marBottom w:val="80"/>
                  <w:divBdr>
                    <w:top w:val="none" w:sz="0" w:space="0" w:color="auto"/>
                    <w:left w:val="none" w:sz="0" w:space="0" w:color="auto"/>
                    <w:bottom w:val="none" w:sz="0" w:space="0" w:color="auto"/>
                    <w:right w:val="none" w:sz="0" w:space="0" w:color="auto"/>
                  </w:divBdr>
                </w:div>
                <w:div w:id="1771730583">
                  <w:marLeft w:val="0"/>
                  <w:marRight w:val="0"/>
                  <w:marTop w:val="0"/>
                  <w:marBottom w:val="80"/>
                  <w:divBdr>
                    <w:top w:val="none" w:sz="0" w:space="0" w:color="auto"/>
                    <w:left w:val="none" w:sz="0" w:space="0" w:color="auto"/>
                    <w:bottom w:val="none" w:sz="0" w:space="0" w:color="auto"/>
                    <w:right w:val="none" w:sz="0" w:space="0" w:color="auto"/>
                  </w:divBdr>
                </w:div>
                <w:div w:id="635062018">
                  <w:marLeft w:val="0"/>
                  <w:marRight w:val="0"/>
                  <w:marTop w:val="0"/>
                  <w:marBottom w:val="80"/>
                  <w:divBdr>
                    <w:top w:val="none" w:sz="0" w:space="0" w:color="auto"/>
                    <w:left w:val="none" w:sz="0" w:space="0" w:color="auto"/>
                    <w:bottom w:val="none" w:sz="0" w:space="0" w:color="auto"/>
                    <w:right w:val="none" w:sz="0" w:space="0" w:color="auto"/>
                  </w:divBdr>
                </w:div>
                <w:div w:id="970944733">
                  <w:marLeft w:val="0"/>
                  <w:marRight w:val="0"/>
                  <w:marTop w:val="0"/>
                  <w:marBottom w:val="80"/>
                  <w:divBdr>
                    <w:top w:val="none" w:sz="0" w:space="0" w:color="auto"/>
                    <w:left w:val="none" w:sz="0" w:space="0" w:color="auto"/>
                    <w:bottom w:val="none" w:sz="0" w:space="0" w:color="auto"/>
                    <w:right w:val="none" w:sz="0" w:space="0" w:color="auto"/>
                  </w:divBdr>
                </w:div>
                <w:div w:id="676152877">
                  <w:marLeft w:val="0"/>
                  <w:marRight w:val="0"/>
                  <w:marTop w:val="0"/>
                  <w:marBottom w:val="80"/>
                  <w:divBdr>
                    <w:top w:val="none" w:sz="0" w:space="0" w:color="auto"/>
                    <w:left w:val="none" w:sz="0" w:space="0" w:color="auto"/>
                    <w:bottom w:val="none" w:sz="0" w:space="0" w:color="auto"/>
                    <w:right w:val="none" w:sz="0" w:space="0" w:color="auto"/>
                  </w:divBdr>
                </w:div>
                <w:div w:id="1472670843">
                  <w:marLeft w:val="0"/>
                  <w:marRight w:val="0"/>
                  <w:marTop w:val="0"/>
                  <w:marBottom w:val="80"/>
                  <w:divBdr>
                    <w:top w:val="none" w:sz="0" w:space="0" w:color="auto"/>
                    <w:left w:val="none" w:sz="0" w:space="0" w:color="auto"/>
                    <w:bottom w:val="none" w:sz="0" w:space="0" w:color="auto"/>
                    <w:right w:val="none" w:sz="0" w:space="0" w:color="auto"/>
                  </w:divBdr>
                </w:div>
                <w:div w:id="265889053">
                  <w:marLeft w:val="0"/>
                  <w:marRight w:val="0"/>
                  <w:marTop w:val="0"/>
                  <w:marBottom w:val="80"/>
                  <w:divBdr>
                    <w:top w:val="none" w:sz="0" w:space="0" w:color="auto"/>
                    <w:left w:val="none" w:sz="0" w:space="0" w:color="auto"/>
                    <w:bottom w:val="none" w:sz="0" w:space="0" w:color="auto"/>
                    <w:right w:val="none" w:sz="0" w:space="0" w:color="auto"/>
                  </w:divBdr>
                </w:div>
                <w:div w:id="1247225407">
                  <w:marLeft w:val="0"/>
                  <w:marRight w:val="0"/>
                  <w:marTop w:val="0"/>
                  <w:marBottom w:val="80"/>
                  <w:divBdr>
                    <w:top w:val="none" w:sz="0" w:space="0" w:color="auto"/>
                    <w:left w:val="none" w:sz="0" w:space="0" w:color="auto"/>
                    <w:bottom w:val="none" w:sz="0" w:space="0" w:color="auto"/>
                    <w:right w:val="none" w:sz="0" w:space="0" w:color="auto"/>
                  </w:divBdr>
                </w:div>
                <w:div w:id="1527600117">
                  <w:marLeft w:val="0"/>
                  <w:marRight w:val="0"/>
                  <w:marTop w:val="0"/>
                  <w:marBottom w:val="80"/>
                  <w:divBdr>
                    <w:top w:val="none" w:sz="0" w:space="0" w:color="auto"/>
                    <w:left w:val="none" w:sz="0" w:space="0" w:color="auto"/>
                    <w:bottom w:val="none" w:sz="0" w:space="0" w:color="auto"/>
                    <w:right w:val="none" w:sz="0" w:space="0" w:color="auto"/>
                  </w:divBdr>
                </w:div>
                <w:div w:id="1932083247">
                  <w:marLeft w:val="0"/>
                  <w:marRight w:val="0"/>
                  <w:marTop w:val="0"/>
                  <w:marBottom w:val="80"/>
                  <w:divBdr>
                    <w:top w:val="none" w:sz="0" w:space="0" w:color="auto"/>
                    <w:left w:val="none" w:sz="0" w:space="0" w:color="auto"/>
                    <w:bottom w:val="none" w:sz="0" w:space="0" w:color="auto"/>
                    <w:right w:val="none" w:sz="0" w:space="0" w:color="auto"/>
                  </w:divBdr>
                </w:div>
                <w:div w:id="1674452795">
                  <w:marLeft w:val="720"/>
                  <w:marRight w:val="0"/>
                  <w:marTop w:val="0"/>
                  <w:marBottom w:val="80"/>
                  <w:divBdr>
                    <w:top w:val="none" w:sz="0" w:space="0" w:color="auto"/>
                    <w:left w:val="none" w:sz="0" w:space="0" w:color="auto"/>
                    <w:bottom w:val="none" w:sz="0" w:space="0" w:color="auto"/>
                    <w:right w:val="none" w:sz="0" w:space="0" w:color="auto"/>
                  </w:divBdr>
                </w:div>
                <w:div w:id="748691864">
                  <w:marLeft w:val="720"/>
                  <w:marRight w:val="0"/>
                  <w:marTop w:val="0"/>
                  <w:marBottom w:val="80"/>
                  <w:divBdr>
                    <w:top w:val="none" w:sz="0" w:space="0" w:color="auto"/>
                    <w:left w:val="none" w:sz="0" w:space="0" w:color="auto"/>
                    <w:bottom w:val="none" w:sz="0" w:space="0" w:color="auto"/>
                    <w:right w:val="none" w:sz="0" w:space="0" w:color="auto"/>
                  </w:divBdr>
                </w:div>
                <w:div w:id="1715155706">
                  <w:marLeft w:val="0"/>
                  <w:marRight w:val="0"/>
                  <w:marTop w:val="0"/>
                  <w:marBottom w:val="95"/>
                  <w:divBdr>
                    <w:top w:val="none" w:sz="0" w:space="0" w:color="auto"/>
                    <w:left w:val="none" w:sz="0" w:space="0" w:color="auto"/>
                    <w:bottom w:val="none" w:sz="0" w:space="0" w:color="auto"/>
                    <w:right w:val="none" w:sz="0" w:space="0" w:color="auto"/>
                  </w:divBdr>
                </w:div>
                <w:div w:id="1080062092">
                  <w:marLeft w:val="720"/>
                  <w:marRight w:val="0"/>
                  <w:marTop w:val="0"/>
                  <w:marBottom w:val="95"/>
                  <w:divBdr>
                    <w:top w:val="none" w:sz="0" w:space="0" w:color="auto"/>
                    <w:left w:val="none" w:sz="0" w:space="0" w:color="auto"/>
                    <w:bottom w:val="none" w:sz="0" w:space="0" w:color="auto"/>
                    <w:right w:val="none" w:sz="0" w:space="0" w:color="auto"/>
                  </w:divBdr>
                </w:div>
                <w:div w:id="1502817869">
                  <w:marLeft w:val="720"/>
                  <w:marRight w:val="0"/>
                  <w:marTop w:val="0"/>
                  <w:marBottom w:val="95"/>
                  <w:divBdr>
                    <w:top w:val="none" w:sz="0" w:space="0" w:color="auto"/>
                    <w:left w:val="none" w:sz="0" w:space="0" w:color="auto"/>
                    <w:bottom w:val="none" w:sz="0" w:space="0" w:color="auto"/>
                    <w:right w:val="none" w:sz="0" w:space="0" w:color="auto"/>
                  </w:divBdr>
                </w:div>
                <w:div w:id="1195732744">
                  <w:marLeft w:val="720"/>
                  <w:marRight w:val="0"/>
                  <w:marTop w:val="0"/>
                  <w:marBottom w:val="95"/>
                  <w:divBdr>
                    <w:top w:val="none" w:sz="0" w:space="0" w:color="auto"/>
                    <w:left w:val="none" w:sz="0" w:space="0" w:color="auto"/>
                    <w:bottom w:val="none" w:sz="0" w:space="0" w:color="auto"/>
                    <w:right w:val="none" w:sz="0" w:space="0" w:color="auto"/>
                  </w:divBdr>
                </w:div>
                <w:div w:id="1100250590">
                  <w:marLeft w:val="720"/>
                  <w:marRight w:val="0"/>
                  <w:marTop w:val="0"/>
                  <w:marBottom w:val="95"/>
                  <w:divBdr>
                    <w:top w:val="none" w:sz="0" w:space="0" w:color="auto"/>
                    <w:left w:val="none" w:sz="0" w:space="0" w:color="auto"/>
                    <w:bottom w:val="none" w:sz="0" w:space="0" w:color="auto"/>
                    <w:right w:val="none" w:sz="0" w:space="0" w:color="auto"/>
                  </w:divBdr>
                </w:div>
                <w:div w:id="1617910383">
                  <w:marLeft w:val="720"/>
                  <w:marRight w:val="0"/>
                  <w:marTop w:val="0"/>
                  <w:marBottom w:val="95"/>
                  <w:divBdr>
                    <w:top w:val="none" w:sz="0" w:space="0" w:color="auto"/>
                    <w:left w:val="none" w:sz="0" w:space="0" w:color="auto"/>
                    <w:bottom w:val="none" w:sz="0" w:space="0" w:color="auto"/>
                    <w:right w:val="none" w:sz="0" w:space="0" w:color="auto"/>
                  </w:divBdr>
                </w:div>
                <w:div w:id="2089382268">
                  <w:marLeft w:val="720"/>
                  <w:marRight w:val="0"/>
                  <w:marTop w:val="0"/>
                  <w:marBottom w:val="95"/>
                  <w:divBdr>
                    <w:top w:val="none" w:sz="0" w:space="0" w:color="auto"/>
                    <w:left w:val="none" w:sz="0" w:space="0" w:color="auto"/>
                    <w:bottom w:val="none" w:sz="0" w:space="0" w:color="auto"/>
                    <w:right w:val="none" w:sz="0" w:space="0" w:color="auto"/>
                  </w:divBdr>
                </w:div>
                <w:div w:id="1096054848">
                  <w:marLeft w:val="0"/>
                  <w:marRight w:val="0"/>
                  <w:marTop w:val="0"/>
                  <w:marBottom w:val="95"/>
                  <w:divBdr>
                    <w:top w:val="none" w:sz="0" w:space="0" w:color="auto"/>
                    <w:left w:val="none" w:sz="0" w:space="0" w:color="auto"/>
                    <w:bottom w:val="none" w:sz="0" w:space="0" w:color="auto"/>
                    <w:right w:val="none" w:sz="0" w:space="0" w:color="auto"/>
                  </w:divBdr>
                </w:div>
                <w:div w:id="1558513028">
                  <w:marLeft w:val="720"/>
                  <w:marRight w:val="0"/>
                  <w:marTop w:val="0"/>
                  <w:marBottom w:val="95"/>
                  <w:divBdr>
                    <w:top w:val="none" w:sz="0" w:space="0" w:color="auto"/>
                    <w:left w:val="none" w:sz="0" w:space="0" w:color="auto"/>
                    <w:bottom w:val="none" w:sz="0" w:space="0" w:color="auto"/>
                    <w:right w:val="none" w:sz="0" w:space="0" w:color="auto"/>
                  </w:divBdr>
                </w:div>
                <w:div w:id="848831704">
                  <w:marLeft w:val="720"/>
                  <w:marRight w:val="0"/>
                  <w:marTop w:val="0"/>
                  <w:marBottom w:val="95"/>
                  <w:divBdr>
                    <w:top w:val="none" w:sz="0" w:space="0" w:color="auto"/>
                    <w:left w:val="none" w:sz="0" w:space="0" w:color="auto"/>
                    <w:bottom w:val="none" w:sz="0" w:space="0" w:color="auto"/>
                    <w:right w:val="none" w:sz="0" w:space="0" w:color="auto"/>
                  </w:divBdr>
                </w:div>
                <w:div w:id="2030983907">
                  <w:marLeft w:val="0"/>
                  <w:marRight w:val="0"/>
                  <w:marTop w:val="0"/>
                  <w:marBottom w:val="95"/>
                  <w:divBdr>
                    <w:top w:val="none" w:sz="0" w:space="0" w:color="auto"/>
                    <w:left w:val="none" w:sz="0" w:space="0" w:color="auto"/>
                    <w:bottom w:val="none" w:sz="0" w:space="0" w:color="auto"/>
                    <w:right w:val="none" w:sz="0" w:space="0" w:color="auto"/>
                  </w:divBdr>
                </w:div>
                <w:div w:id="1682273740">
                  <w:marLeft w:val="0"/>
                  <w:marRight w:val="0"/>
                  <w:marTop w:val="0"/>
                  <w:marBottom w:val="95"/>
                  <w:divBdr>
                    <w:top w:val="none" w:sz="0" w:space="0" w:color="auto"/>
                    <w:left w:val="none" w:sz="0" w:space="0" w:color="auto"/>
                    <w:bottom w:val="none" w:sz="0" w:space="0" w:color="auto"/>
                    <w:right w:val="none" w:sz="0" w:space="0" w:color="auto"/>
                  </w:divBdr>
                </w:div>
                <w:div w:id="912274352">
                  <w:marLeft w:val="0"/>
                  <w:marRight w:val="0"/>
                  <w:marTop w:val="0"/>
                  <w:marBottom w:val="95"/>
                  <w:divBdr>
                    <w:top w:val="none" w:sz="0" w:space="0" w:color="auto"/>
                    <w:left w:val="none" w:sz="0" w:space="0" w:color="auto"/>
                    <w:bottom w:val="none" w:sz="0" w:space="0" w:color="auto"/>
                    <w:right w:val="none" w:sz="0" w:space="0" w:color="auto"/>
                  </w:divBdr>
                </w:div>
                <w:div w:id="2036612377">
                  <w:marLeft w:val="720"/>
                  <w:marRight w:val="0"/>
                  <w:marTop w:val="0"/>
                  <w:marBottom w:val="95"/>
                  <w:divBdr>
                    <w:top w:val="none" w:sz="0" w:space="0" w:color="auto"/>
                    <w:left w:val="none" w:sz="0" w:space="0" w:color="auto"/>
                    <w:bottom w:val="none" w:sz="0" w:space="0" w:color="auto"/>
                    <w:right w:val="none" w:sz="0" w:space="0" w:color="auto"/>
                  </w:divBdr>
                </w:div>
                <w:div w:id="349644936">
                  <w:marLeft w:val="720"/>
                  <w:marRight w:val="0"/>
                  <w:marTop w:val="0"/>
                  <w:marBottom w:val="95"/>
                  <w:divBdr>
                    <w:top w:val="none" w:sz="0" w:space="0" w:color="auto"/>
                    <w:left w:val="none" w:sz="0" w:space="0" w:color="auto"/>
                    <w:bottom w:val="none" w:sz="0" w:space="0" w:color="auto"/>
                    <w:right w:val="none" w:sz="0" w:space="0" w:color="auto"/>
                  </w:divBdr>
                </w:div>
                <w:div w:id="1993365846">
                  <w:marLeft w:val="0"/>
                  <w:marRight w:val="0"/>
                  <w:marTop w:val="0"/>
                  <w:marBottom w:val="95"/>
                  <w:divBdr>
                    <w:top w:val="none" w:sz="0" w:space="0" w:color="auto"/>
                    <w:left w:val="none" w:sz="0" w:space="0" w:color="auto"/>
                    <w:bottom w:val="none" w:sz="0" w:space="0" w:color="auto"/>
                    <w:right w:val="none" w:sz="0" w:space="0" w:color="auto"/>
                  </w:divBdr>
                </w:div>
                <w:div w:id="1810852931">
                  <w:marLeft w:val="0"/>
                  <w:marRight w:val="0"/>
                  <w:marTop w:val="0"/>
                  <w:marBottom w:val="95"/>
                  <w:divBdr>
                    <w:top w:val="none" w:sz="0" w:space="0" w:color="auto"/>
                    <w:left w:val="none" w:sz="0" w:space="0" w:color="auto"/>
                    <w:bottom w:val="none" w:sz="0" w:space="0" w:color="auto"/>
                    <w:right w:val="none" w:sz="0" w:space="0" w:color="auto"/>
                  </w:divBdr>
                </w:div>
                <w:div w:id="2137327936">
                  <w:marLeft w:val="0"/>
                  <w:marRight w:val="0"/>
                  <w:marTop w:val="0"/>
                  <w:marBottom w:val="95"/>
                  <w:divBdr>
                    <w:top w:val="none" w:sz="0" w:space="0" w:color="auto"/>
                    <w:left w:val="none" w:sz="0" w:space="0" w:color="auto"/>
                    <w:bottom w:val="none" w:sz="0" w:space="0" w:color="auto"/>
                    <w:right w:val="none" w:sz="0" w:space="0" w:color="auto"/>
                  </w:divBdr>
                </w:div>
                <w:div w:id="1628662807">
                  <w:marLeft w:val="720"/>
                  <w:marRight w:val="0"/>
                  <w:marTop w:val="0"/>
                  <w:marBottom w:val="95"/>
                  <w:divBdr>
                    <w:top w:val="none" w:sz="0" w:space="0" w:color="auto"/>
                    <w:left w:val="none" w:sz="0" w:space="0" w:color="auto"/>
                    <w:bottom w:val="none" w:sz="0" w:space="0" w:color="auto"/>
                    <w:right w:val="none" w:sz="0" w:space="0" w:color="auto"/>
                  </w:divBdr>
                </w:div>
                <w:div w:id="1145077335">
                  <w:marLeft w:val="720"/>
                  <w:marRight w:val="0"/>
                  <w:marTop w:val="0"/>
                  <w:marBottom w:val="95"/>
                  <w:divBdr>
                    <w:top w:val="none" w:sz="0" w:space="0" w:color="auto"/>
                    <w:left w:val="none" w:sz="0" w:space="0" w:color="auto"/>
                    <w:bottom w:val="none" w:sz="0" w:space="0" w:color="auto"/>
                    <w:right w:val="none" w:sz="0" w:space="0" w:color="auto"/>
                  </w:divBdr>
                </w:div>
                <w:div w:id="25100927">
                  <w:marLeft w:val="0"/>
                  <w:marRight w:val="0"/>
                  <w:marTop w:val="0"/>
                  <w:marBottom w:val="95"/>
                  <w:divBdr>
                    <w:top w:val="none" w:sz="0" w:space="0" w:color="auto"/>
                    <w:left w:val="none" w:sz="0" w:space="0" w:color="auto"/>
                    <w:bottom w:val="none" w:sz="0" w:space="0" w:color="auto"/>
                    <w:right w:val="none" w:sz="0" w:space="0" w:color="auto"/>
                  </w:divBdr>
                </w:div>
                <w:div w:id="1234781318">
                  <w:marLeft w:val="0"/>
                  <w:marRight w:val="0"/>
                  <w:marTop w:val="0"/>
                  <w:marBottom w:val="95"/>
                  <w:divBdr>
                    <w:top w:val="none" w:sz="0" w:space="0" w:color="auto"/>
                    <w:left w:val="none" w:sz="0" w:space="0" w:color="auto"/>
                    <w:bottom w:val="none" w:sz="0" w:space="0" w:color="auto"/>
                    <w:right w:val="none" w:sz="0" w:space="0" w:color="auto"/>
                  </w:divBdr>
                </w:div>
                <w:div w:id="1467047119">
                  <w:marLeft w:val="720"/>
                  <w:marRight w:val="0"/>
                  <w:marTop w:val="0"/>
                  <w:marBottom w:val="95"/>
                  <w:divBdr>
                    <w:top w:val="none" w:sz="0" w:space="0" w:color="auto"/>
                    <w:left w:val="none" w:sz="0" w:space="0" w:color="auto"/>
                    <w:bottom w:val="none" w:sz="0" w:space="0" w:color="auto"/>
                    <w:right w:val="none" w:sz="0" w:space="0" w:color="auto"/>
                  </w:divBdr>
                </w:div>
                <w:div w:id="422917104">
                  <w:marLeft w:val="720"/>
                  <w:marRight w:val="0"/>
                  <w:marTop w:val="0"/>
                  <w:marBottom w:val="95"/>
                  <w:divBdr>
                    <w:top w:val="none" w:sz="0" w:space="0" w:color="auto"/>
                    <w:left w:val="none" w:sz="0" w:space="0" w:color="auto"/>
                    <w:bottom w:val="none" w:sz="0" w:space="0" w:color="auto"/>
                    <w:right w:val="none" w:sz="0" w:space="0" w:color="auto"/>
                  </w:divBdr>
                </w:div>
                <w:div w:id="196939065">
                  <w:marLeft w:val="720"/>
                  <w:marRight w:val="0"/>
                  <w:marTop w:val="0"/>
                  <w:marBottom w:val="95"/>
                  <w:divBdr>
                    <w:top w:val="none" w:sz="0" w:space="0" w:color="auto"/>
                    <w:left w:val="none" w:sz="0" w:space="0" w:color="auto"/>
                    <w:bottom w:val="none" w:sz="0" w:space="0" w:color="auto"/>
                    <w:right w:val="none" w:sz="0" w:space="0" w:color="auto"/>
                  </w:divBdr>
                </w:div>
                <w:div w:id="1551040885">
                  <w:marLeft w:val="720"/>
                  <w:marRight w:val="0"/>
                  <w:marTop w:val="0"/>
                  <w:marBottom w:val="101"/>
                  <w:divBdr>
                    <w:top w:val="none" w:sz="0" w:space="0" w:color="auto"/>
                    <w:left w:val="none" w:sz="0" w:space="0" w:color="auto"/>
                    <w:bottom w:val="none" w:sz="0" w:space="0" w:color="auto"/>
                    <w:right w:val="none" w:sz="0" w:space="0" w:color="auto"/>
                  </w:divBdr>
                </w:div>
                <w:div w:id="1743865988">
                  <w:marLeft w:val="720"/>
                  <w:marRight w:val="0"/>
                  <w:marTop w:val="0"/>
                  <w:marBottom w:val="101"/>
                  <w:divBdr>
                    <w:top w:val="none" w:sz="0" w:space="0" w:color="auto"/>
                    <w:left w:val="none" w:sz="0" w:space="0" w:color="auto"/>
                    <w:bottom w:val="none" w:sz="0" w:space="0" w:color="auto"/>
                    <w:right w:val="none" w:sz="0" w:space="0" w:color="auto"/>
                  </w:divBdr>
                </w:div>
                <w:div w:id="2138061910">
                  <w:marLeft w:val="720"/>
                  <w:marRight w:val="0"/>
                  <w:marTop w:val="0"/>
                  <w:marBottom w:val="101"/>
                  <w:divBdr>
                    <w:top w:val="none" w:sz="0" w:space="0" w:color="auto"/>
                    <w:left w:val="none" w:sz="0" w:space="0" w:color="auto"/>
                    <w:bottom w:val="none" w:sz="0" w:space="0" w:color="auto"/>
                    <w:right w:val="none" w:sz="0" w:space="0" w:color="auto"/>
                  </w:divBdr>
                </w:div>
                <w:div w:id="1084642528">
                  <w:marLeft w:val="720"/>
                  <w:marRight w:val="0"/>
                  <w:marTop w:val="0"/>
                  <w:marBottom w:val="101"/>
                  <w:divBdr>
                    <w:top w:val="none" w:sz="0" w:space="0" w:color="auto"/>
                    <w:left w:val="none" w:sz="0" w:space="0" w:color="auto"/>
                    <w:bottom w:val="none" w:sz="0" w:space="0" w:color="auto"/>
                    <w:right w:val="none" w:sz="0" w:space="0" w:color="auto"/>
                  </w:divBdr>
                </w:div>
                <w:div w:id="1100179278">
                  <w:marLeft w:val="0"/>
                  <w:marRight w:val="0"/>
                  <w:marTop w:val="0"/>
                  <w:marBottom w:val="101"/>
                  <w:divBdr>
                    <w:top w:val="none" w:sz="0" w:space="0" w:color="auto"/>
                    <w:left w:val="none" w:sz="0" w:space="0" w:color="auto"/>
                    <w:bottom w:val="none" w:sz="0" w:space="0" w:color="auto"/>
                    <w:right w:val="none" w:sz="0" w:space="0" w:color="auto"/>
                  </w:divBdr>
                </w:div>
                <w:div w:id="880556359">
                  <w:marLeft w:val="720"/>
                  <w:marRight w:val="0"/>
                  <w:marTop w:val="0"/>
                  <w:marBottom w:val="101"/>
                  <w:divBdr>
                    <w:top w:val="none" w:sz="0" w:space="0" w:color="auto"/>
                    <w:left w:val="none" w:sz="0" w:space="0" w:color="auto"/>
                    <w:bottom w:val="none" w:sz="0" w:space="0" w:color="auto"/>
                    <w:right w:val="none" w:sz="0" w:space="0" w:color="auto"/>
                  </w:divBdr>
                </w:div>
                <w:div w:id="1621643627">
                  <w:marLeft w:val="720"/>
                  <w:marRight w:val="0"/>
                  <w:marTop w:val="0"/>
                  <w:marBottom w:val="101"/>
                  <w:divBdr>
                    <w:top w:val="none" w:sz="0" w:space="0" w:color="auto"/>
                    <w:left w:val="none" w:sz="0" w:space="0" w:color="auto"/>
                    <w:bottom w:val="none" w:sz="0" w:space="0" w:color="auto"/>
                    <w:right w:val="none" w:sz="0" w:space="0" w:color="auto"/>
                  </w:divBdr>
                </w:div>
                <w:div w:id="664936309">
                  <w:marLeft w:val="720"/>
                  <w:marRight w:val="0"/>
                  <w:marTop w:val="0"/>
                  <w:marBottom w:val="101"/>
                  <w:divBdr>
                    <w:top w:val="none" w:sz="0" w:space="0" w:color="auto"/>
                    <w:left w:val="none" w:sz="0" w:space="0" w:color="auto"/>
                    <w:bottom w:val="none" w:sz="0" w:space="0" w:color="auto"/>
                    <w:right w:val="none" w:sz="0" w:space="0" w:color="auto"/>
                  </w:divBdr>
                </w:div>
                <w:div w:id="1296644648">
                  <w:marLeft w:val="720"/>
                  <w:marRight w:val="0"/>
                  <w:marTop w:val="0"/>
                  <w:marBottom w:val="101"/>
                  <w:divBdr>
                    <w:top w:val="none" w:sz="0" w:space="0" w:color="auto"/>
                    <w:left w:val="none" w:sz="0" w:space="0" w:color="auto"/>
                    <w:bottom w:val="none" w:sz="0" w:space="0" w:color="auto"/>
                    <w:right w:val="none" w:sz="0" w:space="0" w:color="auto"/>
                  </w:divBdr>
                </w:div>
                <w:div w:id="676923869">
                  <w:marLeft w:val="720"/>
                  <w:marRight w:val="0"/>
                  <w:marTop w:val="0"/>
                  <w:marBottom w:val="101"/>
                  <w:divBdr>
                    <w:top w:val="none" w:sz="0" w:space="0" w:color="auto"/>
                    <w:left w:val="none" w:sz="0" w:space="0" w:color="auto"/>
                    <w:bottom w:val="none" w:sz="0" w:space="0" w:color="auto"/>
                    <w:right w:val="none" w:sz="0" w:space="0" w:color="auto"/>
                  </w:divBdr>
                </w:div>
                <w:div w:id="2116630200">
                  <w:marLeft w:val="720"/>
                  <w:marRight w:val="0"/>
                  <w:marTop w:val="0"/>
                  <w:marBottom w:val="101"/>
                  <w:divBdr>
                    <w:top w:val="none" w:sz="0" w:space="0" w:color="auto"/>
                    <w:left w:val="none" w:sz="0" w:space="0" w:color="auto"/>
                    <w:bottom w:val="none" w:sz="0" w:space="0" w:color="auto"/>
                    <w:right w:val="none" w:sz="0" w:space="0" w:color="auto"/>
                  </w:divBdr>
                </w:div>
                <w:div w:id="1169179936">
                  <w:marLeft w:val="720"/>
                  <w:marRight w:val="0"/>
                  <w:marTop w:val="0"/>
                  <w:marBottom w:val="101"/>
                  <w:divBdr>
                    <w:top w:val="none" w:sz="0" w:space="0" w:color="auto"/>
                    <w:left w:val="none" w:sz="0" w:space="0" w:color="auto"/>
                    <w:bottom w:val="none" w:sz="0" w:space="0" w:color="auto"/>
                    <w:right w:val="none" w:sz="0" w:space="0" w:color="auto"/>
                  </w:divBdr>
                </w:div>
                <w:div w:id="2103525629">
                  <w:marLeft w:val="720"/>
                  <w:marRight w:val="0"/>
                  <w:marTop w:val="0"/>
                  <w:marBottom w:val="101"/>
                  <w:divBdr>
                    <w:top w:val="none" w:sz="0" w:space="0" w:color="auto"/>
                    <w:left w:val="none" w:sz="0" w:space="0" w:color="auto"/>
                    <w:bottom w:val="none" w:sz="0" w:space="0" w:color="auto"/>
                    <w:right w:val="none" w:sz="0" w:space="0" w:color="auto"/>
                  </w:divBdr>
                </w:div>
                <w:div w:id="889071764">
                  <w:marLeft w:val="720"/>
                  <w:marRight w:val="0"/>
                  <w:marTop w:val="0"/>
                  <w:marBottom w:val="101"/>
                  <w:divBdr>
                    <w:top w:val="none" w:sz="0" w:space="0" w:color="auto"/>
                    <w:left w:val="none" w:sz="0" w:space="0" w:color="auto"/>
                    <w:bottom w:val="none" w:sz="0" w:space="0" w:color="auto"/>
                    <w:right w:val="none" w:sz="0" w:space="0" w:color="auto"/>
                  </w:divBdr>
                </w:div>
                <w:div w:id="934705957">
                  <w:marLeft w:val="720"/>
                  <w:marRight w:val="0"/>
                  <w:marTop w:val="0"/>
                  <w:marBottom w:val="101"/>
                  <w:divBdr>
                    <w:top w:val="none" w:sz="0" w:space="0" w:color="auto"/>
                    <w:left w:val="none" w:sz="0" w:space="0" w:color="auto"/>
                    <w:bottom w:val="none" w:sz="0" w:space="0" w:color="auto"/>
                    <w:right w:val="none" w:sz="0" w:space="0" w:color="auto"/>
                  </w:divBdr>
                </w:div>
                <w:div w:id="2039888226">
                  <w:marLeft w:val="720"/>
                  <w:marRight w:val="0"/>
                  <w:marTop w:val="0"/>
                  <w:marBottom w:val="101"/>
                  <w:divBdr>
                    <w:top w:val="none" w:sz="0" w:space="0" w:color="auto"/>
                    <w:left w:val="none" w:sz="0" w:space="0" w:color="auto"/>
                    <w:bottom w:val="none" w:sz="0" w:space="0" w:color="auto"/>
                    <w:right w:val="none" w:sz="0" w:space="0" w:color="auto"/>
                  </w:divBdr>
                </w:div>
                <w:div w:id="2018729473">
                  <w:marLeft w:val="720"/>
                  <w:marRight w:val="0"/>
                  <w:marTop w:val="0"/>
                  <w:marBottom w:val="101"/>
                  <w:divBdr>
                    <w:top w:val="none" w:sz="0" w:space="0" w:color="auto"/>
                    <w:left w:val="none" w:sz="0" w:space="0" w:color="auto"/>
                    <w:bottom w:val="none" w:sz="0" w:space="0" w:color="auto"/>
                    <w:right w:val="none" w:sz="0" w:space="0" w:color="auto"/>
                  </w:divBdr>
                </w:div>
                <w:div w:id="2014605042">
                  <w:marLeft w:val="720"/>
                  <w:marRight w:val="0"/>
                  <w:marTop w:val="0"/>
                  <w:marBottom w:val="101"/>
                  <w:divBdr>
                    <w:top w:val="none" w:sz="0" w:space="0" w:color="auto"/>
                    <w:left w:val="none" w:sz="0" w:space="0" w:color="auto"/>
                    <w:bottom w:val="none" w:sz="0" w:space="0" w:color="auto"/>
                    <w:right w:val="none" w:sz="0" w:space="0" w:color="auto"/>
                  </w:divBdr>
                </w:div>
                <w:div w:id="1450588098">
                  <w:marLeft w:val="720"/>
                  <w:marRight w:val="0"/>
                  <w:marTop w:val="0"/>
                  <w:marBottom w:val="101"/>
                  <w:divBdr>
                    <w:top w:val="none" w:sz="0" w:space="0" w:color="auto"/>
                    <w:left w:val="none" w:sz="0" w:space="0" w:color="auto"/>
                    <w:bottom w:val="none" w:sz="0" w:space="0" w:color="auto"/>
                    <w:right w:val="none" w:sz="0" w:space="0" w:color="auto"/>
                  </w:divBdr>
                </w:div>
                <w:div w:id="940262698">
                  <w:marLeft w:val="720"/>
                  <w:marRight w:val="0"/>
                  <w:marTop w:val="0"/>
                  <w:marBottom w:val="101"/>
                  <w:divBdr>
                    <w:top w:val="none" w:sz="0" w:space="0" w:color="auto"/>
                    <w:left w:val="none" w:sz="0" w:space="0" w:color="auto"/>
                    <w:bottom w:val="none" w:sz="0" w:space="0" w:color="auto"/>
                    <w:right w:val="none" w:sz="0" w:space="0" w:color="auto"/>
                  </w:divBdr>
                </w:div>
                <w:div w:id="2065713035">
                  <w:marLeft w:val="720"/>
                  <w:marRight w:val="0"/>
                  <w:marTop w:val="0"/>
                  <w:marBottom w:val="101"/>
                  <w:divBdr>
                    <w:top w:val="none" w:sz="0" w:space="0" w:color="auto"/>
                    <w:left w:val="none" w:sz="0" w:space="0" w:color="auto"/>
                    <w:bottom w:val="none" w:sz="0" w:space="0" w:color="auto"/>
                    <w:right w:val="none" w:sz="0" w:space="0" w:color="auto"/>
                  </w:divBdr>
                </w:div>
                <w:div w:id="948045609">
                  <w:marLeft w:val="720"/>
                  <w:marRight w:val="0"/>
                  <w:marTop w:val="0"/>
                  <w:marBottom w:val="101"/>
                  <w:divBdr>
                    <w:top w:val="none" w:sz="0" w:space="0" w:color="auto"/>
                    <w:left w:val="none" w:sz="0" w:space="0" w:color="auto"/>
                    <w:bottom w:val="none" w:sz="0" w:space="0" w:color="auto"/>
                    <w:right w:val="none" w:sz="0" w:space="0" w:color="auto"/>
                  </w:divBdr>
                </w:div>
                <w:div w:id="1233468634">
                  <w:marLeft w:val="0"/>
                  <w:marRight w:val="0"/>
                  <w:marTop w:val="0"/>
                  <w:marBottom w:val="101"/>
                  <w:divBdr>
                    <w:top w:val="none" w:sz="0" w:space="0" w:color="auto"/>
                    <w:left w:val="none" w:sz="0" w:space="0" w:color="auto"/>
                    <w:bottom w:val="none" w:sz="0" w:space="0" w:color="auto"/>
                    <w:right w:val="none" w:sz="0" w:space="0" w:color="auto"/>
                  </w:divBdr>
                </w:div>
                <w:div w:id="151529566">
                  <w:marLeft w:val="720"/>
                  <w:marRight w:val="0"/>
                  <w:marTop w:val="0"/>
                  <w:marBottom w:val="101"/>
                  <w:divBdr>
                    <w:top w:val="none" w:sz="0" w:space="0" w:color="auto"/>
                    <w:left w:val="none" w:sz="0" w:space="0" w:color="auto"/>
                    <w:bottom w:val="none" w:sz="0" w:space="0" w:color="auto"/>
                    <w:right w:val="none" w:sz="0" w:space="0" w:color="auto"/>
                  </w:divBdr>
                </w:div>
                <w:div w:id="1135021887">
                  <w:marLeft w:val="720"/>
                  <w:marRight w:val="0"/>
                  <w:marTop w:val="0"/>
                  <w:marBottom w:val="101"/>
                  <w:divBdr>
                    <w:top w:val="none" w:sz="0" w:space="0" w:color="auto"/>
                    <w:left w:val="none" w:sz="0" w:space="0" w:color="auto"/>
                    <w:bottom w:val="none" w:sz="0" w:space="0" w:color="auto"/>
                    <w:right w:val="none" w:sz="0" w:space="0" w:color="auto"/>
                  </w:divBdr>
                </w:div>
                <w:div w:id="1863123667">
                  <w:marLeft w:val="720"/>
                  <w:marRight w:val="0"/>
                  <w:marTop w:val="0"/>
                  <w:marBottom w:val="101"/>
                  <w:divBdr>
                    <w:top w:val="none" w:sz="0" w:space="0" w:color="auto"/>
                    <w:left w:val="none" w:sz="0" w:space="0" w:color="auto"/>
                    <w:bottom w:val="none" w:sz="0" w:space="0" w:color="auto"/>
                    <w:right w:val="none" w:sz="0" w:space="0" w:color="auto"/>
                  </w:divBdr>
                </w:div>
                <w:div w:id="1428774587">
                  <w:marLeft w:val="720"/>
                  <w:marRight w:val="0"/>
                  <w:marTop w:val="0"/>
                  <w:marBottom w:val="101"/>
                  <w:divBdr>
                    <w:top w:val="none" w:sz="0" w:space="0" w:color="auto"/>
                    <w:left w:val="none" w:sz="0" w:space="0" w:color="auto"/>
                    <w:bottom w:val="none" w:sz="0" w:space="0" w:color="auto"/>
                    <w:right w:val="none" w:sz="0" w:space="0" w:color="auto"/>
                  </w:divBdr>
                </w:div>
                <w:div w:id="1603030731">
                  <w:marLeft w:val="720"/>
                  <w:marRight w:val="0"/>
                  <w:marTop w:val="0"/>
                  <w:marBottom w:val="101"/>
                  <w:divBdr>
                    <w:top w:val="none" w:sz="0" w:space="0" w:color="auto"/>
                    <w:left w:val="none" w:sz="0" w:space="0" w:color="auto"/>
                    <w:bottom w:val="none" w:sz="0" w:space="0" w:color="auto"/>
                    <w:right w:val="none" w:sz="0" w:space="0" w:color="auto"/>
                  </w:divBdr>
                </w:div>
                <w:div w:id="1399210252">
                  <w:marLeft w:val="720"/>
                  <w:marRight w:val="0"/>
                  <w:marTop w:val="0"/>
                  <w:marBottom w:val="101"/>
                  <w:divBdr>
                    <w:top w:val="none" w:sz="0" w:space="0" w:color="auto"/>
                    <w:left w:val="none" w:sz="0" w:space="0" w:color="auto"/>
                    <w:bottom w:val="none" w:sz="0" w:space="0" w:color="auto"/>
                    <w:right w:val="none" w:sz="0" w:space="0" w:color="auto"/>
                  </w:divBdr>
                </w:div>
                <w:div w:id="270743011">
                  <w:marLeft w:val="720"/>
                  <w:marRight w:val="0"/>
                  <w:marTop w:val="0"/>
                  <w:marBottom w:val="101"/>
                  <w:divBdr>
                    <w:top w:val="none" w:sz="0" w:space="0" w:color="auto"/>
                    <w:left w:val="none" w:sz="0" w:space="0" w:color="auto"/>
                    <w:bottom w:val="none" w:sz="0" w:space="0" w:color="auto"/>
                    <w:right w:val="none" w:sz="0" w:space="0" w:color="auto"/>
                  </w:divBdr>
                </w:div>
                <w:div w:id="1461268366">
                  <w:marLeft w:val="720"/>
                  <w:marRight w:val="0"/>
                  <w:marTop w:val="0"/>
                  <w:marBottom w:val="101"/>
                  <w:divBdr>
                    <w:top w:val="none" w:sz="0" w:space="0" w:color="auto"/>
                    <w:left w:val="none" w:sz="0" w:space="0" w:color="auto"/>
                    <w:bottom w:val="none" w:sz="0" w:space="0" w:color="auto"/>
                    <w:right w:val="none" w:sz="0" w:space="0" w:color="auto"/>
                  </w:divBdr>
                </w:div>
                <w:div w:id="2124224256">
                  <w:marLeft w:val="720"/>
                  <w:marRight w:val="0"/>
                  <w:marTop w:val="0"/>
                  <w:marBottom w:val="101"/>
                  <w:divBdr>
                    <w:top w:val="none" w:sz="0" w:space="0" w:color="auto"/>
                    <w:left w:val="none" w:sz="0" w:space="0" w:color="auto"/>
                    <w:bottom w:val="none" w:sz="0" w:space="0" w:color="auto"/>
                    <w:right w:val="none" w:sz="0" w:space="0" w:color="auto"/>
                  </w:divBdr>
                </w:div>
                <w:div w:id="1845319769">
                  <w:marLeft w:val="0"/>
                  <w:marRight w:val="0"/>
                  <w:marTop w:val="0"/>
                  <w:marBottom w:val="101"/>
                  <w:divBdr>
                    <w:top w:val="none" w:sz="0" w:space="0" w:color="auto"/>
                    <w:left w:val="none" w:sz="0" w:space="0" w:color="auto"/>
                    <w:bottom w:val="none" w:sz="0" w:space="0" w:color="auto"/>
                    <w:right w:val="none" w:sz="0" w:space="0" w:color="auto"/>
                  </w:divBdr>
                </w:div>
                <w:div w:id="1568689866">
                  <w:marLeft w:val="720"/>
                  <w:marRight w:val="0"/>
                  <w:marTop w:val="0"/>
                  <w:marBottom w:val="101"/>
                  <w:divBdr>
                    <w:top w:val="none" w:sz="0" w:space="0" w:color="auto"/>
                    <w:left w:val="none" w:sz="0" w:space="0" w:color="auto"/>
                    <w:bottom w:val="none" w:sz="0" w:space="0" w:color="auto"/>
                    <w:right w:val="none" w:sz="0" w:space="0" w:color="auto"/>
                  </w:divBdr>
                </w:div>
                <w:div w:id="1158035682">
                  <w:marLeft w:val="720"/>
                  <w:marRight w:val="0"/>
                  <w:marTop w:val="0"/>
                  <w:marBottom w:val="101"/>
                  <w:divBdr>
                    <w:top w:val="none" w:sz="0" w:space="0" w:color="auto"/>
                    <w:left w:val="none" w:sz="0" w:space="0" w:color="auto"/>
                    <w:bottom w:val="none" w:sz="0" w:space="0" w:color="auto"/>
                    <w:right w:val="none" w:sz="0" w:space="0" w:color="auto"/>
                  </w:divBdr>
                </w:div>
                <w:div w:id="1381634092">
                  <w:marLeft w:val="720"/>
                  <w:marRight w:val="0"/>
                  <w:marTop w:val="0"/>
                  <w:marBottom w:val="101"/>
                  <w:divBdr>
                    <w:top w:val="none" w:sz="0" w:space="0" w:color="auto"/>
                    <w:left w:val="none" w:sz="0" w:space="0" w:color="auto"/>
                    <w:bottom w:val="none" w:sz="0" w:space="0" w:color="auto"/>
                    <w:right w:val="none" w:sz="0" w:space="0" w:color="auto"/>
                  </w:divBdr>
                </w:div>
                <w:div w:id="1647205718">
                  <w:marLeft w:val="1080"/>
                  <w:marRight w:val="0"/>
                  <w:marTop w:val="0"/>
                  <w:marBottom w:val="101"/>
                  <w:divBdr>
                    <w:top w:val="none" w:sz="0" w:space="0" w:color="auto"/>
                    <w:left w:val="none" w:sz="0" w:space="0" w:color="auto"/>
                    <w:bottom w:val="none" w:sz="0" w:space="0" w:color="auto"/>
                    <w:right w:val="none" w:sz="0" w:space="0" w:color="auto"/>
                  </w:divBdr>
                </w:div>
                <w:div w:id="1304967898">
                  <w:marLeft w:val="1080"/>
                  <w:marRight w:val="0"/>
                  <w:marTop w:val="0"/>
                  <w:marBottom w:val="101"/>
                  <w:divBdr>
                    <w:top w:val="none" w:sz="0" w:space="0" w:color="auto"/>
                    <w:left w:val="none" w:sz="0" w:space="0" w:color="auto"/>
                    <w:bottom w:val="none" w:sz="0" w:space="0" w:color="auto"/>
                    <w:right w:val="none" w:sz="0" w:space="0" w:color="auto"/>
                  </w:divBdr>
                </w:div>
                <w:div w:id="1260790932">
                  <w:marLeft w:val="1080"/>
                  <w:marRight w:val="0"/>
                  <w:marTop w:val="0"/>
                  <w:marBottom w:val="101"/>
                  <w:divBdr>
                    <w:top w:val="none" w:sz="0" w:space="0" w:color="auto"/>
                    <w:left w:val="none" w:sz="0" w:space="0" w:color="auto"/>
                    <w:bottom w:val="none" w:sz="0" w:space="0" w:color="auto"/>
                    <w:right w:val="none" w:sz="0" w:space="0" w:color="auto"/>
                  </w:divBdr>
                </w:div>
                <w:div w:id="1243682192">
                  <w:marLeft w:val="1080"/>
                  <w:marRight w:val="0"/>
                  <w:marTop w:val="0"/>
                  <w:marBottom w:val="101"/>
                  <w:divBdr>
                    <w:top w:val="none" w:sz="0" w:space="0" w:color="auto"/>
                    <w:left w:val="none" w:sz="0" w:space="0" w:color="auto"/>
                    <w:bottom w:val="none" w:sz="0" w:space="0" w:color="auto"/>
                    <w:right w:val="none" w:sz="0" w:space="0" w:color="auto"/>
                  </w:divBdr>
                </w:div>
                <w:div w:id="1053040013">
                  <w:marLeft w:val="720"/>
                  <w:marRight w:val="0"/>
                  <w:marTop w:val="0"/>
                  <w:marBottom w:val="101"/>
                  <w:divBdr>
                    <w:top w:val="none" w:sz="0" w:space="0" w:color="auto"/>
                    <w:left w:val="none" w:sz="0" w:space="0" w:color="auto"/>
                    <w:bottom w:val="none" w:sz="0" w:space="0" w:color="auto"/>
                    <w:right w:val="none" w:sz="0" w:space="0" w:color="auto"/>
                  </w:divBdr>
                </w:div>
                <w:div w:id="1261065615">
                  <w:marLeft w:val="720"/>
                  <w:marRight w:val="0"/>
                  <w:marTop w:val="0"/>
                  <w:marBottom w:val="101"/>
                  <w:divBdr>
                    <w:top w:val="none" w:sz="0" w:space="0" w:color="auto"/>
                    <w:left w:val="none" w:sz="0" w:space="0" w:color="auto"/>
                    <w:bottom w:val="none" w:sz="0" w:space="0" w:color="auto"/>
                    <w:right w:val="none" w:sz="0" w:space="0" w:color="auto"/>
                  </w:divBdr>
                </w:div>
                <w:div w:id="43454044">
                  <w:marLeft w:val="720"/>
                  <w:marRight w:val="0"/>
                  <w:marTop w:val="0"/>
                  <w:marBottom w:val="101"/>
                  <w:divBdr>
                    <w:top w:val="none" w:sz="0" w:space="0" w:color="auto"/>
                    <w:left w:val="none" w:sz="0" w:space="0" w:color="auto"/>
                    <w:bottom w:val="none" w:sz="0" w:space="0" w:color="auto"/>
                    <w:right w:val="none" w:sz="0" w:space="0" w:color="auto"/>
                  </w:divBdr>
                </w:div>
                <w:div w:id="1489856804">
                  <w:marLeft w:val="720"/>
                  <w:marRight w:val="0"/>
                  <w:marTop w:val="0"/>
                  <w:marBottom w:val="101"/>
                  <w:divBdr>
                    <w:top w:val="none" w:sz="0" w:space="0" w:color="auto"/>
                    <w:left w:val="none" w:sz="0" w:space="0" w:color="auto"/>
                    <w:bottom w:val="none" w:sz="0" w:space="0" w:color="auto"/>
                    <w:right w:val="none" w:sz="0" w:space="0" w:color="auto"/>
                  </w:divBdr>
                </w:div>
                <w:div w:id="590627199">
                  <w:marLeft w:val="720"/>
                  <w:marRight w:val="0"/>
                  <w:marTop w:val="0"/>
                  <w:marBottom w:val="101"/>
                  <w:divBdr>
                    <w:top w:val="none" w:sz="0" w:space="0" w:color="auto"/>
                    <w:left w:val="none" w:sz="0" w:space="0" w:color="auto"/>
                    <w:bottom w:val="none" w:sz="0" w:space="0" w:color="auto"/>
                    <w:right w:val="none" w:sz="0" w:space="0" w:color="auto"/>
                  </w:divBdr>
                </w:div>
                <w:div w:id="1243486902">
                  <w:marLeft w:val="720"/>
                  <w:marRight w:val="0"/>
                  <w:marTop w:val="0"/>
                  <w:marBottom w:val="101"/>
                  <w:divBdr>
                    <w:top w:val="none" w:sz="0" w:space="0" w:color="auto"/>
                    <w:left w:val="none" w:sz="0" w:space="0" w:color="auto"/>
                    <w:bottom w:val="none" w:sz="0" w:space="0" w:color="auto"/>
                    <w:right w:val="none" w:sz="0" w:space="0" w:color="auto"/>
                  </w:divBdr>
                </w:div>
                <w:div w:id="1314062973">
                  <w:marLeft w:val="720"/>
                  <w:marRight w:val="0"/>
                  <w:marTop w:val="0"/>
                  <w:marBottom w:val="101"/>
                  <w:divBdr>
                    <w:top w:val="none" w:sz="0" w:space="0" w:color="auto"/>
                    <w:left w:val="none" w:sz="0" w:space="0" w:color="auto"/>
                    <w:bottom w:val="none" w:sz="0" w:space="0" w:color="auto"/>
                    <w:right w:val="none" w:sz="0" w:space="0" w:color="auto"/>
                  </w:divBdr>
                </w:div>
                <w:div w:id="1924533789">
                  <w:marLeft w:val="720"/>
                  <w:marRight w:val="0"/>
                  <w:marTop w:val="0"/>
                  <w:marBottom w:val="101"/>
                  <w:divBdr>
                    <w:top w:val="none" w:sz="0" w:space="0" w:color="auto"/>
                    <w:left w:val="none" w:sz="0" w:space="0" w:color="auto"/>
                    <w:bottom w:val="none" w:sz="0" w:space="0" w:color="auto"/>
                    <w:right w:val="none" w:sz="0" w:space="0" w:color="auto"/>
                  </w:divBdr>
                </w:div>
                <w:div w:id="1926184651">
                  <w:marLeft w:val="720"/>
                  <w:marRight w:val="0"/>
                  <w:marTop w:val="0"/>
                  <w:marBottom w:val="101"/>
                  <w:divBdr>
                    <w:top w:val="none" w:sz="0" w:space="0" w:color="auto"/>
                    <w:left w:val="none" w:sz="0" w:space="0" w:color="auto"/>
                    <w:bottom w:val="none" w:sz="0" w:space="0" w:color="auto"/>
                    <w:right w:val="none" w:sz="0" w:space="0" w:color="auto"/>
                  </w:divBdr>
                </w:div>
                <w:div w:id="2058122335">
                  <w:marLeft w:val="0"/>
                  <w:marRight w:val="0"/>
                  <w:marTop w:val="0"/>
                  <w:marBottom w:val="101"/>
                  <w:divBdr>
                    <w:top w:val="none" w:sz="0" w:space="0" w:color="auto"/>
                    <w:left w:val="none" w:sz="0" w:space="0" w:color="auto"/>
                    <w:bottom w:val="none" w:sz="0" w:space="0" w:color="auto"/>
                    <w:right w:val="none" w:sz="0" w:space="0" w:color="auto"/>
                  </w:divBdr>
                </w:div>
                <w:div w:id="2114207699">
                  <w:marLeft w:val="0"/>
                  <w:marRight w:val="0"/>
                  <w:marTop w:val="0"/>
                  <w:marBottom w:val="101"/>
                  <w:divBdr>
                    <w:top w:val="none" w:sz="0" w:space="0" w:color="auto"/>
                    <w:left w:val="none" w:sz="0" w:space="0" w:color="auto"/>
                    <w:bottom w:val="none" w:sz="0" w:space="0" w:color="auto"/>
                    <w:right w:val="none" w:sz="0" w:space="0" w:color="auto"/>
                  </w:divBdr>
                </w:div>
                <w:div w:id="526142744">
                  <w:marLeft w:val="720"/>
                  <w:marRight w:val="0"/>
                  <w:marTop w:val="0"/>
                  <w:marBottom w:val="101"/>
                  <w:divBdr>
                    <w:top w:val="none" w:sz="0" w:space="0" w:color="auto"/>
                    <w:left w:val="none" w:sz="0" w:space="0" w:color="auto"/>
                    <w:bottom w:val="none" w:sz="0" w:space="0" w:color="auto"/>
                    <w:right w:val="none" w:sz="0" w:space="0" w:color="auto"/>
                  </w:divBdr>
                </w:div>
                <w:div w:id="585966619">
                  <w:marLeft w:val="720"/>
                  <w:marRight w:val="0"/>
                  <w:marTop w:val="0"/>
                  <w:marBottom w:val="101"/>
                  <w:divBdr>
                    <w:top w:val="none" w:sz="0" w:space="0" w:color="auto"/>
                    <w:left w:val="none" w:sz="0" w:space="0" w:color="auto"/>
                    <w:bottom w:val="none" w:sz="0" w:space="0" w:color="auto"/>
                    <w:right w:val="none" w:sz="0" w:space="0" w:color="auto"/>
                  </w:divBdr>
                </w:div>
                <w:div w:id="626084304">
                  <w:marLeft w:val="720"/>
                  <w:marRight w:val="0"/>
                  <w:marTop w:val="0"/>
                  <w:marBottom w:val="101"/>
                  <w:divBdr>
                    <w:top w:val="none" w:sz="0" w:space="0" w:color="auto"/>
                    <w:left w:val="none" w:sz="0" w:space="0" w:color="auto"/>
                    <w:bottom w:val="none" w:sz="0" w:space="0" w:color="auto"/>
                    <w:right w:val="none" w:sz="0" w:space="0" w:color="auto"/>
                  </w:divBdr>
                </w:div>
                <w:div w:id="1456559142">
                  <w:marLeft w:val="720"/>
                  <w:marRight w:val="0"/>
                  <w:marTop w:val="0"/>
                  <w:marBottom w:val="101"/>
                  <w:divBdr>
                    <w:top w:val="none" w:sz="0" w:space="0" w:color="auto"/>
                    <w:left w:val="none" w:sz="0" w:space="0" w:color="auto"/>
                    <w:bottom w:val="none" w:sz="0" w:space="0" w:color="auto"/>
                    <w:right w:val="none" w:sz="0" w:space="0" w:color="auto"/>
                  </w:divBdr>
                </w:div>
                <w:div w:id="1585531640">
                  <w:marLeft w:val="720"/>
                  <w:marRight w:val="0"/>
                  <w:marTop w:val="0"/>
                  <w:marBottom w:val="101"/>
                  <w:divBdr>
                    <w:top w:val="none" w:sz="0" w:space="0" w:color="auto"/>
                    <w:left w:val="none" w:sz="0" w:space="0" w:color="auto"/>
                    <w:bottom w:val="none" w:sz="0" w:space="0" w:color="auto"/>
                    <w:right w:val="none" w:sz="0" w:space="0" w:color="auto"/>
                  </w:divBdr>
                </w:div>
                <w:div w:id="719942116">
                  <w:marLeft w:val="720"/>
                  <w:marRight w:val="0"/>
                  <w:marTop w:val="0"/>
                  <w:marBottom w:val="101"/>
                  <w:divBdr>
                    <w:top w:val="none" w:sz="0" w:space="0" w:color="auto"/>
                    <w:left w:val="none" w:sz="0" w:space="0" w:color="auto"/>
                    <w:bottom w:val="none" w:sz="0" w:space="0" w:color="auto"/>
                    <w:right w:val="none" w:sz="0" w:space="0" w:color="auto"/>
                  </w:divBdr>
                </w:div>
                <w:div w:id="1457987935">
                  <w:marLeft w:val="720"/>
                  <w:marRight w:val="0"/>
                  <w:marTop w:val="0"/>
                  <w:marBottom w:val="101"/>
                  <w:divBdr>
                    <w:top w:val="none" w:sz="0" w:space="0" w:color="auto"/>
                    <w:left w:val="none" w:sz="0" w:space="0" w:color="auto"/>
                    <w:bottom w:val="none" w:sz="0" w:space="0" w:color="auto"/>
                    <w:right w:val="none" w:sz="0" w:space="0" w:color="auto"/>
                  </w:divBdr>
                </w:div>
                <w:div w:id="1373774277">
                  <w:marLeft w:val="720"/>
                  <w:marRight w:val="0"/>
                  <w:marTop w:val="0"/>
                  <w:marBottom w:val="101"/>
                  <w:divBdr>
                    <w:top w:val="none" w:sz="0" w:space="0" w:color="auto"/>
                    <w:left w:val="none" w:sz="0" w:space="0" w:color="auto"/>
                    <w:bottom w:val="none" w:sz="0" w:space="0" w:color="auto"/>
                    <w:right w:val="none" w:sz="0" w:space="0" w:color="auto"/>
                  </w:divBdr>
                </w:div>
                <w:div w:id="553810594">
                  <w:marLeft w:val="720"/>
                  <w:marRight w:val="0"/>
                  <w:marTop w:val="0"/>
                  <w:marBottom w:val="101"/>
                  <w:divBdr>
                    <w:top w:val="none" w:sz="0" w:space="0" w:color="auto"/>
                    <w:left w:val="none" w:sz="0" w:space="0" w:color="auto"/>
                    <w:bottom w:val="none" w:sz="0" w:space="0" w:color="auto"/>
                    <w:right w:val="none" w:sz="0" w:space="0" w:color="auto"/>
                  </w:divBdr>
                </w:div>
                <w:div w:id="1089931331">
                  <w:marLeft w:val="720"/>
                  <w:marRight w:val="0"/>
                  <w:marTop w:val="0"/>
                  <w:marBottom w:val="101"/>
                  <w:divBdr>
                    <w:top w:val="none" w:sz="0" w:space="0" w:color="auto"/>
                    <w:left w:val="none" w:sz="0" w:space="0" w:color="auto"/>
                    <w:bottom w:val="none" w:sz="0" w:space="0" w:color="auto"/>
                    <w:right w:val="none" w:sz="0" w:space="0" w:color="auto"/>
                  </w:divBdr>
                </w:div>
                <w:div w:id="2142533154">
                  <w:marLeft w:val="720"/>
                  <w:marRight w:val="0"/>
                  <w:marTop w:val="0"/>
                  <w:marBottom w:val="101"/>
                  <w:divBdr>
                    <w:top w:val="none" w:sz="0" w:space="0" w:color="auto"/>
                    <w:left w:val="none" w:sz="0" w:space="0" w:color="auto"/>
                    <w:bottom w:val="none" w:sz="0" w:space="0" w:color="auto"/>
                    <w:right w:val="none" w:sz="0" w:space="0" w:color="auto"/>
                  </w:divBdr>
                </w:div>
                <w:div w:id="327291190">
                  <w:marLeft w:val="720"/>
                  <w:marRight w:val="0"/>
                  <w:marTop w:val="0"/>
                  <w:marBottom w:val="101"/>
                  <w:divBdr>
                    <w:top w:val="none" w:sz="0" w:space="0" w:color="auto"/>
                    <w:left w:val="none" w:sz="0" w:space="0" w:color="auto"/>
                    <w:bottom w:val="none" w:sz="0" w:space="0" w:color="auto"/>
                    <w:right w:val="none" w:sz="0" w:space="0" w:color="auto"/>
                  </w:divBdr>
                </w:div>
                <w:div w:id="1221986805">
                  <w:marLeft w:val="720"/>
                  <w:marRight w:val="0"/>
                  <w:marTop w:val="0"/>
                  <w:marBottom w:val="80"/>
                  <w:divBdr>
                    <w:top w:val="none" w:sz="0" w:space="0" w:color="auto"/>
                    <w:left w:val="none" w:sz="0" w:space="0" w:color="auto"/>
                    <w:bottom w:val="none" w:sz="0" w:space="0" w:color="auto"/>
                    <w:right w:val="none" w:sz="0" w:space="0" w:color="auto"/>
                  </w:divBdr>
                </w:div>
                <w:div w:id="250742148">
                  <w:marLeft w:val="720"/>
                  <w:marRight w:val="0"/>
                  <w:marTop w:val="0"/>
                  <w:marBottom w:val="80"/>
                  <w:divBdr>
                    <w:top w:val="none" w:sz="0" w:space="0" w:color="auto"/>
                    <w:left w:val="none" w:sz="0" w:space="0" w:color="auto"/>
                    <w:bottom w:val="none" w:sz="0" w:space="0" w:color="auto"/>
                    <w:right w:val="none" w:sz="0" w:space="0" w:color="auto"/>
                  </w:divBdr>
                </w:div>
                <w:div w:id="814221400">
                  <w:marLeft w:val="720"/>
                  <w:marRight w:val="0"/>
                  <w:marTop w:val="0"/>
                  <w:marBottom w:val="80"/>
                  <w:divBdr>
                    <w:top w:val="none" w:sz="0" w:space="0" w:color="auto"/>
                    <w:left w:val="none" w:sz="0" w:space="0" w:color="auto"/>
                    <w:bottom w:val="none" w:sz="0" w:space="0" w:color="auto"/>
                    <w:right w:val="none" w:sz="0" w:space="0" w:color="auto"/>
                  </w:divBdr>
                </w:div>
                <w:div w:id="465391880">
                  <w:marLeft w:val="720"/>
                  <w:marRight w:val="0"/>
                  <w:marTop w:val="0"/>
                  <w:marBottom w:val="80"/>
                  <w:divBdr>
                    <w:top w:val="none" w:sz="0" w:space="0" w:color="auto"/>
                    <w:left w:val="none" w:sz="0" w:space="0" w:color="auto"/>
                    <w:bottom w:val="none" w:sz="0" w:space="0" w:color="auto"/>
                    <w:right w:val="none" w:sz="0" w:space="0" w:color="auto"/>
                  </w:divBdr>
                </w:div>
                <w:div w:id="992828066">
                  <w:marLeft w:val="720"/>
                  <w:marRight w:val="0"/>
                  <w:marTop w:val="0"/>
                  <w:marBottom w:val="80"/>
                  <w:divBdr>
                    <w:top w:val="none" w:sz="0" w:space="0" w:color="auto"/>
                    <w:left w:val="none" w:sz="0" w:space="0" w:color="auto"/>
                    <w:bottom w:val="none" w:sz="0" w:space="0" w:color="auto"/>
                    <w:right w:val="none" w:sz="0" w:space="0" w:color="auto"/>
                  </w:divBdr>
                </w:div>
                <w:div w:id="502354801">
                  <w:marLeft w:val="0"/>
                  <w:marRight w:val="0"/>
                  <w:marTop w:val="0"/>
                  <w:marBottom w:val="80"/>
                  <w:divBdr>
                    <w:top w:val="none" w:sz="0" w:space="0" w:color="auto"/>
                    <w:left w:val="none" w:sz="0" w:space="0" w:color="auto"/>
                    <w:bottom w:val="none" w:sz="0" w:space="0" w:color="auto"/>
                    <w:right w:val="none" w:sz="0" w:space="0" w:color="auto"/>
                  </w:divBdr>
                </w:div>
                <w:div w:id="744767890">
                  <w:marLeft w:val="0"/>
                  <w:marRight w:val="0"/>
                  <w:marTop w:val="0"/>
                  <w:marBottom w:val="80"/>
                  <w:divBdr>
                    <w:top w:val="none" w:sz="0" w:space="0" w:color="auto"/>
                    <w:left w:val="none" w:sz="0" w:space="0" w:color="auto"/>
                    <w:bottom w:val="none" w:sz="0" w:space="0" w:color="auto"/>
                    <w:right w:val="none" w:sz="0" w:space="0" w:color="auto"/>
                  </w:divBdr>
                </w:div>
                <w:div w:id="234323184">
                  <w:marLeft w:val="720"/>
                  <w:marRight w:val="0"/>
                  <w:marTop w:val="0"/>
                  <w:marBottom w:val="80"/>
                  <w:divBdr>
                    <w:top w:val="none" w:sz="0" w:space="0" w:color="auto"/>
                    <w:left w:val="none" w:sz="0" w:space="0" w:color="auto"/>
                    <w:bottom w:val="none" w:sz="0" w:space="0" w:color="auto"/>
                    <w:right w:val="none" w:sz="0" w:space="0" w:color="auto"/>
                  </w:divBdr>
                </w:div>
                <w:div w:id="1119179691">
                  <w:marLeft w:val="720"/>
                  <w:marRight w:val="0"/>
                  <w:marTop w:val="0"/>
                  <w:marBottom w:val="80"/>
                  <w:divBdr>
                    <w:top w:val="none" w:sz="0" w:space="0" w:color="auto"/>
                    <w:left w:val="none" w:sz="0" w:space="0" w:color="auto"/>
                    <w:bottom w:val="none" w:sz="0" w:space="0" w:color="auto"/>
                    <w:right w:val="none" w:sz="0" w:space="0" w:color="auto"/>
                  </w:divBdr>
                </w:div>
                <w:div w:id="1941134047">
                  <w:marLeft w:val="720"/>
                  <w:marRight w:val="0"/>
                  <w:marTop w:val="0"/>
                  <w:marBottom w:val="80"/>
                  <w:divBdr>
                    <w:top w:val="none" w:sz="0" w:space="0" w:color="auto"/>
                    <w:left w:val="none" w:sz="0" w:space="0" w:color="auto"/>
                    <w:bottom w:val="none" w:sz="0" w:space="0" w:color="auto"/>
                    <w:right w:val="none" w:sz="0" w:space="0" w:color="auto"/>
                  </w:divBdr>
                </w:div>
                <w:div w:id="1099181411">
                  <w:marLeft w:val="720"/>
                  <w:marRight w:val="0"/>
                  <w:marTop w:val="0"/>
                  <w:marBottom w:val="80"/>
                  <w:divBdr>
                    <w:top w:val="none" w:sz="0" w:space="0" w:color="auto"/>
                    <w:left w:val="none" w:sz="0" w:space="0" w:color="auto"/>
                    <w:bottom w:val="none" w:sz="0" w:space="0" w:color="auto"/>
                    <w:right w:val="none" w:sz="0" w:space="0" w:color="auto"/>
                  </w:divBdr>
                </w:div>
                <w:div w:id="1346246132">
                  <w:marLeft w:val="720"/>
                  <w:marRight w:val="0"/>
                  <w:marTop w:val="0"/>
                  <w:marBottom w:val="80"/>
                  <w:divBdr>
                    <w:top w:val="none" w:sz="0" w:space="0" w:color="auto"/>
                    <w:left w:val="none" w:sz="0" w:space="0" w:color="auto"/>
                    <w:bottom w:val="none" w:sz="0" w:space="0" w:color="auto"/>
                    <w:right w:val="none" w:sz="0" w:space="0" w:color="auto"/>
                  </w:divBdr>
                </w:div>
                <w:div w:id="1395740756">
                  <w:marLeft w:val="720"/>
                  <w:marRight w:val="0"/>
                  <w:marTop w:val="0"/>
                  <w:marBottom w:val="80"/>
                  <w:divBdr>
                    <w:top w:val="none" w:sz="0" w:space="0" w:color="auto"/>
                    <w:left w:val="none" w:sz="0" w:space="0" w:color="auto"/>
                    <w:bottom w:val="none" w:sz="0" w:space="0" w:color="auto"/>
                    <w:right w:val="none" w:sz="0" w:space="0" w:color="auto"/>
                  </w:divBdr>
                </w:div>
                <w:div w:id="1167985734">
                  <w:marLeft w:val="720"/>
                  <w:marRight w:val="0"/>
                  <w:marTop w:val="0"/>
                  <w:marBottom w:val="80"/>
                  <w:divBdr>
                    <w:top w:val="none" w:sz="0" w:space="0" w:color="auto"/>
                    <w:left w:val="none" w:sz="0" w:space="0" w:color="auto"/>
                    <w:bottom w:val="none" w:sz="0" w:space="0" w:color="auto"/>
                    <w:right w:val="none" w:sz="0" w:space="0" w:color="auto"/>
                  </w:divBdr>
                </w:div>
                <w:div w:id="1451631575">
                  <w:marLeft w:val="720"/>
                  <w:marRight w:val="0"/>
                  <w:marTop w:val="0"/>
                  <w:marBottom w:val="80"/>
                  <w:divBdr>
                    <w:top w:val="none" w:sz="0" w:space="0" w:color="auto"/>
                    <w:left w:val="none" w:sz="0" w:space="0" w:color="auto"/>
                    <w:bottom w:val="none" w:sz="0" w:space="0" w:color="auto"/>
                    <w:right w:val="none" w:sz="0" w:space="0" w:color="auto"/>
                  </w:divBdr>
                </w:div>
                <w:div w:id="1890875900">
                  <w:marLeft w:val="720"/>
                  <w:marRight w:val="0"/>
                  <w:marTop w:val="0"/>
                  <w:marBottom w:val="80"/>
                  <w:divBdr>
                    <w:top w:val="none" w:sz="0" w:space="0" w:color="auto"/>
                    <w:left w:val="none" w:sz="0" w:space="0" w:color="auto"/>
                    <w:bottom w:val="none" w:sz="0" w:space="0" w:color="auto"/>
                    <w:right w:val="none" w:sz="0" w:space="0" w:color="auto"/>
                  </w:divBdr>
                </w:div>
                <w:div w:id="1427846649">
                  <w:marLeft w:val="720"/>
                  <w:marRight w:val="0"/>
                  <w:marTop w:val="0"/>
                  <w:marBottom w:val="80"/>
                  <w:divBdr>
                    <w:top w:val="none" w:sz="0" w:space="0" w:color="auto"/>
                    <w:left w:val="none" w:sz="0" w:space="0" w:color="auto"/>
                    <w:bottom w:val="none" w:sz="0" w:space="0" w:color="auto"/>
                    <w:right w:val="none" w:sz="0" w:space="0" w:color="auto"/>
                  </w:divBdr>
                </w:div>
                <w:div w:id="942497775">
                  <w:marLeft w:val="720"/>
                  <w:marRight w:val="0"/>
                  <w:marTop w:val="0"/>
                  <w:marBottom w:val="80"/>
                  <w:divBdr>
                    <w:top w:val="none" w:sz="0" w:space="0" w:color="auto"/>
                    <w:left w:val="none" w:sz="0" w:space="0" w:color="auto"/>
                    <w:bottom w:val="none" w:sz="0" w:space="0" w:color="auto"/>
                    <w:right w:val="none" w:sz="0" w:space="0" w:color="auto"/>
                  </w:divBdr>
                </w:div>
                <w:div w:id="1922055284">
                  <w:marLeft w:val="720"/>
                  <w:marRight w:val="0"/>
                  <w:marTop w:val="0"/>
                  <w:marBottom w:val="80"/>
                  <w:divBdr>
                    <w:top w:val="none" w:sz="0" w:space="0" w:color="auto"/>
                    <w:left w:val="none" w:sz="0" w:space="0" w:color="auto"/>
                    <w:bottom w:val="none" w:sz="0" w:space="0" w:color="auto"/>
                    <w:right w:val="none" w:sz="0" w:space="0" w:color="auto"/>
                  </w:divBdr>
                </w:div>
                <w:div w:id="950936231">
                  <w:marLeft w:val="0"/>
                  <w:marRight w:val="0"/>
                  <w:marTop w:val="0"/>
                  <w:marBottom w:val="92"/>
                  <w:divBdr>
                    <w:top w:val="none" w:sz="0" w:space="0" w:color="auto"/>
                    <w:left w:val="none" w:sz="0" w:space="0" w:color="auto"/>
                    <w:bottom w:val="none" w:sz="0" w:space="0" w:color="auto"/>
                    <w:right w:val="none" w:sz="0" w:space="0" w:color="auto"/>
                  </w:divBdr>
                </w:div>
                <w:div w:id="1829662275">
                  <w:marLeft w:val="0"/>
                  <w:marRight w:val="0"/>
                  <w:marTop w:val="0"/>
                  <w:marBottom w:val="92"/>
                  <w:divBdr>
                    <w:top w:val="none" w:sz="0" w:space="0" w:color="auto"/>
                    <w:left w:val="none" w:sz="0" w:space="0" w:color="auto"/>
                    <w:bottom w:val="none" w:sz="0" w:space="0" w:color="auto"/>
                    <w:right w:val="none" w:sz="0" w:space="0" w:color="auto"/>
                  </w:divBdr>
                </w:div>
                <w:div w:id="947928539">
                  <w:marLeft w:val="0"/>
                  <w:marRight w:val="0"/>
                  <w:marTop w:val="0"/>
                  <w:marBottom w:val="92"/>
                  <w:divBdr>
                    <w:top w:val="none" w:sz="0" w:space="0" w:color="auto"/>
                    <w:left w:val="none" w:sz="0" w:space="0" w:color="auto"/>
                    <w:bottom w:val="none" w:sz="0" w:space="0" w:color="auto"/>
                    <w:right w:val="none" w:sz="0" w:space="0" w:color="auto"/>
                  </w:divBdr>
                </w:div>
                <w:div w:id="505755967">
                  <w:marLeft w:val="720"/>
                  <w:marRight w:val="0"/>
                  <w:marTop w:val="0"/>
                  <w:marBottom w:val="92"/>
                  <w:divBdr>
                    <w:top w:val="none" w:sz="0" w:space="0" w:color="auto"/>
                    <w:left w:val="none" w:sz="0" w:space="0" w:color="auto"/>
                    <w:bottom w:val="none" w:sz="0" w:space="0" w:color="auto"/>
                    <w:right w:val="none" w:sz="0" w:space="0" w:color="auto"/>
                  </w:divBdr>
                </w:div>
                <w:div w:id="1362633260">
                  <w:marLeft w:val="720"/>
                  <w:marRight w:val="0"/>
                  <w:marTop w:val="0"/>
                  <w:marBottom w:val="92"/>
                  <w:divBdr>
                    <w:top w:val="none" w:sz="0" w:space="0" w:color="auto"/>
                    <w:left w:val="none" w:sz="0" w:space="0" w:color="auto"/>
                    <w:bottom w:val="none" w:sz="0" w:space="0" w:color="auto"/>
                    <w:right w:val="none" w:sz="0" w:space="0" w:color="auto"/>
                  </w:divBdr>
                </w:div>
                <w:div w:id="295839491">
                  <w:marLeft w:val="720"/>
                  <w:marRight w:val="0"/>
                  <w:marTop w:val="0"/>
                  <w:marBottom w:val="92"/>
                  <w:divBdr>
                    <w:top w:val="none" w:sz="0" w:space="0" w:color="auto"/>
                    <w:left w:val="none" w:sz="0" w:space="0" w:color="auto"/>
                    <w:bottom w:val="none" w:sz="0" w:space="0" w:color="auto"/>
                    <w:right w:val="none" w:sz="0" w:space="0" w:color="auto"/>
                  </w:divBdr>
                </w:div>
                <w:div w:id="737677009">
                  <w:marLeft w:val="720"/>
                  <w:marRight w:val="0"/>
                  <w:marTop w:val="0"/>
                  <w:marBottom w:val="92"/>
                  <w:divBdr>
                    <w:top w:val="none" w:sz="0" w:space="0" w:color="auto"/>
                    <w:left w:val="none" w:sz="0" w:space="0" w:color="auto"/>
                    <w:bottom w:val="none" w:sz="0" w:space="0" w:color="auto"/>
                    <w:right w:val="none" w:sz="0" w:space="0" w:color="auto"/>
                  </w:divBdr>
                </w:div>
                <w:div w:id="1633822800">
                  <w:marLeft w:val="720"/>
                  <w:marRight w:val="0"/>
                  <w:marTop w:val="0"/>
                  <w:marBottom w:val="92"/>
                  <w:divBdr>
                    <w:top w:val="none" w:sz="0" w:space="0" w:color="auto"/>
                    <w:left w:val="none" w:sz="0" w:space="0" w:color="auto"/>
                    <w:bottom w:val="none" w:sz="0" w:space="0" w:color="auto"/>
                    <w:right w:val="none" w:sz="0" w:space="0" w:color="auto"/>
                  </w:divBdr>
                </w:div>
                <w:div w:id="428165388">
                  <w:marLeft w:val="720"/>
                  <w:marRight w:val="0"/>
                  <w:marTop w:val="0"/>
                  <w:marBottom w:val="92"/>
                  <w:divBdr>
                    <w:top w:val="none" w:sz="0" w:space="0" w:color="auto"/>
                    <w:left w:val="none" w:sz="0" w:space="0" w:color="auto"/>
                    <w:bottom w:val="none" w:sz="0" w:space="0" w:color="auto"/>
                    <w:right w:val="none" w:sz="0" w:space="0" w:color="auto"/>
                  </w:divBdr>
                </w:div>
                <w:div w:id="1849517900">
                  <w:marLeft w:val="720"/>
                  <w:marRight w:val="0"/>
                  <w:marTop w:val="0"/>
                  <w:marBottom w:val="92"/>
                  <w:divBdr>
                    <w:top w:val="none" w:sz="0" w:space="0" w:color="auto"/>
                    <w:left w:val="none" w:sz="0" w:space="0" w:color="auto"/>
                    <w:bottom w:val="none" w:sz="0" w:space="0" w:color="auto"/>
                    <w:right w:val="none" w:sz="0" w:space="0" w:color="auto"/>
                  </w:divBdr>
                </w:div>
                <w:div w:id="1913347050">
                  <w:marLeft w:val="720"/>
                  <w:marRight w:val="0"/>
                  <w:marTop w:val="0"/>
                  <w:marBottom w:val="92"/>
                  <w:divBdr>
                    <w:top w:val="none" w:sz="0" w:space="0" w:color="auto"/>
                    <w:left w:val="none" w:sz="0" w:space="0" w:color="auto"/>
                    <w:bottom w:val="none" w:sz="0" w:space="0" w:color="auto"/>
                    <w:right w:val="none" w:sz="0" w:space="0" w:color="auto"/>
                  </w:divBdr>
                </w:div>
                <w:div w:id="1427341250">
                  <w:marLeft w:val="0"/>
                  <w:marRight w:val="0"/>
                  <w:marTop w:val="0"/>
                  <w:marBottom w:val="92"/>
                  <w:divBdr>
                    <w:top w:val="none" w:sz="0" w:space="0" w:color="auto"/>
                    <w:left w:val="none" w:sz="0" w:space="0" w:color="auto"/>
                    <w:bottom w:val="none" w:sz="0" w:space="0" w:color="auto"/>
                    <w:right w:val="none" w:sz="0" w:space="0" w:color="auto"/>
                  </w:divBdr>
                </w:div>
                <w:div w:id="1710252701">
                  <w:marLeft w:val="0"/>
                  <w:marRight w:val="0"/>
                  <w:marTop w:val="0"/>
                  <w:marBottom w:val="92"/>
                  <w:divBdr>
                    <w:top w:val="none" w:sz="0" w:space="0" w:color="auto"/>
                    <w:left w:val="none" w:sz="0" w:space="0" w:color="auto"/>
                    <w:bottom w:val="none" w:sz="0" w:space="0" w:color="auto"/>
                    <w:right w:val="none" w:sz="0" w:space="0" w:color="auto"/>
                  </w:divBdr>
                </w:div>
                <w:div w:id="860823946">
                  <w:marLeft w:val="0"/>
                  <w:marRight w:val="0"/>
                  <w:marTop w:val="0"/>
                  <w:marBottom w:val="92"/>
                  <w:divBdr>
                    <w:top w:val="none" w:sz="0" w:space="0" w:color="auto"/>
                    <w:left w:val="none" w:sz="0" w:space="0" w:color="auto"/>
                    <w:bottom w:val="none" w:sz="0" w:space="0" w:color="auto"/>
                    <w:right w:val="none" w:sz="0" w:space="0" w:color="auto"/>
                  </w:divBdr>
                </w:div>
                <w:div w:id="1154446374">
                  <w:marLeft w:val="0"/>
                  <w:marRight w:val="0"/>
                  <w:marTop w:val="0"/>
                  <w:marBottom w:val="92"/>
                  <w:divBdr>
                    <w:top w:val="none" w:sz="0" w:space="0" w:color="auto"/>
                    <w:left w:val="none" w:sz="0" w:space="0" w:color="auto"/>
                    <w:bottom w:val="none" w:sz="0" w:space="0" w:color="auto"/>
                    <w:right w:val="none" w:sz="0" w:space="0" w:color="auto"/>
                  </w:divBdr>
                </w:div>
                <w:div w:id="2120561840">
                  <w:marLeft w:val="720"/>
                  <w:marRight w:val="0"/>
                  <w:marTop w:val="0"/>
                  <w:marBottom w:val="92"/>
                  <w:divBdr>
                    <w:top w:val="none" w:sz="0" w:space="0" w:color="auto"/>
                    <w:left w:val="none" w:sz="0" w:space="0" w:color="auto"/>
                    <w:bottom w:val="none" w:sz="0" w:space="0" w:color="auto"/>
                    <w:right w:val="none" w:sz="0" w:space="0" w:color="auto"/>
                  </w:divBdr>
                </w:div>
                <w:div w:id="1262838317">
                  <w:marLeft w:val="720"/>
                  <w:marRight w:val="0"/>
                  <w:marTop w:val="0"/>
                  <w:marBottom w:val="92"/>
                  <w:divBdr>
                    <w:top w:val="none" w:sz="0" w:space="0" w:color="auto"/>
                    <w:left w:val="none" w:sz="0" w:space="0" w:color="auto"/>
                    <w:bottom w:val="none" w:sz="0" w:space="0" w:color="auto"/>
                    <w:right w:val="none" w:sz="0" w:space="0" w:color="auto"/>
                  </w:divBdr>
                </w:div>
                <w:div w:id="2084058183">
                  <w:marLeft w:val="720"/>
                  <w:marRight w:val="0"/>
                  <w:marTop w:val="0"/>
                  <w:marBottom w:val="92"/>
                  <w:divBdr>
                    <w:top w:val="none" w:sz="0" w:space="0" w:color="auto"/>
                    <w:left w:val="none" w:sz="0" w:space="0" w:color="auto"/>
                    <w:bottom w:val="none" w:sz="0" w:space="0" w:color="auto"/>
                    <w:right w:val="none" w:sz="0" w:space="0" w:color="auto"/>
                  </w:divBdr>
                </w:div>
                <w:div w:id="730009265">
                  <w:marLeft w:val="720"/>
                  <w:marRight w:val="0"/>
                  <w:marTop w:val="0"/>
                  <w:marBottom w:val="92"/>
                  <w:divBdr>
                    <w:top w:val="none" w:sz="0" w:space="0" w:color="auto"/>
                    <w:left w:val="none" w:sz="0" w:space="0" w:color="auto"/>
                    <w:bottom w:val="none" w:sz="0" w:space="0" w:color="auto"/>
                    <w:right w:val="none" w:sz="0" w:space="0" w:color="auto"/>
                  </w:divBdr>
                </w:div>
                <w:div w:id="820776686">
                  <w:marLeft w:val="0"/>
                  <w:marRight w:val="0"/>
                  <w:marTop w:val="0"/>
                  <w:marBottom w:val="92"/>
                  <w:divBdr>
                    <w:top w:val="none" w:sz="0" w:space="0" w:color="auto"/>
                    <w:left w:val="none" w:sz="0" w:space="0" w:color="auto"/>
                    <w:bottom w:val="none" w:sz="0" w:space="0" w:color="auto"/>
                    <w:right w:val="none" w:sz="0" w:space="0" w:color="auto"/>
                  </w:divBdr>
                </w:div>
                <w:div w:id="978649688">
                  <w:marLeft w:val="0"/>
                  <w:marRight w:val="0"/>
                  <w:marTop w:val="0"/>
                  <w:marBottom w:val="92"/>
                  <w:divBdr>
                    <w:top w:val="none" w:sz="0" w:space="0" w:color="auto"/>
                    <w:left w:val="none" w:sz="0" w:space="0" w:color="auto"/>
                    <w:bottom w:val="none" w:sz="0" w:space="0" w:color="auto"/>
                    <w:right w:val="none" w:sz="0" w:space="0" w:color="auto"/>
                  </w:divBdr>
                </w:div>
                <w:div w:id="1664506644">
                  <w:marLeft w:val="0"/>
                  <w:marRight w:val="0"/>
                  <w:marTop w:val="0"/>
                  <w:marBottom w:val="92"/>
                  <w:divBdr>
                    <w:top w:val="none" w:sz="0" w:space="0" w:color="auto"/>
                    <w:left w:val="none" w:sz="0" w:space="0" w:color="auto"/>
                    <w:bottom w:val="none" w:sz="0" w:space="0" w:color="auto"/>
                    <w:right w:val="none" w:sz="0" w:space="0" w:color="auto"/>
                  </w:divBdr>
                </w:div>
                <w:div w:id="1098136533">
                  <w:marLeft w:val="0"/>
                  <w:marRight w:val="0"/>
                  <w:marTop w:val="0"/>
                  <w:marBottom w:val="92"/>
                  <w:divBdr>
                    <w:top w:val="none" w:sz="0" w:space="0" w:color="auto"/>
                    <w:left w:val="none" w:sz="0" w:space="0" w:color="auto"/>
                    <w:bottom w:val="none" w:sz="0" w:space="0" w:color="auto"/>
                    <w:right w:val="none" w:sz="0" w:space="0" w:color="auto"/>
                  </w:divBdr>
                </w:div>
                <w:div w:id="15272080">
                  <w:marLeft w:val="0"/>
                  <w:marRight w:val="0"/>
                  <w:marTop w:val="0"/>
                  <w:marBottom w:val="80"/>
                  <w:divBdr>
                    <w:top w:val="none" w:sz="0" w:space="0" w:color="auto"/>
                    <w:left w:val="none" w:sz="0" w:space="0" w:color="auto"/>
                    <w:bottom w:val="none" w:sz="0" w:space="0" w:color="auto"/>
                    <w:right w:val="none" w:sz="0" w:space="0" w:color="auto"/>
                  </w:divBdr>
                </w:div>
                <w:div w:id="172302451">
                  <w:marLeft w:val="0"/>
                  <w:marRight w:val="0"/>
                  <w:marTop w:val="0"/>
                  <w:marBottom w:val="80"/>
                  <w:divBdr>
                    <w:top w:val="none" w:sz="0" w:space="0" w:color="auto"/>
                    <w:left w:val="none" w:sz="0" w:space="0" w:color="auto"/>
                    <w:bottom w:val="none" w:sz="0" w:space="0" w:color="auto"/>
                    <w:right w:val="none" w:sz="0" w:space="0" w:color="auto"/>
                  </w:divBdr>
                </w:div>
                <w:div w:id="1520119007">
                  <w:marLeft w:val="0"/>
                  <w:marRight w:val="0"/>
                  <w:marTop w:val="0"/>
                  <w:marBottom w:val="80"/>
                  <w:divBdr>
                    <w:top w:val="none" w:sz="0" w:space="0" w:color="auto"/>
                    <w:left w:val="none" w:sz="0" w:space="0" w:color="auto"/>
                    <w:bottom w:val="none" w:sz="0" w:space="0" w:color="auto"/>
                    <w:right w:val="none" w:sz="0" w:space="0" w:color="auto"/>
                  </w:divBdr>
                </w:div>
                <w:div w:id="1975333304">
                  <w:marLeft w:val="0"/>
                  <w:marRight w:val="0"/>
                  <w:marTop w:val="0"/>
                  <w:marBottom w:val="80"/>
                  <w:divBdr>
                    <w:top w:val="none" w:sz="0" w:space="0" w:color="auto"/>
                    <w:left w:val="none" w:sz="0" w:space="0" w:color="auto"/>
                    <w:bottom w:val="none" w:sz="0" w:space="0" w:color="auto"/>
                    <w:right w:val="none" w:sz="0" w:space="0" w:color="auto"/>
                  </w:divBdr>
                </w:div>
                <w:div w:id="67699778">
                  <w:marLeft w:val="0"/>
                  <w:marRight w:val="0"/>
                  <w:marTop w:val="0"/>
                  <w:marBottom w:val="80"/>
                  <w:divBdr>
                    <w:top w:val="none" w:sz="0" w:space="0" w:color="auto"/>
                    <w:left w:val="none" w:sz="0" w:space="0" w:color="auto"/>
                    <w:bottom w:val="none" w:sz="0" w:space="0" w:color="auto"/>
                    <w:right w:val="none" w:sz="0" w:space="0" w:color="auto"/>
                  </w:divBdr>
                </w:div>
                <w:div w:id="1464496158">
                  <w:marLeft w:val="0"/>
                  <w:marRight w:val="0"/>
                  <w:marTop w:val="0"/>
                  <w:marBottom w:val="80"/>
                  <w:divBdr>
                    <w:top w:val="none" w:sz="0" w:space="0" w:color="auto"/>
                    <w:left w:val="none" w:sz="0" w:space="0" w:color="auto"/>
                    <w:bottom w:val="none" w:sz="0" w:space="0" w:color="auto"/>
                    <w:right w:val="none" w:sz="0" w:space="0" w:color="auto"/>
                  </w:divBdr>
                </w:div>
                <w:div w:id="1770004376">
                  <w:marLeft w:val="0"/>
                  <w:marRight w:val="0"/>
                  <w:marTop w:val="0"/>
                  <w:marBottom w:val="80"/>
                  <w:divBdr>
                    <w:top w:val="none" w:sz="0" w:space="0" w:color="auto"/>
                    <w:left w:val="none" w:sz="0" w:space="0" w:color="auto"/>
                    <w:bottom w:val="none" w:sz="0" w:space="0" w:color="auto"/>
                    <w:right w:val="none" w:sz="0" w:space="0" w:color="auto"/>
                  </w:divBdr>
                </w:div>
                <w:div w:id="491723609">
                  <w:marLeft w:val="720"/>
                  <w:marRight w:val="0"/>
                  <w:marTop w:val="0"/>
                  <w:marBottom w:val="80"/>
                  <w:divBdr>
                    <w:top w:val="none" w:sz="0" w:space="0" w:color="auto"/>
                    <w:left w:val="none" w:sz="0" w:space="0" w:color="auto"/>
                    <w:bottom w:val="none" w:sz="0" w:space="0" w:color="auto"/>
                    <w:right w:val="none" w:sz="0" w:space="0" w:color="auto"/>
                  </w:divBdr>
                </w:div>
                <w:div w:id="1144280029">
                  <w:marLeft w:val="720"/>
                  <w:marRight w:val="0"/>
                  <w:marTop w:val="0"/>
                  <w:marBottom w:val="80"/>
                  <w:divBdr>
                    <w:top w:val="none" w:sz="0" w:space="0" w:color="auto"/>
                    <w:left w:val="none" w:sz="0" w:space="0" w:color="auto"/>
                    <w:bottom w:val="none" w:sz="0" w:space="0" w:color="auto"/>
                    <w:right w:val="none" w:sz="0" w:space="0" w:color="auto"/>
                  </w:divBdr>
                </w:div>
                <w:div w:id="1685982941">
                  <w:marLeft w:val="0"/>
                  <w:marRight w:val="0"/>
                  <w:marTop w:val="0"/>
                  <w:marBottom w:val="80"/>
                  <w:divBdr>
                    <w:top w:val="none" w:sz="0" w:space="0" w:color="auto"/>
                    <w:left w:val="none" w:sz="0" w:space="0" w:color="auto"/>
                    <w:bottom w:val="none" w:sz="0" w:space="0" w:color="auto"/>
                    <w:right w:val="none" w:sz="0" w:space="0" w:color="auto"/>
                  </w:divBdr>
                </w:div>
                <w:div w:id="840464256">
                  <w:marLeft w:val="0"/>
                  <w:marRight w:val="0"/>
                  <w:marTop w:val="0"/>
                  <w:marBottom w:val="80"/>
                  <w:divBdr>
                    <w:top w:val="none" w:sz="0" w:space="0" w:color="auto"/>
                    <w:left w:val="none" w:sz="0" w:space="0" w:color="auto"/>
                    <w:bottom w:val="none" w:sz="0" w:space="0" w:color="auto"/>
                    <w:right w:val="none" w:sz="0" w:space="0" w:color="auto"/>
                  </w:divBdr>
                </w:div>
                <w:div w:id="643390121">
                  <w:marLeft w:val="720"/>
                  <w:marRight w:val="0"/>
                  <w:marTop w:val="0"/>
                  <w:marBottom w:val="80"/>
                  <w:divBdr>
                    <w:top w:val="none" w:sz="0" w:space="0" w:color="auto"/>
                    <w:left w:val="none" w:sz="0" w:space="0" w:color="auto"/>
                    <w:bottom w:val="none" w:sz="0" w:space="0" w:color="auto"/>
                    <w:right w:val="none" w:sz="0" w:space="0" w:color="auto"/>
                  </w:divBdr>
                </w:div>
                <w:div w:id="833374686">
                  <w:marLeft w:val="720"/>
                  <w:marRight w:val="0"/>
                  <w:marTop w:val="0"/>
                  <w:marBottom w:val="80"/>
                  <w:divBdr>
                    <w:top w:val="none" w:sz="0" w:space="0" w:color="auto"/>
                    <w:left w:val="none" w:sz="0" w:space="0" w:color="auto"/>
                    <w:bottom w:val="none" w:sz="0" w:space="0" w:color="auto"/>
                    <w:right w:val="none" w:sz="0" w:space="0" w:color="auto"/>
                  </w:divBdr>
                </w:div>
                <w:div w:id="1604995502">
                  <w:marLeft w:val="720"/>
                  <w:marRight w:val="0"/>
                  <w:marTop w:val="0"/>
                  <w:marBottom w:val="80"/>
                  <w:divBdr>
                    <w:top w:val="none" w:sz="0" w:space="0" w:color="auto"/>
                    <w:left w:val="none" w:sz="0" w:space="0" w:color="auto"/>
                    <w:bottom w:val="none" w:sz="0" w:space="0" w:color="auto"/>
                    <w:right w:val="none" w:sz="0" w:space="0" w:color="auto"/>
                  </w:divBdr>
                </w:div>
                <w:div w:id="893541490">
                  <w:marLeft w:val="0"/>
                  <w:marRight w:val="0"/>
                  <w:marTop w:val="0"/>
                  <w:marBottom w:val="80"/>
                  <w:divBdr>
                    <w:top w:val="none" w:sz="0" w:space="0" w:color="auto"/>
                    <w:left w:val="none" w:sz="0" w:space="0" w:color="auto"/>
                    <w:bottom w:val="none" w:sz="0" w:space="0" w:color="auto"/>
                    <w:right w:val="none" w:sz="0" w:space="0" w:color="auto"/>
                  </w:divBdr>
                </w:div>
                <w:div w:id="461924792">
                  <w:marLeft w:val="0"/>
                  <w:marRight w:val="0"/>
                  <w:marTop w:val="0"/>
                  <w:marBottom w:val="80"/>
                  <w:divBdr>
                    <w:top w:val="none" w:sz="0" w:space="0" w:color="auto"/>
                    <w:left w:val="none" w:sz="0" w:space="0" w:color="auto"/>
                    <w:bottom w:val="none" w:sz="0" w:space="0" w:color="auto"/>
                    <w:right w:val="none" w:sz="0" w:space="0" w:color="auto"/>
                  </w:divBdr>
                </w:div>
                <w:div w:id="1480271708">
                  <w:marLeft w:val="720"/>
                  <w:marRight w:val="0"/>
                  <w:marTop w:val="0"/>
                  <w:marBottom w:val="80"/>
                  <w:divBdr>
                    <w:top w:val="none" w:sz="0" w:space="0" w:color="auto"/>
                    <w:left w:val="none" w:sz="0" w:space="0" w:color="auto"/>
                    <w:bottom w:val="none" w:sz="0" w:space="0" w:color="auto"/>
                    <w:right w:val="none" w:sz="0" w:space="0" w:color="auto"/>
                  </w:divBdr>
                </w:div>
                <w:div w:id="445851087">
                  <w:marLeft w:val="720"/>
                  <w:marRight w:val="0"/>
                  <w:marTop w:val="0"/>
                  <w:marBottom w:val="80"/>
                  <w:divBdr>
                    <w:top w:val="none" w:sz="0" w:space="0" w:color="auto"/>
                    <w:left w:val="none" w:sz="0" w:space="0" w:color="auto"/>
                    <w:bottom w:val="none" w:sz="0" w:space="0" w:color="auto"/>
                    <w:right w:val="none" w:sz="0" w:space="0" w:color="auto"/>
                  </w:divBdr>
                </w:div>
                <w:div w:id="2068986441">
                  <w:marLeft w:val="720"/>
                  <w:marRight w:val="0"/>
                  <w:marTop w:val="0"/>
                  <w:marBottom w:val="80"/>
                  <w:divBdr>
                    <w:top w:val="none" w:sz="0" w:space="0" w:color="auto"/>
                    <w:left w:val="none" w:sz="0" w:space="0" w:color="auto"/>
                    <w:bottom w:val="none" w:sz="0" w:space="0" w:color="auto"/>
                    <w:right w:val="none" w:sz="0" w:space="0" w:color="auto"/>
                  </w:divBdr>
                </w:div>
                <w:div w:id="654336162">
                  <w:marLeft w:val="720"/>
                  <w:marRight w:val="0"/>
                  <w:marTop w:val="0"/>
                  <w:marBottom w:val="80"/>
                  <w:divBdr>
                    <w:top w:val="none" w:sz="0" w:space="0" w:color="auto"/>
                    <w:left w:val="none" w:sz="0" w:space="0" w:color="auto"/>
                    <w:bottom w:val="none" w:sz="0" w:space="0" w:color="auto"/>
                    <w:right w:val="none" w:sz="0" w:space="0" w:color="auto"/>
                  </w:divBdr>
                </w:div>
                <w:div w:id="1179153779">
                  <w:marLeft w:val="720"/>
                  <w:marRight w:val="0"/>
                  <w:marTop w:val="0"/>
                  <w:marBottom w:val="80"/>
                  <w:divBdr>
                    <w:top w:val="none" w:sz="0" w:space="0" w:color="auto"/>
                    <w:left w:val="none" w:sz="0" w:space="0" w:color="auto"/>
                    <w:bottom w:val="none" w:sz="0" w:space="0" w:color="auto"/>
                    <w:right w:val="none" w:sz="0" w:space="0" w:color="auto"/>
                  </w:divBdr>
                </w:div>
                <w:div w:id="1622489111">
                  <w:marLeft w:val="0"/>
                  <w:marRight w:val="0"/>
                  <w:marTop w:val="0"/>
                  <w:marBottom w:val="101"/>
                  <w:divBdr>
                    <w:top w:val="none" w:sz="0" w:space="0" w:color="auto"/>
                    <w:left w:val="none" w:sz="0" w:space="0" w:color="auto"/>
                    <w:bottom w:val="none" w:sz="0" w:space="0" w:color="auto"/>
                    <w:right w:val="none" w:sz="0" w:space="0" w:color="auto"/>
                  </w:divBdr>
                </w:div>
                <w:div w:id="1610044529">
                  <w:marLeft w:val="0"/>
                  <w:marRight w:val="0"/>
                  <w:marTop w:val="0"/>
                  <w:marBottom w:val="101"/>
                  <w:divBdr>
                    <w:top w:val="none" w:sz="0" w:space="0" w:color="auto"/>
                    <w:left w:val="none" w:sz="0" w:space="0" w:color="auto"/>
                    <w:bottom w:val="none" w:sz="0" w:space="0" w:color="auto"/>
                    <w:right w:val="none" w:sz="0" w:space="0" w:color="auto"/>
                  </w:divBdr>
                </w:div>
                <w:div w:id="571306648">
                  <w:marLeft w:val="0"/>
                  <w:marRight w:val="0"/>
                  <w:marTop w:val="0"/>
                  <w:marBottom w:val="101"/>
                  <w:divBdr>
                    <w:top w:val="none" w:sz="0" w:space="0" w:color="auto"/>
                    <w:left w:val="none" w:sz="0" w:space="0" w:color="auto"/>
                    <w:bottom w:val="none" w:sz="0" w:space="0" w:color="auto"/>
                    <w:right w:val="none" w:sz="0" w:space="0" w:color="auto"/>
                  </w:divBdr>
                </w:div>
                <w:div w:id="1339385674">
                  <w:marLeft w:val="0"/>
                  <w:marRight w:val="0"/>
                  <w:marTop w:val="0"/>
                  <w:marBottom w:val="101"/>
                  <w:divBdr>
                    <w:top w:val="none" w:sz="0" w:space="0" w:color="auto"/>
                    <w:left w:val="none" w:sz="0" w:space="0" w:color="auto"/>
                    <w:bottom w:val="none" w:sz="0" w:space="0" w:color="auto"/>
                    <w:right w:val="none" w:sz="0" w:space="0" w:color="auto"/>
                  </w:divBdr>
                </w:div>
                <w:div w:id="367603725">
                  <w:marLeft w:val="0"/>
                  <w:marRight w:val="0"/>
                  <w:marTop w:val="0"/>
                  <w:marBottom w:val="101"/>
                  <w:divBdr>
                    <w:top w:val="none" w:sz="0" w:space="0" w:color="auto"/>
                    <w:left w:val="none" w:sz="0" w:space="0" w:color="auto"/>
                    <w:bottom w:val="none" w:sz="0" w:space="0" w:color="auto"/>
                    <w:right w:val="none" w:sz="0" w:space="0" w:color="auto"/>
                  </w:divBdr>
                </w:div>
                <w:div w:id="1889031005">
                  <w:marLeft w:val="0"/>
                  <w:marRight w:val="0"/>
                  <w:marTop w:val="0"/>
                  <w:marBottom w:val="101"/>
                  <w:divBdr>
                    <w:top w:val="none" w:sz="0" w:space="0" w:color="auto"/>
                    <w:left w:val="none" w:sz="0" w:space="0" w:color="auto"/>
                    <w:bottom w:val="none" w:sz="0" w:space="0" w:color="auto"/>
                    <w:right w:val="none" w:sz="0" w:space="0" w:color="auto"/>
                  </w:divBdr>
                </w:div>
                <w:div w:id="879509986">
                  <w:marLeft w:val="0"/>
                  <w:marRight w:val="0"/>
                  <w:marTop w:val="0"/>
                  <w:marBottom w:val="101"/>
                  <w:divBdr>
                    <w:top w:val="none" w:sz="0" w:space="0" w:color="auto"/>
                    <w:left w:val="none" w:sz="0" w:space="0" w:color="auto"/>
                    <w:bottom w:val="none" w:sz="0" w:space="0" w:color="auto"/>
                    <w:right w:val="none" w:sz="0" w:space="0" w:color="auto"/>
                  </w:divBdr>
                </w:div>
                <w:div w:id="128590475">
                  <w:marLeft w:val="0"/>
                  <w:marRight w:val="0"/>
                  <w:marTop w:val="0"/>
                  <w:marBottom w:val="101"/>
                  <w:divBdr>
                    <w:top w:val="none" w:sz="0" w:space="0" w:color="auto"/>
                    <w:left w:val="none" w:sz="0" w:space="0" w:color="auto"/>
                    <w:bottom w:val="none" w:sz="0" w:space="0" w:color="auto"/>
                    <w:right w:val="none" w:sz="0" w:space="0" w:color="auto"/>
                  </w:divBdr>
                </w:div>
                <w:div w:id="884103902">
                  <w:marLeft w:val="0"/>
                  <w:marRight w:val="0"/>
                  <w:marTop w:val="0"/>
                  <w:marBottom w:val="101"/>
                  <w:divBdr>
                    <w:top w:val="none" w:sz="0" w:space="0" w:color="auto"/>
                    <w:left w:val="none" w:sz="0" w:space="0" w:color="auto"/>
                    <w:bottom w:val="none" w:sz="0" w:space="0" w:color="auto"/>
                    <w:right w:val="none" w:sz="0" w:space="0" w:color="auto"/>
                  </w:divBdr>
                </w:div>
                <w:div w:id="203257326">
                  <w:marLeft w:val="720"/>
                  <w:marRight w:val="0"/>
                  <w:marTop w:val="0"/>
                  <w:marBottom w:val="101"/>
                  <w:divBdr>
                    <w:top w:val="none" w:sz="0" w:space="0" w:color="auto"/>
                    <w:left w:val="none" w:sz="0" w:space="0" w:color="auto"/>
                    <w:bottom w:val="none" w:sz="0" w:space="0" w:color="auto"/>
                    <w:right w:val="none" w:sz="0" w:space="0" w:color="auto"/>
                  </w:divBdr>
                </w:div>
                <w:div w:id="1704863791">
                  <w:marLeft w:val="720"/>
                  <w:marRight w:val="0"/>
                  <w:marTop w:val="0"/>
                  <w:marBottom w:val="101"/>
                  <w:divBdr>
                    <w:top w:val="none" w:sz="0" w:space="0" w:color="auto"/>
                    <w:left w:val="none" w:sz="0" w:space="0" w:color="auto"/>
                    <w:bottom w:val="none" w:sz="0" w:space="0" w:color="auto"/>
                    <w:right w:val="none" w:sz="0" w:space="0" w:color="auto"/>
                  </w:divBdr>
                </w:div>
                <w:div w:id="715815847">
                  <w:marLeft w:val="720"/>
                  <w:marRight w:val="0"/>
                  <w:marTop w:val="0"/>
                  <w:marBottom w:val="101"/>
                  <w:divBdr>
                    <w:top w:val="none" w:sz="0" w:space="0" w:color="auto"/>
                    <w:left w:val="none" w:sz="0" w:space="0" w:color="auto"/>
                    <w:bottom w:val="none" w:sz="0" w:space="0" w:color="auto"/>
                    <w:right w:val="none" w:sz="0" w:space="0" w:color="auto"/>
                  </w:divBdr>
                </w:div>
                <w:div w:id="1876771080">
                  <w:marLeft w:val="720"/>
                  <w:marRight w:val="0"/>
                  <w:marTop w:val="0"/>
                  <w:marBottom w:val="101"/>
                  <w:divBdr>
                    <w:top w:val="none" w:sz="0" w:space="0" w:color="auto"/>
                    <w:left w:val="none" w:sz="0" w:space="0" w:color="auto"/>
                    <w:bottom w:val="none" w:sz="0" w:space="0" w:color="auto"/>
                    <w:right w:val="none" w:sz="0" w:space="0" w:color="auto"/>
                  </w:divBdr>
                </w:div>
                <w:div w:id="1959406224">
                  <w:marLeft w:val="720"/>
                  <w:marRight w:val="0"/>
                  <w:marTop w:val="0"/>
                  <w:marBottom w:val="101"/>
                  <w:divBdr>
                    <w:top w:val="none" w:sz="0" w:space="0" w:color="auto"/>
                    <w:left w:val="none" w:sz="0" w:space="0" w:color="auto"/>
                    <w:bottom w:val="none" w:sz="0" w:space="0" w:color="auto"/>
                    <w:right w:val="none" w:sz="0" w:space="0" w:color="auto"/>
                  </w:divBdr>
                </w:div>
                <w:div w:id="1623345351">
                  <w:marLeft w:val="720"/>
                  <w:marRight w:val="0"/>
                  <w:marTop w:val="0"/>
                  <w:marBottom w:val="101"/>
                  <w:divBdr>
                    <w:top w:val="none" w:sz="0" w:space="0" w:color="auto"/>
                    <w:left w:val="none" w:sz="0" w:space="0" w:color="auto"/>
                    <w:bottom w:val="none" w:sz="0" w:space="0" w:color="auto"/>
                    <w:right w:val="none" w:sz="0" w:space="0" w:color="auto"/>
                  </w:divBdr>
                </w:div>
                <w:div w:id="295835852">
                  <w:marLeft w:val="720"/>
                  <w:marRight w:val="0"/>
                  <w:marTop w:val="0"/>
                  <w:marBottom w:val="101"/>
                  <w:divBdr>
                    <w:top w:val="none" w:sz="0" w:space="0" w:color="auto"/>
                    <w:left w:val="none" w:sz="0" w:space="0" w:color="auto"/>
                    <w:bottom w:val="none" w:sz="0" w:space="0" w:color="auto"/>
                    <w:right w:val="none" w:sz="0" w:space="0" w:color="auto"/>
                  </w:divBdr>
                </w:div>
                <w:div w:id="1287390595">
                  <w:marLeft w:val="720"/>
                  <w:marRight w:val="0"/>
                  <w:marTop w:val="0"/>
                  <w:marBottom w:val="101"/>
                  <w:divBdr>
                    <w:top w:val="none" w:sz="0" w:space="0" w:color="auto"/>
                    <w:left w:val="none" w:sz="0" w:space="0" w:color="auto"/>
                    <w:bottom w:val="none" w:sz="0" w:space="0" w:color="auto"/>
                    <w:right w:val="none" w:sz="0" w:space="0" w:color="auto"/>
                  </w:divBdr>
                </w:div>
                <w:div w:id="212430827">
                  <w:marLeft w:val="0"/>
                  <w:marRight w:val="0"/>
                  <w:marTop w:val="0"/>
                  <w:marBottom w:val="101"/>
                  <w:divBdr>
                    <w:top w:val="none" w:sz="0" w:space="0" w:color="auto"/>
                    <w:left w:val="none" w:sz="0" w:space="0" w:color="auto"/>
                    <w:bottom w:val="none" w:sz="0" w:space="0" w:color="auto"/>
                    <w:right w:val="none" w:sz="0" w:space="0" w:color="auto"/>
                  </w:divBdr>
                </w:div>
                <w:div w:id="725489630">
                  <w:marLeft w:val="0"/>
                  <w:marRight w:val="0"/>
                  <w:marTop w:val="0"/>
                  <w:marBottom w:val="101"/>
                  <w:divBdr>
                    <w:top w:val="none" w:sz="0" w:space="0" w:color="auto"/>
                    <w:left w:val="none" w:sz="0" w:space="0" w:color="auto"/>
                    <w:bottom w:val="none" w:sz="0" w:space="0" w:color="auto"/>
                    <w:right w:val="none" w:sz="0" w:space="0" w:color="auto"/>
                  </w:divBdr>
                </w:div>
                <w:div w:id="831718861">
                  <w:marLeft w:val="0"/>
                  <w:marRight w:val="0"/>
                  <w:marTop w:val="0"/>
                  <w:marBottom w:val="101"/>
                  <w:divBdr>
                    <w:top w:val="none" w:sz="0" w:space="0" w:color="auto"/>
                    <w:left w:val="none" w:sz="0" w:space="0" w:color="auto"/>
                    <w:bottom w:val="none" w:sz="0" w:space="0" w:color="auto"/>
                    <w:right w:val="none" w:sz="0" w:space="0" w:color="auto"/>
                  </w:divBdr>
                </w:div>
                <w:div w:id="231501427">
                  <w:marLeft w:val="0"/>
                  <w:marRight w:val="0"/>
                  <w:marTop w:val="0"/>
                  <w:marBottom w:val="101"/>
                  <w:divBdr>
                    <w:top w:val="none" w:sz="0" w:space="0" w:color="auto"/>
                    <w:left w:val="none" w:sz="0" w:space="0" w:color="auto"/>
                    <w:bottom w:val="none" w:sz="0" w:space="0" w:color="auto"/>
                    <w:right w:val="none" w:sz="0" w:space="0" w:color="auto"/>
                  </w:divBdr>
                </w:div>
                <w:div w:id="1743023515">
                  <w:marLeft w:val="0"/>
                  <w:marRight w:val="0"/>
                  <w:marTop w:val="0"/>
                  <w:marBottom w:val="101"/>
                  <w:divBdr>
                    <w:top w:val="none" w:sz="0" w:space="0" w:color="auto"/>
                    <w:left w:val="none" w:sz="0" w:space="0" w:color="auto"/>
                    <w:bottom w:val="none" w:sz="0" w:space="0" w:color="auto"/>
                    <w:right w:val="none" w:sz="0" w:space="0" w:color="auto"/>
                  </w:divBdr>
                </w:div>
                <w:div w:id="64499735">
                  <w:marLeft w:val="720"/>
                  <w:marRight w:val="0"/>
                  <w:marTop w:val="0"/>
                  <w:marBottom w:val="101"/>
                  <w:divBdr>
                    <w:top w:val="none" w:sz="0" w:space="0" w:color="auto"/>
                    <w:left w:val="none" w:sz="0" w:space="0" w:color="auto"/>
                    <w:bottom w:val="none" w:sz="0" w:space="0" w:color="auto"/>
                    <w:right w:val="none" w:sz="0" w:space="0" w:color="auto"/>
                  </w:divBdr>
                </w:div>
                <w:div w:id="177355744">
                  <w:marLeft w:val="720"/>
                  <w:marRight w:val="0"/>
                  <w:marTop w:val="0"/>
                  <w:marBottom w:val="101"/>
                  <w:divBdr>
                    <w:top w:val="none" w:sz="0" w:space="0" w:color="auto"/>
                    <w:left w:val="none" w:sz="0" w:space="0" w:color="auto"/>
                    <w:bottom w:val="none" w:sz="0" w:space="0" w:color="auto"/>
                    <w:right w:val="none" w:sz="0" w:space="0" w:color="auto"/>
                  </w:divBdr>
                </w:div>
                <w:div w:id="166408639">
                  <w:marLeft w:val="720"/>
                  <w:marRight w:val="0"/>
                  <w:marTop w:val="0"/>
                  <w:marBottom w:val="101"/>
                  <w:divBdr>
                    <w:top w:val="none" w:sz="0" w:space="0" w:color="auto"/>
                    <w:left w:val="none" w:sz="0" w:space="0" w:color="auto"/>
                    <w:bottom w:val="none" w:sz="0" w:space="0" w:color="auto"/>
                    <w:right w:val="none" w:sz="0" w:space="0" w:color="auto"/>
                  </w:divBdr>
                </w:div>
                <w:div w:id="101926420">
                  <w:marLeft w:val="720"/>
                  <w:marRight w:val="0"/>
                  <w:marTop w:val="0"/>
                  <w:marBottom w:val="101"/>
                  <w:divBdr>
                    <w:top w:val="none" w:sz="0" w:space="0" w:color="auto"/>
                    <w:left w:val="none" w:sz="0" w:space="0" w:color="auto"/>
                    <w:bottom w:val="none" w:sz="0" w:space="0" w:color="auto"/>
                    <w:right w:val="none" w:sz="0" w:space="0" w:color="auto"/>
                  </w:divBdr>
                </w:div>
                <w:div w:id="2116364430">
                  <w:marLeft w:val="720"/>
                  <w:marRight w:val="0"/>
                  <w:marTop w:val="0"/>
                  <w:marBottom w:val="101"/>
                  <w:divBdr>
                    <w:top w:val="none" w:sz="0" w:space="0" w:color="auto"/>
                    <w:left w:val="none" w:sz="0" w:space="0" w:color="auto"/>
                    <w:bottom w:val="none" w:sz="0" w:space="0" w:color="auto"/>
                    <w:right w:val="none" w:sz="0" w:space="0" w:color="auto"/>
                  </w:divBdr>
                </w:div>
                <w:div w:id="1484925952">
                  <w:marLeft w:val="0"/>
                  <w:marRight w:val="0"/>
                  <w:marTop w:val="0"/>
                  <w:marBottom w:val="101"/>
                  <w:divBdr>
                    <w:top w:val="none" w:sz="0" w:space="0" w:color="auto"/>
                    <w:left w:val="none" w:sz="0" w:space="0" w:color="auto"/>
                    <w:bottom w:val="none" w:sz="0" w:space="0" w:color="auto"/>
                    <w:right w:val="none" w:sz="0" w:space="0" w:color="auto"/>
                  </w:divBdr>
                </w:div>
                <w:div w:id="2128625220">
                  <w:marLeft w:val="0"/>
                  <w:marRight w:val="0"/>
                  <w:marTop w:val="0"/>
                  <w:marBottom w:val="101"/>
                  <w:divBdr>
                    <w:top w:val="none" w:sz="0" w:space="0" w:color="auto"/>
                    <w:left w:val="none" w:sz="0" w:space="0" w:color="auto"/>
                    <w:bottom w:val="none" w:sz="0" w:space="0" w:color="auto"/>
                    <w:right w:val="none" w:sz="0" w:space="0" w:color="auto"/>
                  </w:divBdr>
                </w:div>
                <w:div w:id="1298099403">
                  <w:marLeft w:val="0"/>
                  <w:marRight w:val="0"/>
                  <w:marTop w:val="0"/>
                  <w:marBottom w:val="101"/>
                  <w:divBdr>
                    <w:top w:val="none" w:sz="0" w:space="0" w:color="auto"/>
                    <w:left w:val="none" w:sz="0" w:space="0" w:color="auto"/>
                    <w:bottom w:val="none" w:sz="0" w:space="0" w:color="auto"/>
                    <w:right w:val="none" w:sz="0" w:space="0" w:color="auto"/>
                  </w:divBdr>
                </w:div>
                <w:div w:id="1223255324">
                  <w:marLeft w:val="0"/>
                  <w:marRight w:val="0"/>
                  <w:marTop w:val="0"/>
                  <w:marBottom w:val="101"/>
                  <w:divBdr>
                    <w:top w:val="none" w:sz="0" w:space="0" w:color="auto"/>
                    <w:left w:val="none" w:sz="0" w:space="0" w:color="auto"/>
                    <w:bottom w:val="none" w:sz="0" w:space="0" w:color="auto"/>
                    <w:right w:val="none" w:sz="0" w:space="0" w:color="auto"/>
                  </w:divBdr>
                </w:div>
                <w:div w:id="2077314044">
                  <w:marLeft w:val="720"/>
                  <w:marRight w:val="0"/>
                  <w:marTop w:val="0"/>
                  <w:marBottom w:val="101"/>
                  <w:divBdr>
                    <w:top w:val="none" w:sz="0" w:space="0" w:color="auto"/>
                    <w:left w:val="none" w:sz="0" w:space="0" w:color="auto"/>
                    <w:bottom w:val="none" w:sz="0" w:space="0" w:color="auto"/>
                    <w:right w:val="none" w:sz="0" w:space="0" w:color="auto"/>
                  </w:divBdr>
                </w:div>
                <w:div w:id="362097822">
                  <w:marLeft w:val="720"/>
                  <w:marRight w:val="0"/>
                  <w:marTop w:val="0"/>
                  <w:marBottom w:val="101"/>
                  <w:divBdr>
                    <w:top w:val="none" w:sz="0" w:space="0" w:color="auto"/>
                    <w:left w:val="none" w:sz="0" w:space="0" w:color="auto"/>
                    <w:bottom w:val="none" w:sz="0" w:space="0" w:color="auto"/>
                    <w:right w:val="none" w:sz="0" w:space="0" w:color="auto"/>
                  </w:divBdr>
                </w:div>
                <w:div w:id="1036274495">
                  <w:marLeft w:val="720"/>
                  <w:marRight w:val="0"/>
                  <w:marTop w:val="0"/>
                  <w:marBottom w:val="101"/>
                  <w:divBdr>
                    <w:top w:val="none" w:sz="0" w:space="0" w:color="auto"/>
                    <w:left w:val="none" w:sz="0" w:space="0" w:color="auto"/>
                    <w:bottom w:val="none" w:sz="0" w:space="0" w:color="auto"/>
                    <w:right w:val="none" w:sz="0" w:space="0" w:color="auto"/>
                  </w:divBdr>
                </w:div>
                <w:div w:id="1573541256">
                  <w:marLeft w:val="720"/>
                  <w:marRight w:val="0"/>
                  <w:marTop w:val="0"/>
                  <w:marBottom w:val="101"/>
                  <w:divBdr>
                    <w:top w:val="none" w:sz="0" w:space="0" w:color="auto"/>
                    <w:left w:val="none" w:sz="0" w:space="0" w:color="auto"/>
                    <w:bottom w:val="none" w:sz="0" w:space="0" w:color="auto"/>
                    <w:right w:val="none" w:sz="0" w:space="0" w:color="auto"/>
                  </w:divBdr>
                </w:div>
                <w:div w:id="1712996816">
                  <w:marLeft w:val="720"/>
                  <w:marRight w:val="0"/>
                  <w:marTop w:val="0"/>
                  <w:marBottom w:val="101"/>
                  <w:divBdr>
                    <w:top w:val="none" w:sz="0" w:space="0" w:color="auto"/>
                    <w:left w:val="none" w:sz="0" w:space="0" w:color="auto"/>
                    <w:bottom w:val="none" w:sz="0" w:space="0" w:color="auto"/>
                    <w:right w:val="none" w:sz="0" w:space="0" w:color="auto"/>
                  </w:divBdr>
                </w:div>
                <w:div w:id="1462964256">
                  <w:marLeft w:val="720"/>
                  <w:marRight w:val="0"/>
                  <w:marTop w:val="0"/>
                  <w:marBottom w:val="101"/>
                  <w:divBdr>
                    <w:top w:val="none" w:sz="0" w:space="0" w:color="auto"/>
                    <w:left w:val="none" w:sz="0" w:space="0" w:color="auto"/>
                    <w:bottom w:val="none" w:sz="0" w:space="0" w:color="auto"/>
                    <w:right w:val="none" w:sz="0" w:space="0" w:color="auto"/>
                  </w:divBdr>
                </w:div>
                <w:div w:id="381173345">
                  <w:marLeft w:val="720"/>
                  <w:marRight w:val="0"/>
                  <w:marTop w:val="0"/>
                  <w:marBottom w:val="101"/>
                  <w:divBdr>
                    <w:top w:val="none" w:sz="0" w:space="0" w:color="auto"/>
                    <w:left w:val="none" w:sz="0" w:space="0" w:color="auto"/>
                    <w:bottom w:val="none" w:sz="0" w:space="0" w:color="auto"/>
                    <w:right w:val="none" w:sz="0" w:space="0" w:color="auto"/>
                  </w:divBdr>
                </w:div>
                <w:div w:id="483549994">
                  <w:marLeft w:val="720"/>
                  <w:marRight w:val="0"/>
                  <w:marTop w:val="0"/>
                  <w:marBottom w:val="101"/>
                  <w:divBdr>
                    <w:top w:val="none" w:sz="0" w:space="0" w:color="auto"/>
                    <w:left w:val="none" w:sz="0" w:space="0" w:color="auto"/>
                    <w:bottom w:val="none" w:sz="0" w:space="0" w:color="auto"/>
                    <w:right w:val="none" w:sz="0" w:space="0" w:color="auto"/>
                  </w:divBdr>
                </w:div>
                <w:div w:id="1876192917">
                  <w:marLeft w:val="720"/>
                  <w:marRight w:val="0"/>
                  <w:marTop w:val="0"/>
                  <w:marBottom w:val="101"/>
                  <w:divBdr>
                    <w:top w:val="none" w:sz="0" w:space="0" w:color="auto"/>
                    <w:left w:val="none" w:sz="0" w:space="0" w:color="auto"/>
                    <w:bottom w:val="none" w:sz="0" w:space="0" w:color="auto"/>
                    <w:right w:val="none" w:sz="0" w:space="0" w:color="auto"/>
                  </w:divBdr>
                </w:div>
                <w:div w:id="1691949514">
                  <w:marLeft w:val="720"/>
                  <w:marRight w:val="0"/>
                  <w:marTop w:val="0"/>
                  <w:marBottom w:val="101"/>
                  <w:divBdr>
                    <w:top w:val="none" w:sz="0" w:space="0" w:color="auto"/>
                    <w:left w:val="none" w:sz="0" w:space="0" w:color="auto"/>
                    <w:bottom w:val="none" w:sz="0" w:space="0" w:color="auto"/>
                    <w:right w:val="none" w:sz="0" w:space="0" w:color="auto"/>
                  </w:divBdr>
                </w:div>
                <w:div w:id="1563054511">
                  <w:marLeft w:val="720"/>
                  <w:marRight w:val="0"/>
                  <w:marTop w:val="0"/>
                  <w:marBottom w:val="101"/>
                  <w:divBdr>
                    <w:top w:val="none" w:sz="0" w:space="0" w:color="auto"/>
                    <w:left w:val="none" w:sz="0" w:space="0" w:color="auto"/>
                    <w:bottom w:val="none" w:sz="0" w:space="0" w:color="auto"/>
                    <w:right w:val="none" w:sz="0" w:space="0" w:color="auto"/>
                  </w:divBdr>
                </w:div>
                <w:div w:id="1455053651">
                  <w:marLeft w:val="720"/>
                  <w:marRight w:val="0"/>
                  <w:marTop w:val="0"/>
                  <w:marBottom w:val="101"/>
                  <w:divBdr>
                    <w:top w:val="none" w:sz="0" w:space="0" w:color="auto"/>
                    <w:left w:val="none" w:sz="0" w:space="0" w:color="auto"/>
                    <w:bottom w:val="none" w:sz="0" w:space="0" w:color="auto"/>
                    <w:right w:val="none" w:sz="0" w:space="0" w:color="auto"/>
                  </w:divBdr>
                </w:div>
                <w:div w:id="342978520">
                  <w:marLeft w:val="720"/>
                  <w:marRight w:val="0"/>
                  <w:marTop w:val="0"/>
                  <w:marBottom w:val="101"/>
                  <w:divBdr>
                    <w:top w:val="none" w:sz="0" w:space="0" w:color="auto"/>
                    <w:left w:val="none" w:sz="0" w:space="0" w:color="auto"/>
                    <w:bottom w:val="none" w:sz="0" w:space="0" w:color="auto"/>
                    <w:right w:val="none" w:sz="0" w:space="0" w:color="auto"/>
                  </w:divBdr>
                </w:div>
                <w:div w:id="1485050288">
                  <w:marLeft w:val="720"/>
                  <w:marRight w:val="0"/>
                  <w:marTop w:val="0"/>
                  <w:marBottom w:val="101"/>
                  <w:divBdr>
                    <w:top w:val="none" w:sz="0" w:space="0" w:color="auto"/>
                    <w:left w:val="none" w:sz="0" w:space="0" w:color="auto"/>
                    <w:bottom w:val="none" w:sz="0" w:space="0" w:color="auto"/>
                    <w:right w:val="none" w:sz="0" w:space="0" w:color="auto"/>
                  </w:divBdr>
                </w:div>
                <w:div w:id="507409791">
                  <w:marLeft w:val="720"/>
                  <w:marRight w:val="0"/>
                  <w:marTop w:val="0"/>
                  <w:marBottom w:val="101"/>
                  <w:divBdr>
                    <w:top w:val="none" w:sz="0" w:space="0" w:color="auto"/>
                    <w:left w:val="none" w:sz="0" w:space="0" w:color="auto"/>
                    <w:bottom w:val="none" w:sz="0" w:space="0" w:color="auto"/>
                    <w:right w:val="none" w:sz="0" w:space="0" w:color="auto"/>
                  </w:divBdr>
                </w:div>
                <w:div w:id="581447063">
                  <w:marLeft w:val="720"/>
                  <w:marRight w:val="0"/>
                  <w:marTop w:val="0"/>
                  <w:marBottom w:val="101"/>
                  <w:divBdr>
                    <w:top w:val="none" w:sz="0" w:space="0" w:color="auto"/>
                    <w:left w:val="none" w:sz="0" w:space="0" w:color="auto"/>
                    <w:bottom w:val="none" w:sz="0" w:space="0" w:color="auto"/>
                    <w:right w:val="none" w:sz="0" w:space="0" w:color="auto"/>
                  </w:divBdr>
                </w:div>
                <w:div w:id="550388220">
                  <w:marLeft w:val="720"/>
                  <w:marRight w:val="0"/>
                  <w:marTop w:val="0"/>
                  <w:marBottom w:val="101"/>
                  <w:divBdr>
                    <w:top w:val="none" w:sz="0" w:space="0" w:color="auto"/>
                    <w:left w:val="none" w:sz="0" w:space="0" w:color="auto"/>
                    <w:bottom w:val="none" w:sz="0" w:space="0" w:color="auto"/>
                    <w:right w:val="none" w:sz="0" w:space="0" w:color="auto"/>
                  </w:divBdr>
                </w:div>
                <w:div w:id="1946226712">
                  <w:marLeft w:val="720"/>
                  <w:marRight w:val="0"/>
                  <w:marTop w:val="0"/>
                  <w:marBottom w:val="101"/>
                  <w:divBdr>
                    <w:top w:val="none" w:sz="0" w:space="0" w:color="auto"/>
                    <w:left w:val="none" w:sz="0" w:space="0" w:color="auto"/>
                    <w:bottom w:val="none" w:sz="0" w:space="0" w:color="auto"/>
                    <w:right w:val="none" w:sz="0" w:space="0" w:color="auto"/>
                  </w:divBdr>
                </w:div>
                <w:div w:id="1665353374">
                  <w:marLeft w:val="720"/>
                  <w:marRight w:val="0"/>
                  <w:marTop w:val="0"/>
                  <w:marBottom w:val="101"/>
                  <w:divBdr>
                    <w:top w:val="none" w:sz="0" w:space="0" w:color="auto"/>
                    <w:left w:val="none" w:sz="0" w:space="0" w:color="auto"/>
                    <w:bottom w:val="none" w:sz="0" w:space="0" w:color="auto"/>
                    <w:right w:val="none" w:sz="0" w:space="0" w:color="auto"/>
                  </w:divBdr>
                </w:div>
                <w:div w:id="1039664820">
                  <w:marLeft w:val="720"/>
                  <w:marRight w:val="0"/>
                  <w:marTop w:val="0"/>
                  <w:marBottom w:val="101"/>
                  <w:divBdr>
                    <w:top w:val="none" w:sz="0" w:space="0" w:color="auto"/>
                    <w:left w:val="none" w:sz="0" w:space="0" w:color="auto"/>
                    <w:bottom w:val="none" w:sz="0" w:space="0" w:color="auto"/>
                    <w:right w:val="none" w:sz="0" w:space="0" w:color="auto"/>
                  </w:divBdr>
                </w:div>
                <w:div w:id="771634985">
                  <w:marLeft w:val="720"/>
                  <w:marRight w:val="0"/>
                  <w:marTop w:val="0"/>
                  <w:marBottom w:val="101"/>
                  <w:divBdr>
                    <w:top w:val="none" w:sz="0" w:space="0" w:color="auto"/>
                    <w:left w:val="none" w:sz="0" w:space="0" w:color="auto"/>
                    <w:bottom w:val="none" w:sz="0" w:space="0" w:color="auto"/>
                    <w:right w:val="none" w:sz="0" w:space="0" w:color="auto"/>
                  </w:divBdr>
                </w:div>
                <w:div w:id="1092628001">
                  <w:marLeft w:val="720"/>
                  <w:marRight w:val="0"/>
                  <w:marTop w:val="0"/>
                  <w:marBottom w:val="101"/>
                  <w:divBdr>
                    <w:top w:val="none" w:sz="0" w:space="0" w:color="auto"/>
                    <w:left w:val="none" w:sz="0" w:space="0" w:color="auto"/>
                    <w:bottom w:val="none" w:sz="0" w:space="0" w:color="auto"/>
                    <w:right w:val="none" w:sz="0" w:space="0" w:color="auto"/>
                  </w:divBdr>
                </w:div>
                <w:div w:id="1239437470">
                  <w:marLeft w:val="720"/>
                  <w:marRight w:val="0"/>
                  <w:marTop w:val="0"/>
                  <w:marBottom w:val="101"/>
                  <w:divBdr>
                    <w:top w:val="none" w:sz="0" w:space="0" w:color="auto"/>
                    <w:left w:val="none" w:sz="0" w:space="0" w:color="auto"/>
                    <w:bottom w:val="none" w:sz="0" w:space="0" w:color="auto"/>
                    <w:right w:val="none" w:sz="0" w:space="0" w:color="auto"/>
                  </w:divBdr>
                </w:div>
                <w:div w:id="1784880519">
                  <w:marLeft w:val="720"/>
                  <w:marRight w:val="0"/>
                  <w:marTop w:val="0"/>
                  <w:marBottom w:val="101"/>
                  <w:divBdr>
                    <w:top w:val="none" w:sz="0" w:space="0" w:color="auto"/>
                    <w:left w:val="none" w:sz="0" w:space="0" w:color="auto"/>
                    <w:bottom w:val="none" w:sz="0" w:space="0" w:color="auto"/>
                    <w:right w:val="none" w:sz="0" w:space="0" w:color="auto"/>
                  </w:divBdr>
                </w:div>
                <w:div w:id="1228414930">
                  <w:marLeft w:val="720"/>
                  <w:marRight w:val="0"/>
                  <w:marTop w:val="0"/>
                  <w:marBottom w:val="101"/>
                  <w:divBdr>
                    <w:top w:val="none" w:sz="0" w:space="0" w:color="auto"/>
                    <w:left w:val="none" w:sz="0" w:space="0" w:color="auto"/>
                    <w:bottom w:val="none" w:sz="0" w:space="0" w:color="auto"/>
                    <w:right w:val="none" w:sz="0" w:space="0" w:color="auto"/>
                  </w:divBdr>
                </w:div>
                <w:div w:id="1578974481">
                  <w:marLeft w:val="0"/>
                  <w:marRight w:val="0"/>
                  <w:marTop w:val="0"/>
                  <w:marBottom w:val="101"/>
                  <w:divBdr>
                    <w:top w:val="none" w:sz="0" w:space="0" w:color="auto"/>
                    <w:left w:val="none" w:sz="0" w:space="0" w:color="auto"/>
                    <w:bottom w:val="none" w:sz="0" w:space="0" w:color="auto"/>
                    <w:right w:val="none" w:sz="0" w:space="0" w:color="auto"/>
                  </w:divBdr>
                </w:div>
                <w:div w:id="1529878054">
                  <w:marLeft w:val="720"/>
                  <w:marRight w:val="0"/>
                  <w:marTop w:val="0"/>
                  <w:marBottom w:val="101"/>
                  <w:divBdr>
                    <w:top w:val="none" w:sz="0" w:space="0" w:color="auto"/>
                    <w:left w:val="none" w:sz="0" w:space="0" w:color="auto"/>
                    <w:bottom w:val="none" w:sz="0" w:space="0" w:color="auto"/>
                    <w:right w:val="none" w:sz="0" w:space="0" w:color="auto"/>
                  </w:divBdr>
                </w:div>
                <w:div w:id="986058805">
                  <w:marLeft w:val="720"/>
                  <w:marRight w:val="0"/>
                  <w:marTop w:val="0"/>
                  <w:marBottom w:val="101"/>
                  <w:divBdr>
                    <w:top w:val="none" w:sz="0" w:space="0" w:color="auto"/>
                    <w:left w:val="none" w:sz="0" w:space="0" w:color="auto"/>
                    <w:bottom w:val="none" w:sz="0" w:space="0" w:color="auto"/>
                    <w:right w:val="none" w:sz="0" w:space="0" w:color="auto"/>
                  </w:divBdr>
                </w:div>
                <w:div w:id="1259563090">
                  <w:marLeft w:val="720"/>
                  <w:marRight w:val="0"/>
                  <w:marTop w:val="0"/>
                  <w:marBottom w:val="101"/>
                  <w:divBdr>
                    <w:top w:val="none" w:sz="0" w:space="0" w:color="auto"/>
                    <w:left w:val="none" w:sz="0" w:space="0" w:color="auto"/>
                    <w:bottom w:val="none" w:sz="0" w:space="0" w:color="auto"/>
                    <w:right w:val="none" w:sz="0" w:space="0" w:color="auto"/>
                  </w:divBdr>
                </w:div>
                <w:div w:id="641010126">
                  <w:marLeft w:val="720"/>
                  <w:marRight w:val="0"/>
                  <w:marTop w:val="0"/>
                  <w:marBottom w:val="101"/>
                  <w:divBdr>
                    <w:top w:val="none" w:sz="0" w:space="0" w:color="auto"/>
                    <w:left w:val="none" w:sz="0" w:space="0" w:color="auto"/>
                    <w:bottom w:val="none" w:sz="0" w:space="0" w:color="auto"/>
                    <w:right w:val="none" w:sz="0" w:space="0" w:color="auto"/>
                  </w:divBdr>
                </w:div>
                <w:div w:id="550458105">
                  <w:marLeft w:val="720"/>
                  <w:marRight w:val="0"/>
                  <w:marTop w:val="0"/>
                  <w:marBottom w:val="101"/>
                  <w:divBdr>
                    <w:top w:val="none" w:sz="0" w:space="0" w:color="auto"/>
                    <w:left w:val="none" w:sz="0" w:space="0" w:color="auto"/>
                    <w:bottom w:val="none" w:sz="0" w:space="0" w:color="auto"/>
                    <w:right w:val="none" w:sz="0" w:space="0" w:color="auto"/>
                  </w:divBdr>
                </w:div>
                <w:div w:id="694620051">
                  <w:marLeft w:val="720"/>
                  <w:marRight w:val="0"/>
                  <w:marTop w:val="0"/>
                  <w:marBottom w:val="101"/>
                  <w:divBdr>
                    <w:top w:val="none" w:sz="0" w:space="0" w:color="auto"/>
                    <w:left w:val="none" w:sz="0" w:space="0" w:color="auto"/>
                    <w:bottom w:val="none" w:sz="0" w:space="0" w:color="auto"/>
                    <w:right w:val="none" w:sz="0" w:space="0" w:color="auto"/>
                  </w:divBdr>
                </w:div>
                <w:div w:id="56129772">
                  <w:marLeft w:val="720"/>
                  <w:marRight w:val="0"/>
                  <w:marTop w:val="0"/>
                  <w:marBottom w:val="101"/>
                  <w:divBdr>
                    <w:top w:val="none" w:sz="0" w:space="0" w:color="auto"/>
                    <w:left w:val="none" w:sz="0" w:space="0" w:color="auto"/>
                    <w:bottom w:val="none" w:sz="0" w:space="0" w:color="auto"/>
                    <w:right w:val="none" w:sz="0" w:space="0" w:color="auto"/>
                  </w:divBdr>
                </w:div>
                <w:div w:id="633413587">
                  <w:marLeft w:val="720"/>
                  <w:marRight w:val="0"/>
                  <w:marTop w:val="0"/>
                  <w:marBottom w:val="101"/>
                  <w:divBdr>
                    <w:top w:val="none" w:sz="0" w:space="0" w:color="auto"/>
                    <w:left w:val="none" w:sz="0" w:space="0" w:color="auto"/>
                    <w:bottom w:val="none" w:sz="0" w:space="0" w:color="auto"/>
                    <w:right w:val="none" w:sz="0" w:space="0" w:color="auto"/>
                  </w:divBdr>
                </w:div>
                <w:div w:id="1889996809">
                  <w:marLeft w:val="0"/>
                  <w:marRight w:val="0"/>
                  <w:marTop w:val="0"/>
                  <w:marBottom w:val="101"/>
                  <w:divBdr>
                    <w:top w:val="none" w:sz="0" w:space="0" w:color="auto"/>
                    <w:left w:val="none" w:sz="0" w:space="0" w:color="auto"/>
                    <w:bottom w:val="none" w:sz="0" w:space="0" w:color="auto"/>
                    <w:right w:val="none" w:sz="0" w:space="0" w:color="auto"/>
                  </w:divBdr>
                </w:div>
                <w:div w:id="907956930">
                  <w:marLeft w:val="720"/>
                  <w:marRight w:val="0"/>
                  <w:marTop w:val="0"/>
                  <w:marBottom w:val="101"/>
                  <w:divBdr>
                    <w:top w:val="none" w:sz="0" w:space="0" w:color="auto"/>
                    <w:left w:val="none" w:sz="0" w:space="0" w:color="auto"/>
                    <w:bottom w:val="none" w:sz="0" w:space="0" w:color="auto"/>
                    <w:right w:val="none" w:sz="0" w:space="0" w:color="auto"/>
                  </w:divBdr>
                </w:div>
                <w:div w:id="1925263935">
                  <w:marLeft w:val="720"/>
                  <w:marRight w:val="0"/>
                  <w:marTop w:val="0"/>
                  <w:marBottom w:val="101"/>
                  <w:divBdr>
                    <w:top w:val="none" w:sz="0" w:space="0" w:color="auto"/>
                    <w:left w:val="none" w:sz="0" w:space="0" w:color="auto"/>
                    <w:bottom w:val="none" w:sz="0" w:space="0" w:color="auto"/>
                    <w:right w:val="none" w:sz="0" w:space="0" w:color="auto"/>
                  </w:divBdr>
                </w:div>
                <w:div w:id="1130786278">
                  <w:marLeft w:val="720"/>
                  <w:marRight w:val="0"/>
                  <w:marTop w:val="0"/>
                  <w:marBottom w:val="101"/>
                  <w:divBdr>
                    <w:top w:val="none" w:sz="0" w:space="0" w:color="auto"/>
                    <w:left w:val="none" w:sz="0" w:space="0" w:color="auto"/>
                    <w:bottom w:val="none" w:sz="0" w:space="0" w:color="auto"/>
                    <w:right w:val="none" w:sz="0" w:space="0" w:color="auto"/>
                  </w:divBdr>
                </w:div>
                <w:div w:id="1244950035">
                  <w:marLeft w:val="720"/>
                  <w:marRight w:val="0"/>
                  <w:marTop w:val="0"/>
                  <w:marBottom w:val="101"/>
                  <w:divBdr>
                    <w:top w:val="none" w:sz="0" w:space="0" w:color="auto"/>
                    <w:left w:val="none" w:sz="0" w:space="0" w:color="auto"/>
                    <w:bottom w:val="none" w:sz="0" w:space="0" w:color="auto"/>
                    <w:right w:val="none" w:sz="0" w:space="0" w:color="auto"/>
                  </w:divBdr>
                </w:div>
                <w:div w:id="1890920913">
                  <w:marLeft w:val="720"/>
                  <w:marRight w:val="0"/>
                  <w:marTop w:val="0"/>
                  <w:marBottom w:val="101"/>
                  <w:divBdr>
                    <w:top w:val="none" w:sz="0" w:space="0" w:color="auto"/>
                    <w:left w:val="none" w:sz="0" w:space="0" w:color="auto"/>
                    <w:bottom w:val="none" w:sz="0" w:space="0" w:color="auto"/>
                    <w:right w:val="none" w:sz="0" w:space="0" w:color="auto"/>
                  </w:divBdr>
                </w:div>
                <w:div w:id="1154570145">
                  <w:marLeft w:val="0"/>
                  <w:marRight w:val="0"/>
                  <w:marTop w:val="0"/>
                  <w:marBottom w:val="101"/>
                  <w:divBdr>
                    <w:top w:val="none" w:sz="0" w:space="0" w:color="auto"/>
                    <w:left w:val="none" w:sz="0" w:space="0" w:color="auto"/>
                    <w:bottom w:val="none" w:sz="0" w:space="0" w:color="auto"/>
                    <w:right w:val="none" w:sz="0" w:space="0" w:color="auto"/>
                  </w:divBdr>
                </w:div>
                <w:div w:id="1311711508">
                  <w:marLeft w:val="0"/>
                  <w:marRight w:val="0"/>
                  <w:marTop w:val="0"/>
                  <w:marBottom w:val="101"/>
                  <w:divBdr>
                    <w:top w:val="none" w:sz="0" w:space="0" w:color="auto"/>
                    <w:left w:val="none" w:sz="0" w:space="0" w:color="auto"/>
                    <w:bottom w:val="none" w:sz="0" w:space="0" w:color="auto"/>
                    <w:right w:val="none" w:sz="0" w:space="0" w:color="auto"/>
                  </w:divBdr>
                </w:div>
                <w:div w:id="2123071445">
                  <w:marLeft w:val="0"/>
                  <w:marRight w:val="0"/>
                  <w:marTop w:val="0"/>
                  <w:marBottom w:val="101"/>
                  <w:divBdr>
                    <w:top w:val="none" w:sz="0" w:space="0" w:color="auto"/>
                    <w:left w:val="none" w:sz="0" w:space="0" w:color="auto"/>
                    <w:bottom w:val="none" w:sz="0" w:space="0" w:color="auto"/>
                    <w:right w:val="none" w:sz="0" w:space="0" w:color="auto"/>
                  </w:divBdr>
                </w:div>
                <w:div w:id="1198929618">
                  <w:marLeft w:val="0"/>
                  <w:marRight w:val="0"/>
                  <w:marTop w:val="0"/>
                  <w:marBottom w:val="101"/>
                  <w:divBdr>
                    <w:top w:val="none" w:sz="0" w:space="0" w:color="auto"/>
                    <w:left w:val="none" w:sz="0" w:space="0" w:color="auto"/>
                    <w:bottom w:val="none" w:sz="0" w:space="0" w:color="auto"/>
                    <w:right w:val="none" w:sz="0" w:space="0" w:color="auto"/>
                  </w:divBdr>
                </w:div>
                <w:div w:id="593440339">
                  <w:marLeft w:val="0"/>
                  <w:marRight w:val="0"/>
                  <w:marTop w:val="0"/>
                  <w:marBottom w:val="101"/>
                  <w:divBdr>
                    <w:top w:val="none" w:sz="0" w:space="0" w:color="auto"/>
                    <w:left w:val="none" w:sz="0" w:space="0" w:color="auto"/>
                    <w:bottom w:val="none" w:sz="0" w:space="0" w:color="auto"/>
                    <w:right w:val="none" w:sz="0" w:space="0" w:color="auto"/>
                  </w:divBdr>
                </w:div>
                <w:div w:id="751659742">
                  <w:marLeft w:val="0"/>
                  <w:marRight w:val="0"/>
                  <w:marTop w:val="0"/>
                  <w:marBottom w:val="101"/>
                  <w:divBdr>
                    <w:top w:val="none" w:sz="0" w:space="0" w:color="auto"/>
                    <w:left w:val="none" w:sz="0" w:space="0" w:color="auto"/>
                    <w:bottom w:val="none" w:sz="0" w:space="0" w:color="auto"/>
                    <w:right w:val="none" w:sz="0" w:space="0" w:color="auto"/>
                  </w:divBdr>
                </w:div>
                <w:div w:id="1723481873">
                  <w:marLeft w:val="720"/>
                  <w:marRight w:val="0"/>
                  <w:marTop w:val="0"/>
                  <w:marBottom w:val="101"/>
                  <w:divBdr>
                    <w:top w:val="none" w:sz="0" w:space="0" w:color="auto"/>
                    <w:left w:val="none" w:sz="0" w:space="0" w:color="auto"/>
                    <w:bottom w:val="none" w:sz="0" w:space="0" w:color="auto"/>
                    <w:right w:val="none" w:sz="0" w:space="0" w:color="auto"/>
                  </w:divBdr>
                </w:div>
                <w:div w:id="449785056">
                  <w:marLeft w:val="720"/>
                  <w:marRight w:val="0"/>
                  <w:marTop w:val="0"/>
                  <w:marBottom w:val="101"/>
                  <w:divBdr>
                    <w:top w:val="none" w:sz="0" w:space="0" w:color="auto"/>
                    <w:left w:val="none" w:sz="0" w:space="0" w:color="auto"/>
                    <w:bottom w:val="none" w:sz="0" w:space="0" w:color="auto"/>
                    <w:right w:val="none" w:sz="0" w:space="0" w:color="auto"/>
                  </w:divBdr>
                </w:div>
                <w:div w:id="639502308">
                  <w:marLeft w:val="720"/>
                  <w:marRight w:val="0"/>
                  <w:marTop w:val="0"/>
                  <w:marBottom w:val="101"/>
                  <w:divBdr>
                    <w:top w:val="none" w:sz="0" w:space="0" w:color="auto"/>
                    <w:left w:val="none" w:sz="0" w:space="0" w:color="auto"/>
                    <w:bottom w:val="none" w:sz="0" w:space="0" w:color="auto"/>
                    <w:right w:val="none" w:sz="0" w:space="0" w:color="auto"/>
                  </w:divBdr>
                </w:div>
                <w:div w:id="947657511">
                  <w:marLeft w:val="720"/>
                  <w:marRight w:val="0"/>
                  <w:marTop w:val="0"/>
                  <w:marBottom w:val="101"/>
                  <w:divBdr>
                    <w:top w:val="none" w:sz="0" w:space="0" w:color="auto"/>
                    <w:left w:val="none" w:sz="0" w:space="0" w:color="auto"/>
                    <w:bottom w:val="none" w:sz="0" w:space="0" w:color="auto"/>
                    <w:right w:val="none" w:sz="0" w:space="0" w:color="auto"/>
                  </w:divBdr>
                </w:div>
                <w:div w:id="770709045">
                  <w:marLeft w:val="0"/>
                  <w:marRight w:val="0"/>
                  <w:marTop w:val="0"/>
                  <w:marBottom w:val="101"/>
                  <w:divBdr>
                    <w:top w:val="none" w:sz="0" w:space="0" w:color="auto"/>
                    <w:left w:val="none" w:sz="0" w:space="0" w:color="auto"/>
                    <w:bottom w:val="none" w:sz="0" w:space="0" w:color="auto"/>
                    <w:right w:val="none" w:sz="0" w:space="0" w:color="auto"/>
                  </w:divBdr>
                </w:div>
                <w:div w:id="2109429231">
                  <w:marLeft w:val="0"/>
                  <w:marRight w:val="0"/>
                  <w:marTop w:val="0"/>
                  <w:marBottom w:val="101"/>
                  <w:divBdr>
                    <w:top w:val="none" w:sz="0" w:space="0" w:color="auto"/>
                    <w:left w:val="none" w:sz="0" w:space="0" w:color="auto"/>
                    <w:bottom w:val="none" w:sz="0" w:space="0" w:color="auto"/>
                    <w:right w:val="none" w:sz="0" w:space="0" w:color="auto"/>
                  </w:divBdr>
                </w:div>
                <w:div w:id="1643466207">
                  <w:marLeft w:val="0"/>
                  <w:marRight w:val="0"/>
                  <w:marTop w:val="0"/>
                  <w:marBottom w:val="101"/>
                  <w:divBdr>
                    <w:top w:val="none" w:sz="0" w:space="0" w:color="auto"/>
                    <w:left w:val="none" w:sz="0" w:space="0" w:color="auto"/>
                    <w:bottom w:val="none" w:sz="0" w:space="0" w:color="auto"/>
                    <w:right w:val="none" w:sz="0" w:space="0" w:color="auto"/>
                  </w:divBdr>
                </w:div>
                <w:div w:id="363943197">
                  <w:marLeft w:val="0"/>
                  <w:marRight w:val="0"/>
                  <w:marTop w:val="0"/>
                  <w:marBottom w:val="101"/>
                  <w:divBdr>
                    <w:top w:val="none" w:sz="0" w:space="0" w:color="auto"/>
                    <w:left w:val="none" w:sz="0" w:space="0" w:color="auto"/>
                    <w:bottom w:val="none" w:sz="0" w:space="0" w:color="auto"/>
                    <w:right w:val="none" w:sz="0" w:space="0" w:color="auto"/>
                  </w:divBdr>
                </w:div>
                <w:div w:id="1308320827">
                  <w:marLeft w:val="0"/>
                  <w:marRight w:val="0"/>
                  <w:marTop w:val="0"/>
                  <w:marBottom w:val="101"/>
                  <w:divBdr>
                    <w:top w:val="none" w:sz="0" w:space="0" w:color="auto"/>
                    <w:left w:val="none" w:sz="0" w:space="0" w:color="auto"/>
                    <w:bottom w:val="none" w:sz="0" w:space="0" w:color="auto"/>
                    <w:right w:val="none" w:sz="0" w:space="0" w:color="auto"/>
                  </w:divBdr>
                </w:div>
                <w:div w:id="1489204234">
                  <w:marLeft w:val="0"/>
                  <w:marRight w:val="0"/>
                  <w:marTop w:val="0"/>
                  <w:marBottom w:val="101"/>
                  <w:divBdr>
                    <w:top w:val="none" w:sz="0" w:space="0" w:color="auto"/>
                    <w:left w:val="none" w:sz="0" w:space="0" w:color="auto"/>
                    <w:bottom w:val="none" w:sz="0" w:space="0" w:color="auto"/>
                    <w:right w:val="none" w:sz="0" w:space="0" w:color="auto"/>
                  </w:divBdr>
                </w:div>
                <w:div w:id="1131679098">
                  <w:marLeft w:val="0"/>
                  <w:marRight w:val="0"/>
                  <w:marTop w:val="0"/>
                  <w:marBottom w:val="101"/>
                  <w:divBdr>
                    <w:top w:val="none" w:sz="0" w:space="0" w:color="auto"/>
                    <w:left w:val="none" w:sz="0" w:space="0" w:color="auto"/>
                    <w:bottom w:val="none" w:sz="0" w:space="0" w:color="auto"/>
                    <w:right w:val="none" w:sz="0" w:space="0" w:color="auto"/>
                  </w:divBdr>
                </w:div>
                <w:div w:id="215708263">
                  <w:marLeft w:val="0"/>
                  <w:marRight w:val="0"/>
                  <w:marTop w:val="0"/>
                  <w:marBottom w:val="101"/>
                  <w:divBdr>
                    <w:top w:val="none" w:sz="0" w:space="0" w:color="auto"/>
                    <w:left w:val="none" w:sz="0" w:space="0" w:color="auto"/>
                    <w:bottom w:val="none" w:sz="0" w:space="0" w:color="auto"/>
                    <w:right w:val="none" w:sz="0" w:space="0" w:color="auto"/>
                  </w:divBdr>
                </w:div>
                <w:div w:id="135341210">
                  <w:marLeft w:val="0"/>
                  <w:marRight w:val="0"/>
                  <w:marTop w:val="0"/>
                  <w:marBottom w:val="101"/>
                  <w:divBdr>
                    <w:top w:val="none" w:sz="0" w:space="0" w:color="auto"/>
                    <w:left w:val="none" w:sz="0" w:space="0" w:color="auto"/>
                    <w:bottom w:val="none" w:sz="0" w:space="0" w:color="auto"/>
                    <w:right w:val="none" w:sz="0" w:space="0" w:color="auto"/>
                  </w:divBdr>
                </w:div>
                <w:div w:id="1257664958">
                  <w:marLeft w:val="0"/>
                  <w:marRight w:val="0"/>
                  <w:marTop w:val="0"/>
                  <w:marBottom w:val="101"/>
                  <w:divBdr>
                    <w:top w:val="none" w:sz="0" w:space="0" w:color="auto"/>
                    <w:left w:val="none" w:sz="0" w:space="0" w:color="auto"/>
                    <w:bottom w:val="none" w:sz="0" w:space="0" w:color="auto"/>
                    <w:right w:val="none" w:sz="0" w:space="0" w:color="auto"/>
                  </w:divBdr>
                </w:div>
                <w:div w:id="1123767680">
                  <w:marLeft w:val="0"/>
                  <w:marRight w:val="0"/>
                  <w:marTop w:val="0"/>
                  <w:marBottom w:val="101"/>
                  <w:divBdr>
                    <w:top w:val="none" w:sz="0" w:space="0" w:color="auto"/>
                    <w:left w:val="none" w:sz="0" w:space="0" w:color="auto"/>
                    <w:bottom w:val="none" w:sz="0" w:space="0" w:color="auto"/>
                    <w:right w:val="none" w:sz="0" w:space="0" w:color="auto"/>
                  </w:divBdr>
                </w:div>
                <w:div w:id="560605710">
                  <w:marLeft w:val="0"/>
                  <w:marRight w:val="0"/>
                  <w:marTop w:val="0"/>
                  <w:marBottom w:val="101"/>
                  <w:divBdr>
                    <w:top w:val="none" w:sz="0" w:space="0" w:color="auto"/>
                    <w:left w:val="none" w:sz="0" w:space="0" w:color="auto"/>
                    <w:bottom w:val="none" w:sz="0" w:space="0" w:color="auto"/>
                    <w:right w:val="none" w:sz="0" w:space="0" w:color="auto"/>
                  </w:divBdr>
                </w:div>
                <w:div w:id="1791507440">
                  <w:marLeft w:val="0"/>
                  <w:marRight w:val="0"/>
                  <w:marTop w:val="0"/>
                  <w:marBottom w:val="101"/>
                  <w:divBdr>
                    <w:top w:val="none" w:sz="0" w:space="0" w:color="auto"/>
                    <w:left w:val="none" w:sz="0" w:space="0" w:color="auto"/>
                    <w:bottom w:val="none" w:sz="0" w:space="0" w:color="auto"/>
                    <w:right w:val="none" w:sz="0" w:space="0" w:color="auto"/>
                  </w:divBdr>
                </w:div>
                <w:div w:id="172769991">
                  <w:marLeft w:val="0"/>
                  <w:marRight w:val="0"/>
                  <w:marTop w:val="0"/>
                  <w:marBottom w:val="101"/>
                  <w:divBdr>
                    <w:top w:val="none" w:sz="0" w:space="0" w:color="auto"/>
                    <w:left w:val="none" w:sz="0" w:space="0" w:color="auto"/>
                    <w:bottom w:val="none" w:sz="0" w:space="0" w:color="auto"/>
                    <w:right w:val="none" w:sz="0" w:space="0" w:color="auto"/>
                  </w:divBdr>
                </w:div>
                <w:div w:id="1730416077">
                  <w:marLeft w:val="0"/>
                  <w:marRight w:val="0"/>
                  <w:marTop w:val="0"/>
                  <w:marBottom w:val="101"/>
                  <w:divBdr>
                    <w:top w:val="none" w:sz="0" w:space="0" w:color="auto"/>
                    <w:left w:val="none" w:sz="0" w:space="0" w:color="auto"/>
                    <w:bottom w:val="none" w:sz="0" w:space="0" w:color="auto"/>
                    <w:right w:val="none" w:sz="0" w:space="0" w:color="auto"/>
                  </w:divBdr>
                </w:div>
                <w:div w:id="245306988">
                  <w:marLeft w:val="0"/>
                  <w:marRight w:val="0"/>
                  <w:marTop w:val="0"/>
                  <w:marBottom w:val="101"/>
                  <w:divBdr>
                    <w:top w:val="none" w:sz="0" w:space="0" w:color="auto"/>
                    <w:left w:val="none" w:sz="0" w:space="0" w:color="auto"/>
                    <w:bottom w:val="none" w:sz="0" w:space="0" w:color="auto"/>
                    <w:right w:val="none" w:sz="0" w:space="0" w:color="auto"/>
                  </w:divBdr>
                </w:div>
                <w:div w:id="1187645612">
                  <w:marLeft w:val="0"/>
                  <w:marRight w:val="0"/>
                  <w:marTop w:val="0"/>
                  <w:marBottom w:val="101"/>
                  <w:divBdr>
                    <w:top w:val="none" w:sz="0" w:space="0" w:color="auto"/>
                    <w:left w:val="none" w:sz="0" w:space="0" w:color="auto"/>
                    <w:bottom w:val="none" w:sz="0" w:space="0" w:color="auto"/>
                    <w:right w:val="none" w:sz="0" w:space="0" w:color="auto"/>
                  </w:divBdr>
                </w:div>
                <w:div w:id="1104233062">
                  <w:marLeft w:val="0"/>
                  <w:marRight w:val="0"/>
                  <w:marTop w:val="0"/>
                  <w:marBottom w:val="101"/>
                  <w:divBdr>
                    <w:top w:val="none" w:sz="0" w:space="0" w:color="auto"/>
                    <w:left w:val="none" w:sz="0" w:space="0" w:color="auto"/>
                    <w:bottom w:val="none" w:sz="0" w:space="0" w:color="auto"/>
                    <w:right w:val="none" w:sz="0" w:space="0" w:color="auto"/>
                  </w:divBdr>
                </w:div>
                <w:div w:id="1669597371">
                  <w:marLeft w:val="0"/>
                  <w:marRight w:val="0"/>
                  <w:marTop w:val="0"/>
                  <w:marBottom w:val="101"/>
                  <w:divBdr>
                    <w:top w:val="none" w:sz="0" w:space="0" w:color="auto"/>
                    <w:left w:val="none" w:sz="0" w:space="0" w:color="auto"/>
                    <w:bottom w:val="none" w:sz="0" w:space="0" w:color="auto"/>
                    <w:right w:val="none" w:sz="0" w:space="0" w:color="auto"/>
                  </w:divBdr>
                </w:div>
                <w:div w:id="1820074583">
                  <w:marLeft w:val="0"/>
                  <w:marRight w:val="0"/>
                  <w:marTop w:val="0"/>
                  <w:marBottom w:val="101"/>
                  <w:divBdr>
                    <w:top w:val="none" w:sz="0" w:space="0" w:color="auto"/>
                    <w:left w:val="none" w:sz="0" w:space="0" w:color="auto"/>
                    <w:bottom w:val="none" w:sz="0" w:space="0" w:color="auto"/>
                    <w:right w:val="none" w:sz="0" w:space="0" w:color="auto"/>
                  </w:divBdr>
                </w:div>
                <w:div w:id="2146963150">
                  <w:marLeft w:val="0"/>
                  <w:marRight w:val="0"/>
                  <w:marTop w:val="0"/>
                  <w:marBottom w:val="101"/>
                  <w:divBdr>
                    <w:top w:val="none" w:sz="0" w:space="0" w:color="auto"/>
                    <w:left w:val="none" w:sz="0" w:space="0" w:color="auto"/>
                    <w:bottom w:val="none" w:sz="0" w:space="0" w:color="auto"/>
                    <w:right w:val="none" w:sz="0" w:space="0" w:color="auto"/>
                  </w:divBdr>
                </w:div>
                <w:div w:id="66460876">
                  <w:marLeft w:val="0"/>
                  <w:marRight w:val="0"/>
                  <w:marTop w:val="0"/>
                  <w:marBottom w:val="101"/>
                  <w:divBdr>
                    <w:top w:val="none" w:sz="0" w:space="0" w:color="auto"/>
                    <w:left w:val="none" w:sz="0" w:space="0" w:color="auto"/>
                    <w:bottom w:val="none" w:sz="0" w:space="0" w:color="auto"/>
                    <w:right w:val="none" w:sz="0" w:space="0" w:color="auto"/>
                  </w:divBdr>
                </w:div>
                <w:div w:id="1479495165">
                  <w:marLeft w:val="0"/>
                  <w:marRight w:val="0"/>
                  <w:marTop w:val="0"/>
                  <w:marBottom w:val="101"/>
                  <w:divBdr>
                    <w:top w:val="none" w:sz="0" w:space="0" w:color="auto"/>
                    <w:left w:val="none" w:sz="0" w:space="0" w:color="auto"/>
                    <w:bottom w:val="none" w:sz="0" w:space="0" w:color="auto"/>
                    <w:right w:val="none" w:sz="0" w:space="0" w:color="auto"/>
                  </w:divBdr>
                </w:div>
                <w:div w:id="99838415">
                  <w:marLeft w:val="720"/>
                  <w:marRight w:val="0"/>
                  <w:marTop w:val="0"/>
                  <w:marBottom w:val="101"/>
                  <w:divBdr>
                    <w:top w:val="none" w:sz="0" w:space="0" w:color="auto"/>
                    <w:left w:val="none" w:sz="0" w:space="0" w:color="auto"/>
                    <w:bottom w:val="none" w:sz="0" w:space="0" w:color="auto"/>
                    <w:right w:val="none" w:sz="0" w:space="0" w:color="auto"/>
                  </w:divBdr>
                </w:div>
                <w:div w:id="1210721306">
                  <w:marLeft w:val="720"/>
                  <w:marRight w:val="0"/>
                  <w:marTop w:val="0"/>
                  <w:marBottom w:val="101"/>
                  <w:divBdr>
                    <w:top w:val="none" w:sz="0" w:space="0" w:color="auto"/>
                    <w:left w:val="none" w:sz="0" w:space="0" w:color="auto"/>
                    <w:bottom w:val="none" w:sz="0" w:space="0" w:color="auto"/>
                    <w:right w:val="none" w:sz="0" w:space="0" w:color="auto"/>
                  </w:divBdr>
                </w:div>
                <w:div w:id="208617627">
                  <w:marLeft w:val="720"/>
                  <w:marRight w:val="0"/>
                  <w:marTop w:val="0"/>
                  <w:marBottom w:val="101"/>
                  <w:divBdr>
                    <w:top w:val="none" w:sz="0" w:space="0" w:color="auto"/>
                    <w:left w:val="none" w:sz="0" w:space="0" w:color="auto"/>
                    <w:bottom w:val="none" w:sz="0" w:space="0" w:color="auto"/>
                    <w:right w:val="none" w:sz="0" w:space="0" w:color="auto"/>
                  </w:divBdr>
                </w:div>
                <w:div w:id="231046261">
                  <w:marLeft w:val="0"/>
                  <w:marRight w:val="0"/>
                  <w:marTop w:val="0"/>
                  <w:marBottom w:val="101"/>
                  <w:divBdr>
                    <w:top w:val="none" w:sz="0" w:space="0" w:color="auto"/>
                    <w:left w:val="none" w:sz="0" w:space="0" w:color="auto"/>
                    <w:bottom w:val="none" w:sz="0" w:space="0" w:color="auto"/>
                    <w:right w:val="none" w:sz="0" w:space="0" w:color="auto"/>
                  </w:divBdr>
                </w:div>
                <w:div w:id="1379739378">
                  <w:marLeft w:val="0"/>
                  <w:marRight w:val="0"/>
                  <w:marTop w:val="0"/>
                  <w:marBottom w:val="101"/>
                  <w:divBdr>
                    <w:top w:val="none" w:sz="0" w:space="0" w:color="auto"/>
                    <w:left w:val="none" w:sz="0" w:space="0" w:color="auto"/>
                    <w:bottom w:val="none" w:sz="0" w:space="0" w:color="auto"/>
                    <w:right w:val="none" w:sz="0" w:space="0" w:color="auto"/>
                  </w:divBdr>
                </w:div>
                <w:div w:id="859272533">
                  <w:marLeft w:val="0"/>
                  <w:marRight w:val="0"/>
                  <w:marTop w:val="0"/>
                  <w:marBottom w:val="101"/>
                  <w:divBdr>
                    <w:top w:val="none" w:sz="0" w:space="0" w:color="auto"/>
                    <w:left w:val="none" w:sz="0" w:space="0" w:color="auto"/>
                    <w:bottom w:val="none" w:sz="0" w:space="0" w:color="auto"/>
                    <w:right w:val="none" w:sz="0" w:space="0" w:color="auto"/>
                  </w:divBdr>
                </w:div>
                <w:div w:id="1612282592">
                  <w:marLeft w:val="720"/>
                  <w:marRight w:val="0"/>
                  <w:marTop w:val="0"/>
                  <w:marBottom w:val="101"/>
                  <w:divBdr>
                    <w:top w:val="none" w:sz="0" w:space="0" w:color="auto"/>
                    <w:left w:val="none" w:sz="0" w:space="0" w:color="auto"/>
                    <w:bottom w:val="none" w:sz="0" w:space="0" w:color="auto"/>
                    <w:right w:val="none" w:sz="0" w:space="0" w:color="auto"/>
                  </w:divBdr>
                </w:div>
                <w:div w:id="214046174">
                  <w:marLeft w:val="720"/>
                  <w:marRight w:val="0"/>
                  <w:marTop w:val="0"/>
                  <w:marBottom w:val="101"/>
                  <w:divBdr>
                    <w:top w:val="none" w:sz="0" w:space="0" w:color="auto"/>
                    <w:left w:val="none" w:sz="0" w:space="0" w:color="auto"/>
                    <w:bottom w:val="none" w:sz="0" w:space="0" w:color="auto"/>
                    <w:right w:val="none" w:sz="0" w:space="0" w:color="auto"/>
                  </w:divBdr>
                </w:div>
                <w:div w:id="15473817">
                  <w:marLeft w:val="0"/>
                  <w:marRight w:val="0"/>
                  <w:marTop w:val="0"/>
                  <w:marBottom w:val="92"/>
                  <w:divBdr>
                    <w:top w:val="none" w:sz="0" w:space="0" w:color="auto"/>
                    <w:left w:val="none" w:sz="0" w:space="0" w:color="auto"/>
                    <w:bottom w:val="none" w:sz="0" w:space="0" w:color="auto"/>
                    <w:right w:val="none" w:sz="0" w:space="0" w:color="auto"/>
                  </w:divBdr>
                </w:div>
                <w:div w:id="879710024">
                  <w:marLeft w:val="0"/>
                  <w:marRight w:val="0"/>
                  <w:marTop w:val="0"/>
                  <w:marBottom w:val="92"/>
                  <w:divBdr>
                    <w:top w:val="none" w:sz="0" w:space="0" w:color="auto"/>
                    <w:left w:val="none" w:sz="0" w:space="0" w:color="auto"/>
                    <w:bottom w:val="none" w:sz="0" w:space="0" w:color="auto"/>
                    <w:right w:val="none" w:sz="0" w:space="0" w:color="auto"/>
                  </w:divBdr>
                </w:div>
                <w:div w:id="240873418">
                  <w:marLeft w:val="0"/>
                  <w:marRight w:val="0"/>
                  <w:marTop w:val="0"/>
                  <w:marBottom w:val="92"/>
                  <w:divBdr>
                    <w:top w:val="none" w:sz="0" w:space="0" w:color="auto"/>
                    <w:left w:val="none" w:sz="0" w:space="0" w:color="auto"/>
                    <w:bottom w:val="none" w:sz="0" w:space="0" w:color="auto"/>
                    <w:right w:val="none" w:sz="0" w:space="0" w:color="auto"/>
                  </w:divBdr>
                </w:div>
                <w:div w:id="1033653034">
                  <w:marLeft w:val="0"/>
                  <w:marRight w:val="0"/>
                  <w:marTop w:val="0"/>
                  <w:marBottom w:val="92"/>
                  <w:divBdr>
                    <w:top w:val="none" w:sz="0" w:space="0" w:color="auto"/>
                    <w:left w:val="none" w:sz="0" w:space="0" w:color="auto"/>
                    <w:bottom w:val="none" w:sz="0" w:space="0" w:color="auto"/>
                    <w:right w:val="none" w:sz="0" w:space="0" w:color="auto"/>
                  </w:divBdr>
                </w:div>
                <w:div w:id="973756720">
                  <w:marLeft w:val="0"/>
                  <w:marRight w:val="0"/>
                  <w:marTop w:val="0"/>
                  <w:marBottom w:val="92"/>
                  <w:divBdr>
                    <w:top w:val="none" w:sz="0" w:space="0" w:color="auto"/>
                    <w:left w:val="none" w:sz="0" w:space="0" w:color="auto"/>
                    <w:bottom w:val="none" w:sz="0" w:space="0" w:color="auto"/>
                    <w:right w:val="none" w:sz="0" w:space="0" w:color="auto"/>
                  </w:divBdr>
                </w:div>
                <w:div w:id="805388925">
                  <w:marLeft w:val="0"/>
                  <w:marRight w:val="0"/>
                  <w:marTop w:val="0"/>
                  <w:marBottom w:val="92"/>
                  <w:divBdr>
                    <w:top w:val="none" w:sz="0" w:space="0" w:color="auto"/>
                    <w:left w:val="none" w:sz="0" w:space="0" w:color="auto"/>
                    <w:bottom w:val="none" w:sz="0" w:space="0" w:color="auto"/>
                    <w:right w:val="none" w:sz="0" w:space="0" w:color="auto"/>
                  </w:divBdr>
                </w:div>
                <w:div w:id="1620837482">
                  <w:marLeft w:val="0"/>
                  <w:marRight w:val="0"/>
                  <w:marTop w:val="0"/>
                  <w:marBottom w:val="92"/>
                  <w:divBdr>
                    <w:top w:val="none" w:sz="0" w:space="0" w:color="auto"/>
                    <w:left w:val="none" w:sz="0" w:space="0" w:color="auto"/>
                    <w:bottom w:val="none" w:sz="0" w:space="0" w:color="auto"/>
                    <w:right w:val="none" w:sz="0" w:space="0" w:color="auto"/>
                  </w:divBdr>
                </w:div>
                <w:div w:id="1675103922">
                  <w:marLeft w:val="720"/>
                  <w:marRight w:val="0"/>
                  <w:marTop w:val="0"/>
                  <w:marBottom w:val="92"/>
                  <w:divBdr>
                    <w:top w:val="none" w:sz="0" w:space="0" w:color="auto"/>
                    <w:left w:val="none" w:sz="0" w:space="0" w:color="auto"/>
                    <w:bottom w:val="none" w:sz="0" w:space="0" w:color="auto"/>
                    <w:right w:val="none" w:sz="0" w:space="0" w:color="auto"/>
                  </w:divBdr>
                </w:div>
                <w:div w:id="1636446570">
                  <w:marLeft w:val="720"/>
                  <w:marRight w:val="0"/>
                  <w:marTop w:val="0"/>
                  <w:marBottom w:val="92"/>
                  <w:divBdr>
                    <w:top w:val="none" w:sz="0" w:space="0" w:color="auto"/>
                    <w:left w:val="none" w:sz="0" w:space="0" w:color="auto"/>
                    <w:bottom w:val="none" w:sz="0" w:space="0" w:color="auto"/>
                    <w:right w:val="none" w:sz="0" w:space="0" w:color="auto"/>
                  </w:divBdr>
                </w:div>
                <w:div w:id="957100522">
                  <w:marLeft w:val="0"/>
                  <w:marRight w:val="0"/>
                  <w:marTop w:val="0"/>
                  <w:marBottom w:val="92"/>
                  <w:divBdr>
                    <w:top w:val="none" w:sz="0" w:space="0" w:color="auto"/>
                    <w:left w:val="none" w:sz="0" w:space="0" w:color="auto"/>
                    <w:bottom w:val="none" w:sz="0" w:space="0" w:color="auto"/>
                    <w:right w:val="none" w:sz="0" w:space="0" w:color="auto"/>
                  </w:divBdr>
                </w:div>
                <w:div w:id="1810511169">
                  <w:marLeft w:val="0"/>
                  <w:marRight w:val="0"/>
                  <w:marTop w:val="0"/>
                  <w:marBottom w:val="92"/>
                  <w:divBdr>
                    <w:top w:val="none" w:sz="0" w:space="0" w:color="auto"/>
                    <w:left w:val="none" w:sz="0" w:space="0" w:color="auto"/>
                    <w:bottom w:val="none" w:sz="0" w:space="0" w:color="auto"/>
                    <w:right w:val="none" w:sz="0" w:space="0" w:color="auto"/>
                  </w:divBdr>
                </w:div>
                <w:div w:id="310645434">
                  <w:marLeft w:val="720"/>
                  <w:marRight w:val="0"/>
                  <w:marTop w:val="0"/>
                  <w:marBottom w:val="92"/>
                  <w:divBdr>
                    <w:top w:val="none" w:sz="0" w:space="0" w:color="auto"/>
                    <w:left w:val="none" w:sz="0" w:space="0" w:color="auto"/>
                    <w:bottom w:val="none" w:sz="0" w:space="0" w:color="auto"/>
                    <w:right w:val="none" w:sz="0" w:space="0" w:color="auto"/>
                  </w:divBdr>
                </w:div>
                <w:div w:id="1734040979">
                  <w:marLeft w:val="720"/>
                  <w:marRight w:val="0"/>
                  <w:marTop w:val="0"/>
                  <w:marBottom w:val="92"/>
                  <w:divBdr>
                    <w:top w:val="none" w:sz="0" w:space="0" w:color="auto"/>
                    <w:left w:val="none" w:sz="0" w:space="0" w:color="auto"/>
                    <w:bottom w:val="none" w:sz="0" w:space="0" w:color="auto"/>
                    <w:right w:val="none" w:sz="0" w:space="0" w:color="auto"/>
                  </w:divBdr>
                </w:div>
                <w:div w:id="1744404181">
                  <w:marLeft w:val="720"/>
                  <w:marRight w:val="0"/>
                  <w:marTop w:val="0"/>
                  <w:marBottom w:val="92"/>
                  <w:divBdr>
                    <w:top w:val="none" w:sz="0" w:space="0" w:color="auto"/>
                    <w:left w:val="none" w:sz="0" w:space="0" w:color="auto"/>
                    <w:bottom w:val="none" w:sz="0" w:space="0" w:color="auto"/>
                    <w:right w:val="none" w:sz="0" w:space="0" w:color="auto"/>
                  </w:divBdr>
                </w:div>
                <w:div w:id="1868135593">
                  <w:marLeft w:val="0"/>
                  <w:marRight w:val="0"/>
                  <w:marTop w:val="0"/>
                  <w:marBottom w:val="92"/>
                  <w:divBdr>
                    <w:top w:val="none" w:sz="0" w:space="0" w:color="auto"/>
                    <w:left w:val="none" w:sz="0" w:space="0" w:color="auto"/>
                    <w:bottom w:val="none" w:sz="0" w:space="0" w:color="auto"/>
                    <w:right w:val="none" w:sz="0" w:space="0" w:color="auto"/>
                  </w:divBdr>
                </w:div>
                <w:div w:id="170031996">
                  <w:marLeft w:val="720"/>
                  <w:marRight w:val="0"/>
                  <w:marTop w:val="0"/>
                  <w:marBottom w:val="92"/>
                  <w:divBdr>
                    <w:top w:val="none" w:sz="0" w:space="0" w:color="auto"/>
                    <w:left w:val="none" w:sz="0" w:space="0" w:color="auto"/>
                    <w:bottom w:val="none" w:sz="0" w:space="0" w:color="auto"/>
                    <w:right w:val="none" w:sz="0" w:space="0" w:color="auto"/>
                  </w:divBdr>
                </w:div>
                <w:div w:id="1790195589">
                  <w:marLeft w:val="720"/>
                  <w:marRight w:val="0"/>
                  <w:marTop w:val="0"/>
                  <w:marBottom w:val="92"/>
                  <w:divBdr>
                    <w:top w:val="none" w:sz="0" w:space="0" w:color="auto"/>
                    <w:left w:val="none" w:sz="0" w:space="0" w:color="auto"/>
                    <w:bottom w:val="none" w:sz="0" w:space="0" w:color="auto"/>
                    <w:right w:val="none" w:sz="0" w:space="0" w:color="auto"/>
                  </w:divBdr>
                </w:div>
                <w:div w:id="277642344">
                  <w:marLeft w:val="720"/>
                  <w:marRight w:val="0"/>
                  <w:marTop w:val="0"/>
                  <w:marBottom w:val="92"/>
                  <w:divBdr>
                    <w:top w:val="none" w:sz="0" w:space="0" w:color="auto"/>
                    <w:left w:val="none" w:sz="0" w:space="0" w:color="auto"/>
                    <w:bottom w:val="none" w:sz="0" w:space="0" w:color="auto"/>
                    <w:right w:val="none" w:sz="0" w:space="0" w:color="auto"/>
                  </w:divBdr>
                </w:div>
                <w:div w:id="1549758742">
                  <w:marLeft w:val="720"/>
                  <w:marRight w:val="0"/>
                  <w:marTop w:val="0"/>
                  <w:marBottom w:val="92"/>
                  <w:divBdr>
                    <w:top w:val="none" w:sz="0" w:space="0" w:color="auto"/>
                    <w:left w:val="none" w:sz="0" w:space="0" w:color="auto"/>
                    <w:bottom w:val="none" w:sz="0" w:space="0" w:color="auto"/>
                    <w:right w:val="none" w:sz="0" w:space="0" w:color="auto"/>
                  </w:divBdr>
                </w:div>
                <w:div w:id="123430315">
                  <w:marLeft w:val="720"/>
                  <w:marRight w:val="0"/>
                  <w:marTop w:val="0"/>
                  <w:marBottom w:val="92"/>
                  <w:divBdr>
                    <w:top w:val="none" w:sz="0" w:space="0" w:color="auto"/>
                    <w:left w:val="none" w:sz="0" w:space="0" w:color="auto"/>
                    <w:bottom w:val="none" w:sz="0" w:space="0" w:color="auto"/>
                    <w:right w:val="none" w:sz="0" w:space="0" w:color="auto"/>
                  </w:divBdr>
                </w:div>
                <w:div w:id="2060668155">
                  <w:marLeft w:val="0"/>
                  <w:marRight w:val="0"/>
                  <w:marTop w:val="0"/>
                  <w:marBottom w:val="92"/>
                  <w:divBdr>
                    <w:top w:val="none" w:sz="0" w:space="0" w:color="auto"/>
                    <w:left w:val="none" w:sz="0" w:space="0" w:color="auto"/>
                    <w:bottom w:val="none" w:sz="0" w:space="0" w:color="auto"/>
                    <w:right w:val="none" w:sz="0" w:space="0" w:color="auto"/>
                  </w:divBdr>
                </w:div>
                <w:div w:id="1794446985">
                  <w:marLeft w:val="0"/>
                  <w:marRight w:val="0"/>
                  <w:marTop w:val="0"/>
                  <w:marBottom w:val="92"/>
                  <w:divBdr>
                    <w:top w:val="none" w:sz="0" w:space="0" w:color="auto"/>
                    <w:left w:val="none" w:sz="0" w:space="0" w:color="auto"/>
                    <w:bottom w:val="none" w:sz="0" w:space="0" w:color="auto"/>
                    <w:right w:val="none" w:sz="0" w:space="0" w:color="auto"/>
                  </w:divBdr>
                </w:div>
                <w:div w:id="72553605">
                  <w:marLeft w:val="0"/>
                  <w:marRight w:val="0"/>
                  <w:marTop w:val="0"/>
                  <w:marBottom w:val="92"/>
                  <w:divBdr>
                    <w:top w:val="none" w:sz="0" w:space="0" w:color="auto"/>
                    <w:left w:val="none" w:sz="0" w:space="0" w:color="auto"/>
                    <w:bottom w:val="none" w:sz="0" w:space="0" w:color="auto"/>
                    <w:right w:val="none" w:sz="0" w:space="0" w:color="auto"/>
                  </w:divBdr>
                </w:div>
                <w:div w:id="840856131">
                  <w:marLeft w:val="720"/>
                  <w:marRight w:val="0"/>
                  <w:marTop w:val="0"/>
                  <w:marBottom w:val="92"/>
                  <w:divBdr>
                    <w:top w:val="none" w:sz="0" w:space="0" w:color="auto"/>
                    <w:left w:val="none" w:sz="0" w:space="0" w:color="auto"/>
                    <w:bottom w:val="none" w:sz="0" w:space="0" w:color="auto"/>
                    <w:right w:val="none" w:sz="0" w:space="0" w:color="auto"/>
                  </w:divBdr>
                </w:div>
                <w:div w:id="465778497">
                  <w:marLeft w:val="720"/>
                  <w:marRight w:val="0"/>
                  <w:marTop w:val="0"/>
                  <w:marBottom w:val="92"/>
                  <w:divBdr>
                    <w:top w:val="none" w:sz="0" w:space="0" w:color="auto"/>
                    <w:left w:val="none" w:sz="0" w:space="0" w:color="auto"/>
                    <w:bottom w:val="none" w:sz="0" w:space="0" w:color="auto"/>
                    <w:right w:val="none" w:sz="0" w:space="0" w:color="auto"/>
                  </w:divBdr>
                </w:div>
                <w:div w:id="1062413429">
                  <w:marLeft w:val="720"/>
                  <w:marRight w:val="0"/>
                  <w:marTop w:val="0"/>
                  <w:marBottom w:val="92"/>
                  <w:divBdr>
                    <w:top w:val="none" w:sz="0" w:space="0" w:color="auto"/>
                    <w:left w:val="none" w:sz="0" w:space="0" w:color="auto"/>
                    <w:bottom w:val="none" w:sz="0" w:space="0" w:color="auto"/>
                    <w:right w:val="none" w:sz="0" w:space="0" w:color="auto"/>
                  </w:divBdr>
                </w:div>
                <w:div w:id="645361532">
                  <w:marLeft w:val="720"/>
                  <w:marRight w:val="0"/>
                  <w:marTop w:val="0"/>
                  <w:marBottom w:val="92"/>
                  <w:divBdr>
                    <w:top w:val="none" w:sz="0" w:space="0" w:color="auto"/>
                    <w:left w:val="none" w:sz="0" w:space="0" w:color="auto"/>
                    <w:bottom w:val="none" w:sz="0" w:space="0" w:color="auto"/>
                    <w:right w:val="none" w:sz="0" w:space="0" w:color="auto"/>
                  </w:divBdr>
                </w:div>
                <w:div w:id="376055299">
                  <w:marLeft w:val="0"/>
                  <w:marRight w:val="0"/>
                  <w:marTop w:val="0"/>
                  <w:marBottom w:val="92"/>
                  <w:divBdr>
                    <w:top w:val="none" w:sz="0" w:space="0" w:color="auto"/>
                    <w:left w:val="none" w:sz="0" w:space="0" w:color="auto"/>
                    <w:bottom w:val="none" w:sz="0" w:space="0" w:color="auto"/>
                    <w:right w:val="none" w:sz="0" w:space="0" w:color="auto"/>
                  </w:divBdr>
                </w:div>
                <w:div w:id="1726643611">
                  <w:marLeft w:val="720"/>
                  <w:marRight w:val="0"/>
                  <w:marTop w:val="0"/>
                  <w:marBottom w:val="92"/>
                  <w:divBdr>
                    <w:top w:val="none" w:sz="0" w:space="0" w:color="auto"/>
                    <w:left w:val="none" w:sz="0" w:space="0" w:color="auto"/>
                    <w:bottom w:val="none" w:sz="0" w:space="0" w:color="auto"/>
                    <w:right w:val="none" w:sz="0" w:space="0" w:color="auto"/>
                  </w:divBdr>
                </w:div>
                <w:div w:id="1466892688">
                  <w:marLeft w:val="720"/>
                  <w:marRight w:val="0"/>
                  <w:marTop w:val="0"/>
                  <w:marBottom w:val="92"/>
                  <w:divBdr>
                    <w:top w:val="none" w:sz="0" w:space="0" w:color="auto"/>
                    <w:left w:val="none" w:sz="0" w:space="0" w:color="auto"/>
                    <w:bottom w:val="none" w:sz="0" w:space="0" w:color="auto"/>
                    <w:right w:val="none" w:sz="0" w:space="0" w:color="auto"/>
                  </w:divBdr>
                </w:div>
                <w:div w:id="27801176">
                  <w:marLeft w:val="720"/>
                  <w:marRight w:val="0"/>
                  <w:marTop w:val="0"/>
                  <w:marBottom w:val="92"/>
                  <w:divBdr>
                    <w:top w:val="none" w:sz="0" w:space="0" w:color="auto"/>
                    <w:left w:val="none" w:sz="0" w:space="0" w:color="auto"/>
                    <w:bottom w:val="none" w:sz="0" w:space="0" w:color="auto"/>
                    <w:right w:val="none" w:sz="0" w:space="0" w:color="auto"/>
                  </w:divBdr>
                </w:div>
                <w:div w:id="1545943884">
                  <w:marLeft w:val="720"/>
                  <w:marRight w:val="0"/>
                  <w:marTop w:val="0"/>
                  <w:marBottom w:val="101"/>
                  <w:divBdr>
                    <w:top w:val="none" w:sz="0" w:space="0" w:color="auto"/>
                    <w:left w:val="none" w:sz="0" w:space="0" w:color="auto"/>
                    <w:bottom w:val="none" w:sz="0" w:space="0" w:color="auto"/>
                    <w:right w:val="none" w:sz="0" w:space="0" w:color="auto"/>
                  </w:divBdr>
                </w:div>
                <w:div w:id="1521433139">
                  <w:marLeft w:val="720"/>
                  <w:marRight w:val="0"/>
                  <w:marTop w:val="0"/>
                  <w:marBottom w:val="101"/>
                  <w:divBdr>
                    <w:top w:val="none" w:sz="0" w:space="0" w:color="auto"/>
                    <w:left w:val="none" w:sz="0" w:space="0" w:color="auto"/>
                    <w:bottom w:val="none" w:sz="0" w:space="0" w:color="auto"/>
                    <w:right w:val="none" w:sz="0" w:space="0" w:color="auto"/>
                  </w:divBdr>
                </w:div>
                <w:div w:id="1322151536">
                  <w:marLeft w:val="720"/>
                  <w:marRight w:val="0"/>
                  <w:marTop w:val="0"/>
                  <w:marBottom w:val="101"/>
                  <w:divBdr>
                    <w:top w:val="none" w:sz="0" w:space="0" w:color="auto"/>
                    <w:left w:val="none" w:sz="0" w:space="0" w:color="auto"/>
                    <w:bottom w:val="none" w:sz="0" w:space="0" w:color="auto"/>
                    <w:right w:val="none" w:sz="0" w:space="0" w:color="auto"/>
                  </w:divBdr>
                </w:div>
                <w:div w:id="1631013742">
                  <w:marLeft w:val="720"/>
                  <w:marRight w:val="0"/>
                  <w:marTop w:val="0"/>
                  <w:marBottom w:val="101"/>
                  <w:divBdr>
                    <w:top w:val="none" w:sz="0" w:space="0" w:color="auto"/>
                    <w:left w:val="none" w:sz="0" w:space="0" w:color="auto"/>
                    <w:bottom w:val="none" w:sz="0" w:space="0" w:color="auto"/>
                    <w:right w:val="none" w:sz="0" w:space="0" w:color="auto"/>
                  </w:divBdr>
                </w:div>
                <w:div w:id="1382288960">
                  <w:marLeft w:val="0"/>
                  <w:marRight w:val="0"/>
                  <w:marTop w:val="0"/>
                  <w:marBottom w:val="101"/>
                  <w:divBdr>
                    <w:top w:val="none" w:sz="0" w:space="0" w:color="auto"/>
                    <w:left w:val="none" w:sz="0" w:space="0" w:color="auto"/>
                    <w:bottom w:val="none" w:sz="0" w:space="0" w:color="auto"/>
                    <w:right w:val="none" w:sz="0" w:space="0" w:color="auto"/>
                  </w:divBdr>
                </w:div>
                <w:div w:id="1191601569">
                  <w:marLeft w:val="0"/>
                  <w:marRight w:val="0"/>
                  <w:marTop w:val="0"/>
                  <w:marBottom w:val="101"/>
                  <w:divBdr>
                    <w:top w:val="none" w:sz="0" w:space="0" w:color="auto"/>
                    <w:left w:val="none" w:sz="0" w:space="0" w:color="auto"/>
                    <w:bottom w:val="none" w:sz="0" w:space="0" w:color="auto"/>
                    <w:right w:val="none" w:sz="0" w:space="0" w:color="auto"/>
                  </w:divBdr>
                </w:div>
                <w:div w:id="1818109128">
                  <w:marLeft w:val="720"/>
                  <w:marRight w:val="0"/>
                  <w:marTop w:val="0"/>
                  <w:marBottom w:val="101"/>
                  <w:divBdr>
                    <w:top w:val="none" w:sz="0" w:space="0" w:color="auto"/>
                    <w:left w:val="none" w:sz="0" w:space="0" w:color="auto"/>
                    <w:bottom w:val="none" w:sz="0" w:space="0" w:color="auto"/>
                    <w:right w:val="none" w:sz="0" w:space="0" w:color="auto"/>
                  </w:divBdr>
                </w:div>
                <w:div w:id="621764711">
                  <w:marLeft w:val="720"/>
                  <w:marRight w:val="0"/>
                  <w:marTop w:val="0"/>
                  <w:marBottom w:val="101"/>
                  <w:divBdr>
                    <w:top w:val="none" w:sz="0" w:space="0" w:color="auto"/>
                    <w:left w:val="none" w:sz="0" w:space="0" w:color="auto"/>
                    <w:bottom w:val="none" w:sz="0" w:space="0" w:color="auto"/>
                    <w:right w:val="none" w:sz="0" w:space="0" w:color="auto"/>
                  </w:divBdr>
                </w:div>
                <w:div w:id="2041854322">
                  <w:marLeft w:val="0"/>
                  <w:marRight w:val="0"/>
                  <w:marTop w:val="0"/>
                  <w:marBottom w:val="101"/>
                  <w:divBdr>
                    <w:top w:val="none" w:sz="0" w:space="0" w:color="auto"/>
                    <w:left w:val="none" w:sz="0" w:space="0" w:color="auto"/>
                    <w:bottom w:val="none" w:sz="0" w:space="0" w:color="auto"/>
                    <w:right w:val="none" w:sz="0" w:space="0" w:color="auto"/>
                  </w:divBdr>
                </w:div>
                <w:div w:id="1909070484">
                  <w:marLeft w:val="0"/>
                  <w:marRight w:val="0"/>
                  <w:marTop w:val="0"/>
                  <w:marBottom w:val="101"/>
                  <w:divBdr>
                    <w:top w:val="none" w:sz="0" w:space="0" w:color="auto"/>
                    <w:left w:val="none" w:sz="0" w:space="0" w:color="auto"/>
                    <w:bottom w:val="none" w:sz="0" w:space="0" w:color="auto"/>
                    <w:right w:val="none" w:sz="0" w:space="0" w:color="auto"/>
                  </w:divBdr>
                </w:div>
                <w:div w:id="1029601459">
                  <w:marLeft w:val="0"/>
                  <w:marRight w:val="0"/>
                  <w:marTop w:val="0"/>
                  <w:marBottom w:val="101"/>
                  <w:divBdr>
                    <w:top w:val="none" w:sz="0" w:space="0" w:color="auto"/>
                    <w:left w:val="none" w:sz="0" w:space="0" w:color="auto"/>
                    <w:bottom w:val="none" w:sz="0" w:space="0" w:color="auto"/>
                    <w:right w:val="none" w:sz="0" w:space="0" w:color="auto"/>
                  </w:divBdr>
                </w:div>
                <w:div w:id="691225768">
                  <w:marLeft w:val="0"/>
                  <w:marRight w:val="0"/>
                  <w:marTop w:val="0"/>
                  <w:marBottom w:val="101"/>
                  <w:divBdr>
                    <w:top w:val="none" w:sz="0" w:space="0" w:color="auto"/>
                    <w:left w:val="none" w:sz="0" w:space="0" w:color="auto"/>
                    <w:bottom w:val="none" w:sz="0" w:space="0" w:color="auto"/>
                    <w:right w:val="none" w:sz="0" w:space="0" w:color="auto"/>
                  </w:divBdr>
                </w:div>
                <w:div w:id="92628592">
                  <w:marLeft w:val="720"/>
                  <w:marRight w:val="0"/>
                  <w:marTop w:val="0"/>
                  <w:marBottom w:val="101"/>
                  <w:divBdr>
                    <w:top w:val="none" w:sz="0" w:space="0" w:color="auto"/>
                    <w:left w:val="none" w:sz="0" w:space="0" w:color="auto"/>
                    <w:bottom w:val="none" w:sz="0" w:space="0" w:color="auto"/>
                    <w:right w:val="none" w:sz="0" w:space="0" w:color="auto"/>
                  </w:divBdr>
                </w:div>
                <w:div w:id="204802247">
                  <w:marLeft w:val="720"/>
                  <w:marRight w:val="0"/>
                  <w:marTop w:val="0"/>
                  <w:marBottom w:val="101"/>
                  <w:divBdr>
                    <w:top w:val="none" w:sz="0" w:space="0" w:color="auto"/>
                    <w:left w:val="none" w:sz="0" w:space="0" w:color="auto"/>
                    <w:bottom w:val="none" w:sz="0" w:space="0" w:color="auto"/>
                    <w:right w:val="none" w:sz="0" w:space="0" w:color="auto"/>
                  </w:divBdr>
                </w:div>
                <w:div w:id="905803972">
                  <w:marLeft w:val="720"/>
                  <w:marRight w:val="0"/>
                  <w:marTop w:val="0"/>
                  <w:marBottom w:val="101"/>
                  <w:divBdr>
                    <w:top w:val="none" w:sz="0" w:space="0" w:color="auto"/>
                    <w:left w:val="none" w:sz="0" w:space="0" w:color="auto"/>
                    <w:bottom w:val="none" w:sz="0" w:space="0" w:color="auto"/>
                    <w:right w:val="none" w:sz="0" w:space="0" w:color="auto"/>
                  </w:divBdr>
                </w:div>
                <w:div w:id="316882484">
                  <w:marLeft w:val="0"/>
                  <w:marRight w:val="0"/>
                  <w:marTop w:val="0"/>
                  <w:marBottom w:val="101"/>
                  <w:divBdr>
                    <w:top w:val="none" w:sz="0" w:space="0" w:color="auto"/>
                    <w:left w:val="none" w:sz="0" w:space="0" w:color="auto"/>
                    <w:bottom w:val="none" w:sz="0" w:space="0" w:color="auto"/>
                    <w:right w:val="none" w:sz="0" w:space="0" w:color="auto"/>
                  </w:divBdr>
                </w:div>
                <w:div w:id="1776123487">
                  <w:marLeft w:val="0"/>
                  <w:marRight w:val="0"/>
                  <w:marTop w:val="0"/>
                  <w:marBottom w:val="101"/>
                  <w:divBdr>
                    <w:top w:val="none" w:sz="0" w:space="0" w:color="auto"/>
                    <w:left w:val="none" w:sz="0" w:space="0" w:color="auto"/>
                    <w:bottom w:val="none" w:sz="0" w:space="0" w:color="auto"/>
                    <w:right w:val="none" w:sz="0" w:space="0" w:color="auto"/>
                  </w:divBdr>
                </w:div>
                <w:div w:id="512763359">
                  <w:marLeft w:val="0"/>
                  <w:marRight w:val="0"/>
                  <w:marTop w:val="0"/>
                  <w:marBottom w:val="101"/>
                  <w:divBdr>
                    <w:top w:val="none" w:sz="0" w:space="0" w:color="auto"/>
                    <w:left w:val="none" w:sz="0" w:space="0" w:color="auto"/>
                    <w:bottom w:val="none" w:sz="0" w:space="0" w:color="auto"/>
                    <w:right w:val="none" w:sz="0" w:space="0" w:color="auto"/>
                  </w:divBdr>
                </w:div>
                <w:div w:id="1605186926">
                  <w:marLeft w:val="0"/>
                  <w:marRight w:val="0"/>
                  <w:marTop w:val="0"/>
                  <w:marBottom w:val="101"/>
                  <w:divBdr>
                    <w:top w:val="none" w:sz="0" w:space="0" w:color="auto"/>
                    <w:left w:val="none" w:sz="0" w:space="0" w:color="auto"/>
                    <w:bottom w:val="none" w:sz="0" w:space="0" w:color="auto"/>
                    <w:right w:val="none" w:sz="0" w:space="0" w:color="auto"/>
                  </w:divBdr>
                </w:div>
                <w:div w:id="1707102072">
                  <w:marLeft w:val="0"/>
                  <w:marRight w:val="0"/>
                  <w:marTop w:val="0"/>
                  <w:marBottom w:val="101"/>
                  <w:divBdr>
                    <w:top w:val="none" w:sz="0" w:space="0" w:color="auto"/>
                    <w:left w:val="none" w:sz="0" w:space="0" w:color="auto"/>
                    <w:bottom w:val="none" w:sz="0" w:space="0" w:color="auto"/>
                    <w:right w:val="none" w:sz="0" w:space="0" w:color="auto"/>
                  </w:divBdr>
                </w:div>
                <w:div w:id="1485052548">
                  <w:marLeft w:val="0"/>
                  <w:marRight w:val="0"/>
                  <w:marTop w:val="0"/>
                  <w:marBottom w:val="101"/>
                  <w:divBdr>
                    <w:top w:val="none" w:sz="0" w:space="0" w:color="auto"/>
                    <w:left w:val="none" w:sz="0" w:space="0" w:color="auto"/>
                    <w:bottom w:val="none" w:sz="0" w:space="0" w:color="auto"/>
                    <w:right w:val="none" w:sz="0" w:space="0" w:color="auto"/>
                  </w:divBdr>
                </w:div>
                <w:div w:id="1114790407">
                  <w:marLeft w:val="0"/>
                  <w:marRight w:val="0"/>
                  <w:marTop w:val="0"/>
                  <w:marBottom w:val="101"/>
                  <w:divBdr>
                    <w:top w:val="none" w:sz="0" w:space="0" w:color="auto"/>
                    <w:left w:val="none" w:sz="0" w:space="0" w:color="auto"/>
                    <w:bottom w:val="none" w:sz="0" w:space="0" w:color="auto"/>
                    <w:right w:val="none" w:sz="0" w:space="0" w:color="auto"/>
                  </w:divBdr>
                </w:div>
                <w:div w:id="1536385920">
                  <w:marLeft w:val="0"/>
                  <w:marRight w:val="0"/>
                  <w:marTop w:val="0"/>
                  <w:marBottom w:val="101"/>
                  <w:divBdr>
                    <w:top w:val="none" w:sz="0" w:space="0" w:color="auto"/>
                    <w:left w:val="none" w:sz="0" w:space="0" w:color="auto"/>
                    <w:bottom w:val="none" w:sz="0" w:space="0" w:color="auto"/>
                    <w:right w:val="none" w:sz="0" w:space="0" w:color="auto"/>
                  </w:divBdr>
                </w:div>
                <w:div w:id="1344623027">
                  <w:marLeft w:val="0"/>
                  <w:marRight w:val="0"/>
                  <w:marTop w:val="0"/>
                  <w:marBottom w:val="101"/>
                  <w:divBdr>
                    <w:top w:val="none" w:sz="0" w:space="0" w:color="auto"/>
                    <w:left w:val="none" w:sz="0" w:space="0" w:color="auto"/>
                    <w:bottom w:val="none" w:sz="0" w:space="0" w:color="auto"/>
                    <w:right w:val="none" w:sz="0" w:space="0" w:color="auto"/>
                  </w:divBdr>
                </w:div>
                <w:div w:id="1586257513">
                  <w:marLeft w:val="0"/>
                  <w:marRight w:val="0"/>
                  <w:marTop w:val="0"/>
                  <w:marBottom w:val="101"/>
                  <w:divBdr>
                    <w:top w:val="none" w:sz="0" w:space="0" w:color="auto"/>
                    <w:left w:val="none" w:sz="0" w:space="0" w:color="auto"/>
                    <w:bottom w:val="none" w:sz="0" w:space="0" w:color="auto"/>
                    <w:right w:val="none" w:sz="0" w:space="0" w:color="auto"/>
                  </w:divBdr>
                </w:div>
                <w:div w:id="2101560041">
                  <w:marLeft w:val="0"/>
                  <w:marRight w:val="0"/>
                  <w:marTop w:val="0"/>
                  <w:marBottom w:val="101"/>
                  <w:divBdr>
                    <w:top w:val="none" w:sz="0" w:space="0" w:color="auto"/>
                    <w:left w:val="none" w:sz="0" w:space="0" w:color="auto"/>
                    <w:bottom w:val="none" w:sz="0" w:space="0" w:color="auto"/>
                    <w:right w:val="none" w:sz="0" w:space="0" w:color="auto"/>
                  </w:divBdr>
                </w:div>
                <w:div w:id="1979139678">
                  <w:marLeft w:val="0"/>
                  <w:marRight w:val="0"/>
                  <w:marTop w:val="0"/>
                  <w:marBottom w:val="54"/>
                  <w:divBdr>
                    <w:top w:val="none" w:sz="0" w:space="0" w:color="auto"/>
                    <w:left w:val="none" w:sz="0" w:space="0" w:color="auto"/>
                    <w:bottom w:val="none" w:sz="0" w:space="0" w:color="auto"/>
                    <w:right w:val="none" w:sz="0" w:space="0" w:color="auto"/>
                  </w:divBdr>
                </w:div>
                <w:div w:id="742407533">
                  <w:marLeft w:val="0"/>
                  <w:marRight w:val="0"/>
                  <w:marTop w:val="0"/>
                  <w:marBottom w:val="80"/>
                  <w:divBdr>
                    <w:top w:val="none" w:sz="0" w:space="0" w:color="auto"/>
                    <w:left w:val="none" w:sz="0" w:space="0" w:color="auto"/>
                    <w:bottom w:val="none" w:sz="0" w:space="0" w:color="auto"/>
                    <w:right w:val="none" w:sz="0" w:space="0" w:color="auto"/>
                  </w:divBdr>
                </w:div>
                <w:div w:id="193471608">
                  <w:marLeft w:val="0"/>
                  <w:marRight w:val="0"/>
                  <w:marTop w:val="0"/>
                  <w:marBottom w:val="54"/>
                  <w:divBdr>
                    <w:top w:val="none" w:sz="0" w:space="0" w:color="auto"/>
                    <w:left w:val="none" w:sz="0" w:space="0" w:color="auto"/>
                    <w:bottom w:val="none" w:sz="0" w:space="0" w:color="auto"/>
                    <w:right w:val="none" w:sz="0" w:space="0" w:color="auto"/>
                  </w:divBdr>
                </w:div>
                <w:div w:id="403187348">
                  <w:marLeft w:val="0"/>
                  <w:marRight w:val="0"/>
                  <w:marTop w:val="0"/>
                  <w:marBottom w:val="80"/>
                  <w:divBdr>
                    <w:top w:val="none" w:sz="0" w:space="0" w:color="auto"/>
                    <w:left w:val="none" w:sz="0" w:space="0" w:color="auto"/>
                    <w:bottom w:val="none" w:sz="0" w:space="0" w:color="auto"/>
                    <w:right w:val="none" w:sz="0" w:space="0" w:color="auto"/>
                  </w:divBdr>
                </w:div>
                <w:div w:id="551964486">
                  <w:marLeft w:val="0"/>
                  <w:marRight w:val="0"/>
                  <w:marTop w:val="0"/>
                  <w:marBottom w:val="80"/>
                  <w:divBdr>
                    <w:top w:val="none" w:sz="0" w:space="0" w:color="auto"/>
                    <w:left w:val="none" w:sz="0" w:space="0" w:color="auto"/>
                    <w:bottom w:val="none" w:sz="0" w:space="0" w:color="auto"/>
                    <w:right w:val="none" w:sz="0" w:space="0" w:color="auto"/>
                  </w:divBdr>
                </w:div>
                <w:div w:id="1285110772">
                  <w:marLeft w:val="0"/>
                  <w:marRight w:val="0"/>
                  <w:marTop w:val="0"/>
                  <w:marBottom w:val="54"/>
                  <w:divBdr>
                    <w:top w:val="none" w:sz="0" w:space="0" w:color="auto"/>
                    <w:left w:val="none" w:sz="0" w:space="0" w:color="auto"/>
                    <w:bottom w:val="none" w:sz="0" w:space="0" w:color="auto"/>
                    <w:right w:val="none" w:sz="0" w:space="0" w:color="auto"/>
                  </w:divBdr>
                </w:div>
                <w:div w:id="562955648">
                  <w:marLeft w:val="0"/>
                  <w:marRight w:val="0"/>
                  <w:marTop w:val="0"/>
                  <w:marBottom w:val="80"/>
                  <w:divBdr>
                    <w:top w:val="none" w:sz="0" w:space="0" w:color="auto"/>
                    <w:left w:val="none" w:sz="0" w:space="0" w:color="auto"/>
                    <w:bottom w:val="none" w:sz="0" w:space="0" w:color="auto"/>
                    <w:right w:val="none" w:sz="0" w:space="0" w:color="auto"/>
                  </w:divBdr>
                </w:div>
                <w:div w:id="17895473">
                  <w:marLeft w:val="0"/>
                  <w:marRight w:val="0"/>
                  <w:marTop w:val="0"/>
                  <w:marBottom w:val="80"/>
                  <w:divBdr>
                    <w:top w:val="none" w:sz="0" w:space="0" w:color="auto"/>
                    <w:left w:val="none" w:sz="0" w:space="0" w:color="auto"/>
                    <w:bottom w:val="none" w:sz="0" w:space="0" w:color="auto"/>
                    <w:right w:val="none" w:sz="0" w:space="0" w:color="auto"/>
                  </w:divBdr>
                </w:div>
                <w:div w:id="618338343">
                  <w:marLeft w:val="0"/>
                  <w:marRight w:val="0"/>
                  <w:marTop w:val="0"/>
                  <w:marBottom w:val="54"/>
                  <w:divBdr>
                    <w:top w:val="none" w:sz="0" w:space="0" w:color="auto"/>
                    <w:left w:val="none" w:sz="0" w:space="0" w:color="auto"/>
                    <w:bottom w:val="none" w:sz="0" w:space="0" w:color="auto"/>
                    <w:right w:val="none" w:sz="0" w:space="0" w:color="auto"/>
                  </w:divBdr>
                </w:div>
                <w:div w:id="735780043">
                  <w:marLeft w:val="0"/>
                  <w:marRight w:val="0"/>
                  <w:marTop w:val="0"/>
                  <w:marBottom w:val="80"/>
                  <w:divBdr>
                    <w:top w:val="none" w:sz="0" w:space="0" w:color="auto"/>
                    <w:left w:val="none" w:sz="0" w:space="0" w:color="auto"/>
                    <w:bottom w:val="none" w:sz="0" w:space="0" w:color="auto"/>
                    <w:right w:val="none" w:sz="0" w:space="0" w:color="auto"/>
                  </w:divBdr>
                </w:div>
                <w:div w:id="733164069">
                  <w:marLeft w:val="0"/>
                  <w:marRight w:val="0"/>
                  <w:marTop w:val="0"/>
                  <w:marBottom w:val="80"/>
                  <w:divBdr>
                    <w:top w:val="none" w:sz="0" w:space="0" w:color="auto"/>
                    <w:left w:val="none" w:sz="0" w:space="0" w:color="auto"/>
                    <w:bottom w:val="none" w:sz="0" w:space="0" w:color="auto"/>
                    <w:right w:val="none" w:sz="0" w:space="0" w:color="auto"/>
                  </w:divBdr>
                </w:div>
                <w:div w:id="1119494824">
                  <w:marLeft w:val="0"/>
                  <w:marRight w:val="0"/>
                  <w:marTop w:val="0"/>
                  <w:marBottom w:val="54"/>
                  <w:divBdr>
                    <w:top w:val="none" w:sz="0" w:space="0" w:color="auto"/>
                    <w:left w:val="none" w:sz="0" w:space="0" w:color="auto"/>
                    <w:bottom w:val="none" w:sz="0" w:space="0" w:color="auto"/>
                    <w:right w:val="none" w:sz="0" w:space="0" w:color="auto"/>
                  </w:divBdr>
                </w:div>
                <w:div w:id="418479691">
                  <w:marLeft w:val="0"/>
                  <w:marRight w:val="0"/>
                  <w:marTop w:val="0"/>
                  <w:marBottom w:val="80"/>
                  <w:divBdr>
                    <w:top w:val="none" w:sz="0" w:space="0" w:color="auto"/>
                    <w:left w:val="none" w:sz="0" w:space="0" w:color="auto"/>
                    <w:bottom w:val="none" w:sz="0" w:space="0" w:color="auto"/>
                    <w:right w:val="none" w:sz="0" w:space="0" w:color="auto"/>
                  </w:divBdr>
                </w:div>
                <w:div w:id="718013623">
                  <w:marLeft w:val="0"/>
                  <w:marRight w:val="0"/>
                  <w:marTop w:val="0"/>
                  <w:marBottom w:val="80"/>
                  <w:divBdr>
                    <w:top w:val="none" w:sz="0" w:space="0" w:color="auto"/>
                    <w:left w:val="none" w:sz="0" w:space="0" w:color="auto"/>
                    <w:bottom w:val="none" w:sz="0" w:space="0" w:color="auto"/>
                    <w:right w:val="none" w:sz="0" w:space="0" w:color="auto"/>
                  </w:divBdr>
                </w:div>
                <w:div w:id="1884756641">
                  <w:marLeft w:val="0"/>
                  <w:marRight w:val="0"/>
                  <w:marTop w:val="0"/>
                  <w:marBottom w:val="54"/>
                  <w:divBdr>
                    <w:top w:val="none" w:sz="0" w:space="0" w:color="auto"/>
                    <w:left w:val="none" w:sz="0" w:space="0" w:color="auto"/>
                    <w:bottom w:val="none" w:sz="0" w:space="0" w:color="auto"/>
                    <w:right w:val="none" w:sz="0" w:space="0" w:color="auto"/>
                  </w:divBdr>
                </w:div>
                <w:div w:id="645817538">
                  <w:marLeft w:val="0"/>
                  <w:marRight w:val="0"/>
                  <w:marTop w:val="0"/>
                  <w:marBottom w:val="80"/>
                  <w:divBdr>
                    <w:top w:val="none" w:sz="0" w:space="0" w:color="auto"/>
                    <w:left w:val="none" w:sz="0" w:space="0" w:color="auto"/>
                    <w:bottom w:val="none" w:sz="0" w:space="0" w:color="auto"/>
                    <w:right w:val="none" w:sz="0" w:space="0" w:color="auto"/>
                  </w:divBdr>
                </w:div>
                <w:div w:id="473370890">
                  <w:marLeft w:val="0"/>
                  <w:marRight w:val="0"/>
                  <w:marTop w:val="0"/>
                  <w:marBottom w:val="200"/>
                  <w:divBdr>
                    <w:top w:val="none" w:sz="0" w:space="0" w:color="auto"/>
                    <w:left w:val="none" w:sz="0" w:space="0" w:color="auto"/>
                    <w:bottom w:val="none" w:sz="0" w:space="0" w:color="auto"/>
                    <w:right w:val="none" w:sz="0" w:space="0" w:color="auto"/>
                  </w:divBdr>
                </w:div>
                <w:div w:id="769932823">
                  <w:marLeft w:val="0"/>
                  <w:marRight w:val="0"/>
                  <w:marTop w:val="0"/>
                  <w:marBottom w:val="46"/>
                  <w:divBdr>
                    <w:top w:val="none" w:sz="0" w:space="0" w:color="auto"/>
                    <w:left w:val="none" w:sz="0" w:space="0" w:color="auto"/>
                    <w:bottom w:val="none" w:sz="0" w:space="0" w:color="auto"/>
                    <w:right w:val="none" w:sz="0" w:space="0" w:color="auto"/>
                  </w:divBdr>
                </w:div>
                <w:div w:id="538398109">
                  <w:marLeft w:val="0"/>
                  <w:marRight w:val="0"/>
                  <w:marTop w:val="0"/>
                  <w:marBottom w:val="46"/>
                  <w:divBdr>
                    <w:top w:val="none" w:sz="0" w:space="0" w:color="auto"/>
                    <w:left w:val="none" w:sz="0" w:space="0" w:color="auto"/>
                    <w:bottom w:val="none" w:sz="0" w:space="0" w:color="auto"/>
                    <w:right w:val="none" w:sz="0" w:space="0" w:color="auto"/>
                  </w:divBdr>
                </w:div>
                <w:div w:id="442849408">
                  <w:marLeft w:val="0"/>
                  <w:marRight w:val="0"/>
                  <w:marTop w:val="0"/>
                  <w:marBottom w:val="46"/>
                  <w:divBdr>
                    <w:top w:val="none" w:sz="0" w:space="0" w:color="auto"/>
                    <w:left w:val="none" w:sz="0" w:space="0" w:color="auto"/>
                    <w:bottom w:val="none" w:sz="0" w:space="0" w:color="auto"/>
                    <w:right w:val="none" w:sz="0" w:space="0" w:color="auto"/>
                  </w:divBdr>
                </w:div>
                <w:div w:id="1199664424">
                  <w:marLeft w:val="0"/>
                  <w:marRight w:val="0"/>
                  <w:marTop w:val="0"/>
                  <w:marBottom w:val="46"/>
                  <w:divBdr>
                    <w:top w:val="none" w:sz="0" w:space="0" w:color="auto"/>
                    <w:left w:val="none" w:sz="0" w:space="0" w:color="auto"/>
                    <w:bottom w:val="none" w:sz="0" w:space="0" w:color="auto"/>
                    <w:right w:val="none" w:sz="0" w:space="0" w:color="auto"/>
                  </w:divBdr>
                </w:div>
                <w:div w:id="1209336160">
                  <w:marLeft w:val="0"/>
                  <w:marRight w:val="0"/>
                  <w:marTop w:val="0"/>
                  <w:marBottom w:val="46"/>
                  <w:divBdr>
                    <w:top w:val="none" w:sz="0" w:space="0" w:color="auto"/>
                    <w:left w:val="none" w:sz="0" w:space="0" w:color="auto"/>
                    <w:bottom w:val="none" w:sz="0" w:space="0" w:color="auto"/>
                    <w:right w:val="none" w:sz="0" w:space="0" w:color="auto"/>
                  </w:divBdr>
                </w:div>
                <w:div w:id="1524516446">
                  <w:marLeft w:val="0"/>
                  <w:marRight w:val="0"/>
                  <w:marTop w:val="0"/>
                  <w:marBottom w:val="46"/>
                  <w:divBdr>
                    <w:top w:val="none" w:sz="0" w:space="0" w:color="auto"/>
                    <w:left w:val="none" w:sz="0" w:space="0" w:color="auto"/>
                    <w:bottom w:val="none" w:sz="0" w:space="0" w:color="auto"/>
                    <w:right w:val="none" w:sz="0" w:space="0" w:color="auto"/>
                  </w:divBdr>
                </w:div>
                <w:div w:id="689571524">
                  <w:marLeft w:val="0"/>
                  <w:marRight w:val="0"/>
                  <w:marTop w:val="0"/>
                  <w:marBottom w:val="46"/>
                  <w:divBdr>
                    <w:top w:val="none" w:sz="0" w:space="0" w:color="auto"/>
                    <w:left w:val="none" w:sz="0" w:space="0" w:color="auto"/>
                    <w:bottom w:val="none" w:sz="0" w:space="0" w:color="auto"/>
                    <w:right w:val="none" w:sz="0" w:space="0" w:color="auto"/>
                  </w:divBdr>
                </w:div>
                <w:div w:id="332953520">
                  <w:marLeft w:val="0"/>
                  <w:marRight w:val="0"/>
                  <w:marTop w:val="0"/>
                  <w:marBottom w:val="46"/>
                  <w:divBdr>
                    <w:top w:val="none" w:sz="0" w:space="0" w:color="auto"/>
                    <w:left w:val="none" w:sz="0" w:space="0" w:color="auto"/>
                    <w:bottom w:val="none" w:sz="0" w:space="0" w:color="auto"/>
                    <w:right w:val="none" w:sz="0" w:space="0" w:color="auto"/>
                  </w:divBdr>
                </w:div>
                <w:div w:id="1160583045">
                  <w:marLeft w:val="0"/>
                  <w:marRight w:val="0"/>
                  <w:marTop w:val="0"/>
                  <w:marBottom w:val="46"/>
                  <w:divBdr>
                    <w:top w:val="none" w:sz="0" w:space="0" w:color="auto"/>
                    <w:left w:val="none" w:sz="0" w:space="0" w:color="auto"/>
                    <w:bottom w:val="none" w:sz="0" w:space="0" w:color="auto"/>
                    <w:right w:val="none" w:sz="0" w:space="0" w:color="auto"/>
                  </w:divBdr>
                </w:div>
                <w:div w:id="1788962838">
                  <w:marLeft w:val="0"/>
                  <w:marRight w:val="0"/>
                  <w:marTop w:val="0"/>
                  <w:marBottom w:val="46"/>
                  <w:divBdr>
                    <w:top w:val="none" w:sz="0" w:space="0" w:color="auto"/>
                    <w:left w:val="none" w:sz="0" w:space="0" w:color="auto"/>
                    <w:bottom w:val="none" w:sz="0" w:space="0" w:color="auto"/>
                    <w:right w:val="none" w:sz="0" w:space="0" w:color="auto"/>
                  </w:divBdr>
                </w:div>
                <w:div w:id="984315239">
                  <w:marLeft w:val="0"/>
                  <w:marRight w:val="0"/>
                  <w:marTop w:val="0"/>
                  <w:marBottom w:val="46"/>
                  <w:divBdr>
                    <w:top w:val="none" w:sz="0" w:space="0" w:color="auto"/>
                    <w:left w:val="none" w:sz="0" w:space="0" w:color="auto"/>
                    <w:bottom w:val="none" w:sz="0" w:space="0" w:color="auto"/>
                    <w:right w:val="none" w:sz="0" w:space="0" w:color="auto"/>
                  </w:divBdr>
                </w:div>
                <w:div w:id="427845234">
                  <w:marLeft w:val="431"/>
                  <w:marRight w:val="0"/>
                  <w:marTop w:val="0"/>
                  <w:marBottom w:val="46"/>
                  <w:divBdr>
                    <w:top w:val="none" w:sz="0" w:space="0" w:color="auto"/>
                    <w:left w:val="none" w:sz="0" w:space="0" w:color="auto"/>
                    <w:bottom w:val="none" w:sz="0" w:space="0" w:color="auto"/>
                    <w:right w:val="none" w:sz="0" w:space="0" w:color="auto"/>
                  </w:divBdr>
                </w:div>
                <w:div w:id="1278022280">
                  <w:marLeft w:val="0"/>
                  <w:marRight w:val="0"/>
                  <w:marTop w:val="0"/>
                  <w:marBottom w:val="46"/>
                  <w:divBdr>
                    <w:top w:val="none" w:sz="0" w:space="0" w:color="auto"/>
                    <w:left w:val="none" w:sz="0" w:space="0" w:color="auto"/>
                    <w:bottom w:val="none" w:sz="0" w:space="0" w:color="auto"/>
                    <w:right w:val="none" w:sz="0" w:space="0" w:color="auto"/>
                  </w:divBdr>
                </w:div>
                <w:div w:id="2052147087">
                  <w:marLeft w:val="431"/>
                  <w:marRight w:val="0"/>
                  <w:marTop w:val="0"/>
                  <w:marBottom w:val="46"/>
                  <w:divBdr>
                    <w:top w:val="none" w:sz="0" w:space="0" w:color="auto"/>
                    <w:left w:val="none" w:sz="0" w:space="0" w:color="auto"/>
                    <w:bottom w:val="none" w:sz="0" w:space="0" w:color="auto"/>
                    <w:right w:val="none" w:sz="0" w:space="0" w:color="auto"/>
                  </w:divBdr>
                </w:div>
                <w:div w:id="1346903130">
                  <w:marLeft w:val="0"/>
                  <w:marRight w:val="0"/>
                  <w:marTop w:val="0"/>
                  <w:marBottom w:val="46"/>
                  <w:divBdr>
                    <w:top w:val="none" w:sz="0" w:space="0" w:color="auto"/>
                    <w:left w:val="none" w:sz="0" w:space="0" w:color="auto"/>
                    <w:bottom w:val="none" w:sz="0" w:space="0" w:color="auto"/>
                    <w:right w:val="none" w:sz="0" w:space="0" w:color="auto"/>
                  </w:divBdr>
                </w:div>
                <w:div w:id="1136068207">
                  <w:marLeft w:val="431"/>
                  <w:marRight w:val="0"/>
                  <w:marTop w:val="0"/>
                  <w:marBottom w:val="46"/>
                  <w:divBdr>
                    <w:top w:val="none" w:sz="0" w:space="0" w:color="auto"/>
                    <w:left w:val="none" w:sz="0" w:space="0" w:color="auto"/>
                    <w:bottom w:val="none" w:sz="0" w:space="0" w:color="auto"/>
                    <w:right w:val="none" w:sz="0" w:space="0" w:color="auto"/>
                  </w:divBdr>
                </w:div>
                <w:div w:id="1399593098">
                  <w:marLeft w:val="0"/>
                  <w:marRight w:val="0"/>
                  <w:marTop w:val="0"/>
                  <w:marBottom w:val="46"/>
                  <w:divBdr>
                    <w:top w:val="none" w:sz="0" w:space="0" w:color="auto"/>
                    <w:left w:val="none" w:sz="0" w:space="0" w:color="auto"/>
                    <w:bottom w:val="none" w:sz="0" w:space="0" w:color="auto"/>
                    <w:right w:val="none" w:sz="0" w:space="0" w:color="auto"/>
                  </w:divBdr>
                </w:div>
                <w:div w:id="116417730">
                  <w:marLeft w:val="431"/>
                  <w:marRight w:val="0"/>
                  <w:marTop w:val="0"/>
                  <w:marBottom w:val="46"/>
                  <w:divBdr>
                    <w:top w:val="none" w:sz="0" w:space="0" w:color="auto"/>
                    <w:left w:val="none" w:sz="0" w:space="0" w:color="auto"/>
                    <w:bottom w:val="none" w:sz="0" w:space="0" w:color="auto"/>
                    <w:right w:val="none" w:sz="0" w:space="0" w:color="auto"/>
                  </w:divBdr>
                </w:div>
                <w:div w:id="2062824817">
                  <w:marLeft w:val="0"/>
                  <w:marRight w:val="0"/>
                  <w:marTop w:val="0"/>
                  <w:marBottom w:val="46"/>
                  <w:divBdr>
                    <w:top w:val="none" w:sz="0" w:space="0" w:color="auto"/>
                    <w:left w:val="none" w:sz="0" w:space="0" w:color="auto"/>
                    <w:bottom w:val="none" w:sz="0" w:space="0" w:color="auto"/>
                    <w:right w:val="none" w:sz="0" w:space="0" w:color="auto"/>
                  </w:divBdr>
                </w:div>
                <w:div w:id="1230844615">
                  <w:marLeft w:val="431"/>
                  <w:marRight w:val="0"/>
                  <w:marTop w:val="0"/>
                  <w:marBottom w:val="46"/>
                  <w:divBdr>
                    <w:top w:val="none" w:sz="0" w:space="0" w:color="auto"/>
                    <w:left w:val="none" w:sz="0" w:space="0" w:color="auto"/>
                    <w:bottom w:val="none" w:sz="0" w:space="0" w:color="auto"/>
                    <w:right w:val="none" w:sz="0" w:space="0" w:color="auto"/>
                  </w:divBdr>
                </w:div>
                <w:div w:id="300766197">
                  <w:marLeft w:val="0"/>
                  <w:marRight w:val="0"/>
                  <w:marTop w:val="0"/>
                  <w:marBottom w:val="46"/>
                  <w:divBdr>
                    <w:top w:val="none" w:sz="0" w:space="0" w:color="auto"/>
                    <w:left w:val="none" w:sz="0" w:space="0" w:color="auto"/>
                    <w:bottom w:val="none" w:sz="0" w:space="0" w:color="auto"/>
                    <w:right w:val="none" w:sz="0" w:space="0" w:color="auto"/>
                  </w:divBdr>
                </w:div>
                <w:div w:id="1848859255">
                  <w:marLeft w:val="431"/>
                  <w:marRight w:val="0"/>
                  <w:marTop w:val="0"/>
                  <w:marBottom w:val="46"/>
                  <w:divBdr>
                    <w:top w:val="none" w:sz="0" w:space="0" w:color="auto"/>
                    <w:left w:val="none" w:sz="0" w:space="0" w:color="auto"/>
                    <w:bottom w:val="none" w:sz="0" w:space="0" w:color="auto"/>
                    <w:right w:val="none" w:sz="0" w:space="0" w:color="auto"/>
                  </w:divBdr>
                </w:div>
                <w:div w:id="410583716">
                  <w:marLeft w:val="0"/>
                  <w:marRight w:val="0"/>
                  <w:marTop w:val="0"/>
                  <w:marBottom w:val="46"/>
                  <w:divBdr>
                    <w:top w:val="none" w:sz="0" w:space="0" w:color="auto"/>
                    <w:left w:val="none" w:sz="0" w:space="0" w:color="auto"/>
                    <w:bottom w:val="none" w:sz="0" w:space="0" w:color="auto"/>
                    <w:right w:val="none" w:sz="0" w:space="0" w:color="auto"/>
                  </w:divBdr>
                </w:div>
                <w:div w:id="1738436422">
                  <w:marLeft w:val="431"/>
                  <w:marRight w:val="0"/>
                  <w:marTop w:val="0"/>
                  <w:marBottom w:val="46"/>
                  <w:divBdr>
                    <w:top w:val="none" w:sz="0" w:space="0" w:color="auto"/>
                    <w:left w:val="none" w:sz="0" w:space="0" w:color="auto"/>
                    <w:bottom w:val="none" w:sz="0" w:space="0" w:color="auto"/>
                    <w:right w:val="none" w:sz="0" w:space="0" w:color="auto"/>
                  </w:divBdr>
                </w:div>
                <w:div w:id="108858838">
                  <w:marLeft w:val="0"/>
                  <w:marRight w:val="0"/>
                  <w:marTop w:val="0"/>
                  <w:marBottom w:val="46"/>
                  <w:divBdr>
                    <w:top w:val="none" w:sz="0" w:space="0" w:color="auto"/>
                    <w:left w:val="none" w:sz="0" w:space="0" w:color="auto"/>
                    <w:bottom w:val="none" w:sz="0" w:space="0" w:color="auto"/>
                    <w:right w:val="none" w:sz="0" w:space="0" w:color="auto"/>
                  </w:divBdr>
                </w:div>
                <w:div w:id="1569069360">
                  <w:marLeft w:val="431"/>
                  <w:marRight w:val="0"/>
                  <w:marTop w:val="0"/>
                  <w:marBottom w:val="46"/>
                  <w:divBdr>
                    <w:top w:val="none" w:sz="0" w:space="0" w:color="auto"/>
                    <w:left w:val="none" w:sz="0" w:space="0" w:color="auto"/>
                    <w:bottom w:val="none" w:sz="0" w:space="0" w:color="auto"/>
                    <w:right w:val="none" w:sz="0" w:space="0" w:color="auto"/>
                  </w:divBdr>
                </w:div>
                <w:div w:id="1609583222">
                  <w:marLeft w:val="0"/>
                  <w:marRight w:val="0"/>
                  <w:marTop w:val="0"/>
                  <w:marBottom w:val="46"/>
                  <w:divBdr>
                    <w:top w:val="none" w:sz="0" w:space="0" w:color="auto"/>
                    <w:left w:val="none" w:sz="0" w:space="0" w:color="auto"/>
                    <w:bottom w:val="none" w:sz="0" w:space="0" w:color="auto"/>
                    <w:right w:val="none" w:sz="0" w:space="0" w:color="auto"/>
                  </w:divBdr>
                </w:div>
                <w:div w:id="777675648">
                  <w:marLeft w:val="431"/>
                  <w:marRight w:val="0"/>
                  <w:marTop w:val="0"/>
                  <w:marBottom w:val="46"/>
                  <w:divBdr>
                    <w:top w:val="none" w:sz="0" w:space="0" w:color="auto"/>
                    <w:left w:val="none" w:sz="0" w:space="0" w:color="auto"/>
                    <w:bottom w:val="none" w:sz="0" w:space="0" w:color="auto"/>
                    <w:right w:val="none" w:sz="0" w:space="0" w:color="auto"/>
                  </w:divBdr>
                </w:div>
                <w:div w:id="1542471786">
                  <w:marLeft w:val="0"/>
                  <w:marRight w:val="0"/>
                  <w:marTop w:val="0"/>
                  <w:marBottom w:val="46"/>
                  <w:divBdr>
                    <w:top w:val="none" w:sz="0" w:space="0" w:color="auto"/>
                    <w:left w:val="none" w:sz="0" w:space="0" w:color="auto"/>
                    <w:bottom w:val="none" w:sz="0" w:space="0" w:color="auto"/>
                    <w:right w:val="none" w:sz="0" w:space="0" w:color="auto"/>
                  </w:divBdr>
                </w:div>
                <w:div w:id="1278637662">
                  <w:marLeft w:val="431"/>
                  <w:marRight w:val="0"/>
                  <w:marTop w:val="0"/>
                  <w:marBottom w:val="46"/>
                  <w:divBdr>
                    <w:top w:val="none" w:sz="0" w:space="0" w:color="auto"/>
                    <w:left w:val="none" w:sz="0" w:space="0" w:color="auto"/>
                    <w:bottom w:val="none" w:sz="0" w:space="0" w:color="auto"/>
                    <w:right w:val="none" w:sz="0" w:space="0" w:color="auto"/>
                  </w:divBdr>
                </w:div>
                <w:div w:id="572468323">
                  <w:marLeft w:val="0"/>
                  <w:marRight w:val="0"/>
                  <w:marTop w:val="0"/>
                  <w:marBottom w:val="46"/>
                  <w:divBdr>
                    <w:top w:val="none" w:sz="0" w:space="0" w:color="auto"/>
                    <w:left w:val="none" w:sz="0" w:space="0" w:color="auto"/>
                    <w:bottom w:val="none" w:sz="0" w:space="0" w:color="auto"/>
                    <w:right w:val="none" w:sz="0" w:space="0" w:color="auto"/>
                  </w:divBdr>
                </w:div>
                <w:div w:id="337928892">
                  <w:marLeft w:val="0"/>
                  <w:marRight w:val="0"/>
                  <w:marTop w:val="0"/>
                  <w:marBottom w:val="46"/>
                  <w:divBdr>
                    <w:top w:val="none" w:sz="0" w:space="0" w:color="auto"/>
                    <w:left w:val="none" w:sz="0" w:space="0" w:color="auto"/>
                    <w:bottom w:val="none" w:sz="0" w:space="0" w:color="auto"/>
                    <w:right w:val="none" w:sz="0" w:space="0" w:color="auto"/>
                  </w:divBdr>
                </w:div>
                <w:div w:id="1737893940">
                  <w:marLeft w:val="0"/>
                  <w:marRight w:val="0"/>
                  <w:marTop w:val="0"/>
                  <w:marBottom w:val="46"/>
                  <w:divBdr>
                    <w:top w:val="none" w:sz="0" w:space="0" w:color="auto"/>
                    <w:left w:val="none" w:sz="0" w:space="0" w:color="auto"/>
                    <w:bottom w:val="none" w:sz="0" w:space="0" w:color="auto"/>
                    <w:right w:val="none" w:sz="0" w:space="0" w:color="auto"/>
                  </w:divBdr>
                </w:div>
                <w:div w:id="1467356076">
                  <w:marLeft w:val="0"/>
                  <w:marRight w:val="0"/>
                  <w:marTop w:val="0"/>
                  <w:marBottom w:val="46"/>
                  <w:divBdr>
                    <w:top w:val="none" w:sz="0" w:space="0" w:color="auto"/>
                    <w:left w:val="none" w:sz="0" w:space="0" w:color="auto"/>
                    <w:bottom w:val="none" w:sz="0" w:space="0" w:color="auto"/>
                    <w:right w:val="none" w:sz="0" w:space="0" w:color="auto"/>
                  </w:divBdr>
                </w:div>
                <w:div w:id="806626115">
                  <w:marLeft w:val="0"/>
                  <w:marRight w:val="0"/>
                  <w:marTop w:val="0"/>
                  <w:marBottom w:val="46"/>
                  <w:divBdr>
                    <w:top w:val="none" w:sz="0" w:space="0" w:color="auto"/>
                    <w:left w:val="none" w:sz="0" w:space="0" w:color="auto"/>
                    <w:bottom w:val="none" w:sz="0" w:space="0" w:color="auto"/>
                    <w:right w:val="none" w:sz="0" w:space="0" w:color="auto"/>
                  </w:divBdr>
                </w:div>
                <w:div w:id="706639833">
                  <w:marLeft w:val="0"/>
                  <w:marRight w:val="0"/>
                  <w:marTop w:val="0"/>
                  <w:marBottom w:val="200"/>
                  <w:divBdr>
                    <w:top w:val="none" w:sz="0" w:space="0" w:color="auto"/>
                    <w:left w:val="none" w:sz="0" w:space="0" w:color="auto"/>
                    <w:bottom w:val="none" w:sz="0" w:space="0" w:color="auto"/>
                    <w:right w:val="none" w:sz="0" w:space="0" w:color="auto"/>
                  </w:divBdr>
                </w:div>
                <w:div w:id="1574659190">
                  <w:marLeft w:val="0"/>
                  <w:marRight w:val="0"/>
                  <w:marTop w:val="0"/>
                  <w:marBottom w:val="46"/>
                  <w:divBdr>
                    <w:top w:val="none" w:sz="0" w:space="0" w:color="auto"/>
                    <w:left w:val="none" w:sz="0" w:space="0" w:color="auto"/>
                    <w:bottom w:val="none" w:sz="0" w:space="0" w:color="auto"/>
                    <w:right w:val="none" w:sz="0" w:space="0" w:color="auto"/>
                  </w:divBdr>
                </w:div>
                <w:div w:id="827282173">
                  <w:marLeft w:val="0"/>
                  <w:marRight w:val="0"/>
                  <w:marTop w:val="0"/>
                  <w:marBottom w:val="46"/>
                  <w:divBdr>
                    <w:top w:val="none" w:sz="0" w:space="0" w:color="auto"/>
                    <w:left w:val="none" w:sz="0" w:space="0" w:color="auto"/>
                    <w:bottom w:val="none" w:sz="0" w:space="0" w:color="auto"/>
                    <w:right w:val="none" w:sz="0" w:space="0" w:color="auto"/>
                  </w:divBdr>
                </w:div>
                <w:div w:id="1557424167">
                  <w:marLeft w:val="0"/>
                  <w:marRight w:val="0"/>
                  <w:marTop w:val="0"/>
                  <w:marBottom w:val="46"/>
                  <w:divBdr>
                    <w:top w:val="none" w:sz="0" w:space="0" w:color="auto"/>
                    <w:left w:val="none" w:sz="0" w:space="0" w:color="auto"/>
                    <w:bottom w:val="none" w:sz="0" w:space="0" w:color="auto"/>
                    <w:right w:val="none" w:sz="0" w:space="0" w:color="auto"/>
                  </w:divBdr>
                </w:div>
                <w:div w:id="1196772016">
                  <w:marLeft w:val="0"/>
                  <w:marRight w:val="0"/>
                  <w:marTop w:val="0"/>
                  <w:marBottom w:val="46"/>
                  <w:divBdr>
                    <w:top w:val="none" w:sz="0" w:space="0" w:color="auto"/>
                    <w:left w:val="none" w:sz="0" w:space="0" w:color="auto"/>
                    <w:bottom w:val="none" w:sz="0" w:space="0" w:color="auto"/>
                    <w:right w:val="none" w:sz="0" w:space="0" w:color="auto"/>
                  </w:divBdr>
                </w:div>
                <w:div w:id="1889949785">
                  <w:marLeft w:val="0"/>
                  <w:marRight w:val="0"/>
                  <w:marTop w:val="0"/>
                  <w:marBottom w:val="46"/>
                  <w:divBdr>
                    <w:top w:val="none" w:sz="0" w:space="0" w:color="auto"/>
                    <w:left w:val="none" w:sz="0" w:space="0" w:color="auto"/>
                    <w:bottom w:val="none" w:sz="0" w:space="0" w:color="auto"/>
                    <w:right w:val="none" w:sz="0" w:space="0" w:color="auto"/>
                  </w:divBdr>
                </w:div>
                <w:div w:id="2028093981">
                  <w:marLeft w:val="0"/>
                  <w:marRight w:val="0"/>
                  <w:marTop w:val="0"/>
                  <w:marBottom w:val="46"/>
                  <w:divBdr>
                    <w:top w:val="none" w:sz="0" w:space="0" w:color="auto"/>
                    <w:left w:val="none" w:sz="0" w:space="0" w:color="auto"/>
                    <w:bottom w:val="none" w:sz="0" w:space="0" w:color="auto"/>
                    <w:right w:val="none" w:sz="0" w:space="0" w:color="auto"/>
                  </w:divBdr>
                </w:div>
                <w:div w:id="1941840252">
                  <w:marLeft w:val="0"/>
                  <w:marRight w:val="0"/>
                  <w:marTop w:val="0"/>
                  <w:marBottom w:val="46"/>
                  <w:divBdr>
                    <w:top w:val="none" w:sz="0" w:space="0" w:color="auto"/>
                    <w:left w:val="none" w:sz="0" w:space="0" w:color="auto"/>
                    <w:bottom w:val="none" w:sz="0" w:space="0" w:color="auto"/>
                    <w:right w:val="none" w:sz="0" w:space="0" w:color="auto"/>
                  </w:divBdr>
                </w:div>
                <w:div w:id="451897104">
                  <w:marLeft w:val="0"/>
                  <w:marRight w:val="0"/>
                  <w:marTop w:val="0"/>
                  <w:marBottom w:val="46"/>
                  <w:divBdr>
                    <w:top w:val="none" w:sz="0" w:space="0" w:color="auto"/>
                    <w:left w:val="none" w:sz="0" w:space="0" w:color="auto"/>
                    <w:bottom w:val="none" w:sz="0" w:space="0" w:color="auto"/>
                    <w:right w:val="none" w:sz="0" w:space="0" w:color="auto"/>
                  </w:divBdr>
                </w:div>
                <w:div w:id="1859585308">
                  <w:marLeft w:val="0"/>
                  <w:marRight w:val="0"/>
                  <w:marTop w:val="0"/>
                  <w:marBottom w:val="46"/>
                  <w:divBdr>
                    <w:top w:val="none" w:sz="0" w:space="0" w:color="auto"/>
                    <w:left w:val="none" w:sz="0" w:space="0" w:color="auto"/>
                    <w:bottom w:val="none" w:sz="0" w:space="0" w:color="auto"/>
                    <w:right w:val="none" w:sz="0" w:space="0" w:color="auto"/>
                  </w:divBdr>
                </w:div>
                <w:div w:id="913973188">
                  <w:marLeft w:val="0"/>
                  <w:marRight w:val="0"/>
                  <w:marTop w:val="0"/>
                  <w:marBottom w:val="200"/>
                  <w:divBdr>
                    <w:top w:val="none" w:sz="0" w:space="0" w:color="auto"/>
                    <w:left w:val="none" w:sz="0" w:space="0" w:color="auto"/>
                    <w:bottom w:val="none" w:sz="0" w:space="0" w:color="auto"/>
                    <w:right w:val="none" w:sz="0" w:space="0" w:color="auto"/>
                  </w:divBdr>
                </w:div>
                <w:div w:id="569735697">
                  <w:marLeft w:val="0"/>
                  <w:marRight w:val="0"/>
                  <w:marTop w:val="0"/>
                  <w:marBottom w:val="46"/>
                  <w:divBdr>
                    <w:top w:val="none" w:sz="0" w:space="0" w:color="auto"/>
                    <w:left w:val="none" w:sz="0" w:space="0" w:color="auto"/>
                    <w:bottom w:val="none" w:sz="0" w:space="0" w:color="auto"/>
                    <w:right w:val="none" w:sz="0" w:space="0" w:color="auto"/>
                  </w:divBdr>
                </w:div>
                <w:div w:id="406340171">
                  <w:marLeft w:val="0"/>
                  <w:marRight w:val="0"/>
                  <w:marTop w:val="0"/>
                  <w:marBottom w:val="46"/>
                  <w:divBdr>
                    <w:top w:val="none" w:sz="0" w:space="0" w:color="auto"/>
                    <w:left w:val="none" w:sz="0" w:space="0" w:color="auto"/>
                    <w:bottom w:val="none" w:sz="0" w:space="0" w:color="auto"/>
                    <w:right w:val="none" w:sz="0" w:space="0" w:color="auto"/>
                  </w:divBdr>
                </w:div>
                <w:div w:id="1188063359">
                  <w:marLeft w:val="0"/>
                  <w:marRight w:val="0"/>
                  <w:marTop w:val="0"/>
                  <w:marBottom w:val="46"/>
                  <w:divBdr>
                    <w:top w:val="none" w:sz="0" w:space="0" w:color="auto"/>
                    <w:left w:val="none" w:sz="0" w:space="0" w:color="auto"/>
                    <w:bottom w:val="none" w:sz="0" w:space="0" w:color="auto"/>
                    <w:right w:val="none" w:sz="0" w:space="0" w:color="auto"/>
                  </w:divBdr>
                </w:div>
                <w:div w:id="1849635843">
                  <w:marLeft w:val="0"/>
                  <w:marRight w:val="0"/>
                  <w:marTop w:val="0"/>
                  <w:marBottom w:val="46"/>
                  <w:divBdr>
                    <w:top w:val="none" w:sz="0" w:space="0" w:color="auto"/>
                    <w:left w:val="none" w:sz="0" w:space="0" w:color="auto"/>
                    <w:bottom w:val="none" w:sz="0" w:space="0" w:color="auto"/>
                    <w:right w:val="none" w:sz="0" w:space="0" w:color="auto"/>
                  </w:divBdr>
                </w:div>
                <w:div w:id="1934626836">
                  <w:marLeft w:val="0"/>
                  <w:marRight w:val="0"/>
                  <w:marTop w:val="0"/>
                  <w:marBottom w:val="46"/>
                  <w:divBdr>
                    <w:top w:val="none" w:sz="0" w:space="0" w:color="auto"/>
                    <w:left w:val="none" w:sz="0" w:space="0" w:color="auto"/>
                    <w:bottom w:val="none" w:sz="0" w:space="0" w:color="auto"/>
                    <w:right w:val="none" w:sz="0" w:space="0" w:color="auto"/>
                  </w:divBdr>
                </w:div>
                <w:div w:id="1372681809">
                  <w:marLeft w:val="0"/>
                  <w:marRight w:val="0"/>
                  <w:marTop w:val="0"/>
                  <w:marBottom w:val="46"/>
                  <w:divBdr>
                    <w:top w:val="none" w:sz="0" w:space="0" w:color="auto"/>
                    <w:left w:val="none" w:sz="0" w:space="0" w:color="auto"/>
                    <w:bottom w:val="none" w:sz="0" w:space="0" w:color="auto"/>
                    <w:right w:val="none" w:sz="0" w:space="0" w:color="auto"/>
                  </w:divBdr>
                </w:div>
                <w:div w:id="658196967">
                  <w:marLeft w:val="0"/>
                  <w:marRight w:val="0"/>
                  <w:marTop w:val="0"/>
                  <w:marBottom w:val="46"/>
                  <w:divBdr>
                    <w:top w:val="none" w:sz="0" w:space="0" w:color="auto"/>
                    <w:left w:val="none" w:sz="0" w:space="0" w:color="auto"/>
                    <w:bottom w:val="none" w:sz="0" w:space="0" w:color="auto"/>
                    <w:right w:val="none" w:sz="0" w:space="0" w:color="auto"/>
                  </w:divBdr>
                </w:div>
                <w:div w:id="1168130563">
                  <w:marLeft w:val="0"/>
                  <w:marRight w:val="0"/>
                  <w:marTop w:val="0"/>
                  <w:marBottom w:val="46"/>
                  <w:divBdr>
                    <w:top w:val="none" w:sz="0" w:space="0" w:color="auto"/>
                    <w:left w:val="none" w:sz="0" w:space="0" w:color="auto"/>
                    <w:bottom w:val="none" w:sz="0" w:space="0" w:color="auto"/>
                    <w:right w:val="none" w:sz="0" w:space="0" w:color="auto"/>
                  </w:divBdr>
                </w:div>
                <w:div w:id="2145459650">
                  <w:marLeft w:val="0"/>
                  <w:marRight w:val="0"/>
                  <w:marTop w:val="0"/>
                  <w:marBottom w:val="46"/>
                  <w:divBdr>
                    <w:top w:val="none" w:sz="0" w:space="0" w:color="auto"/>
                    <w:left w:val="none" w:sz="0" w:space="0" w:color="auto"/>
                    <w:bottom w:val="none" w:sz="0" w:space="0" w:color="auto"/>
                    <w:right w:val="none" w:sz="0" w:space="0" w:color="auto"/>
                  </w:divBdr>
                </w:div>
                <w:div w:id="541402252">
                  <w:marLeft w:val="0"/>
                  <w:marRight w:val="0"/>
                  <w:marTop w:val="0"/>
                  <w:marBottom w:val="46"/>
                  <w:divBdr>
                    <w:top w:val="none" w:sz="0" w:space="0" w:color="auto"/>
                    <w:left w:val="none" w:sz="0" w:space="0" w:color="auto"/>
                    <w:bottom w:val="none" w:sz="0" w:space="0" w:color="auto"/>
                    <w:right w:val="none" w:sz="0" w:space="0" w:color="auto"/>
                  </w:divBdr>
                </w:div>
                <w:div w:id="867185647">
                  <w:marLeft w:val="0"/>
                  <w:marRight w:val="0"/>
                  <w:marTop w:val="0"/>
                  <w:marBottom w:val="46"/>
                  <w:divBdr>
                    <w:top w:val="none" w:sz="0" w:space="0" w:color="auto"/>
                    <w:left w:val="none" w:sz="0" w:space="0" w:color="auto"/>
                    <w:bottom w:val="none" w:sz="0" w:space="0" w:color="auto"/>
                    <w:right w:val="none" w:sz="0" w:space="0" w:color="auto"/>
                  </w:divBdr>
                </w:div>
                <w:div w:id="839126715">
                  <w:marLeft w:val="0"/>
                  <w:marRight w:val="0"/>
                  <w:marTop w:val="0"/>
                  <w:marBottom w:val="60"/>
                  <w:divBdr>
                    <w:top w:val="none" w:sz="0" w:space="0" w:color="auto"/>
                    <w:left w:val="none" w:sz="0" w:space="0" w:color="auto"/>
                    <w:bottom w:val="none" w:sz="0" w:space="0" w:color="auto"/>
                    <w:right w:val="none" w:sz="0" w:space="0" w:color="auto"/>
                  </w:divBdr>
                </w:div>
                <w:div w:id="626787865">
                  <w:marLeft w:val="0"/>
                  <w:marRight w:val="0"/>
                  <w:marTop w:val="0"/>
                  <w:marBottom w:val="60"/>
                  <w:divBdr>
                    <w:top w:val="none" w:sz="0" w:space="0" w:color="auto"/>
                    <w:left w:val="none" w:sz="0" w:space="0" w:color="auto"/>
                    <w:bottom w:val="none" w:sz="0" w:space="0" w:color="auto"/>
                    <w:right w:val="none" w:sz="0" w:space="0" w:color="auto"/>
                  </w:divBdr>
                </w:div>
                <w:div w:id="2117213533">
                  <w:marLeft w:val="0"/>
                  <w:marRight w:val="0"/>
                  <w:marTop w:val="0"/>
                  <w:marBottom w:val="60"/>
                  <w:divBdr>
                    <w:top w:val="none" w:sz="0" w:space="0" w:color="auto"/>
                    <w:left w:val="none" w:sz="0" w:space="0" w:color="auto"/>
                    <w:bottom w:val="none" w:sz="0" w:space="0" w:color="auto"/>
                    <w:right w:val="none" w:sz="0" w:space="0" w:color="auto"/>
                  </w:divBdr>
                </w:div>
                <w:div w:id="412506518">
                  <w:marLeft w:val="0"/>
                  <w:marRight w:val="0"/>
                  <w:marTop w:val="0"/>
                  <w:marBottom w:val="60"/>
                  <w:divBdr>
                    <w:top w:val="none" w:sz="0" w:space="0" w:color="auto"/>
                    <w:left w:val="none" w:sz="0" w:space="0" w:color="auto"/>
                    <w:bottom w:val="none" w:sz="0" w:space="0" w:color="auto"/>
                    <w:right w:val="none" w:sz="0" w:space="0" w:color="auto"/>
                  </w:divBdr>
                </w:div>
                <w:div w:id="1955211374">
                  <w:marLeft w:val="0"/>
                  <w:marRight w:val="0"/>
                  <w:marTop w:val="0"/>
                  <w:marBottom w:val="60"/>
                  <w:divBdr>
                    <w:top w:val="none" w:sz="0" w:space="0" w:color="auto"/>
                    <w:left w:val="none" w:sz="0" w:space="0" w:color="auto"/>
                    <w:bottom w:val="none" w:sz="0" w:space="0" w:color="auto"/>
                    <w:right w:val="none" w:sz="0" w:space="0" w:color="auto"/>
                  </w:divBdr>
                </w:div>
                <w:div w:id="440034742">
                  <w:marLeft w:val="0"/>
                  <w:marRight w:val="0"/>
                  <w:marTop w:val="0"/>
                  <w:marBottom w:val="60"/>
                  <w:divBdr>
                    <w:top w:val="none" w:sz="0" w:space="0" w:color="auto"/>
                    <w:left w:val="none" w:sz="0" w:space="0" w:color="auto"/>
                    <w:bottom w:val="none" w:sz="0" w:space="0" w:color="auto"/>
                    <w:right w:val="none" w:sz="0" w:space="0" w:color="auto"/>
                  </w:divBdr>
                </w:div>
                <w:div w:id="739788576">
                  <w:marLeft w:val="0"/>
                  <w:marRight w:val="0"/>
                  <w:marTop w:val="0"/>
                  <w:marBottom w:val="60"/>
                  <w:divBdr>
                    <w:top w:val="none" w:sz="0" w:space="0" w:color="auto"/>
                    <w:left w:val="none" w:sz="0" w:space="0" w:color="auto"/>
                    <w:bottom w:val="none" w:sz="0" w:space="0" w:color="auto"/>
                    <w:right w:val="none" w:sz="0" w:space="0" w:color="auto"/>
                  </w:divBdr>
                </w:div>
                <w:div w:id="1078674087">
                  <w:marLeft w:val="0"/>
                  <w:marRight w:val="0"/>
                  <w:marTop w:val="0"/>
                  <w:marBottom w:val="60"/>
                  <w:divBdr>
                    <w:top w:val="none" w:sz="0" w:space="0" w:color="auto"/>
                    <w:left w:val="none" w:sz="0" w:space="0" w:color="auto"/>
                    <w:bottom w:val="none" w:sz="0" w:space="0" w:color="auto"/>
                    <w:right w:val="none" w:sz="0" w:space="0" w:color="auto"/>
                  </w:divBdr>
                </w:div>
                <w:div w:id="486098453">
                  <w:marLeft w:val="0"/>
                  <w:marRight w:val="0"/>
                  <w:marTop w:val="0"/>
                  <w:marBottom w:val="60"/>
                  <w:divBdr>
                    <w:top w:val="none" w:sz="0" w:space="0" w:color="auto"/>
                    <w:left w:val="none" w:sz="0" w:space="0" w:color="auto"/>
                    <w:bottom w:val="none" w:sz="0" w:space="0" w:color="auto"/>
                    <w:right w:val="none" w:sz="0" w:space="0" w:color="auto"/>
                  </w:divBdr>
                </w:div>
                <w:div w:id="926614273">
                  <w:marLeft w:val="0"/>
                  <w:marRight w:val="0"/>
                  <w:marTop w:val="0"/>
                  <w:marBottom w:val="60"/>
                  <w:divBdr>
                    <w:top w:val="none" w:sz="0" w:space="0" w:color="auto"/>
                    <w:left w:val="none" w:sz="0" w:space="0" w:color="auto"/>
                    <w:bottom w:val="none" w:sz="0" w:space="0" w:color="auto"/>
                    <w:right w:val="none" w:sz="0" w:space="0" w:color="auto"/>
                  </w:divBdr>
                </w:div>
                <w:div w:id="1445271444">
                  <w:marLeft w:val="0"/>
                  <w:marRight w:val="0"/>
                  <w:marTop w:val="0"/>
                  <w:marBottom w:val="60"/>
                  <w:divBdr>
                    <w:top w:val="none" w:sz="0" w:space="0" w:color="auto"/>
                    <w:left w:val="none" w:sz="0" w:space="0" w:color="auto"/>
                    <w:bottom w:val="none" w:sz="0" w:space="0" w:color="auto"/>
                    <w:right w:val="none" w:sz="0" w:space="0" w:color="auto"/>
                  </w:divBdr>
                </w:div>
                <w:div w:id="194074788">
                  <w:marLeft w:val="0"/>
                  <w:marRight w:val="0"/>
                  <w:marTop w:val="0"/>
                  <w:marBottom w:val="60"/>
                  <w:divBdr>
                    <w:top w:val="none" w:sz="0" w:space="0" w:color="auto"/>
                    <w:left w:val="none" w:sz="0" w:space="0" w:color="auto"/>
                    <w:bottom w:val="none" w:sz="0" w:space="0" w:color="auto"/>
                    <w:right w:val="none" w:sz="0" w:space="0" w:color="auto"/>
                  </w:divBdr>
                </w:div>
                <w:div w:id="674264298">
                  <w:marLeft w:val="0"/>
                  <w:marRight w:val="0"/>
                  <w:marTop w:val="0"/>
                  <w:marBottom w:val="60"/>
                  <w:divBdr>
                    <w:top w:val="none" w:sz="0" w:space="0" w:color="auto"/>
                    <w:left w:val="none" w:sz="0" w:space="0" w:color="auto"/>
                    <w:bottom w:val="none" w:sz="0" w:space="0" w:color="auto"/>
                    <w:right w:val="none" w:sz="0" w:space="0" w:color="auto"/>
                  </w:divBdr>
                </w:div>
                <w:div w:id="1894536394">
                  <w:marLeft w:val="0"/>
                  <w:marRight w:val="0"/>
                  <w:marTop w:val="0"/>
                  <w:marBottom w:val="60"/>
                  <w:divBdr>
                    <w:top w:val="none" w:sz="0" w:space="0" w:color="auto"/>
                    <w:left w:val="none" w:sz="0" w:space="0" w:color="auto"/>
                    <w:bottom w:val="none" w:sz="0" w:space="0" w:color="auto"/>
                    <w:right w:val="none" w:sz="0" w:space="0" w:color="auto"/>
                  </w:divBdr>
                </w:div>
                <w:div w:id="1658848166">
                  <w:marLeft w:val="0"/>
                  <w:marRight w:val="0"/>
                  <w:marTop w:val="0"/>
                  <w:marBottom w:val="60"/>
                  <w:divBdr>
                    <w:top w:val="none" w:sz="0" w:space="0" w:color="auto"/>
                    <w:left w:val="none" w:sz="0" w:space="0" w:color="auto"/>
                    <w:bottom w:val="none" w:sz="0" w:space="0" w:color="auto"/>
                    <w:right w:val="none" w:sz="0" w:space="0" w:color="auto"/>
                  </w:divBdr>
                </w:div>
                <w:div w:id="1992369809">
                  <w:marLeft w:val="0"/>
                  <w:marRight w:val="0"/>
                  <w:marTop w:val="0"/>
                  <w:marBottom w:val="60"/>
                  <w:divBdr>
                    <w:top w:val="none" w:sz="0" w:space="0" w:color="auto"/>
                    <w:left w:val="none" w:sz="0" w:space="0" w:color="auto"/>
                    <w:bottom w:val="none" w:sz="0" w:space="0" w:color="auto"/>
                    <w:right w:val="none" w:sz="0" w:space="0" w:color="auto"/>
                  </w:divBdr>
                </w:div>
                <w:div w:id="633675103">
                  <w:marLeft w:val="0"/>
                  <w:marRight w:val="0"/>
                  <w:marTop w:val="0"/>
                  <w:marBottom w:val="60"/>
                  <w:divBdr>
                    <w:top w:val="none" w:sz="0" w:space="0" w:color="auto"/>
                    <w:left w:val="none" w:sz="0" w:space="0" w:color="auto"/>
                    <w:bottom w:val="none" w:sz="0" w:space="0" w:color="auto"/>
                    <w:right w:val="none" w:sz="0" w:space="0" w:color="auto"/>
                  </w:divBdr>
                </w:div>
                <w:div w:id="1387341931">
                  <w:marLeft w:val="0"/>
                  <w:marRight w:val="0"/>
                  <w:marTop w:val="0"/>
                  <w:marBottom w:val="60"/>
                  <w:divBdr>
                    <w:top w:val="none" w:sz="0" w:space="0" w:color="auto"/>
                    <w:left w:val="none" w:sz="0" w:space="0" w:color="auto"/>
                    <w:bottom w:val="none" w:sz="0" w:space="0" w:color="auto"/>
                    <w:right w:val="none" w:sz="0" w:space="0" w:color="auto"/>
                  </w:divBdr>
                </w:div>
                <w:div w:id="319623537">
                  <w:marLeft w:val="0"/>
                  <w:marRight w:val="0"/>
                  <w:marTop w:val="0"/>
                  <w:marBottom w:val="200"/>
                  <w:divBdr>
                    <w:top w:val="none" w:sz="0" w:space="0" w:color="auto"/>
                    <w:left w:val="none" w:sz="0" w:space="0" w:color="auto"/>
                    <w:bottom w:val="none" w:sz="0" w:space="0" w:color="auto"/>
                    <w:right w:val="none" w:sz="0" w:space="0" w:color="auto"/>
                  </w:divBdr>
                </w:div>
                <w:div w:id="757604810">
                  <w:marLeft w:val="0"/>
                  <w:marRight w:val="0"/>
                  <w:marTop w:val="0"/>
                  <w:marBottom w:val="60"/>
                  <w:divBdr>
                    <w:top w:val="none" w:sz="0" w:space="0" w:color="auto"/>
                    <w:left w:val="none" w:sz="0" w:space="0" w:color="auto"/>
                    <w:bottom w:val="none" w:sz="0" w:space="0" w:color="auto"/>
                    <w:right w:val="none" w:sz="0" w:space="0" w:color="auto"/>
                  </w:divBdr>
                </w:div>
                <w:div w:id="1405376189">
                  <w:marLeft w:val="0"/>
                  <w:marRight w:val="0"/>
                  <w:marTop w:val="0"/>
                  <w:marBottom w:val="60"/>
                  <w:divBdr>
                    <w:top w:val="none" w:sz="0" w:space="0" w:color="auto"/>
                    <w:left w:val="none" w:sz="0" w:space="0" w:color="auto"/>
                    <w:bottom w:val="none" w:sz="0" w:space="0" w:color="auto"/>
                    <w:right w:val="none" w:sz="0" w:space="0" w:color="auto"/>
                  </w:divBdr>
                </w:div>
                <w:div w:id="1164469132">
                  <w:marLeft w:val="0"/>
                  <w:marRight w:val="0"/>
                  <w:marTop w:val="0"/>
                  <w:marBottom w:val="60"/>
                  <w:divBdr>
                    <w:top w:val="none" w:sz="0" w:space="0" w:color="auto"/>
                    <w:left w:val="none" w:sz="0" w:space="0" w:color="auto"/>
                    <w:bottom w:val="none" w:sz="0" w:space="0" w:color="auto"/>
                    <w:right w:val="none" w:sz="0" w:space="0" w:color="auto"/>
                  </w:divBdr>
                </w:div>
                <w:div w:id="135413698">
                  <w:marLeft w:val="0"/>
                  <w:marRight w:val="0"/>
                  <w:marTop w:val="0"/>
                  <w:marBottom w:val="60"/>
                  <w:divBdr>
                    <w:top w:val="none" w:sz="0" w:space="0" w:color="auto"/>
                    <w:left w:val="none" w:sz="0" w:space="0" w:color="auto"/>
                    <w:bottom w:val="none" w:sz="0" w:space="0" w:color="auto"/>
                    <w:right w:val="none" w:sz="0" w:space="0" w:color="auto"/>
                  </w:divBdr>
                </w:div>
                <w:div w:id="141237668">
                  <w:marLeft w:val="0"/>
                  <w:marRight w:val="0"/>
                  <w:marTop w:val="0"/>
                  <w:marBottom w:val="60"/>
                  <w:divBdr>
                    <w:top w:val="none" w:sz="0" w:space="0" w:color="auto"/>
                    <w:left w:val="none" w:sz="0" w:space="0" w:color="auto"/>
                    <w:bottom w:val="none" w:sz="0" w:space="0" w:color="auto"/>
                    <w:right w:val="none" w:sz="0" w:space="0" w:color="auto"/>
                  </w:divBdr>
                </w:div>
                <w:div w:id="841238197">
                  <w:marLeft w:val="0"/>
                  <w:marRight w:val="0"/>
                  <w:marTop w:val="0"/>
                  <w:marBottom w:val="60"/>
                  <w:divBdr>
                    <w:top w:val="none" w:sz="0" w:space="0" w:color="auto"/>
                    <w:left w:val="none" w:sz="0" w:space="0" w:color="auto"/>
                    <w:bottom w:val="none" w:sz="0" w:space="0" w:color="auto"/>
                    <w:right w:val="none" w:sz="0" w:space="0" w:color="auto"/>
                  </w:divBdr>
                </w:div>
                <w:div w:id="668797849">
                  <w:marLeft w:val="0"/>
                  <w:marRight w:val="0"/>
                  <w:marTop w:val="0"/>
                  <w:marBottom w:val="60"/>
                  <w:divBdr>
                    <w:top w:val="none" w:sz="0" w:space="0" w:color="auto"/>
                    <w:left w:val="none" w:sz="0" w:space="0" w:color="auto"/>
                    <w:bottom w:val="none" w:sz="0" w:space="0" w:color="auto"/>
                    <w:right w:val="none" w:sz="0" w:space="0" w:color="auto"/>
                  </w:divBdr>
                </w:div>
                <w:div w:id="1751852782">
                  <w:marLeft w:val="0"/>
                  <w:marRight w:val="0"/>
                  <w:marTop w:val="0"/>
                  <w:marBottom w:val="60"/>
                  <w:divBdr>
                    <w:top w:val="none" w:sz="0" w:space="0" w:color="auto"/>
                    <w:left w:val="none" w:sz="0" w:space="0" w:color="auto"/>
                    <w:bottom w:val="none" w:sz="0" w:space="0" w:color="auto"/>
                    <w:right w:val="none" w:sz="0" w:space="0" w:color="auto"/>
                  </w:divBdr>
                </w:div>
                <w:div w:id="13044945">
                  <w:marLeft w:val="0"/>
                  <w:marRight w:val="0"/>
                  <w:marTop w:val="0"/>
                  <w:marBottom w:val="60"/>
                  <w:divBdr>
                    <w:top w:val="none" w:sz="0" w:space="0" w:color="auto"/>
                    <w:left w:val="none" w:sz="0" w:space="0" w:color="auto"/>
                    <w:bottom w:val="none" w:sz="0" w:space="0" w:color="auto"/>
                    <w:right w:val="none" w:sz="0" w:space="0" w:color="auto"/>
                  </w:divBdr>
                </w:div>
                <w:div w:id="1189180689">
                  <w:marLeft w:val="0"/>
                  <w:marRight w:val="0"/>
                  <w:marTop w:val="0"/>
                  <w:marBottom w:val="60"/>
                  <w:divBdr>
                    <w:top w:val="none" w:sz="0" w:space="0" w:color="auto"/>
                    <w:left w:val="none" w:sz="0" w:space="0" w:color="auto"/>
                    <w:bottom w:val="none" w:sz="0" w:space="0" w:color="auto"/>
                    <w:right w:val="none" w:sz="0" w:space="0" w:color="auto"/>
                  </w:divBdr>
                </w:div>
                <w:div w:id="1183400786">
                  <w:marLeft w:val="0"/>
                  <w:marRight w:val="0"/>
                  <w:marTop w:val="0"/>
                  <w:marBottom w:val="60"/>
                  <w:divBdr>
                    <w:top w:val="none" w:sz="0" w:space="0" w:color="auto"/>
                    <w:left w:val="none" w:sz="0" w:space="0" w:color="auto"/>
                    <w:bottom w:val="none" w:sz="0" w:space="0" w:color="auto"/>
                    <w:right w:val="none" w:sz="0" w:space="0" w:color="auto"/>
                  </w:divBdr>
                </w:div>
                <w:div w:id="1144346145">
                  <w:marLeft w:val="0"/>
                  <w:marRight w:val="0"/>
                  <w:marTop w:val="0"/>
                  <w:marBottom w:val="60"/>
                  <w:divBdr>
                    <w:top w:val="none" w:sz="0" w:space="0" w:color="auto"/>
                    <w:left w:val="none" w:sz="0" w:space="0" w:color="auto"/>
                    <w:bottom w:val="none" w:sz="0" w:space="0" w:color="auto"/>
                    <w:right w:val="none" w:sz="0" w:space="0" w:color="auto"/>
                  </w:divBdr>
                </w:div>
                <w:div w:id="1370911160">
                  <w:marLeft w:val="0"/>
                  <w:marRight w:val="0"/>
                  <w:marTop w:val="0"/>
                  <w:marBottom w:val="60"/>
                  <w:divBdr>
                    <w:top w:val="none" w:sz="0" w:space="0" w:color="auto"/>
                    <w:left w:val="none" w:sz="0" w:space="0" w:color="auto"/>
                    <w:bottom w:val="none" w:sz="0" w:space="0" w:color="auto"/>
                    <w:right w:val="none" w:sz="0" w:space="0" w:color="auto"/>
                  </w:divBdr>
                </w:div>
                <w:div w:id="1237979624">
                  <w:marLeft w:val="0"/>
                  <w:marRight w:val="0"/>
                  <w:marTop w:val="0"/>
                  <w:marBottom w:val="60"/>
                  <w:divBdr>
                    <w:top w:val="none" w:sz="0" w:space="0" w:color="auto"/>
                    <w:left w:val="none" w:sz="0" w:space="0" w:color="auto"/>
                    <w:bottom w:val="none" w:sz="0" w:space="0" w:color="auto"/>
                    <w:right w:val="none" w:sz="0" w:space="0" w:color="auto"/>
                  </w:divBdr>
                </w:div>
                <w:div w:id="2043433402">
                  <w:marLeft w:val="0"/>
                  <w:marRight w:val="0"/>
                  <w:marTop w:val="0"/>
                  <w:marBottom w:val="60"/>
                  <w:divBdr>
                    <w:top w:val="none" w:sz="0" w:space="0" w:color="auto"/>
                    <w:left w:val="none" w:sz="0" w:space="0" w:color="auto"/>
                    <w:bottom w:val="none" w:sz="0" w:space="0" w:color="auto"/>
                    <w:right w:val="none" w:sz="0" w:space="0" w:color="auto"/>
                  </w:divBdr>
                </w:div>
                <w:div w:id="638345206">
                  <w:marLeft w:val="0"/>
                  <w:marRight w:val="0"/>
                  <w:marTop w:val="0"/>
                  <w:marBottom w:val="80"/>
                  <w:divBdr>
                    <w:top w:val="none" w:sz="0" w:space="0" w:color="auto"/>
                    <w:left w:val="none" w:sz="0" w:space="0" w:color="auto"/>
                    <w:bottom w:val="none" w:sz="0" w:space="0" w:color="auto"/>
                    <w:right w:val="none" w:sz="0" w:space="0" w:color="auto"/>
                  </w:divBdr>
                </w:div>
                <w:div w:id="322858767">
                  <w:marLeft w:val="0"/>
                  <w:marRight w:val="0"/>
                  <w:marTop w:val="0"/>
                  <w:marBottom w:val="80"/>
                  <w:divBdr>
                    <w:top w:val="none" w:sz="0" w:space="0" w:color="auto"/>
                    <w:left w:val="none" w:sz="0" w:space="0" w:color="auto"/>
                    <w:bottom w:val="none" w:sz="0" w:space="0" w:color="auto"/>
                    <w:right w:val="none" w:sz="0" w:space="0" w:color="auto"/>
                  </w:divBdr>
                </w:div>
                <w:div w:id="741413806">
                  <w:marLeft w:val="0"/>
                  <w:marRight w:val="0"/>
                  <w:marTop w:val="0"/>
                  <w:marBottom w:val="80"/>
                  <w:divBdr>
                    <w:top w:val="none" w:sz="0" w:space="0" w:color="auto"/>
                    <w:left w:val="none" w:sz="0" w:space="0" w:color="auto"/>
                    <w:bottom w:val="none" w:sz="0" w:space="0" w:color="auto"/>
                    <w:right w:val="none" w:sz="0" w:space="0" w:color="auto"/>
                  </w:divBdr>
                </w:div>
                <w:div w:id="1603564708">
                  <w:marLeft w:val="0"/>
                  <w:marRight w:val="0"/>
                  <w:marTop w:val="0"/>
                  <w:marBottom w:val="200"/>
                  <w:divBdr>
                    <w:top w:val="none" w:sz="0" w:space="0" w:color="auto"/>
                    <w:left w:val="none" w:sz="0" w:space="0" w:color="auto"/>
                    <w:bottom w:val="none" w:sz="0" w:space="0" w:color="auto"/>
                    <w:right w:val="none" w:sz="0" w:space="0" w:color="auto"/>
                  </w:divBdr>
                </w:div>
                <w:div w:id="1669089228">
                  <w:marLeft w:val="0"/>
                  <w:marRight w:val="0"/>
                  <w:marTop w:val="0"/>
                  <w:marBottom w:val="80"/>
                  <w:divBdr>
                    <w:top w:val="none" w:sz="0" w:space="0" w:color="auto"/>
                    <w:left w:val="none" w:sz="0" w:space="0" w:color="auto"/>
                    <w:bottom w:val="none" w:sz="0" w:space="0" w:color="auto"/>
                    <w:right w:val="none" w:sz="0" w:space="0" w:color="auto"/>
                  </w:divBdr>
                </w:div>
                <w:div w:id="1998027865">
                  <w:marLeft w:val="0"/>
                  <w:marRight w:val="0"/>
                  <w:marTop w:val="0"/>
                  <w:marBottom w:val="80"/>
                  <w:divBdr>
                    <w:top w:val="none" w:sz="0" w:space="0" w:color="auto"/>
                    <w:left w:val="none" w:sz="0" w:space="0" w:color="auto"/>
                    <w:bottom w:val="none" w:sz="0" w:space="0" w:color="auto"/>
                    <w:right w:val="none" w:sz="0" w:space="0" w:color="auto"/>
                  </w:divBdr>
                </w:div>
                <w:div w:id="486165638">
                  <w:marLeft w:val="0"/>
                  <w:marRight w:val="0"/>
                  <w:marTop w:val="0"/>
                  <w:marBottom w:val="80"/>
                  <w:divBdr>
                    <w:top w:val="none" w:sz="0" w:space="0" w:color="auto"/>
                    <w:left w:val="none" w:sz="0" w:space="0" w:color="auto"/>
                    <w:bottom w:val="none" w:sz="0" w:space="0" w:color="auto"/>
                    <w:right w:val="none" w:sz="0" w:space="0" w:color="auto"/>
                  </w:divBdr>
                </w:div>
                <w:div w:id="1498156771">
                  <w:marLeft w:val="0"/>
                  <w:marRight w:val="0"/>
                  <w:marTop w:val="0"/>
                  <w:marBottom w:val="80"/>
                  <w:divBdr>
                    <w:top w:val="none" w:sz="0" w:space="0" w:color="auto"/>
                    <w:left w:val="none" w:sz="0" w:space="0" w:color="auto"/>
                    <w:bottom w:val="none" w:sz="0" w:space="0" w:color="auto"/>
                    <w:right w:val="none" w:sz="0" w:space="0" w:color="auto"/>
                  </w:divBdr>
                </w:div>
                <w:div w:id="860164846">
                  <w:marLeft w:val="0"/>
                  <w:marRight w:val="0"/>
                  <w:marTop w:val="0"/>
                  <w:marBottom w:val="80"/>
                  <w:divBdr>
                    <w:top w:val="none" w:sz="0" w:space="0" w:color="auto"/>
                    <w:left w:val="none" w:sz="0" w:space="0" w:color="auto"/>
                    <w:bottom w:val="none" w:sz="0" w:space="0" w:color="auto"/>
                    <w:right w:val="none" w:sz="0" w:space="0" w:color="auto"/>
                  </w:divBdr>
                </w:div>
                <w:div w:id="1349259701">
                  <w:marLeft w:val="0"/>
                  <w:marRight w:val="0"/>
                  <w:marTop w:val="0"/>
                  <w:marBottom w:val="80"/>
                  <w:divBdr>
                    <w:top w:val="none" w:sz="0" w:space="0" w:color="auto"/>
                    <w:left w:val="none" w:sz="0" w:space="0" w:color="auto"/>
                    <w:bottom w:val="none" w:sz="0" w:space="0" w:color="auto"/>
                    <w:right w:val="none" w:sz="0" w:space="0" w:color="auto"/>
                  </w:divBdr>
                </w:div>
                <w:div w:id="1636911920">
                  <w:marLeft w:val="0"/>
                  <w:marRight w:val="0"/>
                  <w:marTop w:val="0"/>
                  <w:marBottom w:val="80"/>
                  <w:divBdr>
                    <w:top w:val="none" w:sz="0" w:space="0" w:color="auto"/>
                    <w:left w:val="none" w:sz="0" w:space="0" w:color="auto"/>
                    <w:bottom w:val="none" w:sz="0" w:space="0" w:color="auto"/>
                    <w:right w:val="none" w:sz="0" w:space="0" w:color="auto"/>
                  </w:divBdr>
                </w:div>
                <w:div w:id="264924087">
                  <w:marLeft w:val="0"/>
                  <w:marRight w:val="0"/>
                  <w:marTop w:val="0"/>
                  <w:marBottom w:val="80"/>
                  <w:divBdr>
                    <w:top w:val="none" w:sz="0" w:space="0" w:color="auto"/>
                    <w:left w:val="none" w:sz="0" w:space="0" w:color="auto"/>
                    <w:bottom w:val="none" w:sz="0" w:space="0" w:color="auto"/>
                    <w:right w:val="none" w:sz="0" w:space="0" w:color="auto"/>
                  </w:divBdr>
                </w:div>
                <w:div w:id="2089882859">
                  <w:marLeft w:val="0"/>
                  <w:marRight w:val="0"/>
                  <w:marTop w:val="0"/>
                  <w:marBottom w:val="80"/>
                  <w:divBdr>
                    <w:top w:val="none" w:sz="0" w:space="0" w:color="auto"/>
                    <w:left w:val="none" w:sz="0" w:space="0" w:color="auto"/>
                    <w:bottom w:val="none" w:sz="0" w:space="0" w:color="auto"/>
                    <w:right w:val="none" w:sz="0" w:space="0" w:color="auto"/>
                  </w:divBdr>
                </w:div>
                <w:div w:id="437408751">
                  <w:marLeft w:val="0"/>
                  <w:marRight w:val="0"/>
                  <w:marTop w:val="0"/>
                  <w:marBottom w:val="80"/>
                  <w:divBdr>
                    <w:top w:val="none" w:sz="0" w:space="0" w:color="auto"/>
                    <w:left w:val="none" w:sz="0" w:space="0" w:color="auto"/>
                    <w:bottom w:val="none" w:sz="0" w:space="0" w:color="auto"/>
                    <w:right w:val="none" w:sz="0" w:space="0" w:color="auto"/>
                  </w:divBdr>
                </w:div>
                <w:div w:id="553464609">
                  <w:marLeft w:val="0"/>
                  <w:marRight w:val="0"/>
                  <w:marTop w:val="0"/>
                  <w:marBottom w:val="80"/>
                  <w:divBdr>
                    <w:top w:val="none" w:sz="0" w:space="0" w:color="auto"/>
                    <w:left w:val="none" w:sz="0" w:space="0" w:color="auto"/>
                    <w:bottom w:val="none" w:sz="0" w:space="0" w:color="auto"/>
                    <w:right w:val="none" w:sz="0" w:space="0" w:color="auto"/>
                  </w:divBdr>
                </w:div>
                <w:div w:id="2132476721">
                  <w:marLeft w:val="0"/>
                  <w:marRight w:val="0"/>
                  <w:marTop w:val="0"/>
                  <w:marBottom w:val="80"/>
                  <w:divBdr>
                    <w:top w:val="none" w:sz="0" w:space="0" w:color="auto"/>
                    <w:left w:val="none" w:sz="0" w:space="0" w:color="auto"/>
                    <w:bottom w:val="none" w:sz="0" w:space="0" w:color="auto"/>
                    <w:right w:val="none" w:sz="0" w:space="0" w:color="auto"/>
                  </w:divBdr>
                </w:div>
                <w:div w:id="96022139">
                  <w:marLeft w:val="0"/>
                  <w:marRight w:val="0"/>
                  <w:marTop w:val="0"/>
                  <w:marBottom w:val="80"/>
                  <w:divBdr>
                    <w:top w:val="none" w:sz="0" w:space="0" w:color="auto"/>
                    <w:left w:val="none" w:sz="0" w:space="0" w:color="auto"/>
                    <w:bottom w:val="none" w:sz="0" w:space="0" w:color="auto"/>
                    <w:right w:val="none" w:sz="0" w:space="0" w:color="auto"/>
                  </w:divBdr>
                </w:div>
                <w:div w:id="795758552">
                  <w:marLeft w:val="0"/>
                  <w:marRight w:val="0"/>
                  <w:marTop w:val="0"/>
                  <w:marBottom w:val="80"/>
                  <w:divBdr>
                    <w:top w:val="none" w:sz="0" w:space="0" w:color="auto"/>
                    <w:left w:val="none" w:sz="0" w:space="0" w:color="auto"/>
                    <w:bottom w:val="none" w:sz="0" w:space="0" w:color="auto"/>
                    <w:right w:val="none" w:sz="0" w:space="0" w:color="auto"/>
                  </w:divBdr>
                </w:div>
                <w:div w:id="1352954220">
                  <w:marLeft w:val="0"/>
                  <w:marRight w:val="0"/>
                  <w:marTop w:val="0"/>
                  <w:marBottom w:val="101"/>
                  <w:divBdr>
                    <w:top w:val="none" w:sz="0" w:space="0" w:color="auto"/>
                    <w:left w:val="none" w:sz="0" w:space="0" w:color="auto"/>
                    <w:bottom w:val="none" w:sz="0" w:space="0" w:color="auto"/>
                    <w:right w:val="none" w:sz="0" w:space="0" w:color="auto"/>
                  </w:divBdr>
                </w:div>
                <w:div w:id="1678578561">
                  <w:marLeft w:val="0"/>
                  <w:marRight w:val="0"/>
                  <w:marTop w:val="0"/>
                  <w:marBottom w:val="101"/>
                  <w:divBdr>
                    <w:top w:val="none" w:sz="0" w:space="0" w:color="auto"/>
                    <w:left w:val="none" w:sz="0" w:space="0" w:color="auto"/>
                    <w:bottom w:val="none" w:sz="0" w:space="0" w:color="auto"/>
                    <w:right w:val="none" w:sz="0" w:space="0" w:color="auto"/>
                  </w:divBdr>
                </w:div>
                <w:div w:id="1022514815">
                  <w:marLeft w:val="0"/>
                  <w:marRight w:val="0"/>
                  <w:marTop w:val="0"/>
                  <w:marBottom w:val="101"/>
                  <w:divBdr>
                    <w:top w:val="none" w:sz="0" w:space="0" w:color="auto"/>
                    <w:left w:val="none" w:sz="0" w:space="0" w:color="auto"/>
                    <w:bottom w:val="none" w:sz="0" w:space="0" w:color="auto"/>
                    <w:right w:val="none" w:sz="0" w:space="0" w:color="auto"/>
                  </w:divBdr>
                </w:div>
                <w:div w:id="1434981116">
                  <w:marLeft w:val="0"/>
                  <w:marRight w:val="0"/>
                  <w:marTop w:val="0"/>
                  <w:marBottom w:val="101"/>
                  <w:divBdr>
                    <w:top w:val="none" w:sz="0" w:space="0" w:color="auto"/>
                    <w:left w:val="none" w:sz="0" w:space="0" w:color="auto"/>
                    <w:bottom w:val="none" w:sz="0" w:space="0" w:color="auto"/>
                    <w:right w:val="none" w:sz="0" w:space="0" w:color="auto"/>
                  </w:divBdr>
                </w:div>
                <w:div w:id="1722434764">
                  <w:marLeft w:val="0"/>
                  <w:marRight w:val="0"/>
                  <w:marTop w:val="0"/>
                  <w:marBottom w:val="101"/>
                  <w:divBdr>
                    <w:top w:val="none" w:sz="0" w:space="0" w:color="auto"/>
                    <w:left w:val="none" w:sz="0" w:space="0" w:color="auto"/>
                    <w:bottom w:val="none" w:sz="0" w:space="0" w:color="auto"/>
                    <w:right w:val="none" w:sz="0" w:space="0" w:color="auto"/>
                  </w:divBdr>
                </w:div>
                <w:div w:id="1357459682">
                  <w:marLeft w:val="0"/>
                  <w:marRight w:val="0"/>
                  <w:marTop w:val="0"/>
                  <w:marBottom w:val="101"/>
                  <w:divBdr>
                    <w:top w:val="none" w:sz="0" w:space="0" w:color="auto"/>
                    <w:left w:val="none" w:sz="0" w:space="0" w:color="auto"/>
                    <w:bottom w:val="none" w:sz="0" w:space="0" w:color="auto"/>
                    <w:right w:val="none" w:sz="0" w:space="0" w:color="auto"/>
                  </w:divBdr>
                </w:div>
                <w:div w:id="1381393306">
                  <w:marLeft w:val="0"/>
                  <w:marRight w:val="0"/>
                  <w:marTop w:val="0"/>
                  <w:marBottom w:val="101"/>
                  <w:divBdr>
                    <w:top w:val="none" w:sz="0" w:space="0" w:color="auto"/>
                    <w:left w:val="none" w:sz="0" w:space="0" w:color="auto"/>
                    <w:bottom w:val="none" w:sz="0" w:space="0" w:color="auto"/>
                    <w:right w:val="none" w:sz="0" w:space="0" w:color="auto"/>
                  </w:divBdr>
                </w:div>
                <w:div w:id="990018696">
                  <w:marLeft w:val="0"/>
                  <w:marRight w:val="0"/>
                  <w:marTop w:val="0"/>
                  <w:marBottom w:val="101"/>
                  <w:divBdr>
                    <w:top w:val="none" w:sz="0" w:space="0" w:color="auto"/>
                    <w:left w:val="none" w:sz="0" w:space="0" w:color="auto"/>
                    <w:bottom w:val="none" w:sz="0" w:space="0" w:color="auto"/>
                    <w:right w:val="none" w:sz="0" w:space="0" w:color="auto"/>
                  </w:divBdr>
                </w:div>
                <w:div w:id="245119893">
                  <w:marLeft w:val="0"/>
                  <w:marRight w:val="0"/>
                  <w:marTop w:val="0"/>
                  <w:marBottom w:val="101"/>
                  <w:divBdr>
                    <w:top w:val="none" w:sz="0" w:space="0" w:color="auto"/>
                    <w:left w:val="none" w:sz="0" w:space="0" w:color="auto"/>
                    <w:bottom w:val="none" w:sz="0" w:space="0" w:color="auto"/>
                    <w:right w:val="none" w:sz="0" w:space="0" w:color="auto"/>
                  </w:divBdr>
                </w:div>
                <w:div w:id="1845125132">
                  <w:marLeft w:val="0"/>
                  <w:marRight w:val="0"/>
                  <w:marTop w:val="0"/>
                  <w:marBottom w:val="101"/>
                  <w:divBdr>
                    <w:top w:val="none" w:sz="0" w:space="0" w:color="auto"/>
                    <w:left w:val="none" w:sz="0" w:space="0" w:color="auto"/>
                    <w:bottom w:val="none" w:sz="0" w:space="0" w:color="auto"/>
                    <w:right w:val="none" w:sz="0" w:space="0" w:color="auto"/>
                  </w:divBdr>
                </w:div>
                <w:div w:id="1307665714">
                  <w:marLeft w:val="0"/>
                  <w:marRight w:val="0"/>
                  <w:marTop w:val="0"/>
                  <w:marBottom w:val="101"/>
                  <w:divBdr>
                    <w:top w:val="none" w:sz="0" w:space="0" w:color="auto"/>
                    <w:left w:val="none" w:sz="0" w:space="0" w:color="auto"/>
                    <w:bottom w:val="none" w:sz="0" w:space="0" w:color="auto"/>
                    <w:right w:val="none" w:sz="0" w:space="0" w:color="auto"/>
                  </w:divBdr>
                </w:div>
                <w:div w:id="1198392624">
                  <w:marLeft w:val="0"/>
                  <w:marRight w:val="0"/>
                  <w:marTop w:val="0"/>
                  <w:marBottom w:val="101"/>
                  <w:divBdr>
                    <w:top w:val="none" w:sz="0" w:space="0" w:color="auto"/>
                    <w:left w:val="none" w:sz="0" w:space="0" w:color="auto"/>
                    <w:bottom w:val="none" w:sz="0" w:space="0" w:color="auto"/>
                    <w:right w:val="none" w:sz="0" w:space="0" w:color="auto"/>
                  </w:divBdr>
                </w:div>
                <w:div w:id="439959531">
                  <w:marLeft w:val="0"/>
                  <w:marRight w:val="0"/>
                  <w:marTop w:val="0"/>
                  <w:marBottom w:val="101"/>
                  <w:divBdr>
                    <w:top w:val="none" w:sz="0" w:space="0" w:color="auto"/>
                    <w:left w:val="none" w:sz="0" w:space="0" w:color="auto"/>
                    <w:bottom w:val="none" w:sz="0" w:space="0" w:color="auto"/>
                    <w:right w:val="none" w:sz="0" w:space="0" w:color="auto"/>
                  </w:divBdr>
                </w:div>
                <w:div w:id="727726337">
                  <w:marLeft w:val="0"/>
                  <w:marRight w:val="0"/>
                  <w:marTop w:val="0"/>
                  <w:marBottom w:val="101"/>
                  <w:divBdr>
                    <w:top w:val="none" w:sz="0" w:space="0" w:color="auto"/>
                    <w:left w:val="none" w:sz="0" w:space="0" w:color="auto"/>
                    <w:bottom w:val="none" w:sz="0" w:space="0" w:color="auto"/>
                    <w:right w:val="none" w:sz="0" w:space="0" w:color="auto"/>
                  </w:divBdr>
                </w:div>
                <w:div w:id="70548727">
                  <w:marLeft w:val="0"/>
                  <w:marRight w:val="0"/>
                  <w:marTop w:val="0"/>
                  <w:marBottom w:val="101"/>
                  <w:divBdr>
                    <w:top w:val="none" w:sz="0" w:space="0" w:color="auto"/>
                    <w:left w:val="none" w:sz="0" w:space="0" w:color="auto"/>
                    <w:bottom w:val="none" w:sz="0" w:space="0" w:color="auto"/>
                    <w:right w:val="none" w:sz="0" w:space="0" w:color="auto"/>
                  </w:divBdr>
                </w:div>
                <w:div w:id="1215582334">
                  <w:marLeft w:val="0"/>
                  <w:marRight w:val="0"/>
                  <w:marTop w:val="0"/>
                  <w:marBottom w:val="101"/>
                  <w:divBdr>
                    <w:top w:val="none" w:sz="0" w:space="0" w:color="auto"/>
                    <w:left w:val="none" w:sz="0" w:space="0" w:color="auto"/>
                    <w:bottom w:val="none" w:sz="0" w:space="0" w:color="auto"/>
                    <w:right w:val="none" w:sz="0" w:space="0" w:color="auto"/>
                  </w:divBdr>
                </w:div>
                <w:div w:id="379012119">
                  <w:marLeft w:val="0"/>
                  <w:marRight w:val="0"/>
                  <w:marTop w:val="0"/>
                  <w:marBottom w:val="101"/>
                  <w:divBdr>
                    <w:top w:val="none" w:sz="0" w:space="0" w:color="auto"/>
                    <w:left w:val="none" w:sz="0" w:space="0" w:color="auto"/>
                    <w:bottom w:val="none" w:sz="0" w:space="0" w:color="auto"/>
                    <w:right w:val="none" w:sz="0" w:space="0" w:color="auto"/>
                  </w:divBdr>
                </w:div>
                <w:div w:id="802162937">
                  <w:marLeft w:val="0"/>
                  <w:marRight w:val="0"/>
                  <w:marTop w:val="0"/>
                  <w:marBottom w:val="101"/>
                  <w:divBdr>
                    <w:top w:val="none" w:sz="0" w:space="0" w:color="auto"/>
                    <w:left w:val="none" w:sz="0" w:space="0" w:color="auto"/>
                    <w:bottom w:val="none" w:sz="0" w:space="0" w:color="auto"/>
                    <w:right w:val="none" w:sz="0" w:space="0" w:color="auto"/>
                  </w:divBdr>
                </w:div>
                <w:div w:id="1072848825">
                  <w:marLeft w:val="0"/>
                  <w:marRight w:val="0"/>
                  <w:marTop w:val="0"/>
                  <w:marBottom w:val="101"/>
                  <w:divBdr>
                    <w:top w:val="none" w:sz="0" w:space="0" w:color="auto"/>
                    <w:left w:val="none" w:sz="0" w:space="0" w:color="auto"/>
                    <w:bottom w:val="none" w:sz="0" w:space="0" w:color="auto"/>
                    <w:right w:val="none" w:sz="0" w:space="0" w:color="auto"/>
                  </w:divBdr>
                </w:div>
                <w:div w:id="1421174993">
                  <w:marLeft w:val="0"/>
                  <w:marRight w:val="0"/>
                  <w:marTop w:val="0"/>
                  <w:marBottom w:val="101"/>
                  <w:divBdr>
                    <w:top w:val="none" w:sz="0" w:space="0" w:color="auto"/>
                    <w:left w:val="none" w:sz="0" w:space="0" w:color="auto"/>
                    <w:bottom w:val="none" w:sz="0" w:space="0" w:color="auto"/>
                    <w:right w:val="none" w:sz="0" w:space="0" w:color="auto"/>
                  </w:divBdr>
                </w:div>
                <w:div w:id="1160803004">
                  <w:marLeft w:val="0"/>
                  <w:marRight w:val="0"/>
                  <w:marTop w:val="0"/>
                  <w:marBottom w:val="101"/>
                  <w:divBdr>
                    <w:top w:val="none" w:sz="0" w:space="0" w:color="auto"/>
                    <w:left w:val="none" w:sz="0" w:space="0" w:color="auto"/>
                    <w:bottom w:val="none" w:sz="0" w:space="0" w:color="auto"/>
                    <w:right w:val="none" w:sz="0" w:space="0" w:color="auto"/>
                  </w:divBdr>
                </w:div>
                <w:div w:id="925309654">
                  <w:marLeft w:val="0"/>
                  <w:marRight w:val="0"/>
                  <w:marTop w:val="0"/>
                  <w:marBottom w:val="101"/>
                  <w:divBdr>
                    <w:top w:val="none" w:sz="0" w:space="0" w:color="auto"/>
                    <w:left w:val="none" w:sz="0" w:space="0" w:color="auto"/>
                    <w:bottom w:val="none" w:sz="0" w:space="0" w:color="auto"/>
                    <w:right w:val="none" w:sz="0" w:space="0" w:color="auto"/>
                  </w:divBdr>
                </w:div>
                <w:div w:id="453212300">
                  <w:marLeft w:val="0"/>
                  <w:marRight w:val="0"/>
                  <w:marTop w:val="0"/>
                  <w:marBottom w:val="101"/>
                  <w:divBdr>
                    <w:top w:val="none" w:sz="0" w:space="0" w:color="auto"/>
                    <w:left w:val="none" w:sz="0" w:space="0" w:color="auto"/>
                    <w:bottom w:val="none" w:sz="0" w:space="0" w:color="auto"/>
                    <w:right w:val="none" w:sz="0" w:space="0" w:color="auto"/>
                  </w:divBdr>
                </w:div>
                <w:div w:id="781998083">
                  <w:marLeft w:val="0"/>
                  <w:marRight w:val="0"/>
                  <w:marTop w:val="0"/>
                  <w:marBottom w:val="101"/>
                  <w:divBdr>
                    <w:top w:val="none" w:sz="0" w:space="0" w:color="auto"/>
                    <w:left w:val="none" w:sz="0" w:space="0" w:color="auto"/>
                    <w:bottom w:val="none" w:sz="0" w:space="0" w:color="auto"/>
                    <w:right w:val="none" w:sz="0" w:space="0" w:color="auto"/>
                  </w:divBdr>
                </w:div>
                <w:div w:id="464667711">
                  <w:marLeft w:val="0"/>
                  <w:marRight w:val="0"/>
                  <w:marTop w:val="0"/>
                  <w:marBottom w:val="101"/>
                  <w:divBdr>
                    <w:top w:val="none" w:sz="0" w:space="0" w:color="auto"/>
                    <w:left w:val="none" w:sz="0" w:space="0" w:color="auto"/>
                    <w:bottom w:val="none" w:sz="0" w:space="0" w:color="auto"/>
                    <w:right w:val="none" w:sz="0" w:space="0" w:color="auto"/>
                  </w:divBdr>
                </w:div>
                <w:div w:id="1006519320">
                  <w:marLeft w:val="0"/>
                  <w:marRight w:val="0"/>
                  <w:marTop w:val="0"/>
                  <w:marBottom w:val="101"/>
                  <w:divBdr>
                    <w:top w:val="none" w:sz="0" w:space="0" w:color="auto"/>
                    <w:left w:val="none" w:sz="0" w:space="0" w:color="auto"/>
                    <w:bottom w:val="none" w:sz="0" w:space="0" w:color="auto"/>
                    <w:right w:val="none" w:sz="0" w:space="0" w:color="auto"/>
                  </w:divBdr>
                </w:div>
                <w:div w:id="1854415961">
                  <w:marLeft w:val="0"/>
                  <w:marRight w:val="0"/>
                  <w:marTop w:val="0"/>
                  <w:marBottom w:val="200"/>
                  <w:divBdr>
                    <w:top w:val="none" w:sz="0" w:space="0" w:color="auto"/>
                    <w:left w:val="none" w:sz="0" w:space="0" w:color="auto"/>
                    <w:bottom w:val="none" w:sz="0" w:space="0" w:color="auto"/>
                    <w:right w:val="none" w:sz="0" w:space="0" w:color="auto"/>
                  </w:divBdr>
                </w:div>
                <w:div w:id="123624768">
                  <w:marLeft w:val="0"/>
                  <w:marRight w:val="0"/>
                  <w:marTop w:val="0"/>
                  <w:marBottom w:val="101"/>
                  <w:divBdr>
                    <w:top w:val="none" w:sz="0" w:space="0" w:color="auto"/>
                    <w:left w:val="none" w:sz="0" w:space="0" w:color="auto"/>
                    <w:bottom w:val="none" w:sz="0" w:space="0" w:color="auto"/>
                    <w:right w:val="none" w:sz="0" w:space="0" w:color="auto"/>
                  </w:divBdr>
                </w:div>
                <w:div w:id="288096494">
                  <w:marLeft w:val="0"/>
                  <w:marRight w:val="0"/>
                  <w:marTop w:val="0"/>
                  <w:marBottom w:val="101"/>
                  <w:divBdr>
                    <w:top w:val="none" w:sz="0" w:space="0" w:color="auto"/>
                    <w:left w:val="none" w:sz="0" w:space="0" w:color="auto"/>
                    <w:bottom w:val="none" w:sz="0" w:space="0" w:color="auto"/>
                    <w:right w:val="none" w:sz="0" w:space="0" w:color="auto"/>
                  </w:divBdr>
                </w:div>
                <w:div w:id="706179222">
                  <w:marLeft w:val="0"/>
                  <w:marRight w:val="0"/>
                  <w:marTop w:val="0"/>
                  <w:marBottom w:val="101"/>
                  <w:divBdr>
                    <w:top w:val="none" w:sz="0" w:space="0" w:color="auto"/>
                    <w:left w:val="none" w:sz="0" w:space="0" w:color="auto"/>
                    <w:bottom w:val="none" w:sz="0" w:space="0" w:color="auto"/>
                    <w:right w:val="none" w:sz="0" w:space="0" w:color="auto"/>
                  </w:divBdr>
                </w:div>
                <w:div w:id="733625951">
                  <w:marLeft w:val="0"/>
                  <w:marRight w:val="0"/>
                  <w:marTop w:val="0"/>
                  <w:marBottom w:val="101"/>
                  <w:divBdr>
                    <w:top w:val="none" w:sz="0" w:space="0" w:color="auto"/>
                    <w:left w:val="none" w:sz="0" w:space="0" w:color="auto"/>
                    <w:bottom w:val="none" w:sz="0" w:space="0" w:color="auto"/>
                    <w:right w:val="none" w:sz="0" w:space="0" w:color="auto"/>
                  </w:divBdr>
                </w:div>
                <w:div w:id="1503275632">
                  <w:marLeft w:val="0"/>
                  <w:marRight w:val="0"/>
                  <w:marTop w:val="0"/>
                  <w:marBottom w:val="101"/>
                  <w:divBdr>
                    <w:top w:val="none" w:sz="0" w:space="0" w:color="auto"/>
                    <w:left w:val="none" w:sz="0" w:space="0" w:color="auto"/>
                    <w:bottom w:val="none" w:sz="0" w:space="0" w:color="auto"/>
                    <w:right w:val="none" w:sz="0" w:space="0" w:color="auto"/>
                  </w:divBdr>
                </w:div>
                <w:div w:id="338779518">
                  <w:marLeft w:val="0"/>
                  <w:marRight w:val="0"/>
                  <w:marTop w:val="0"/>
                  <w:marBottom w:val="101"/>
                  <w:divBdr>
                    <w:top w:val="none" w:sz="0" w:space="0" w:color="auto"/>
                    <w:left w:val="none" w:sz="0" w:space="0" w:color="auto"/>
                    <w:bottom w:val="none" w:sz="0" w:space="0" w:color="auto"/>
                    <w:right w:val="none" w:sz="0" w:space="0" w:color="auto"/>
                  </w:divBdr>
                </w:div>
                <w:div w:id="1361473743">
                  <w:marLeft w:val="0"/>
                  <w:marRight w:val="0"/>
                  <w:marTop w:val="0"/>
                  <w:marBottom w:val="101"/>
                  <w:divBdr>
                    <w:top w:val="none" w:sz="0" w:space="0" w:color="auto"/>
                    <w:left w:val="none" w:sz="0" w:space="0" w:color="auto"/>
                    <w:bottom w:val="none" w:sz="0" w:space="0" w:color="auto"/>
                    <w:right w:val="none" w:sz="0" w:space="0" w:color="auto"/>
                  </w:divBdr>
                </w:div>
                <w:div w:id="1655255789">
                  <w:marLeft w:val="0"/>
                  <w:marRight w:val="0"/>
                  <w:marTop w:val="0"/>
                  <w:marBottom w:val="101"/>
                  <w:divBdr>
                    <w:top w:val="none" w:sz="0" w:space="0" w:color="auto"/>
                    <w:left w:val="none" w:sz="0" w:space="0" w:color="auto"/>
                    <w:bottom w:val="none" w:sz="0" w:space="0" w:color="auto"/>
                    <w:right w:val="none" w:sz="0" w:space="0" w:color="auto"/>
                  </w:divBdr>
                </w:div>
                <w:div w:id="1121651439">
                  <w:marLeft w:val="0"/>
                  <w:marRight w:val="0"/>
                  <w:marTop w:val="0"/>
                  <w:marBottom w:val="101"/>
                  <w:divBdr>
                    <w:top w:val="none" w:sz="0" w:space="0" w:color="auto"/>
                    <w:left w:val="none" w:sz="0" w:space="0" w:color="auto"/>
                    <w:bottom w:val="none" w:sz="0" w:space="0" w:color="auto"/>
                    <w:right w:val="none" w:sz="0" w:space="0" w:color="auto"/>
                  </w:divBdr>
                </w:div>
                <w:div w:id="2014722812">
                  <w:marLeft w:val="0"/>
                  <w:marRight w:val="0"/>
                  <w:marTop w:val="0"/>
                  <w:marBottom w:val="101"/>
                  <w:divBdr>
                    <w:top w:val="none" w:sz="0" w:space="0" w:color="auto"/>
                    <w:left w:val="none" w:sz="0" w:space="0" w:color="auto"/>
                    <w:bottom w:val="none" w:sz="0" w:space="0" w:color="auto"/>
                    <w:right w:val="none" w:sz="0" w:space="0" w:color="auto"/>
                  </w:divBdr>
                </w:div>
                <w:div w:id="1980961760">
                  <w:marLeft w:val="0"/>
                  <w:marRight w:val="0"/>
                  <w:marTop w:val="0"/>
                  <w:marBottom w:val="101"/>
                  <w:divBdr>
                    <w:top w:val="none" w:sz="0" w:space="0" w:color="auto"/>
                    <w:left w:val="none" w:sz="0" w:space="0" w:color="auto"/>
                    <w:bottom w:val="none" w:sz="0" w:space="0" w:color="auto"/>
                    <w:right w:val="none" w:sz="0" w:space="0" w:color="auto"/>
                  </w:divBdr>
                </w:div>
                <w:div w:id="359087801">
                  <w:marLeft w:val="0"/>
                  <w:marRight w:val="0"/>
                  <w:marTop w:val="0"/>
                  <w:marBottom w:val="101"/>
                  <w:divBdr>
                    <w:top w:val="none" w:sz="0" w:space="0" w:color="auto"/>
                    <w:left w:val="none" w:sz="0" w:space="0" w:color="auto"/>
                    <w:bottom w:val="none" w:sz="0" w:space="0" w:color="auto"/>
                    <w:right w:val="none" w:sz="0" w:space="0" w:color="auto"/>
                  </w:divBdr>
                </w:div>
                <w:div w:id="1767113183">
                  <w:marLeft w:val="0"/>
                  <w:marRight w:val="0"/>
                  <w:marTop w:val="0"/>
                  <w:marBottom w:val="101"/>
                  <w:divBdr>
                    <w:top w:val="none" w:sz="0" w:space="0" w:color="auto"/>
                    <w:left w:val="none" w:sz="0" w:space="0" w:color="auto"/>
                    <w:bottom w:val="none" w:sz="0" w:space="0" w:color="auto"/>
                    <w:right w:val="none" w:sz="0" w:space="0" w:color="auto"/>
                  </w:divBdr>
                </w:div>
                <w:div w:id="1356005463">
                  <w:marLeft w:val="0"/>
                  <w:marRight w:val="0"/>
                  <w:marTop w:val="0"/>
                  <w:marBottom w:val="101"/>
                  <w:divBdr>
                    <w:top w:val="none" w:sz="0" w:space="0" w:color="auto"/>
                    <w:left w:val="none" w:sz="0" w:space="0" w:color="auto"/>
                    <w:bottom w:val="none" w:sz="0" w:space="0" w:color="auto"/>
                    <w:right w:val="none" w:sz="0" w:space="0" w:color="auto"/>
                  </w:divBdr>
                </w:div>
                <w:div w:id="1639070967">
                  <w:marLeft w:val="0"/>
                  <w:marRight w:val="0"/>
                  <w:marTop w:val="0"/>
                  <w:marBottom w:val="200"/>
                  <w:divBdr>
                    <w:top w:val="none" w:sz="0" w:space="0" w:color="auto"/>
                    <w:left w:val="none" w:sz="0" w:space="0" w:color="auto"/>
                    <w:bottom w:val="none" w:sz="0" w:space="0" w:color="auto"/>
                    <w:right w:val="none" w:sz="0" w:space="0" w:color="auto"/>
                  </w:divBdr>
                </w:div>
                <w:div w:id="1821654274">
                  <w:marLeft w:val="0"/>
                  <w:marRight w:val="0"/>
                  <w:marTop w:val="0"/>
                  <w:marBottom w:val="101"/>
                  <w:divBdr>
                    <w:top w:val="none" w:sz="0" w:space="0" w:color="auto"/>
                    <w:left w:val="none" w:sz="0" w:space="0" w:color="auto"/>
                    <w:bottom w:val="none" w:sz="0" w:space="0" w:color="auto"/>
                    <w:right w:val="none" w:sz="0" w:space="0" w:color="auto"/>
                  </w:divBdr>
                </w:div>
                <w:div w:id="524053246">
                  <w:marLeft w:val="0"/>
                  <w:marRight w:val="0"/>
                  <w:marTop w:val="0"/>
                  <w:marBottom w:val="101"/>
                  <w:divBdr>
                    <w:top w:val="none" w:sz="0" w:space="0" w:color="auto"/>
                    <w:left w:val="none" w:sz="0" w:space="0" w:color="auto"/>
                    <w:bottom w:val="none" w:sz="0" w:space="0" w:color="auto"/>
                    <w:right w:val="none" w:sz="0" w:space="0" w:color="auto"/>
                  </w:divBdr>
                </w:div>
                <w:div w:id="775096658">
                  <w:marLeft w:val="0"/>
                  <w:marRight w:val="0"/>
                  <w:marTop w:val="0"/>
                  <w:marBottom w:val="101"/>
                  <w:divBdr>
                    <w:top w:val="none" w:sz="0" w:space="0" w:color="auto"/>
                    <w:left w:val="none" w:sz="0" w:space="0" w:color="auto"/>
                    <w:bottom w:val="none" w:sz="0" w:space="0" w:color="auto"/>
                    <w:right w:val="none" w:sz="0" w:space="0" w:color="auto"/>
                  </w:divBdr>
                </w:div>
                <w:div w:id="606697453">
                  <w:marLeft w:val="0"/>
                  <w:marRight w:val="0"/>
                  <w:marTop w:val="0"/>
                  <w:marBottom w:val="101"/>
                  <w:divBdr>
                    <w:top w:val="none" w:sz="0" w:space="0" w:color="auto"/>
                    <w:left w:val="none" w:sz="0" w:space="0" w:color="auto"/>
                    <w:bottom w:val="none" w:sz="0" w:space="0" w:color="auto"/>
                    <w:right w:val="none" w:sz="0" w:space="0" w:color="auto"/>
                  </w:divBdr>
                </w:div>
                <w:div w:id="1812407164">
                  <w:marLeft w:val="0"/>
                  <w:marRight w:val="0"/>
                  <w:marTop w:val="0"/>
                  <w:marBottom w:val="101"/>
                  <w:divBdr>
                    <w:top w:val="none" w:sz="0" w:space="0" w:color="auto"/>
                    <w:left w:val="none" w:sz="0" w:space="0" w:color="auto"/>
                    <w:bottom w:val="none" w:sz="0" w:space="0" w:color="auto"/>
                    <w:right w:val="none" w:sz="0" w:space="0" w:color="auto"/>
                  </w:divBdr>
                </w:div>
                <w:div w:id="1396852645">
                  <w:marLeft w:val="0"/>
                  <w:marRight w:val="0"/>
                  <w:marTop w:val="0"/>
                  <w:marBottom w:val="101"/>
                  <w:divBdr>
                    <w:top w:val="none" w:sz="0" w:space="0" w:color="auto"/>
                    <w:left w:val="none" w:sz="0" w:space="0" w:color="auto"/>
                    <w:bottom w:val="none" w:sz="0" w:space="0" w:color="auto"/>
                    <w:right w:val="none" w:sz="0" w:space="0" w:color="auto"/>
                  </w:divBdr>
                </w:div>
                <w:div w:id="331186126">
                  <w:marLeft w:val="0"/>
                  <w:marRight w:val="0"/>
                  <w:marTop w:val="0"/>
                  <w:marBottom w:val="101"/>
                  <w:divBdr>
                    <w:top w:val="none" w:sz="0" w:space="0" w:color="auto"/>
                    <w:left w:val="none" w:sz="0" w:space="0" w:color="auto"/>
                    <w:bottom w:val="none" w:sz="0" w:space="0" w:color="auto"/>
                    <w:right w:val="none" w:sz="0" w:space="0" w:color="auto"/>
                  </w:divBdr>
                </w:div>
                <w:div w:id="562718392">
                  <w:marLeft w:val="0"/>
                  <w:marRight w:val="0"/>
                  <w:marTop w:val="0"/>
                  <w:marBottom w:val="101"/>
                  <w:divBdr>
                    <w:top w:val="none" w:sz="0" w:space="0" w:color="auto"/>
                    <w:left w:val="none" w:sz="0" w:space="0" w:color="auto"/>
                    <w:bottom w:val="none" w:sz="0" w:space="0" w:color="auto"/>
                    <w:right w:val="none" w:sz="0" w:space="0" w:color="auto"/>
                  </w:divBdr>
                </w:div>
                <w:div w:id="1158611938">
                  <w:marLeft w:val="0"/>
                  <w:marRight w:val="0"/>
                  <w:marTop w:val="0"/>
                  <w:marBottom w:val="101"/>
                  <w:divBdr>
                    <w:top w:val="none" w:sz="0" w:space="0" w:color="auto"/>
                    <w:left w:val="none" w:sz="0" w:space="0" w:color="auto"/>
                    <w:bottom w:val="none" w:sz="0" w:space="0" w:color="auto"/>
                    <w:right w:val="none" w:sz="0" w:space="0" w:color="auto"/>
                  </w:divBdr>
                </w:div>
                <w:div w:id="1121916301">
                  <w:marLeft w:val="0"/>
                  <w:marRight w:val="0"/>
                  <w:marTop w:val="0"/>
                  <w:marBottom w:val="101"/>
                  <w:divBdr>
                    <w:top w:val="none" w:sz="0" w:space="0" w:color="auto"/>
                    <w:left w:val="none" w:sz="0" w:space="0" w:color="auto"/>
                    <w:bottom w:val="none" w:sz="0" w:space="0" w:color="auto"/>
                    <w:right w:val="none" w:sz="0" w:space="0" w:color="auto"/>
                  </w:divBdr>
                </w:div>
                <w:div w:id="1446538387">
                  <w:marLeft w:val="0"/>
                  <w:marRight w:val="0"/>
                  <w:marTop w:val="0"/>
                  <w:marBottom w:val="101"/>
                  <w:divBdr>
                    <w:top w:val="none" w:sz="0" w:space="0" w:color="auto"/>
                    <w:left w:val="none" w:sz="0" w:space="0" w:color="auto"/>
                    <w:bottom w:val="none" w:sz="0" w:space="0" w:color="auto"/>
                    <w:right w:val="none" w:sz="0" w:space="0" w:color="auto"/>
                  </w:divBdr>
                </w:div>
                <w:div w:id="1753698668">
                  <w:marLeft w:val="0"/>
                  <w:marRight w:val="0"/>
                  <w:marTop w:val="0"/>
                  <w:marBottom w:val="101"/>
                  <w:divBdr>
                    <w:top w:val="none" w:sz="0" w:space="0" w:color="auto"/>
                    <w:left w:val="none" w:sz="0" w:space="0" w:color="auto"/>
                    <w:bottom w:val="none" w:sz="0" w:space="0" w:color="auto"/>
                    <w:right w:val="none" w:sz="0" w:space="0" w:color="auto"/>
                  </w:divBdr>
                </w:div>
                <w:div w:id="1144156618">
                  <w:marLeft w:val="0"/>
                  <w:marRight w:val="0"/>
                  <w:marTop w:val="0"/>
                  <w:marBottom w:val="101"/>
                  <w:divBdr>
                    <w:top w:val="none" w:sz="0" w:space="0" w:color="auto"/>
                    <w:left w:val="none" w:sz="0" w:space="0" w:color="auto"/>
                    <w:bottom w:val="none" w:sz="0" w:space="0" w:color="auto"/>
                    <w:right w:val="none" w:sz="0" w:space="0" w:color="auto"/>
                  </w:divBdr>
                </w:div>
                <w:div w:id="124735490">
                  <w:marLeft w:val="0"/>
                  <w:marRight w:val="0"/>
                  <w:marTop w:val="0"/>
                  <w:marBottom w:val="101"/>
                  <w:divBdr>
                    <w:top w:val="none" w:sz="0" w:space="0" w:color="auto"/>
                    <w:left w:val="none" w:sz="0" w:space="0" w:color="auto"/>
                    <w:bottom w:val="none" w:sz="0" w:space="0" w:color="auto"/>
                    <w:right w:val="none" w:sz="0" w:space="0" w:color="auto"/>
                  </w:divBdr>
                </w:div>
                <w:div w:id="1957786041">
                  <w:marLeft w:val="0"/>
                  <w:marRight w:val="0"/>
                  <w:marTop w:val="0"/>
                  <w:marBottom w:val="101"/>
                  <w:divBdr>
                    <w:top w:val="none" w:sz="0" w:space="0" w:color="auto"/>
                    <w:left w:val="none" w:sz="0" w:space="0" w:color="auto"/>
                    <w:bottom w:val="none" w:sz="0" w:space="0" w:color="auto"/>
                    <w:right w:val="none" w:sz="0" w:space="0" w:color="auto"/>
                  </w:divBdr>
                </w:div>
                <w:div w:id="1685981015">
                  <w:marLeft w:val="0"/>
                  <w:marRight w:val="0"/>
                  <w:marTop w:val="0"/>
                  <w:marBottom w:val="101"/>
                  <w:divBdr>
                    <w:top w:val="none" w:sz="0" w:space="0" w:color="auto"/>
                    <w:left w:val="none" w:sz="0" w:space="0" w:color="auto"/>
                    <w:bottom w:val="none" w:sz="0" w:space="0" w:color="auto"/>
                    <w:right w:val="none" w:sz="0" w:space="0" w:color="auto"/>
                  </w:divBdr>
                </w:div>
                <w:div w:id="612831328">
                  <w:marLeft w:val="0"/>
                  <w:marRight w:val="0"/>
                  <w:marTop w:val="0"/>
                  <w:marBottom w:val="101"/>
                  <w:divBdr>
                    <w:top w:val="none" w:sz="0" w:space="0" w:color="auto"/>
                    <w:left w:val="none" w:sz="0" w:space="0" w:color="auto"/>
                    <w:bottom w:val="none" w:sz="0" w:space="0" w:color="auto"/>
                    <w:right w:val="none" w:sz="0" w:space="0" w:color="auto"/>
                  </w:divBdr>
                </w:div>
                <w:div w:id="825512117">
                  <w:marLeft w:val="0"/>
                  <w:marRight w:val="0"/>
                  <w:marTop w:val="0"/>
                  <w:marBottom w:val="101"/>
                  <w:divBdr>
                    <w:top w:val="none" w:sz="0" w:space="0" w:color="auto"/>
                    <w:left w:val="none" w:sz="0" w:space="0" w:color="auto"/>
                    <w:bottom w:val="none" w:sz="0" w:space="0" w:color="auto"/>
                    <w:right w:val="none" w:sz="0" w:space="0" w:color="auto"/>
                  </w:divBdr>
                </w:div>
                <w:div w:id="1426925084">
                  <w:marLeft w:val="0"/>
                  <w:marRight w:val="0"/>
                  <w:marTop w:val="0"/>
                  <w:marBottom w:val="101"/>
                  <w:divBdr>
                    <w:top w:val="none" w:sz="0" w:space="0" w:color="auto"/>
                    <w:left w:val="none" w:sz="0" w:space="0" w:color="auto"/>
                    <w:bottom w:val="none" w:sz="0" w:space="0" w:color="auto"/>
                    <w:right w:val="none" w:sz="0" w:space="0" w:color="auto"/>
                  </w:divBdr>
                </w:div>
                <w:div w:id="30422058">
                  <w:marLeft w:val="0"/>
                  <w:marRight w:val="0"/>
                  <w:marTop w:val="0"/>
                  <w:marBottom w:val="101"/>
                  <w:divBdr>
                    <w:top w:val="none" w:sz="0" w:space="0" w:color="auto"/>
                    <w:left w:val="none" w:sz="0" w:space="0" w:color="auto"/>
                    <w:bottom w:val="none" w:sz="0" w:space="0" w:color="auto"/>
                    <w:right w:val="none" w:sz="0" w:space="0" w:color="auto"/>
                  </w:divBdr>
                </w:div>
                <w:div w:id="1065029765">
                  <w:marLeft w:val="0"/>
                  <w:marRight w:val="0"/>
                  <w:marTop w:val="0"/>
                  <w:marBottom w:val="101"/>
                  <w:divBdr>
                    <w:top w:val="none" w:sz="0" w:space="0" w:color="auto"/>
                    <w:left w:val="none" w:sz="0" w:space="0" w:color="auto"/>
                    <w:bottom w:val="none" w:sz="0" w:space="0" w:color="auto"/>
                    <w:right w:val="none" w:sz="0" w:space="0" w:color="auto"/>
                  </w:divBdr>
                </w:div>
                <w:div w:id="1210874232">
                  <w:marLeft w:val="0"/>
                  <w:marRight w:val="0"/>
                  <w:marTop w:val="0"/>
                  <w:marBottom w:val="101"/>
                  <w:divBdr>
                    <w:top w:val="none" w:sz="0" w:space="0" w:color="auto"/>
                    <w:left w:val="none" w:sz="0" w:space="0" w:color="auto"/>
                    <w:bottom w:val="none" w:sz="0" w:space="0" w:color="auto"/>
                    <w:right w:val="none" w:sz="0" w:space="0" w:color="auto"/>
                  </w:divBdr>
                </w:div>
                <w:div w:id="163205539">
                  <w:marLeft w:val="0"/>
                  <w:marRight w:val="0"/>
                  <w:marTop w:val="0"/>
                  <w:marBottom w:val="101"/>
                  <w:divBdr>
                    <w:top w:val="none" w:sz="0" w:space="0" w:color="auto"/>
                    <w:left w:val="none" w:sz="0" w:space="0" w:color="auto"/>
                    <w:bottom w:val="none" w:sz="0" w:space="0" w:color="auto"/>
                    <w:right w:val="none" w:sz="0" w:space="0" w:color="auto"/>
                  </w:divBdr>
                </w:div>
                <w:div w:id="1897233929">
                  <w:marLeft w:val="0"/>
                  <w:marRight w:val="0"/>
                  <w:marTop w:val="0"/>
                  <w:marBottom w:val="101"/>
                  <w:divBdr>
                    <w:top w:val="none" w:sz="0" w:space="0" w:color="auto"/>
                    <w:left w:val="none" w:sz="0" w:space="0" w:color="auto"/>
                    <w:bottom w:val="none" w:sz="0" w:space="0" w:color="auto"/>
                    <w:right w:val="none" w:sz="0" w:space="0" w:color="auto"/>
                  </w:divBdr>
                </w:div>
                <w:div w:id="1205756081">
                  <w:marLeft w:val="0"/>
                  <w:marRight w:val="0"/>
                  <w:marTop w:val="0"/>
                  <w:marBottom w:val="101"/>
                  <w:divBdr>
                    <w:top w:val="none" w:sz="0" w:space="0" w:color="auto"/>
                    <w:left w:val="none" w:sz="0" w:space="0" w:color="auto"/>
                    <w:bottom w:val="none" w:sz="0" w:space="0" w:color="auto"/>
                    <w:right w:val="none" w:sz="0" w:space="0" w:color="auto"/>
                  </w:divBdr>
                </w:div>
                <w:div w:id="300813266">
                  <w:marLeft w:val="0"/>
                  <w:marRight w:val="0"/>
                  <w:marTop w:val="0"/>
                  <w:marBottom w:val="101"/>
                  <w:divBdr>
                    <w:top w:val="none" w:sz="0" w:space="0" w:color="auto"/>
                    <w:left w:val="none" w:sz="0" w:space="0" w:color="auto"/>
                    <w:bottom w:val="none" w:sz="0" w:space="0" w:color="auto"/>
                    <w:right w:val="none" w:sz="0" w:space="0" w:color="auto"/>
                  </w:divBdr>
                </w:div>
                <w:div w:id="2117358600">
                  <w:marLeft w:val="0"/>
                  <w:marRight w:val="0"/>
                  <w:marTop w:val="0"/>
                  <w:marBottom w:val="101"/>
                  <w:divBdr>
                    <w:top w:val="none" w:sz="0" w:space="0" w:color="auto"/>
                    <w:left w:val="none" w:sz="0" w:space="0" w:color="auto"/>
                    <w:bottom w:val="none" w:sz="0" w:space="0" w:color="auto"/>
                    <w:right w:val="none" w:sz="0" w:space="0" w:color="auto"/>
                  </w:divBdr>
                </w:div>
                <w:div w:id="1497264153">
                  <w:marLeft w:val="0"/>
                  <w:marRight w:val="0"/>
                  <w:marTop w:val="0"/>
                  <w:marBottom w:val="101"/>
                  <w:divBdr>
                    <w:top w:val="none" w:sz="0" w:space="0" w:color="auto"/>
                    <w:left w:val="none" w:sz="0" w:space="0" w:color="auto"/>
                    <w:bottom w:val="none" w:sz="0" w:space="0" w:color="auto"/>
                    <w:right w:val="none" w:sz="0" w:space="0" w:color="auto"/>
                  </w:divBdr>
                </w:div>
                <w:div w:id="635571388">
                  <w:marLeft w:val="0"/>
                  <w:marRight w:val="0"/>
                  <w:marTop w:val="0"/>
                  <w:marBottom w:val="101"/>
                  <w:divBdr>
                    <w:top w:val="none" w:sz="0" w:space="0" w:color="auto"/>
                    <w:left w:val="none" w:sz="0" w:space="0" w:color="auto"/>
                    <w:bottom w:val="none" w:sz="0" w:space="0" w:color="auto"/>
                    <w:right w:val="none" w:sz="0" w:space="0" w:color="auto"/>
                  </w:divBdr>
                </w:div>
                <w:div w:id="487863036">
                  <w:marLeft w:val="0"/>
                  <w:marRight w:val="0"/>
                  <w:marTop w:val="0"/>
                  <w:marBottom w:val="101"/>
                  <w:divBdr>
                    <w:top w:val="none" w:sz="0" w:space="0" w:color="auto"/>
                    <w:left w:val="none" w:sz="0" w:space="0" w:color="auto"/>
                    <w:bottom w:val="none" w:sz="0" w:space="0" w:color="auto"/>
                    <w:right w:val="none" w:sz="0" w:space="0" w:color="auto"/>
                  </w:divBdr>
                </w:div>
                <w:div w:id="1973435521">
                  <w:marLeft w:val="0"/>
                  <w:marRight w:val="0"/>
                  <w:marTop w:val="0"/>
                  <w:marBottom w:val="101"/>
                  <w:divBdr>
                    <w:top w:val="none" w:sz="0" w:space="0" w:color="auto"/>
                    <w:left w:val="none" w:sz="0" w:space="0" w:color="auto"/>
                    <w:bottom w:val="none" w:sz="0" w:space="0" w:color="auto"/>
                    <w:right w:val="none" w:sz="0" w:space="0" w:color="auto"/>
                  </w:divBdr>
                </w:div>
                <w:div w:id="1116292860">
                  <w:marLeft w:val="0"/>
                  <w:marRight w:val="0"/>
                  <w:marTop w:val="0"/>
                  <w:marBottom w:val="101"/>
                  <w:divBdr>
                    <w:top w:val="none" w:sz="0" w:space="0" w:color="auto"/>
                    <w:left w:val="none" w:sz="0" w:space="0" w:color="auto"/>
                    <w:bottom w:val="none" w:sz="0" w:space="0" w:color="auto"/>
                    <w:right w:val="none" w:sz="0" w:space="0" w:color="auto"/>
                  </w:divBdr>
                </w:div>
                <w:div w:id="611745373">
                  <w:marLeft w:val="0"/>
                  <w:marRight w:val="0"/>
                  <w:marTop w:val="0"/>
                  <w:marBottom w:val="101"/>
                  <w:divBdr>
                    <w:top w:val="none" w:sz="0" w:space="0" w:color="auto"/>
                    <w:left w:val="none" w:sz="0" w:space="0" w:color="auto"/>
                    <w:bottom w:val="none" w:sz="0" w:space="0" w:color="auto"/>
                    <w:right w:val="none" w:sz="0" w:space="0" w:color="auto"/>
                  </w:divBdr>
                </w:div>
                <w:div w:id="1872496572">
                  <w:marLeft w:val="0"/>
                  <w:marRight w:val="0"/>
                  <w:marTop w:val="0"/>
                  <w:marBottom w:val="101"/>
                  <w:divBdr>
                    <w:top w:val="none" w:sz="0" w:space="0" w:color="auto"/>
                    <w:left w:val="none" w:sz="0" w:space="0" w:color="auto"/>
                    <w:bottom w:val="none" w:sz="0" w:space="0" w:color="auto"/>
                    <w:right w:val="none" w:sz="0" w:space="0" w:color="auto"/>
                  </w:divBdr>
                </w:div>
                <w:div w:id="839083233">
                  <w:marLeft w:val="0"/>
                  <w:marRight w:val="0"/>
                  <w:marTop w:val="0"/>
                  <w:marBottom w:val="101"/>
                  <w:divBdr>
                    <w:top w:val="none" w:sz="0" w:space="0" w:color="auto"/>
                    <w:left w:val="none" w:sz="0" w:space="0" w:color="auto"/>
                    <w:bottom w:val="none" w:sz="0" w:space="0" w:color="auto"/>
                    <w:right w:val="none" w:sz="0" w:space="0" w:color="auto"/>
                  </w:divBdr>
                </w:div>
                <w:div w:id="579489167">
                  <w:marLeft w:val="0"/>
                  <w:marRight w:val="0"/>
                  <w:marTop w:val="0"/>
                  <w:marBottom w:val="101"/>
                  <w:divBdr>
                    <w:top w:val="none" w:sz="0" w:space="0" w:color="auto"/>
                    <w:left w:val="none" w:sz="0" w:space="0" w:color="auto"/>
                    <w:bottom w:val="none" w:sz="0" w:space="0" w:color="auto"/>
                    <w:right w:val="none" w:sz="0" w:space="0" w:color="auto"/>
                  </w:divBdr>
                </w:div>
                <w:div w:id="2077581885">
                  <w:marLeft w:val="0"/>
                  <w:marRight w:val="0"/>
                  <w:marTop w:val="0"/>
                  <w:marBottom w:val="101"/>
                  <w:divBdr>
                    <w:top w:val="none" w:sz="0" w:space="0" w:color="auto"/>
                    <w:left w:val="none" w:sz="0" w:space="0" w:color="auto"/>
                    <w:bottom w:val="none" w:sz="0" w:space="0" w:color="auto"/>
                    <w:right w:val="none" w:sz="0" w:space="0" w:color="auto"/>
                  </w:divBdr>
                </w:div>
                <w:div w:id="1460301067">
                  <w:marLeft w:val="0"/>
                  <w:marRight w:val="0"/>
                  <w:marTop w:val="0"/>
                  <w:marBottom w:val="101"/>
                  <w:divBdr>
                    <w:top w:val="none" w:sz="0" w:space="0" w:color="auto"/>
                    <w:left w:val="none" w:sz="0" w:space="0" w:color="auto"/>
                    <w:bottom w:val="none" w:sz="0" w:space="0" w:color="auto"/>
                    <w:right w:val="none" w:sz="0" w:space="0" w:color="auto"/>
                  </w:divBdr>
                </w:div>
                <w:div w:id="1848904925">
                  <w:marLeft w:val="0"/>
                  <w:marRight w:val="0"/>
                  <w:marTop w:val="0"/>
                  <w:marBottom w:val="101"/>
                  <w:divBdr>
                    <w:top w:val="none" w:sz="0" w:space="0" w:color="auto"/>
                    <w:left w:val="none" w:sz="0" w:space="0" w:color="auto"/>
                    <w:bottom w:val="none" w:sz="0" w:space="0" w:color="auto"/>
                    <w:right w:val="none" w:sz="0" w:space="0" w:color="auto"/>
                  </w:divBdr>
                </w:div>
                <w:div w:id="214006651">
                  <w:marLeft w:val="0"/>
                  <w:marRight w:val="0"/>
                  <w:marTop w:val="0"/>
                  <w:marBottom w:val="101"/>
                  <w:divBdr>
                    <w:top w:val="none" w:sz="0" w:space="0" w:color="auto"/>
                    <w:left w:val="none" w:sz="0" w:space="0" w:color="auto"/>
                    <w:bottom w:val="none" w:sz="0" w:space="0" w:color="auto"/>
                    <w:right w:val="none" w:sz="0" w:space="0" w:color="auto"/>
                  </w:divBdr>
                </w:div>
                <w:div w:id="971448911">
                  <w:marLeft w:val="0"/>
                  <w:marRight w:val="0"/>
                  <w:marTop w:val="0"/>
                  <w:marBottom w:val="101"/>
                  <w:divBdr>
                    <w:top w:val="none" w:sz="0" w:space="0" w:color="auto"/>
                    <w:left w:val="none" w:sz="0" w:space="0" w:color="auto"/>
                    <w:bottom w:val="none" w:sz="0" w:space="0" w:color="auto"/>
                    <w:right w:val="none" w:sz="0" w:space="0" w:color="auto"/>
                  </w:divBdr>
                </w:div>
                <w:div w:id="1652519000">
                  <w:marLeft w:val="0"/>
                  <w:marRight w:val="0"/>
                  <w:marTop w:val="0"/>
                  <w:marBottom w:val="200"/>
                  <w:divBdr>
                    <w:top w:val="none" w:sz="0" w:space="0" w:color="auto"/>
                    <w:left w:val="none" w:sz="0" w:space="0" w:color="auto"/>
                    <w:bottom w:val="none" w:sz="0" w:space="0" w:color="auto"/>
                    <w:right w:val="none" w:sz="0" w:space="0" w:color="auto"/>
                  </w:divBdr>
                </w:div>
                <w:div w:id="320041915">
                  <w:marLeft w:val="0"/>
                  <w:marRight w:val="0"/>
                  <w:marTop w:val="0"/>
                  <w:marBottom w:val="101"/>
                  <w:divBdr>
                    <w:top w:val="none" w:sz="0" w:space="0" w:color="auto"/>
                    <w:left w:val="none" w:sz="0" w:space="0" w:color="auto"/>
                    <w:bottom w:val="none" w:sz="0" w:space="0" w:color="auto"/>
                    <w:right w:val="none" w:sz="0" w:space="0" w:color="auto"/>
                  </w:divBdr>
                </w:div>
                <w:div w:id="1869298582">
                  <w:marLeft w:val="0"/>
                  <w:marRight w:val="0"/>
                  <w:marTop w:val="0"/>
                  <w:marBottom w:val="101"/>
                  <w:divBdr>
                    <w:top w:val="none" w:sz="0" w:space="0" w:color="auto"/>
                    <w:left w:val="none" w:sz="0" w:space="0" w:color="auto"/>
                    <w:bottom w:val="none" w:sz="0" w:space="0" w:color="auto"/>
                    <w:right w:val="none" w:sz="0" w:space="0" w:color="auto"/>
                  </w:divBdr>
                </w:div>
                <w:div w:id="127431727">
                  <w:marLeft w:val="0"/>
                  <w:marRight w:val="0"/>
                  <w:marTop w:val="0"/>
                  <w:marBottom w:val="101"/>
                  <w:divBdr>
                    <w:top w:val="none" w:sz="0" w:space="0" w:color="auto"/>
                    <w:left w:val="none" w:sz="0" w:space="0" w:color="auto"/>
                    <w:bottom w:val="none" w:sz="0" w:space="0" w:color="auto"/>
                    <w:right w:val="none" w:sz="0" w:space="0" w:color="auto"/>
                  </w:divBdr>
                </w:div>
                <w:div w:id="1275402507">
                  <w:marLeft w:val="0"/>
                  <w:marRight w:val="0"/>
                  <w:marTop w:val="0"/>
                  <w:marBottom w:val="101"/>
                  <w:divBdr>
                    <w:top w:val="none" w:sz="0" w:space="0" w:color="auto"/>
                    <w:left w:val="none" w:sz="0" w:space="0" w:color="auto"/>
                    <w:bottom w:val="none" w:sz="0" w:space="0" w:color="auto"/>
                    <w:right w:val="none" w:sz="0" w:space="0" w:color="auto"/>
                  </w:divBdr>
                </w:div>
                <w:div w:id="1101143430">
                  <w:marLeft w:val="0"/>
                  <w:marRight w:val="0"/>
                  <w:marTop w:val="0"/>
                  <w:marBottom w:val="101"/>
                  <w:divBdr>
                    <w:top w:val="none" w:sz="0" w:space="0" w:color="auto"/>
                    <w:left w:val="none" w:sz="0" w:space="0" w:color="auto"/>
                    <w:bottom w:val="none" w:sz="0" w:space="0" w:color="auto"/>
                    <w:right w:val="none" w:sz="0" w:space="0" w:color="auto"/>
                  </w:divBdr>
                </w:div>
                <w:div w:id="894966994">
                  <w:marLeft w:val="0"/>
                  <w:marRight w:val="0"/>
                  <w:marTop w:val="0"/>
                  <w:marBottom w:val="101"/>
                  <w:divBdr>
                    <w:top w:val="none" w:sz="0" w:space="0" w:color="auto"/>
                    <w:left w:val="none" w:sz="0" w:space="0" w:color="auto"/>
                    <w:bottom w:val="none" w:sz="0" w:space="0" w:color="auto"/>
                    <w:right w:val="none" w:sz="0" w:space="0" w:color="auto"/>
                  </w:divBdr>
                </w:div>
                <w:div w:id="850222857">
                  <w:marLeft w:val="0"/>
                  <w:marRight w:val="0"/>
                  <w:marTop w:val="0"/>
                  <w:marBottom w:val="101"/>
                  <w:divBdr>
                    <w:top w:val="none" w:sz="0" w:space="0" w:color="auto"/>
                    <w:left w:val="none" w:sz="0" w:space="0" w:color="auto"/>
                    <w:bottom w:val="none" w:sz="0" w:space="0" w:color="auto"/>
                    <w:right w:val="none" w:sz="0" w:space="0" w:color="auto"/>
                  </w:divBdr>
                </w:div>
                <w:div w:id="101458395">
                  <w:marLeft w:val="0"/>
                  <w:marRight w:val="0"/>
                  <w:marTop w:val="0"/>
                  <w:marBottom w:val="101"/>
                  <w:divBdr>
                    <w:top w:val="none" w:sz="0" w:space="0" w:color="auto"/>
                    <w:left w:val="none" w:sz="0" w:space="0" w:color="auto"/>
                    <w:bottom w:val="none" w:sz="0" w:space="0" w:color="auto"/>
                    <w:right w:val="none" w:sz="0" w:space="0" w:color="auto"/>
                  </w:divBdr>
                </w:div>
                <w:div w:id="1723871435">
                  <w:marLeft w:val="0"/>
                  <w:marRight w:val="0"/>
                  <w:marTop w:val="0"/>
                  <w:marBottom w:val="101"/>
                  <w:divBdr>
                    <w:top w:val="none" w:sz="0" w:space="0" w:color="auto"/>
                    <w:left w:val="none" w:sz="0" w:space="0" w:color="auto"/>
                    <w:bottom w:val="none" w:sz="0" w:space="0" w:color="auto"/>
                    <w:right w:val="none" w:sz="0" w:space="0" w:color="auto"/>
                  </w:divBdr>
                </w:div>
                <w:div w:id="1798328010">
                  <w:marLeft w:val="0"/>
                  <w:marRight w:val="0"/>
                  <w:marTop w:val="0"/>
                  <w:marBottom w:val="101"/>
                  <w:divBdr>
                    <w:top w:val="none" w:sz="0" w:space="0" w:color="auto"/>
                    <w:left w:val="none" w:sz="0" w:space="0" w:color="auto"/>
                    <w:bottom w:val="none" w:sz="0" w:space="0" w:color="auto"/>
                    <w:right w:val="none" w:sz="0" w:space="0" w:color="auto"/>
                  </w:divBdr>
                </w:div>
                <w:div w:id="950360778">
                  <w:marLeft w:val="0"/>
                  <w:marRight w:val="0"/>
                  <w:marTop w:val="0"/>
                  <w:marBottom w:val="101"/>
                  <w:divBdr>
                    <w:top w:val="none" w:sz="0" w:space="0" w:color="auto"/>
                    <w:left w:val="none" w:sz="0" w:space="0" w:color="auto"/>
                    <w:bottom w:val="none" w:sz="0" w:space="0" w:color="auto"/>
                    <w:right w:val="none" w:sz="0" w:space="0" w:color="auto"/>
                  </w:divBdr>
                </w:div>
                <w:div w:id="1893809670">
                  <w:marLeft w:val="0"/>
                  <w:marRight w:val="0"/>
                  <w:marTop w:val="0"/>
                  <w:marBottom w:val="200"/>
                  <w:divBdr>
                    <w:top w:val="none" w:sz="0" w:space="0" w:color="auto"/>
                    <w:left w:val="none" w:sz="0" w:space="0" w:color="auto"/>
                    <w:bottom w:val="none" w:sz="0" w:space="0" w:color="auto"/>
                    <w:right w:val="none" w:sz="0" w:space="0" w:color="auto"/>
                  </w:divBdr>
                </w:div>
                <w:div w:id="1955406307">
                  <w:marLeft w:val="0"/>
                  <w:marRight w:val="0"/>
                  <w:marTop w:val="0"/>
                  <w:marBottom w:val="101"/>
                  <w:divBdr>
                    <w:top w:val="none" w:sz="0" w:space="0" w:color="auto"/>
                    <w:left w:val="none" w:sz="0" w:space="0" w:color="auto"/>
                    <w:bottom w:val="none" w:sz="0" w:space="0" w:color="auto"/>
                    <w:right w:val="none" w:sz="0" w:space="0" w:color="auto"/>
                  </w:divBdr>
                </w:div>
                <w:div w:id="555900888">
                  <w:marLeft w:val="0"/>
                  <w:marRight w:val="0"/>
                  <w:marTop w:val="0"/>
                  <w:marBottom w:val="101"/>
                  <w:divBdr>
                    <w:top w:val="none" w:sz="0" w:space="0" w:color="auto"/>
                    <w:left w:val="none" w:sz="0" w:space="0" w:color="auto"/>
                    <w:bottom w:val="none" w:sz="0" w:space="0" w:color="auto"/>
                    <w:right w:val="none" w:sz="0" w:space="0" w:color="auto"/>
                  </w:divBdr>
                </w:div>
                <w:div w:id="1993756438">
                  <w:marLeft w:val="0"/>
                  <w:marRight w:val="0"/>
                  <w:marTop w:val="0"/>
                  <w:marBottom w:val="101"/>
                  <w:divBdr>
                    <w:top w:val="none" w:sz="0" w:space="0" w:color="auto"/>
                    <w:left w:val="none" w:sz="0" w:space="0" w:color="auto"/>
                    <w:bottom w:val="none" w:sz="0" w:space="0" w:color="auto"/>
                    <w:right w:val="none" w:sz="0" w:space="0" w:color="auto"/>
                  </w:divBdr>
                </w:div>
                <w:div w:id="509951797">
                  <w:marLeft w:val="0"/>
                  <w:marRight w:val="0"/>
                  <w:marTop w:val="0"/>
                  <w:marBottom w:val="101"/>
                  <w:divBdr>
                    <w:top w:val="none" w:sz="0" w:space="0" w:color="auto"/>
                    <w:left w:val="none" w:sz="0" w:space="0" w:color="auto"/>
                    <w:bottom w:val="none" w:sz="0" w:space="0" w:color="auto"/>
                    <w:right w:val="none" w:sz="0" w:space="0" w:color="auto"/>
                  </w:divBdr>
                </w:div>
                <w:div w:id="1621764969">
                  <w:marLeft w:val="0"/>
                  <w:marRight w:val="0"/>
                  <w:marTop w:val="0"/>
                  <w:marBottom w:val="101"/>
                  <w:divBdr>
                    <w:top w:val="none" w:sz="0" w:space="0" w:color="auto"/>
                    <w:left w:val="none" w:sz="0" w:space="0" w:color="auto"/>
                    <w:bottom w:val="none" w:sz="0" w:space="0" w:color="auto"/>
                    <w:right w:val="none" w:sz="0" w:space="0" w:color="auto"/>
                  </w:divBdr>
                </w:div>
                <w:div w:id="1824857792">
                  <w:marLeft w:val="0"/>
                  <w:marRight w:val="0"/>
                  <w:marTop w:val="0"/>
                  <w:marBottom w:val="101"/>
                  <w:divBdr>
                    <w:top w:val="none" w:sz="0" w:space="0" w:color="auto"/>
                    <w:left w:val="none" w:sz="0" w:space="0" w:color="auto"/>
                    <w:bottom w:val="none" w:sz="0" w:space="0" w:color="auto"/>
                    <w:right w:val="none" w:sz="0" w:space="0" w:color="auto"/>
                  </w:divBdr>
                </w:div>
                <w:div w:id="1300190268">
                  <w:marLeft w:val="0"/>
                  <w:marRight w:val="0"/>
                  <w:marTop w:val="0"/>
                  <w:marBottom w:val="101"/>
                  <w:divBdr>
                    <w:top w:val="none" w:sz="0" w:space="0" w:color="auto"/>
                    <w:left w:val="none" w:sz="0" w:space="0" w:color="auto"/>
                    <w:bottom w:val="none" w:sz="0" w:space="0" w:color="auto"/>
                    <w:right w:val="none" w:sz="0" w:space="0" w:color="auto"/>
                  </w:divBdr>
                </w:div>
                <w:div w:id="796291780">
                  <w:marLeft w:val="0"/>
                  <w:marRight w:val="0"/>
                  <w:marTop w:val="0"/>
                  <w:marBottom w:val="101"/>
                  <w:divBdr>
                    <w:top w:val="none" w:sz="0" w:space="0" w:color="auto"/>
                    <w:left w:val="none" w:sz="0" w:space="0" w:color="auto"/>
                    <w:bottom w:val="none" w:sz="0" w:space="0" w:color="auto"/>
                    <w:right w:val="none" w:sz="0" w:space="0" w:color="auto"/>
                  </w:divBdr>
                </w:div>
                <w:div w:id="24991530">
                  <w:marLeft w:val="0"/>
                  <w:marRight w:val="0"/>
                  <w:marTop w:val="0"/>
                  <w:marBottom w:val="101"/>
                  <w:divBdr>
                    <w:top w:val="none" w:sz="0" w:space="0" w:color="auto"/>
                    <w:left w:val="none" w:sz="0" w:space="0" w:color="auto"/>
                    <w:bottom w:val="none" w:sz="0" w:space="0" w:color="auto"/>
                    <w:right w:val="none" w:sz="0" w:space="0" w:color="auto"/>
                  </w:divBdr>
                </w:div>
                <w:div w:id="2110083955">
                  <w:marLeft w:val="0"/>
                  <w:marRight w:val="0"/>
                  <w:marTop w:val="0"/>
                  <w:marBottom w:val="101"/>
                  <w:divBdr>
                    <w:top w:val="none" w:sz="0" w:space="0" w:color="auto"/>
                    <w:left w:val="none" w:sz="0" w:space="0" w:color="auto"/>
                    <w:bottom w:val="none" w:sz="0" w:space="0" w:color="auto"/>
                    <w:right w:val="none" w:sz="0" w:space="0" w:color="auto"/>
                  </w:divBdr>
                </w:div>
                <w:div w:id="261299017">
                  <w:marLeft w:val="0"/>
                  <w:marRight w:val="0"/>
                  <w:marTop w:val="0"/>
                  <w:marBottom w:val="101"/>
                  <w:divBdr>
                    <w:top w:val="none" w:sz="0" w:space="0" w:color="auto"/>
                    <w:left w:val="none" w:sz="0" w:space="0" w:color="auto"/>
                    <w:bottom w:val="none" w:sz="0" w:space="0" w:color="auto"/>
                    <w:right w:val="none" w:sz="0" w:space="0" w:color="auto"/>
                  </w:divBdr>
                </w:div>
                <w:div w:id="895942735">
                  <w:marLeft w:val="0"/>
                  <w:marRight w:val="0"/>
                  <w:marTop w:val="0"/>
                  <w:marBottom w:val="80"/>
                  <w:divBdr>
                    <w:top w:val="none" w:sz="0" w:space="0" w:color="auto"/>
                    <w:left w:val="none" w:sz="0" w:space="0" w:color="auto"/>
                    <w:bottom w:val="none" w:sz="0" w:space="0" w:color="auto"/>
                    <w:right w:val="none" w:sz="0" w:space="0" w:color="auto"/>
                  </w:divBdr>
                </w:div>
                <w:div w:id="1591237367">
                  <w:marLeft w:val="0"/>
                  <w:marRight w:val="0"/>
                  <w:marTop w:val="0"/>
                  <w:marBottom w:val="80"/>
                  <w:divBdr>
                    <w:top w:val="none" w:sz="0" w:space="0" w:color="auto"/>
                    <w:left w:val="none" w:sz="0" w:space="0" w:color="auto"/>
                    <w:bottom w:val="none" w:sz="0" w:space="0" w:color="auto"/>
                    <w:right w:val="none" w:sz="0" w:space="0" w:color="auto"/>
                  </w:divBdr>
                </w:div>
                <w:div w:id="1680691914">
                  <w:marLeft w:val="0"/>
                  <w:marRight w:val="0"/>
                  <w:marTop w:val="0"/>
                  <w:marBottom w:val="80"/>
                  <w:divBdr>
                    <w:top w:val="none" w:sz="0" w:space="0" w:color="auto"/>
                    <w:left w:val="none" w:sz="0" w:space="0" w:color="auto"/>
                    <w:bottom w:val="none" w:sz="0" w:space="0" w:color="auto"/>
                    <w:right w:val="none" w:sz="0" w:space="0" w:color="auto"/>
                  </w:divBdr>
                </w:div>
                <w:div w:id="624312389">
                  <w:marLeft w:val="0"/>
                  <w:marRight w:val="0"/>
                  <w:marTop w:val="0"/>
                  <w:marBottom w:val="80"/>
                  <w:divBdr>
                    <w:top w:val="none" w:sz="0" w:space="0" w:color="auto"/>
                    <w:left w:val="none" w:sz="0" w:space="0" w:color="auto"/>
                    <w:bottom w:val="none" w:sz="0" w:space="0" w:color="auto"/>
                    <w:right w:val="none" w:sz="0" w:space="0" w:color="auto"/>
                  </w:divBdr>
                </w:div>
                <w:div w:id="989946933">
                  <w:marLeft w:val="0"/>
                  <w:marRight w:val="0"/>
                  <w:marTop w:val="0"/>
                  <w:marBottom w:val="80"/>
                  <w:divBdr>
                    <w:top w:val="none" w:sz="0" w:space="0" w:color="auto"/>
                    <w:left w:val="none" w:sz="0" w:space="0" w:color="auto"/>
                    <w:bottom w:val="none" w:sz="0" w:space="0" w:color="auto"/>
                    <w:right w:val="none" w:sz="0" w:space="0" w:color="auto"/>
                  </w:divBdr>
                </w:div>
                <w:div w:id="2029671990">
                  <w:marLeft w:val="0"/>
                  <w:marRight w:val="0"/>
                  <w:marTop w:val="0"/>
                  <w:marBottom w:val="80"/>
                  <w:divBdr>
                    <w:top w:val="none" w:sz="0" w:space="0" w:color="auto"/>
                    <w:left w:val="none" w:sz="0" w:space="0" w:color="auto"/>
                    <w:bottom w:val="none" w:sz="0" w:space="0" w:color="auto"/>
                    <w:right w:val="none" w:sz="0" w:space="0" w:color="auto"/>
                  </w:divBdr>
                </w:div>
                <w:div w:id="1878349027">
                  <w:marLeft w:val="0"/>
                  <w:marRight w:val="0"/>
                  <w:marTop w:val="0"/>
                  <w:marBottom w:val="80"/>
                  <w:divBdr>
                    <w:top w:val="none" w:sz="0" w:space="0" w:color="auto"/>
                    <w:left w:val="none" w:sz="0" w:space="0" w:color="auto"/>
                    <w:bottom w:val="none" w:sz="0" w:space="0" w:color="auto"/>
                    <w:right w:val="none" w:sz="0" w:space="0" w:color="auto"/>
                  </w:divBdr>
                </w:div>
                <w:div w:id="655034739">
                  <w:marLeft w:val="0"/>
                  <w:marRight w:val="0"/>
                  <w:marTop w:val="0"/>
                  <w:marBottom w:val="80"/>
                  <w:divBdr>
                    <w:top w:val="none" w:sz="0" w:space="0" w:color="auto"/>
                    <w:left w:val="none" w:sz="0" w:space="0" w:color="auto"/>
                    <w:bottom w:val="none" w:sz="0" w:space="0" w:color="auto"/>
                    <w:right w:val="none" w:sz="0" w:space="0" w:color="auto"/>
                  </w:divBdr>
                </w:div>
                <w:div w:id="445125639">
                  <w:marLeft w:val="0"/>
                  <w:marRight w:val="0"/>
                  <w:marTop w:val="0"/>
                  <w:marBottom w:val="80"/>
                  <w:divBdr>
                    <w:top w:val="none" w:sz="0" w:space="0" w:color="auto"/>
                    <w:left w:val="none" w:sz="0" w:space="0" w:color="auto"/>
                    <w:bottom w:val="none" w:sz="0" w:space="0" w:color="auto"/>
                    <w:right w:val="none" w:sz="0" w:space="0" w:color="auto"/>
                  </w:divBdr>
                </w:div>
                <w:div w:id="1774788643">
                  <w:marLeft w:val="0"/>
                  <w:marRight w:val="0"/>
                  <w:marTop w:val="0"/>
                  <w:marBottom w:val="80"/>
                  <w:divBdr>
                    <w:top w:val="none" w:sz="0" w:space="0" w:color="auto"/>
                    <w:left w:val="none" w:sz="0" w:space="0" w:color="auto"/>
                    <w:bottom w:val="none" w:sz="0" w:space="0" w:color="auto"/>
                    <w:right w:val="none" w:sz="0" w:space="0" w:color="auto"/>
                  </w:divBdr>
                </w:div>
                <w:div w:id="1766992240">
                  <w:marLeft w:val="0"/>
                  <w:marRight w:val="0"/>
                  <w:marTop w:val="0"/>
                  <w:marBottom w:val="80"/>
                  <w:divBdr>
                    <w:top w:val="none" w:sz="0" w:space="0" w:color="auto"/>
                    <w:left w:val="none" w:sz="0" w:space="0" w:color="auto"/>
                    <w:bottom w:val="none" w:sz="0" w:space="0" w:color="auto"/>
                    <w:right w:val="none" w:sz="0" w:space="0" w:color="auto"/>
                  </w:divBdr>
                </w:div>
                <w:div w:id="1304965265">
                  <w:marLeft w:val="0"/>
                  <w:marRight w:val="0"/>
                  <w:marTop w:val="0"/>
                  <w:marBottom w:val="80"/>
                  <w:divBdr>
                    <w:top w:val="none" w:sz="0" w:space="0" w:color="auto"/>
                    <w:left w:val="none" w:sz="0" w:space="0" w:color="auto"/>
                    <w:bottom w:val="none" w:sz="0" w:space="0" w:color="auto"/>
                    <w:right w:val="none" w:sz="0" w:space="0" w:color="auto"/>
                  </w:divBdr>
                </w:div>
                <w:div w:id="1163083145">
                  <w:marLeft w:val="0"/>
                  <w:marRight w:val="0"/>
                  <w:marTop w:val="0"/>
                  <w:marBottom w:val="80"/>
                  <w:divBdr>
                    <w:top w:val="none" w:sz="0" w:space="0" w:color="auto"/>
                    <w:left w:val="none" w:sz="0" w:space="0" w:color="auto"/>
                    <w:bottom w:val="none" w:sz="0" w:space="0" w:color="auto"/>
                    <w:right w:val="none" w:sz="0" w:space="0" w:color="auto"/>
                  </w:divBdr>
                </w:div>
                <w:div w:id="1201674763">
                  <w:marLeft w:val="0"/>
                  <w:marRight w:val="0"/>
                  <w:marTop w:val="0"/>
                  <w:marBottom w:val="80"/>
                  <w:divBdr>
                    <w:top w:val="none" w:sz="0" w:space="0" w:color="auto"/>
                    <w:left w:val="none" w:sz="0" w:space="0" w:color="auto"/>
                    <w:bottom w:val="none" w:sz="0" w:space="0" w:color="auto"/>
                    <w:right w:val="none" w:sz="0" w:space="0" w:color="auto"/>
                  </w:divBdr>
                </w:div>
                <w:div w:id="520707438">
                  <w:marLeft w:val="442"/>
                  <w:marRight w:val="0"/>
                  <w:marTop w:val="0"/>
                  <w:marBottom w:val="80"/>
                  <w:divBdr>
                    <w:top w:val="none" w:sz="0" w:space="0" w:color="auto"/>
                    <w:left w:val="none" w:sz="0" w:space="0" w:color="auto"/>
                    <w:bottom w:val="none" w:sz="0" w:space="0" w:color="auto"/>
                    <w:right w:val="none" w:sz="0" w:space="0" w:color="auto"/>
                  </w:divBdr>
                </w:div>
                <w:div w:id="2043363225">
                  <w:marLeft w:val="442"/>
                  <w:marRight w:val="0"/>
                  <w:marTop w:val="0"/>
                  <w:marBottom w:val="80"/>
                  <w:divBdr>
                    <w:top w:val="none" w:sz="0" w:space="0" w:color="auto"/>
                    <w:left w:val="none" w:sz="0" w:space="0" w:color="auto"/>
                    <w:bottom w:val="none" w:sz="0" w:space="0" w:color="auto"/>
                    <w:right w:val="none" w:sz="0" w:space="0" w:color="auto"/>
                  </w:divBdr>
                </w:div>
                <w:div w:id="1962371042">
                  <w:marLeft w:val="442"/>
                  <w:marRight w:val="0"/>
                  <w:marTop w:val="0"/>
                  <w:marBottom w:val="80"/>
                  <w:divBdr>
                    <w:top w:val="none" w:sz="0" w:space="0" w:color="auto"/>
                    <w:left w:val="none" w:sz="0" w:space="0" w:color="auto"/>
                    <w:bottom w:val="none" w:sz="0" w:space="0" w:color="auto"/>
                    <w:right w:val="none" w:sz="0" w:space="0" w:color="auto"/>
                  </w:divBdr>
                </w:div>
                <w:div w:id="2028217081">
                  <w:marLeft w:val="442"/>
                  <w:marRight w:val="0"/>
                  <w:marTop w:val="0"/>
                  <w:marBottom w:val="80"/>
                  <w:divBdr>
                    <w:top w:val="none" w:sz="0" w:space="0" w:color="auto"/>
                    <w:left w:val="none" w:sz="0" w:space="0" w:color="auto"/>
                    <w:bottom w:val="none" w:sz="0" w:space="0" w:color="auto"/>
                    <w:right w:val="none" w:sz="0" w:space="0" w:color="auto"/>
                  </w:divBdr>
                </w:div>
                <w:div w:id="1130855284">
                  <w:marLeft w:val="0"/>
                  <w:marRight w:val="0"/>
                  <w:marTop w:val="0"/>
                  <w:marBottom w:val="80"/>
                  <w:divBdr>
                    <w:top w:val="none" w:sz="0" w:space="0" w:color="auto"/>
                    <w:left w:val="none" w:sz="0" w:space="0" w:color="auto"/>
                    <w:bottom w:val="none" w:sz="0" w:space="0" w:color="auto"/>
                    <w:right w:val="none" w:sz="0" w:space="0" w:color="auto"/>
                  </w:divBdr>
                </w:div>
                <w:div w:id="126778072">
                  <w:marLeft w:val="0"/>
                  <w:marRight w:val="0"/>
                  <w:marTop w:val="0"/>
                  <w:marBottom w:val="200"/>
                  <w:divBdr>
                    <w:top w:val="none" w:sz="0" w:space="0" w:color="auto"/>
                    <w:left w:val="none" w:sz="0" w:space="0" w:color="auto"/>
                    <w:bottom w:val="none" w:sz="0" w:space="0" w:color="auto"/>
                    <w:right w:val="none" w:sz="0" w:space="0" w:color="auto"/>
                  </w:divBdr>
                </w:div>
                <w:div w:id="853501335">
                  <w:marLeft w:val="0"/>
                  <w:marRight w:val="0"/>
                  <w:marTop w:val="0"/>
                  <w:marBottom w:val="80"/>
                  <w:divBdr>
                    <w:top w:val="none" w:sz="0" w:space="0" w:color="auto"/>
                    <w:left w:val="none" w:sz="0" w:space="0" w:color="auto"/>
                    <w:bottom w:val="none" w:sz="0" w:space="0" w:color="auto"/>
                    <w:right w:val="none" w:sz="0" w:space="0" w:color="auto"/>
                  </w:divBdr>
                </w:div>
                <w:div w:id="1860269878">
                  <w:marLeft w:val="0"/>
                  <w:marRight w:val="0"/>
                  <w:marTop w:val="0"/>
                  <w:marBottom w:val="80"/>
                  <w:divBdr>
                    <w:top w:val="none" w:sz="0" w:space="0" w:color="auto"/>
                    <w:left w:val="none" w:sz="0" w:space="0" w:color="auto"/>
                    <w:bottom w:val="none" w:sz="0" w:space="0" w:color="auto"/>
                    <w:right w:val="none" w:sz="0" w:space="0" w:color="auto"/>
                  </w:divBdr>
                </w:div>
                <w:div w:id="28115221">
                  <w:marLeft w:val="0"/>
                  <w:marRight w:val="0"/>
                  <w:marTop w:val="0"/>
                  <w:marBottom w:val="80"/>
                  <w:divBdr>
                    <w:top w:val="none" w:sz="0" w:space="0" w:color="auto"/>
                    <w:left w:val="none" w:sz="0" w:space="0" w:color="auto"/>
                    <w:bottom w:val="none" w:sz="0" w:space="0" w:color="auto"/>
                    <w:right w:val="none" w:sz="0" w:space="0" w:color="auto"/>
                  </w:divBdr>
                </w:div>
                <w:div w:id="2032215686">
                  <w:marLeft w:val="432"/>
                  <w:marRight w:val="0"/>
                  <w:marTop w:val="0"/>
                  <w:marBottom w:val="80"/>
                  <w:divBdr>
                    <w:top w:val="none" w:sz="0" w:space="0" w:color="auto"/>
                    <w:left w:val="none" w:sz="0" w:space="0" w:color="auto"/>
                    <w:bottom w:val="none" w:sz="0" w:space="0" w:color="auto"/>
                    <w:right w:val="none" w:sz="0" w:space="0" w:color="auto"/>
                  </w:divBdr>
                </w:div>
                <w:div w:id="1835490084">
                  <w:marLeft w:val="432"/>
                  <w:marRight w:val="0"/>
                  <w:marTop w:val="0"/>
                  <w:marBottom w:val="80"/>
                  <w:divBdr>
                    <w:top w:val="none" w:sz="0" w:space="0" w:color="auto"/>
                    <w:left w:val="none" w:sz="0" w:space="0" w:color="auto"/>
                    <w:bottom w:val="none" w:sz="0" w:space="0" w:color="auto"/>
                    <w:right w:val="none" w:sz="0" w:space="0" w:color="auto"/>
                  </w:divBdr>
                </w:div>
                <w:div w:id="265772043">
                  <w:marLeft w:val="432"/>
                  <w:marRight w:val="0"/>
                  <w:marTop w:val="0"/>
                  <w:marBottom w:val="80"/>
                  <w:divBdr>
                    <w:top w:val="none" w:sz="0" w:space="0" w:color="auto"/>
                    <w:left w:val="none" w:sz="0" w:space="0" w:color="auto"/>
                    <w:bottom w:val="none" w:sz="0" w:space="0" w:color="auto"/>
                    <w:right w:val="none" w:sz="0" w:space="0" w:color="auto"/>
                  </w:divBdr>
                </w:div>
                <w:div w:id="1075586389">
                  <w:marLeft w:val="432"/>
                  <w:marRight w:val="0"/>
                  <w:marTop w:val="0"/>
                  <w:marBottom w:val="80"/>
                  <w:divBdr>
                    <w:top w:val="none" w:sz="0" w:space="0" w:color="auto"/>
                    <w:left w:val="none" w:sz="0" w:space="0" w:color="auto"/>
                    <w:bottom w:val="none" w:sz="0" w:space="0" w:color="auto"/>
                    <w:right w:val="none" w:sz="0" w:space="0" w:color="auto"/>
                  </w:divBdr>
                </w:div>
                <w:div w:id="850920392">
                  <w:marLeft w:val="432"/>
                  <w:marRight w:val="0"/>
                  <w:marTop w:val="0"/>
                  <w:marBottom w:val="80"/>
                  <w:divBdr>
                    <w:top w:val="none" w:sz="0" w:space="0" w:color="auto"/>
                    <w:left w:val="none" w:sz="0" w:space="0" w:color="auto"/>
                    <w:bottom w:val="none" w:sz="0" w:space="0" w:color="auto"/>
                    <w:right w:val="none" w:sz="0" w:space="0" w:color="auto"/>
                  </w:divBdr>
                </w:div>
                <w:div w:id="168062844">
                  <w:marLeft w:val="432"/>
                  <w:marRight w:val="0"/>
                  <w:marTop w:val="0"/>
                  <w:marBottom w:val="80"/>
                  <w:divBdr>
                    <w:top w:val="none" w:sz="0" w:space="0" w:color="auto"/>
                    <w:left w:val="none" w:sz="0" w:space="0" w:color="auto"/>
                    <w:bottom w:val="none" w:sz="0" w:space="0" w:color="auto"/>
                    <w:right w:val="none" w:sz="0" w:space="0" w:color="auto"/>
                  </w:divBdr>
                </w:div>
                <w:div w:id="434058958">
                  <w:marLeft w:val="432"/>
                  <w:marRight w:val="0"/>
                  <w:marTop w:val="0"/>
                  <w:marBottom w:val="80"/>
                  <w:divBdr>
                    <w:top w:val="none" w:sz="0" w:space="0" w:color="auto"/>
                    <w:left w:val="none" w:sz="0" w:space="0" w:color="auto"/>
                    <w:bottom w:val="none" w:sz="0" w:space="0" w:color="auto"/>
                    <w:right w:val="none" w:sz="0" w:space="0" w:color="auto"/>
                  </w:divBdr>
                </w:div>
                <w:div w:id="279993094">
                  <w:marLeft w:val="0"/>
                  <w:marRight w:val="0"/>
                  <w:marTop w:val="0"/>
                  <w:marBottom w:val="80"/>
                  <w:divBdr>
                    <w:top w:val="none" w:sz="0" w:space="0" w:color="auto"/>
                    <w:left w:val="none" w:sz="0" w:space="0" w:color="auto"/>
                    <w:bottom w:val="none" w:sz="0" w:space="0" w:color="auto"/>
                    <w:right w:val="none" w:sz="0" w:space="0" w:color="auto"/>
                  </w:divBdr>
                </w:div>
                <w:div w:id="288900020">
                  <w:marLeft w:val="0"/>
                  <w:marRight w:val="0"/>
                  <w:marTop w:val="0"/>
                  <w:marBottom w:val="80"/>
                  <w:divBdr>
                    <w:top w:val="none" w:sz="0" w:space="0" w:color="auto"/>
                    <w:left w:val="none" w:sz="0" w:space="0" w:color="auto"/>
                    <w:bottom w:val="none" w:sz="0" w:space="0" w:color="auto"/>
                    <w:right w:val="none" w:sz="0" w:space="0" w:color="auto"/>
                  </w:divBdr>
                </w:div>
                <w:div w:id="1649626088">
                  <w:marLeft w:val="442"/>
                  <w:marRight w:val="0"/>
                  <w:marTop w:val="0"/>
                  <w:marBottom w:val="80"/>
                  <w:divBdr>
                    <w:top w:val="none" w:sz="0" w:space="0" w:color="auto"/>
                    <w:left w:val="none" w:sz="0" w:space="0" w:color="auto"/>
                    <w:bottom w:val="none" w:sz="0" w:space="0" w:color="auto"/>
                    <w:right w:val="none" w:sz="0" w:space="0" w:color="auto"/>
                  </w:divBdr>
                </w:div>
                <w:div w:id="489365351">
                  <w:marLeft w:val="442"/>
                  <w:marRight w:val="0"/>
                  <w:marTop w:val="0"/>
                  <w:marBottom w:val="80"/>
                  <w:divBdr>
                    <w:top w:val="none" w:sz="0" w:space="0" w:color="auto"/>
                    <w:left w:val="none" w:sz="0" w:space="0" w:color="auto"/>
                    <w:bottom w:val="none" w:sz="0" w:space="0" w:color="auto"/>
                    <w:right w:val="none" w:sz="0" w:space="0" w:color="auto"/>
                  </w:divBdr>
                </w:div>
                <w:div w:id="1233196293">
                  <w:marLeft w:val="442"/>
                  <w:marRight w:val="0"/>
                  <w:marTop w:val="0"/>
                  <w:marBottom w:val="80"/>
                  <w:divBdr>
                    <w:top w:val="none" w:sz="0" w:space="0" w:color="auto"/>
                    <w:left w:val="none" w:sz="0" w:space="0" w:color="auto"/>
                    <w:bottom w:val="none" w:sz="0" w:space="0" w:color="auto"/>
                    <w:right w:val="none" w:sz="0" w:space="0" w:color="auto"/>
                  </w:divBdr>
                </w:div>
                <w:div w:id="1549534028">
                  <w:marLeft w:val="0"/>
                  <w:marRight w:val="0"/>
                  <w:marTop w:val="0"/>
                  <w:marBottom w:val="80"/>
                  <w:divBdr>
                    <w:top w:val="none" w:sz="0" w:space="0" w:color="auto"/>
                    <w:left w:val="none" w:sz="0" w:space="0" w:color="auto"/>
                    <w:bottom w:val="none" w:sz="0" w:space="0" w:color="auto"/>
                    <w:right w:val="none" w:sz="0" w:space="0" w:color="auto"/>
                  </w:divBdr>
                </w:div>
                <w:div w:id="1918438489">
                  <w:marLeft w:val="0"/>
                  <w:marRight w:val="0"/>
                  <w:marTop w:val="0"/>
                  <w:marBottom w:val="80"/>
                  <w:divBdr>
                    <w:top w:val="none" w:sz="0" w:space="0" w:color="auto"/>
                    <w:left w:val="none" w:sz="0" w:space="0" w:color="auto"/>
                    <w:bottom w:val="none" w:sz="0" w:space="0" w:color="auto"/>
                    <w:right w:val="none" w:sz="0" w:space="0" w:color="auto"/>
                  </w:divBdr>
                </w:div>
                <w:div w:id="966935952">
                  <w:marLeft w:val="0"/>
                  <w:marRight w:val="0"/>
                  <w:marTop w:val="0"/>
                  <w:marBottom w:val="200"/>
                  <w:divBdr>
                    <w:top w:val="none" w:sz="0" w:space="0" w:color="auto"/>
                    <w:left w:val="none" w:sz="0" w:space="0" w:color="auto"/>
                    <w:bottom w:val="none" w:sz="0" w:space="0" w:color="auto"/>
                    <w:right w:val="none" w:sz="0" w:space="0" w:color="auto"/>
                  </w:divBdr>
                </w:div>
                <w:div w:id="1416129622">
                  <w:marLeft w:val="0"/>
                  <w:marRight w:val="0"/>
                  <w:marTop w:val="0"/>
                  <w:marBottom w:val="80"/>
                  <w:divBdr>
                    <w:top w:val="none" w:sz="0" w:space="0" w:color="auto"/>
                    <w:left w:val="none" w:sz="0" w:space="0" w:color="auto"/>
                    <w:bottom w:val="none" w:sz="0" w:space="0" w:color="auto"/>
                    <w:right w:val="none" w:sz="0" w:space="0" w:color="auto"/>
                  </w:divBdr>
                </w:div>
                <w:div w:id="1241015945">
                  <w:marLeft w:val="0"/>
                  <w:marRight w:val="0"/>
                  <w:marTop w:val="0"/>
                  <w:marBottom w:val="80"/>
                  <w:divBdr>
                    <w:top w:val="none" w:sz="0" w:space="0" w:color="auto"/>
                    <w:left w:val="none" w:sz="0" w:space="0" w:color="auto"/>
                    <w:bottom w:val="none" w:sz="0" w:space="0" w:color="auto"/>
                    <w:right w:val="none" w:sz="0" w:space="0" w:color="auto"/>
                  </w:divBdr>
                </w:div>
                <w:div w:id="845636790">
                  <w:marLeft w:val="0"/>
                  <w:marRight w:val="0"/>
                  <w:marTop w:val="0"/>
                  <w:marBottom w:val="80"/>
                  <w:divBdr>
                    <w:top w:val="none" w:sz="0" w:space="0" w:color="auto"/>
                    <w:left w:val="none" w:sz="0" w:space="0" w:color="auto"/>
                    <w:bottom w:val="none" w:sz="0" w:space="0" w:color="auto"/>
                    <w:right w:val="none" w:sz="0" w:space="0" w:color="auto"/>
                  </w:divBdr>
                </w:div>
                <w:div w:id="1078136447">
                  <w:marLeft w:val="0"/>
                  <w:marRight w:val="0"/>
                  <w:marTop w:val="0"/>
                  <w:marBottom w:val="80"/>
                  <w:divBdr>
                    <w:top w:val="none" w:sz="0" w:space="0" w:color="auto"/>
                    <w:left w:val="none" w:sz="0" w:space="0" w:color="auto"/>
                    <w:bottom w:val="none" w:sz="0" w:space="0" w:color="auto"/>
                    <w:right w:val="none" w:sz="0" w:space="0" w:color="auto"/>
                  </w:divBdr>
                </w:div>
                <w:div w:id="1045717777">
                  <w:marLeft w:val="0"/>
                  <w:marRight w:val="0"/>
                  <w:marTop w:val="0"/>
                  <w:marBottom w:val="80"/>
                  <w:divBdr>
                    <w:top w:val="none" w:sz="0" w:space="0" w:color="auto"/>
                    <w:left w:val="none" w:sz="0" w:space="0" w:color="auto"/>
                    <w:bottom w:val="none" w:sz="0" w:space="0" w:color="auto"/>
                    <w:right w:val="none" w:sz="0" w:space="0" w:color="auto"/>
                  </w:divBdr>
                </w:div>
                <w:div w:id="834883063">
                  <w:marLeft w:val="0"/>
                  <w:marRight w:val="0"/>
                  <w:marTop w:val="0"/>
                  <w:marBottom w:val="80"/>
                  <w:divBdr>
                    <w:top w:val="none" w:sz="0" w:space="0" w:color="auto"/>
                    <w:left w:val="none" w:sz="0" w:space="0" w:color="auto"/>
                    <w:bottom w:val="none" w:sz="0" w:space="0" w:color="auto"/>
                    <w:right w:val="none" w:sz="0" w:space="0" w:color="auto"/>
                  </w:divBdr>
                </w:div>
                <w:div w:id="484130548">
                  <w:marLeft w:val="0"/>
                  <w:marRight w:val="0"/>
                  <w:marTop w:val="0"/>
                  <w:marBottom w:val="80"/>
                  <w:divBdr>
                    <w:top w:val="none" w:sz="0" w:space="0" w:color="auto"/>
                    <w:left w:val="none" w:sz="0" w:space="0" w:color="auto"/>
                    <w:bottom w:val="none" w:sz="0" w:space="0" w:color="auto"/>
                    <w:right w:val="none" w:sz="0" w:space="0" w:color="auto"/>
                  </w:divBdr>
                </w:div>
                <w:div w:id="717708432">
                  <w:marLeft w:val="0"/>
                  <w:marRight w:val="0"/>
                  <w:marTop w:val="0"/>
                  <w:marBottom w:val="80"/>
                  <w:divBdr>
                    <w:top w:val="none" w:sz="0" w:space="0" w:color="auto"/>
                    <w:left w:val="none" w:sz="0" w:space="0" w:color="auto"/>
                    <w:bottom w:val="none" w:sz="0" w:space="0" w:color="auto"/>
                    <w:right w:val="none" w:sz="0" w:space="0" w:color="auto"/>
                  </w:divBdr>
                </w:div>
                <w:div w:id="677931494">
                  <w:marLeft w:val="442"/>
                  <w:marRight w:val="0"/>
                  <w:marTop w:val="0"/>
                  <w:marBottom w:val="80"/>
                  <w:divBdr>
                    <w:top w:val="none" w:sz="0" w:space="0" w:color="auto"/>
                    <w:left w:val="none" w:sz="0" w:space="0" w:color="auto"/>
                    <w:bottom w:val="none" w:sz="0" w:space="0" w:color="auto"/>
                    <w:right w:val="none" w:sz="0" w:space="0" w:color="auto"/>
                  </w:divBdr>
                </w:div>
                <w:div w:id="1452166024">
                  <w:marLeft w:val="892"/>
                  <w:marRight w:val="0"/>
                  <w:marTop w:val="0"/>
                  <w:marBottom w:val="80"/>
                  <w:divBdr>
                    <w:top w:val="none" w:sz="0" w:space="0" w:color="auto"/>
                    <w:left w:val="none" w:sz="0" w:space="0" w:color="auto"/>
                    <w:bottom w:val="none" w:sz="0" w:space="0" w:color="auto"/>
                    <w:right w:val="none" w:sz="0" w:space="0" w:color="auto"/>
                  </w:divBdr>
                </w:div>
                <w:div w:id="915238790">
                  <w:marLeft w:val="892"/>
                  <w:marRight w:val="0"/>
                  <w:marTop w:val="0"/>
                  <w:marBottom w:val="80"/>
                  <w:divBdr>
                    <w:top w:val="none" w:sz="0" w:space="0" w:color="auto"/>
                    <w:left w:val="none" w:sz="0" w:space="0" w:color="auto"/>
                    <w:bottom w:val="none" w:sz="0" w:space="0" w:color="auto"/>
                    <w:right w:val="none" w:sz="0" w:space="0" w:color="auto"/>
                  </w:divBdr>
                </w:div>
                <w:div w:id="372004204">
                  <w:marLeft w:val="892"/>
                  <w:marRight w:val="0"/>
                  <w:marTop w:val="0"/>
                  <w:marBottom w:val="80"/>
                  <w:divBdr>
                    <w:top w:val="none" w:sz="0" w:space="0" w:color="auto"/>
                    <w:left w:val="none" w:sz="0" w:space="0" w:color="auto"/>
                    <w:bottom w:val="none" w:sz="0" w:space="0" w:color="auto"/>
                    <w:right w:val="none" w:sz="0" w:space="0" w:color="auto"/>
                  </w:divBdr>
                </w:div>
                <w:div w:id="1014041988">
                  <w:marLeft w:val="442"/>
                  <w:marRight w:val="0"/>
                  <w:marTop w:val="0"/>
                  <w:marBottom w:val="80"/>
                  <w:divBdr>
                    <w:top w:val="none" w:sz="0" w:space="0" w:color="auto"/>
                    <w:left w:val="none" w:sz="0" w:space="0" w:color="auto"/>
                    <w:bottom w:val="none" w:sz="0" w:space="0" w:color="auto"/>
                    <w:right w:val="none" w:sz="0" w:space="0" w:color="auto"/>
                  </w:divBdr>
                </w:div>
                <w:div w:id="98722469">
                  <w:marLeft w:val="442"/>
                  <w:marRight w:val="0"/>
                  <w:marTop w:val="0"/>
                  <w:marBottom w:val="80"/>
                  <w:divBdr>
                    <w:top w:val="none" w:sz="0" w:space="0" w:color="auto"/>
                    <w:left w:val="none" w:sz="0" w:space="0" w:color="auto"/>
                    <w:bottom w:val="none" w:sz="0" w:space="0" w:color="auto"/>
                    <w:right w:val="none" w:sz="0" w:space="0" w:color="auto"/>
                  </w:divBdr>
                </w:div>
                <w:div w:id="2558526">
                  <w:marLeft w:val="892"/>
                  <w:marRight w:val="0"/>
                  <w:marTop w:val="0"/>
                  <w:marBottom w:val="80"/>
                  <w:divBdr>
                    <w:top w:val="none" w:sz="0" w:space="0" w:color="auto"/>
                    <w:left w:val="none" w:sz="0" w:space="0" w:color="auto"/>
                    <w:bottom w:val="none" w:sz="0" w:space="0" w:color="auto"/>
                    <w:right w:val="none" w:sz="0" w:space="0" w:color="auto"/>
                  </w:divBdr>
                </w:div>
                <w:div w:id="2052224965">
                  <w:marLeft w:val="892"/>
                  <w:marRight w:val="0"/>
                  <w:marTop w:val="0"/>
                  <w:marBottom w:val="80"/>
                  <w:divBdr>
                    <w:top w:val="none" w:sz="0" w:space="0" w:color="auto"/>
                    <w:left w:val="none" w:sz="0" w:space="0" w:color="auto"/>
                    <w:bottom w:val="none" w:sz="0" w:space="0" w:color="auto"/>
                    <w:right w:val="none" w:sz="0" w:space="0" w:color="auto"/>
                  </w:divBdr>
                </w:div>
                <w:div w:id="1649557594">
                  <w:marLeft w:val="892"/>
                  <w:marRight w:val="0"/>
                  <w:marTop w:val="0"/>
                  <w:marBottom w:val="80"/>
                  <w:divBdr>
                    <w:top w:val="none" w:sz="0" w:space="0" w:color="auto"/>
                    <w:left w:val="none" w:sz="0" w:space="0" w:color="auto"/>
                    <w:bottom w:val="none" w:sz="0" w:space="0" w:color="auto"/>
                    <w:right w:val="none" w:sz="0" w:space="0" w:color="auto"/>
                  </w:divBdr>
                </w:div>
                <w:div w:id="1541436757">
                  <w:marLeft w:val="442"/>
                  <w:marRight w:val="0"/>
                  <w:marTop w:val="0"/>
                  <w:marBottom w:val="80"/>
                  <w:divBdr>
                    <w:top w:val="none" w:sz="0" w:space="0" w:color="auto"/>
                    <w:left w:val="none" w:sz="0" w:space="0" w:color="auto"/>
                    <w:bottom w:val="none" w:sz="0" w:space="0" w:color="auto"/>
                    <w:right w:val="none" w:sz="0" w:space="0" w:color="auto"/>
                  </w:divBdr>
                </w:div>
                <w:div w:id="1495562629">
                  <w:marLeft w:val="442"/>
                  <w:marRight w:val="0"/>
                  <w:marTop w:val="0"/>
                  <w:marBottom w:val="80"/>
                  <w:divBdr>
                    <w:top w:val="none" w:sz="0" w:space="0" w:color="auto"/>
                    <w:left w:val="none" w:sz="0" w:space="0" w:color="auto"/>
                    <w:bottom w:val="none" w:sz="0" w:space="0" w:color="auto"/>
                    <w:right w:val="none" w:sz="0" w:space="0" w:color="auto"/>
                  </w:divBdr>
                </w:div>
                <w:div w:id="549731948">
                  <w:marLeft w:val="0"/>
                  <w:marRight w:val="0"/>
                  <w:marTop w:val="0"/>
                  <w:marBottom w:val="80"/>
                  <w:divBdr>
                    <w:top w:val="none" w:sz="0" w:space="0" w:color="auto"/>
                    <w:left w:val="none" w:sz="0" w:space="0" w:color="auto"/>
                    <w:bottom w:val="none" w:sz="0" w:space="0" w:color="auto"/>
                    <w:right w:val="none" w:sz="0" w:space="0" w:color="auto"/>
                  </w:divBdr>
                </w:div>
                <w:div w:id="1183398276">
                  <w:marLeft w:val="0"/>
                  <w:marRight w:val="0"/>
                  <w:marTop w:val="0"/>
                  <w:marBottom w:val="80"/>
                  <w:divBdr>
                    <w:top w:val="none" w:sz="0" w:space="0" w:color="auto"/>
                    <w:left w:val="none" w:sz="0" w:space="0" w:color="auto"/>
                    <w:bottom w:val="none" w:sz="0" w:space="0" w:color="auto"/>
                    <w:right w:val="none" w:sz="0" w:space="0" w:color="auto"/>
                  </w:divBdr>
                </w:div>
                <w:div w:id="1777946501">
                  <w:marLeft w:val="0"/>
                  <w:marRight w:val="0"/>
                  <w:marTop w:val="0"/>
                  <w:marBottom w:val="200"/>
                  <w:divBdr>
                    <w:top w:val="none" w:sz="0" w:space="0" w:color="auto"/>
                    <w:left w:val="none" w:sz="0" w:space="0" w:color="auto"/>
                    <w:bottom w:val="none" w:sz="0" w:space="0" w:color="auto"/>
                    <w:right w:val="none" w:sz="0" w:space="0" w:color="auto"/>
                  </w:divBdr>
                </w:div>
                <w:div w:id="802775967">
                  <w:marLeft w:val="0"/>
                  <w:marRight w:val="0"/>
                  <w:marTop w:val="0"/>
                  <w:marBottom w:val="80"/>
                  <w:divBdr>
                    <w:top w:val="none" w:sz="0" w:space="0" w:color="auto"/>
                    <w:left w:val="none" w:sz="0" w:space="0" w:color="auto"/>
                    <w:bottom w:val="none" w:sz="0" w:space="0" w:color="auto"/>
                    <w:right w:val="none" w:sz="0" w:space="0" w:color="auto"/>
                  </w:divBdr>
                </w:div>
                <w:div w:id="2020232075">
                  <w:marLeft w:val="0"/>
                  <w:marRight w:val="0"/>
                  <w:marTop w:val="0"/>
                  <w:marBottom w:val="80"/>
                  <w:divBdr>
                    <w:top w:val="none" w:sz="0" w:space="0" w:color="auto"/>
                    <w:left w:val="none" w:sz="0" w:space="0" w:color="auto"/>
                    <w:bottom w:val="none" w:sz="0" w:space="0" w:color="auto"/>
                    <w:right w:val="none" w:sz="0" w:space="0" w:color="auto"/>
                  </w:divBdr>
                </w:div>
                <w:div w:id="777260451">
                  <w:marLeft w:val="0"/>
                  <w:marRight w:val="0"/>
                  <w:marTop w:val="0"/>
                  <w:marBottom w:val="80"/>
                  <w:divBdr>
                    <w:top w:val="none" w:sz="0" w:space="0" w:color="auto"/>
                    <w:left w:val="none" w:sz="0" w:space="0" w:color="auto"/>
                    <w:bottom w:val="none" w:sz="0" w:space="0" w:color="auto"/>
                    <w:right w:val="none" w:sz="0" w:space="0" w:color="auto"/>
                  </w:divBdr>
                </w:div>
                <w:div w:id="1856262100">
                  <w:marLeft w:val="0"/>
                  <w:marRight w:val="0"/>
                  <w:marTop w:val="0"/>
                  <w:marBottom w:val="80"/>
                  <w:divBdr>
                    <w:top w:val="none" w:sz="0" w:space="0" w:color="auto"/>
                    <w:left w:val="none" w:sz="0" w:space="0" w:color="auto"/>
                    <w:bottom w:val="none" w:sz="0" w:space="0" w:color="auto"/>
                    <w:right w:val="none" w:sz="0" w:space="0" w:color="auto"/>
                  </w:divBdr>
                </w:div>
                <w:div w:id="695353002">
                  <w:marLeft w:val="0"/>
                  <w:marRight w:val="0"/>
                  <w:marTop w:val="0"/>
                  <w:marBottom w:val="80"/>
                  <w:divBdr>
                    <w:top w:val="none" w:sz="0" w:space="0" w:color="auto"/>
                    <w:left w:val="none" w:sz="0" w:space="0" w:color="auto"/>
                    <w:bottom w:val="none" w:sz="0" w:space="0" w:color="auto"/>
                    <w:right w:val="none" w:sz="0" w:space="0" w:color="auto"/>
                  </w:divBdr>
                </w:div>
                <w:div w:id="631323897">
                  <w:marLeft w:val="442"/>
                  <w:marRight w:val="0"/>
                  <w:marTop w:val="0"/>
                  <w:marBottom w:val="80"/>
                  <w:divBdr>
                    <w:top w:val="none" w:sz="0" w:space="0" w:color="auto"/>
                    <w:left w:val="none" w:sz="0" w:space="0" w:color="auto"/>
                    <w:bottom w:val="none" w:sz="0" w:space="0" w:color="auto"/>
                    <w:right w:val="none" w:sz="0" w:space="0" w:color="auto"/>
                  </w:divBdr>
                </w:div>
                <w:div w:id="1167089845">
                  <w:marLeft w:val="442"/>
                  <w:marRight w:val="0"/>
                  <w:marTop w:val="0"/>
                  <w:marBottom w:val="80"/>
                  <w:divBdr>
                    <w:top w:val="none" w:sz="0" w:space="0" w:color="auto"/>
                    <w:left w:val="none" w:sz="0" w:space="0" w:color="auto"/>
                    <w:bottom w:val="none" w:sz="0" w:space="0" w:color="auto"/>
                    <w:right w:val="none" w:sz="0" w:space="0" w:color="auto"/>
                  </w:divBdr>
                </w:div>
                <w:div w:id="627664310">
                  <w:marLeft w:val="0"/>
                  <w:marRight w:val="0"/>
                  <w:marTop w:val="0"/>
                  <w:marBottom w:val="80"/>
                  <w:divBdr>
                    <w:top w:val="none" w:sz="0" w:space="0" w:color="auto"/>
                    <w:left w:val="none" w:sz="0" w:space="0" w:color="auto"/>
                    <w:bottom w:val="none" w:sz="0" w:space="0" w:color="auto"/>
                    <w:right w:val="none" w:sz="0" w:space="0" w:color="auto"/>
                  </w:divBdr>
                </w:div>
                <w:div w:id="438447958">
                  <w:marLeft w:val="0"/>
                  <w:marRight w:val="0"/>
                  <w:marTop w:val="0"/>
                  <w:marBottom w:val="80"/>
                  <w:divBdr>
                    <w:top w:val="none" w:sz="0" w:space="0" w:color="auto"/>
                    <w:left w:val="none" w:sz="0" w:space="0" w:color="auto"/>
                    <w:bottom w:val="none" w:sz="0" w:space="0" w:color="auto"/>
                    <w:right w:val="none" w:sz="0" w:space="0" w:color="auto"/>
                  </w:divBdr>
                </w:div>
                <w:div w:id="40133306">
                  <w:marLeft w:val="0"/>
                  <w:marRight w:val="0"/>
                  <w:marTop w:val="0"/>
                  <w:marBottom w:val="80"/>
                  <w:divBdr>
                    <w:top w:val="none" w:sz="0" w:space="0" w:color="auto"/>
                    <w:left w:val="none" w:sz="0" w:space="0" w:color="auto"/>
                    <w:bottom w:val="none" w:sz="0" w:space="0" w:color="auto"/>
                    <w:right w:val="none" w:sz="0" w:space="0" w:color="auto"/>
                  </w:divBdr>
                </w:div>
                <w:div w:id="348873020">
                  <w:marLeft w:val="0"/>
                  <w:marRight w:val="0"/>
                  <w:marTop w:val="0"/>
                  <w:marBottom w:val="80"/>
                  <w:divBdr>
                    <w:top w:val="none" w:sz="0" w:space="0" w:color="auto"/>
                    <w:left w:val="none" w:sz="0" w:space="0" w:color="auto"/>
                    <w:bottom w:val="none" w:sz="0" w:space="0" w:color="auto"/>
                    <w:right w:val="none" w:sz="0" w:space="0" w:color="auto"/>
                  </w:divBdr>
                </w:div>
                <w:div w:id="1439908080">
                  <w:marLeft w:val="0"/>
                  <w:marRight w:val="0"/>
                  <w:marTop w:val="0"/>
                  <w:marBottom w:val="80"/>
                  <w:divBdr>
                    <w:top w:val="none" w:sz="0" w:space="0" w:color="auto"/>
                    <w:left w:val="none" w:sz="0" w:space="0" w:color="auto"/>
                    <w:bottom w:val="none" w:sz="0" w:space="0" w:color="auto"/>
                    <w:right w:val="none" w:sz="0" w:space="0" w:color="auto"/>
                  </w:divBdr>
                </w:div>
                <w:div w:id="1620140758">
                  <w:marLeft w:val="0"/>
                  <w:marRight w:val="0"/>
                  <w:marTop w:val="0"/>
                  <w:marBottom w:val="80"/>
                  <w:divBdr>
                    <w:top w:val="none" w:sz="0" w:space="0" w:color="auto"/>
                    <w:left w:val="none" w:sz="0" w:space="0" w:color="auto"/>
                    <w:bottom w:val="none" w:sz="0" w:space="0" w:color="auto"/>
                    <w:right w:val="none" w:sz="0" w:space="0" w:color="auto"/>
                  </w:divBdr>
                </w:div>
                <w:div w:id="1514296629">
                  <w:marLeft w:val="0"/>
                  <w:marRight w:val="0"/>
                  <w:marTop w:val="0"/>
                  <w:marBottom w:val="80"/>
                  <w:divBdr>
                    <w:top w:val="none" w:sz="0" w:space="0" w:color="auto"/>
                    <w:left w:val="none" w:sz="0" w:space="0" w:color="auto"/>
                    <w:bottom w:val="none" w:sz="0" w:space="0" w:color="auto"/>
                    <w:right w:val="none" w:sz="0" w:space="0" w:color="auto"/>
                  </w:divBdr>
                </w:div>
                <w:div w:id="1817989097">
                  <w:marLeft w:val="0"/>
                  <w:marRight w:val="0"/>
                  <w:marTop w:val="0"/>
                  <w:marBottom w:val="80"/>
                  <w:divBdr>
                    <w:top w:val="none" w:sz="0" w:space="0" w:color="auto"/>
                    <w:left w:val="none" w:sz="0" w:space="0" w:color="auto"/>
                    <w:bottom w:val="none" w:sz="0" w:space="0" w:color="auto"/>
                    <w:right w:val="none" w:sz="0" w:space="0" w:color="auto"/>
                  </w:divBdr>
                </w:div>
                <w:div w:id="1301568550">
                  <w:marLeft w:val="0"/>
                  <w:marRight w:val="0"/>
                  <w:marTop w:val="0"/>
                  <w:marBottom w:val="80"/>
                  <w:divBdr>
                    <w:top w:val="none" w:sz="0" w:space="0" w:color="auto"/>
                    <w:left w:val="none" w:sz="0" w:space="0" w:color="auto"/>
                    <w:bottom w:val="none" w:sz="0" w:space="0" w:color="auto"/>
                    <w:right w:val="none" w:sz="0" w:space="0" w:color="auto"/>
                  </w:divBdr>
                </w:div>
                <w:div w:id="1119373535">
                  <w:marLeft w:val="0"/>
                  <w:marRight w:val="0"/>
                  <w:marTop w:val="0"/>
                  <w:marBottom w:val="80"/>
                  <w:divBdr>
                    <w:top w:val="none" w:sz="0" w:space="0" w:color="auto"/>
                    <w:left w:val="none" w:sz="0" w:space="0" w:color="auto"/>
                    <w:bottom w:val="none" w:sz="0" w:space="0" w:color="auto"/>
                    <w:right w:val="none" w:sz="0" w:space="0" w:color="auto"/>
                  </w:divBdr>
                </w:div>
                <w:div w:id="606156640">
                  <w:marLeft w:val="0"/>
                  <w:marRight w:val="0"/>
                  <w:marTop w:val="0"/>
                  <w:marBottom w:val="80"/>
                  <w:divBdr>
                    <w:top w:val="none" w:sz="0" w:space="0" w:color="auto"/>
                    <w:left w:val="none" w:sz="0" w:space="0" w:color="auto"/>
                    <w:bottom w:val="none" w:sz="0" w:space="0" w:color="auto"/>
                    <w:right w:val="none" w:sz="0" w:space="0" w:color="auto"/>
                  </w:divBdr>
                </w:div>
                <w:div w:id="83385797">
                  <w:marLeft w:val="0"/>
                  <w:marRight w:val="0"/>
                  <w:marTop w:val="0"/>
                  <w:marBottom w:val="80"/>
                  <w:divBdr>
                    <w:top w:val="none" w:sz="0" w:space="0" w:color="auto"/>
                    <w:left w:val="none" w:sz="0" w:space="0" w:color="auto"/>
                    <w:bottom w:val="none" w:sz="0" w:space="0" w:color="auto"/>
                    <w:right w:val="none" w:sz="0" w:space="0" w:color="auto"/>
                  </w:divBdr>
                </w:div>
                <w:div w:id="350306181">
                  <w:marLeft w:val="0"/>
                  <w:marRight w:val="0"/>
                  <w:marTop w:val="0"/>
                  <w:marBottom w:val="200"/>
                  <w:divBdr>
                    <w:top w:val="none" w:sz="0" w:space="0" w:color="auto"/>
                    <w:left w:val="none" w:sz="0" w:space="0" w:color="auto"/>
                    <w:bottom w:val="none" w:sz="0" w:space="0" w:color="auto"/>
                    <w:right w:val="none" w:sz="0" w:space="0" w:color="auto"/>
                  </w:divBdr>
                </w:div>
                <w:div w:id="1605113995">
                  <w:marLeft w:val="0"/>
                  <w:marRight w:val="0"/>
                  <w:marTop w:val="0"/>
                  <w:marBottom w:val="80"/>
                  <w:divBdr>
                    <w:top w:val="none" w:sz="0" w:space="0" w:color="auto"/>
                    <w:left w:val="none" w:sz="0" w:space="0" w:color="auto"/>
                    <w:bottom w:val="none" w:sz="0" w:space="0" w:color="auto"/>
                    <w:right w:val="none" w:sz="0" w:space="0" w:color="auto"/>
                  </w:divBdr>
                </w:div>
                <w:div w:id="668482174">
                  <w:marLeft w:val="0"/>
                  <w:marRight w:val="0"/>
                  <w:marTop w:val="0"/>
                  <w:marBottom w:val="80"/>
                  <w:divBdr>
                    <w:top w:val="none" w:sz="0" w:space="0" w:color="auto"/>
                    <w:left w:val="none" w:sz="0" w:space="0" w:color="auto"/>
                    <w:bottom w:val="none" w:sz="0" w:space="0" w:color="auto"/>
                    <w:right w:val="none" w:sz="0" w:space="0" w:color="auto"/>
                  </w:divBdr>
                </w:div>
                <w:div w:id="537397848">
                  <w:marLeft w:val="0"/>
                  <w:marRight w:val="0"/>
                  <w:marTop w:val="0"/>
                  <w:marBottom w:val="80"/>
                  <w:divBdr>
                    <w:top w:val="none" w:sz="0" w:space="0" w:color="auto"/>
                    <w:left w:val="none" w:sz="0" w:space="0" w:color="auto"/>
                    <w:bottom w:val="none" w:sz="0" w:space="0" w:color="auto"/>
                    <w:right w:val="none" w:sz="0" w:space="0" w:color="auto"/>
                  </w:divBdr>
                </w:div>
                <w:div w:id="1878153772">
                  <w:marLeft w:val="0"/>
                  <w:marRight w:val="0"/>
                  <w:marTop w:val="0"/>
                  <w:marBottom w:val="80"/>
                  <w:divBdr>
                    <w:top w:val="none" w:sz="0" w:space="0" w:color="auto"/>
                    <w:left w:val="none" w:sz="0" w:space="0" w:color="auto"/>
                    <w:bottom w:val="none" w:sz="0" w:space="0" w:color="auto"/>
                    <w:right w:val="none" w:sz="0" w:space="0" w:color="auto"/>
                  </w:divBdr>
                </w:div>
                <w:div w:id="500703982">
                  <w:marLeft w:val="0"/>
                  <w:marRight w:val="0"/>
                  <w:marTop w:val="0"/>
                  <w:marBottom w:val="80"/>
                  <w:divBdr>
                    <w:top w:val="none" w:sz="0" w:space="0" w:color="auto"/>
                    <w:left w:val="none" w:sz="0" w:space="0" w:color="auto"/>
                    <w:bottom w:val="none" w:sz="0" w:space="0" w:color="auto"/>
                    <w:right w:val="none" w:sz="0" w:space="0" w:color="auto"/>
                  </w:divBdr>
                </w:div>
                <w:div w:id="392580671">
                  <w:marLeft w:val="0"/>
                  <w:marRight w:val="0"/>
                  <w:marTop w:val="0"/>
                  <w:marBottom w:val="80"/>
                  <w:divBdr>
                    <w:top w:val="none" w:sz="0" w:space="0" w:color="auto"/>
                    <w:left w:val="none" w:sz="0" w:space="0" w:color="auto"/>
                    <w:bottom w:val="none" w:sz="0" w:space="0" w:color="auto"/>
                    <w:right w:val="none" w:sz="0" w:space="0" w:color="auto"/>
                  </w:divBdr>
                </w:div>
                <w:div w:id="1931966658">
                  <w:marLeft w:val="352"/>
                  <w:marRight w:val="0"/>
                  <w:marTop w:val="0"/>
                  <w:marBottom w:val="80"/>
                  <w:divBdr>
                    <w:top w:val="none" w:sz="0" w:space="0" w:color="auto"/>
                    <w:left w:val="none" w:sz="0" w:space="0" w:color="auto"/>
                    <w:bottom w:val="none" w:sz="0" w:space="0" w:color="auto"/>
                    <w:right w:val="none" w:sz="0" w:space="0" w:color="auto"/>
                  </w:divBdr>
                </w:div>
                <w:div w:id="1625119354">
                  <w:marLeft w:val="352"/>
                  <w:marRight w:val="0"/>
                  <w:marTop w:val="0"/>
                  <w:marBottom w:val="80"/>
                  <w:divBdr>
                    <w:top w:val="none" w:sz="0" w:space="0" w:color="auto"/>
                    <w:left w:val="none" w:sz="0" w:space="0" w:color="auto"/>
                    <w:bottom w:val="none" w:sz="0" w:space="0" w:color="auto"/>
                    <w:right w:val="none" w:sz="0" w:space="0" w:color="auto"/>
                  </w:divBdr>
                </w:div>
                <w:div w:id="466095596">
                  <w:marLeft w:val="352"/>
                  <w:marRight w:val="0"/>
                  <w:marTop w:val="0"/>
                  <w:marBottom w:val="80"/>
                  <w:divBdr>
                    <w:top w:val="none" w:sz="0" w:space="0" w:color="auto"/>
                    <w:left w:val="none" w:sz="0" w:space="0" w:color="auto"/>
                    <w:bottom w:val="none" w:sz="0" w:space="0" w:color="auto"/>
                    <w:right w:val="none" w:sz="0" w:space="0" w:color="auto"/>
                  </w:divBdr>
                </w:div>
                <w:div w:id="471799930">
                  <w:marLeft w:val="352"/>
                  <w:marRight w:val="0"/>
                  <w:marTop w:val="0"/>
                  <w:marBottom w:val="80"/>
                  <w:divBdr>
                    <w:top w:val="none" w:sz="0" w:space="0" w:color="auto"/>
                    <w:left w:val="none" w:sz="0" w:space="0" w:color="auto"/>
                    <w:bottom w:val="none" w:sz="0" w:space="0" w:color="auto"/>
                    <w:right w:val="none" w:sz="0" w:space="0" w:color="auto"/>
                  </w:divBdr>
                </w:div>
                <w:div w:id="376126983">
                  <w:marLeft w:val="0"/>
                  <w:marRight w:val="0"/>
                  <w:marTop w:val="0"/>
                  <w:marBottom w:val="80"/>
                  <w:divBdr>
                    <w:top w:val="none" w:sz="0" w:space="0" w:color="auto"/>
                    <w:left w:val="none" w:sz="0" w:space="0" w:color="auto"/>
                    <w:bottom w:val="none" w:sz="0" w:space="0" w:color="auto"/>
                    <w:right w:val="none" w:sz="0" w:space="0" w:color="auto"/>
                  </w:divBdr>
                </w:div>
                <w:div w:id="465972757">
                  <w:marLeft w:val="0"/>
                  <w:marRight w:val="0"/>
                  <w:marTop w:val="0"/>
                  <w:marBottom w:val="80"/>
                  <w:divBdr>
                    <w:top w:val="none" w:sz="0" w:space="0" w:color="auto"/>
                    <w:left w:val="none" w:sz="0" w:space="0" w:color="auto"/>
                    <w:bottom w:val="none" w:sz="0" w:space="0" w:color="auto"/>
                    <w:right w:val="none" w:sz="0" w:space="0" w:color="auto"/>
                  </w:divBdr>
                </w:div>
                <w:div w:id="1922979109">
                  <w:marLeft w:val="0"/>
                  <w:marRight w:val="0"/>
                  <w:marTop w:val="0"/>
                  <w:marBottom w:val="80"/>
                  <w:divBdr>
                    <w:top w:val="none" w:sz="0" w:space="0" w:color="auto"/>
                    <w:left w:val="none" w:sz="0" w:space="0" w:color="auto"/>
                    <w:bottom w:val="none" w:sz="0" w:space="0" w:color="auto"/>
                    <w:right w:val="none" w:sz="0" w:space="0" w:color="auto"/>
                  </w:divBdr>
                </w:div>
                <w:div w:id="262148125">
                  <w:marLeft w:val="0"/>
                  <w:marRight w:val="0"/>
                  <w:marTop w:val="0"/>
                  <w:marBottom w:val="80"/>
                  <w:divBdr>
                    <w:top w:val="none" w:sz="0" w:space="0" w:color="auto"/>
                    <w:left w:val="none" w:sz="0" w:space="0" w:color="auto"/>
                    <w:bottom w:val="none" w:sz="0" w:space="0" w:color="auto"/>
                    <w:right w:val="none" w:sz="0" w:space="0" w:color="auto"/>
                  </w:divBdr>
                </w:div>
                <w:div w:id="801534764">
                  <w:marLeft w:val="0"/>
                  <w:marRight w:val="0"/>
                  <w:marTop w:val="0"/>
                  <w:marBottom w:val="80"/>
                  <w:divBdr>
                    <w:top w:val="none" w:sz="0" w:space="0" w:color="auto"/>
                    <w:left w:val="none" w:sz="0" w:space="0" w:color="auto"/>
                    <w:bottom w:val="none" w:sz="0" w:space="0" w:color="auto"/>
                    <w:right w:val="none" w:sz="0" w:space="0" w:color="auto"/>
                  </w:divBdr>
                </w:div>
                <w:div w:id="46492161">
                  <w:marLeft w:val="0"/>
                  <w:marRight w:val="0"/>
                  <w:marTop w:val="0"/>
                  <w:marBottom w:val="80"/>
                  <w:divBdr>
                    <w:top w:val="none" w:sz="0" w:space="0" w:color="auto"/>
                    <w:left w:val="none" w:sz="0" w:space="0" w:color="auto"/>
                    <w:bottom w:val="none" w:sz="0" w:space="0" w:color="auto"/>
                    <w:right w:val="none" w:sz="0" w:space="0" w:color="auto"/>
                  </w:divBdr>
                </w:div>
                <w:div w:id="1136949359">
                  <w:marLeft w:val="0"/>
                  <w:marRight w:val="0"/>
                  <w:marTop w:val="0"/>
                  <w:marBottom w:val="101"/>
                  <w:divBdr>
                    <w:top w:val="none" w:sz="0" w:space="0" w:color="auto"/>
                    <w:left w:val="none" w:sz="0" w:space="0" w:color="auto"/>
                    <w:bottom w:val="none" w:sz="0" w:space="0" w:color="auto"/>
                    <w:right w:val="none" w:sz="0" w:space="0" w:color="auto"/>
                  </w:divBdr>
                </w:div>
                <w:div w:id="1953394454">
                  <w:marLeft w:val="0"/>
                  <w:marRight w:val="0"/>
                  <w:marTop w:val="0"/>
                  <w:marBottom w:val="101"/>
                  <w:divBdr>
                    <w:top w:val="none" w:sz="0" w:space="0" w:color="auto"/>
                    <w:left w:val="none" w:sz="0" w:space="0" w:color="auto"/>
                    <w:bottom w:val="none" w:sz="0" w:space="0" w:color="auto"/>
                    <w:right w:val="none" w:sz="0" w:space="0" w:color="auto"/>
                  </w:divBdr>
                </w:div>
                <w:div w:id="1364744069">
                  <w:marLeft w:val="0"/>
                  <w:marRight w:val="0"/>
                  <w:marTop w:val="0"/>
                  <w:marBottom w:val="101"/>
                  <w:divBdr>
                    <w:top w:val="none" w:sz="0" w:space="0" w:color="auto"/>
                    <w:left w:val="none" w:sz="0" w:space="0" w:color="auto"/>
                    <w:bottom w:val="none" w:sz="0" w:space="0" w:color="auto"/>
                    <w:right w:val="none" w:sz="0" w:space="0" w:color="auto"/>
                  </w:divBdr>
                </w:div>
                <w:div w:id="1018040576">
                  <w:marLeft w:val="0"/>
                  <w:marRight w:val="0"/>
                  <w:marTop w:val="0"/>
                  <w:marBottom w:val="101"/>
                  <w:divBdr>
                    <w:top w:val="none" w:sz="0" w:space="0" w:color="auto"/>
                    <w:left w:val="none" w:sz="0" w:space="0" w:color="auto"/>
                    <w:bottom w:val="none" w:sz="0" w:space="0" w:color="auto"/>
                    <w:right w:val="none" w:sz="0" w:space="0" w:color="auto"/>
                  </w:divBdr>
                </w:div>
                <w:div w:id="1286034984">
                  <w:marLeft w:val="0"/>
                  <w:marRight w:val="0"/>
                  <w:marTop w:val="0"/>
                  <w:marBottom w:val="101"/>
                  <w:divBdr>
                    <w:top w:val="none" w:sz="0" w:space="0" w:color="auto"/>
                    <w:left w:val="none" w:sz="0" w:space="0" w:color="auto"/>
                    <w:bottom w:val="none" w:sz="0" w:space="0" w:color="auto"/>
                    <w:right w:val="none" w:sz="0" w:space="0" w:color="auto"/>
                  </w:divBdr>
                </w:div>
                <w:div w:id="1576090404">
                  <w:marLeft w:val="0"/>
                  <w:marRight w:val="0"/>
                  <w:marTop w:val="0"/>
                  <w:marBottom w:val="101"/>
                  <w:divBdr>
                    <w:top w:val="none" w:sz="0" w:space="0" w:color="auto"/>
                    <w:left w:val="none" w:sz="0" w:space="0" w:color="auto"/>
                    <w:bottom w:val="none" w:sz="0" w:space="0" w:color="auto"/>
                    <w:right w:val="none" w:sz="0" w:space="0" w:color="auto"/>
                  </w:divBdr>
                </w:div>
                <w:div w:id="1689865100">
                  <w:marLeft w:val="0"/>
                  <w:marRight w:val="0"/>
                  <w:marTop w:val="0"/>
                  <w:marBottom w:val="101"/>
                  <w:divBdr>
                    <w:top w:val="none" w:sz="0" w:space="0" w:color="auto"/>
                    <w:left w:val="none" w:sz="0" w:space="0" w:color="auto"/>
                    <w:bottom w:val="none" w:sz="0" w:space="0" w:color="auto"/>
                    <w:right w:val="none" w:sz="0" w:space="0" w:color="auto"/>
                  </w:divBdr>
                </w:div>
                <w:div w:id="1715159394">
                  <w:marLeft w:val="0"/>
                  <w:marRight w:val="0"/>
                  <w:marTop w:val="0"/>
                  <w:marBottom w:val="101"/>
                  <w:divBdr>
                    <w:top w:val="none" w:sz="0" w:space="0" w:color="auto"/>
                    <w:left w:val="none" w:sz="0" w:space="0" w:color="auto"/>
                    <w:bottom w:val="none" w:sz="0" w:space="0" w:color="auto"/>
                    <w:right w:val="none" w:sz="0" w:space="0" w:color="auto"/>
                  </w:divBdr>
                </w:div>
                <w:div w:id="1581140211">
                  <w:marLeft w:val="0"/>
                  <w:marRight w:val="0"/>
                  <w:marTop w:val="0"/>
                  <w:marBottom w:val="101"/>
                  <w:divBdr>
                    <w:top w:val="none" w:sz="0" w:space="0" w:color="auto"/>
                    <w:left w:val="none" w:sz="0" w:space="0" w:color="auto"/>
                    <w:bottom w:val="none" w:sz="0" w:space="0" w:color="auto"/>
                    <w:right w:val="none" w:sz="0" w:space="0" w:color="auto"/>
                  </w:divBdr>
                </w:div>
                <w:div w:id="534806013">
                  <w:marLeft w:val="0"/>
                  <w:marRight w:val="0"/>
                  <w:marTop w:val="0"/>
                  <w:marBottom w:val="101"/>
                  <w:divBdr>
                    <w:top w:val="none" w:sz="0" w:space="0" w:color="auto"/>
                    <w:left w:val="none" w:sz="0" w:space="0" w:color="auto"/>
                    <w:bottom w:val="none" w:sz="0" w:space="0" w:color="auto"/>
                    <w:right w:val="none" w:sz="0" w:space="0" w:color="auto"/>
                  </w:divBdr>
                </w:div>
                <w:div w:id="283343435">
                  <w:marLeft w:val="0"/>
                  <w:marRight w:val="0"/>
                  <w:marTop w:val="0"/>
                  <w:marBottom w:val="101"/>
                  <w:divBdr>
                    <w:top w:val="none" w:sz="0" w:space="0" w:color="auto"/>
                    <w:left w:val="none" w:sz="0" w:space="0" w:color="auto"/>
                    <w:bottom w:val="none" w:sz="0" w:space="0" w:color="auto"/>
                    <w:right w:val="none" w:sz="0" w:space="0" w:color="auto"/>
                  </w:divBdr>
                </w:div>
                <w:div w:id="953370846">
                  <w:marLeft w:val="0"/>
                  <w:marRight w:val="0"/>
                  <w:marTop w:val="0"/>
                  <w:marBottom w:val="101"/>
                  <w:divBdr>
                    <w:top w:val="none" w:sz="0" w:space="0" w:color="auto"/>
                    <w:left w:val="none" w:sz="0" w:space="0" w:color="auto"/>
                    <w:bottom w:val="none" w:sz="0" w:space="0" w:color="auto"/>
                    <w:right w:val="none" w:sz="0" w:space="0" w:color="auto"/>
                  </w:divBdr>
                </w:div>
                <w:div w:id="308947231">
                  <w:marLeft w:val="0"/>
                  <w:marRight w:val="0"/>
                  <w:marTop w:val="0"/>
                  <w:marBottom w:val="101"/>
                  <w:divBdr>
                    <w:top w:val="none" w:sz="0" w:space="0" w:color="auto"/>
                    <w:left w:val="none" w:sz="0" w:space="0" w:color="auto"/>
                    <w:bottom w:val="none" w:sz="0" w:space="0" w:color="auto"/>
                    <w:right w:val="none" w:sz="0" w:space="0" w:color="auto"/>
                  </w:divBdr>
                </w:div>
                <w:div w:id="351032254">
                  <w:marLeft w:val="0"/>
                  <w:marRight w:val="0"/>
                  <w:marTop w:val="0"/>
                  <w:marBottom w:val="101"/>
                  <w:divBdr>
                    <w:top w:val="none" w:sz="0" w:space="0" w:color="auto"/>
                    <w:left w:val="none" w:sz="0" w:space="0" w:color="auto"/>
                    <w:bottom w:val="none" w:sz="0" w:space="0" w:color="auto"/>
                    <w:right w:val="none" w:sz="0" w:space="0" w:color="auto"/>
                  </w:divBdr>
                </w:div>
                <w:div w:id="1300839609">
                  <w:marLeft w:val="0"/>
                  <w:marRight w:val="0"/>
                  <w:marTop w:val="0"/>
                  <w:marBottom w:val="101"/>
                  <w:divBdr>
                    <w:top w:val="none" w:sz="0" w:space="0" w:color="auto"/>
                    <w:left w:val="none" w:sz="0" w:space="0" w:color="auto"/>
                    <w:bottom w:val="none" w:sz="0" w:space="0" w:color="auto"/>
                    <w:right w:val="none" w:sz="0" w:space="0" w:color="auto"/>
                  </w:divBdr>
                </w:div>
                <w:div w:id="833111515">
                  <w:marLeft w:val="0"/>
                  <w:marRight w:val="0"/>
                  <w:marTop w:val="0"/>
                  <w:marBottom w:val="101"/>
                  <w:divBdr>
                    <w:top w:val="none" w:sz="0" w:space="0" w:color="auto"/>
                    <w:left w:val="none" w:sz="0" w:space="0" w:color="auto"/>
                    <w:bottom w:val="none" w:sz="0" w:space="0" w:color="auto"/>
                    <w:right w:val="none" w:sz="0" w:space="0" w:color="auto"/>
                  </w:divBdr>
                </w:div>
                <w:div w:id="2081824590">
                  <w:marLeft w:val="0"/>
                  <w:marRight w:val="0"/>
                  <w:marTop w:val="0"/>
                  <w:marBottom w:val="101"/>
                  <w:divBdr>
                    <w:top w:val="none" w:sz="0" w:space="0" w:color="auto"/>
                    <w:left w:val="none" w:sz="0" w:space="0" w:color="auto"/>
                    <w:bottom w:val="none" w:sz="0" w:space="0" w:color="auto"/>
                    <w:right w:val="none" w:sz="0" w:space="0" w:color="auto"/>
                  </w:divBdr>
                </w:div>
                <w:div w:id="6258065">
                  <w:marLeft w:val="0"/>
                  <w:marRight w:val="0"/>
                  <w:marTop w:val="0"/>
                  <w:marBottom w:val="101"/>
                  <w:divBdr>
                    <w:top w:val="none" w:sz="0" w:space="0" w:color="auto"/>
                    <w:left w:val="none" w:sz="0" w:space="0" w:color="auto"/>
                    <w:bottom w:val="none" w:sz="0" w:space="0" w:color="auto"/>
                    <w:right w:val="none" w:sz="0" w:space="0" w:color="auto"/>
                  </w:divBdr>
                </w:div>
                <w:div w:id="1928492629">
                  <w:marLeft w:val="0"/>
                  <w:marRight w:val="0"/>
                  <w:marTop w:val="0"/>
                  <w:marBottom w:val="101"/>
                  <w:divBdr>
                    <w:top w:val="none" w:sz="0" w:space="0" w:color="auto"/>
                    <w:left w:val="none" w:sz="0" w:space="0" w:color="auto"/>
                    <w:bottom w:val="none" w:sz="0" w:space="0" w:color="auto"/>
                    <w:right w:val="none" w:sz="0" w:space="0" w:color="auto"/>
                  </w:divBdr>
                </w:div>
                <w:div w:id="1215460130">
                  <w:marLeft w:val="0"/>
                  <w:marRight w:val="0"/>
                  <w:marTop w:val="0"/>
                  <w:marBottom w:val="101"/>
                  <w:divBdr>
                    <w:top w:val="none" w:sz="0" w:space="0" w:color="auto"/>
                    <w:left w:val="none" w:sz="0" w:space="0" w:color="auto"/>
                    <w:bottom w:val="none" w:sz="0" w:space="0" w:color="auto"/>
                    <w:right w:val="none" w:sz="0" w:space="0" w:color="auto"/>
                  </w:divBdr>
                </w:div>
                <w:div w:id="2018461344">
                  <w:marLeft w:val="0"/>
                  <w:marRight w:val="0"/>
                  <w:marTop w:val="0"/>
                  <w:marBottom w:val="101"/>
                  <w:divBdr>
                    <w:top w:val="none" w:sz="0" w:space="0" w:color="auto"/>
                    <w:left w:val="none" w:sz="0" w:space="0" w:color="auto"/>
                    <w:bottom w:val="none" w:sz="0" w:space="0" w:color="auto"/>
                    <w:right w:val="none" w:sz="0" w:space="0" w:color="auto"/>
                  </w:divBdr>
                </w:div>
                <w:div w:id="2125079523">
                  <w:marLeft w:val="0"/>
                  <w:marRight w:val="0"/>
                  <w:marTop w:val="0"/>
                  <w:marBottom w:val="101"/>
                  <w:divBdr>
                    <w:top w:val="none" w:sz="0" w:space="0" w:color="auto"/>
                    <w:left w:val="none" w:sz="0" w:space="0" w:color="auto"/>
                    <w:bottom w:val="none" w:sz="0" w:space="0" w:color="auto"/>
                    <w:right w:val="none" w:sz="0" w:space="0" w:color="auto"/>
                  </w:divBdr>
                </w:div>
                <w:div w:id="1032921800">
                  <w:marLeft w:val="0"/>
                  <w:marRight w:val="0"/>
                  <w:marTop w:val="0"/>
                  <w:marBottom w:val="101"/>
                  <w:divBdr>
                    <w:top w:val="none" w:sz="0" w:space="0" w:color="auto"/>
                    <w:left w:val="none" w:sz="0" w:space="0" w:color="auto"/>
                    <w:bottom w:val="none" w:sz="0" w:space="0" w:color="auto"/>
                    <w:right w:val="none" w:sz="0" w:space="0" w:color="auto"/>
                  </w:divBdr>
                </w:div>
                <w:div w:id="1951738878">
                  <w:marLeft w:val="0"/>
                  <w:marRight w:val="0"/>
                  <w:marTop w:val="0"/>
                  <w:marBottom w:val="101"/>
                  <w:divBdr>
                    <w:top w:val="none" w:sz="0" w:space="0" w:color="auto"/>
                    <w:left w:val="none" w:sz="0" w:space="0" w:color="auto"/>
                    <w:bottom w:val="none" w:sz="0" w:space="0" w:color="auto"/>
                    <w:right w:val="none" w:sz="0" w:space="0" w:color="auto"/>
                  </w:divBdr>
                </w:div>
                <w:div w:id="1351450258">
                  <w:marLeft w:val="0"/>
                  <w:marRight w:val="0"/>
                  <w:marTop w:val="0"/>
                  <w:marBottom w:val="101"/>
                  <w:divBdr>
                    <w:top w:val="none" w:sz="0" w:space="0" w:color="auto"/>
                    <w:left w:val="none" w:sz="0" w:space="0" w:color="auto"/>
                    <w:bottom w:val="none" w:sz="0" w:space="0" w:color="auto"/>
                    <w:right w:val="none" w:sz="0" w:space="0" w:color="auto"/>
                  </w:divBdr>
                </w:div>
                <w:div w:id="1664358819">
                  <w:marLeft w:val="0"/>
                  <w:marRight w:val="0"/>
                  <w:marTop w:val="0"/>
                  <w:marBottom w:val="101"/>
                  <w:divBdr>
                    <w:top w:val="none" w:sz="0" w:space="0" w:color="auto"/>
                    <w:left w:val="none" w:sz="0" w:space="0" w:color="auto"/>
                    <w:bottom w:val="none" w:sz="0" w:space="0" w:color="auto"/>
                    <w:right w:val="none" w:sz="0" w:space="0" w:color="auto"/>
                  </w:divBdr>
                </w:div>
                <w:div w:id="568272184">
                  <w:marLeft w:val="0"/>
                  <w:marRight w:val="0"/>
                  <w:marTop w:val="0"/>
                  <w:marBottom w:val="101"/>
                  <w:divBdr>
                    <w:top w:val="none" w:sz="0" w:space="0" w:color="auto"/>
                    <w:left w:val="none" w:sz="0" w:space="0" w:color="auto"/>
                    <w:bottom w:val="none" w:sz="0" w:space="0" w:color="auto"/>
                    <w:right w:val="none" w:sz="0" w:space="0" w:color="auto"/>
                  </w:divBdr>
                </w:div>
                <w:div w:id="1726416813">
                  <w:marLeft w:val="0"/>
                  <w:marRight w:val="0"/>
                  <w:marTop w:val="0"/>
                  <w:marBottom w:val="101"/>
                  <w:divBdr>
                    <w:top w:val="none" w:sz="0" w:space="0" w:color="auto"/>
                    <w:left w:val="none" w:sz="0" w:space="0" w:color="auto"/>
                    <w:bottom w:val="none" w:sz="0" w:space="0" w:color="auto"/>
                    <w:right w:val="none" w:sz="0" w:space="0" w:color="auto"/>
                  </w:divBdr>
                </w:div>
                <w:div w:id="1978798579">
                  <w:marLeft w:val="0"/>
                  <w:marRight w:val="0"/>
                  <w:marTop w:val="0"/>
                  <w:marBottom w:val="101"/>
                  <w:divBdr>
                    <w:top w:val="none" w:sz="0" w:space="0" w:color="auto"/>
                    <w:left w:val="none" w:sz="0" w:space="0" w:color="auto"/>
                    <w:bottom w:val="none" w:sz="0" w:space="0" w:color="auto"/>
                    <w:right w:val="none" w:sz="0" w:space="0" w:color="auto"/>
                  </w:divBdr>
                </w:div>
                <w:div w:id="565263386">
                  <w:marLeft w:val="0"/>
                  <w:marRight w:val="0"/>
                  <w:marTop w:val="0"/>
                  <w:marBottom w:val="101"/>
                  <w:divBdr>
                    <w:top w:val="none" w:sz="0" w:space="0" w:color="auto"/>
                    <w:left w:val="none" w:sz="0" w:space="0" w:color="auto"/>
                    <w:bottom w:val="none" w:sz="0" w:space="0" w:color="auto"/>
                    <w:right w:val="none" w:sz="0" w:space="0" w:color="auto"/>
                  </w:divBdr>
                </w:div>
                <w:div w:id="1308121748">
                  <w:marLeft w:val="0"/>
                  <w:marRight w:val="0"/>
                  <w:marTop w:val="0"/>
                  <w:marBottom w:val="101"/>
                  <w:divBdr>
                    <w:top w:val="none" w:sz="0" w:space="0" w:color="auto"/>
                    <w:left w:val="none" w:sz="0" w:space="0" w:color="auto"/>
                    <w:bottom w:val="none" w:sz="0" w:space="0" w:color="auto"/>
                    <w:right w:val="none" w:sz="0" w:space="0" w:color="auto"/>
                  </w:divBdr>
                </w:div>
                <w:div w:id="2146242152">
                  <w:marLeft w:val="0"/>
                  <w:marRight w:val="0"/>
                  <w:marTop w:val="0"/>
                  <w:marBottom w:val="101"/>
                  <w:divBdr>
                    <w:top w:val="none" w:sz="0" w:space="0" w:color="auto"/>
                    <w:left w:val="none" w:sz="0" w:space="0" w:color="auto"/>
                    <w:bottom w:val="none" w:sz="0" w:space="0" w:color="auto"/>
                    <w:right w:val="none" w:sz="0" w:space="0" w:color="auto"/>
                  </w:divBdr>
                </w:div>
                <w:div w:id="1079016104">
                  <w:marLeft w:val="0"/>
                  <w:marRight w:val="0"/>
                  <w:marTop w:val="0"/>
                  <w:marBottom w:val="101"/>
                  <w:divBdr>
                    <w:top w:val="none" w:sz="0" w:space="0" w:color="auto"/>
                    <w:left w:val="none" w:sz="0" w:space="0" w:color="auto"/>
                    <w:bottom w:val="none" w:sz="0" w:space="0" w:color="auto"/>
                    <w:right w:val="none" w:sz="0" w:space="0" w:color="auto"/>
                  </w:divBdr>
                </w:div>
                <w:div w:id="916940070">
                  <w:marLeft w:val="0"/>
                  <w:marRight w:val="0"/>
                  <w:marTop w:val="0"/>
                  <w:marBottom w:val="101"/>
                  <w:divBdr>
                    <w:top w:val="none" w:sz="0" w:space="0" w:color="auto"/>
                    <w:left w:val="none" w:sz="0" w:space="0" w:color="auto"/>
                    <w:bottom w:val="none" w:sz="0" w:space="0" w:color="auto"/>
                    <w:right w:val="none" w:sz="0" w:space="0" w:color="auto"/>
                  </w:divBdr>
                </w:div>
                <w:div w:id="446243881">
                  <w:marLeft w:val="0"/>
                  <w:marRight w:val="0"/>
                  <w:marTop w:val="0"/>
                  <w:marBottom w:val="101"/>
                  <w:divBdr>
                    <w:top w:val="none" w:sz="0" w:space="0" w:color="auto"/>
                    <w:left w:val="none" w:sz="0" w:space="0" w:color="auto"/>
                    <w:bottom w:val="none" w:sz="0" w:space="0" w:color="auto"/>
                    <w:right w:val="none" w:sz="0" w:space="0" w:color="auto"/>
                  </w:divBdr>
                </w:div>
                <w:div w:id="1244874688">
                  <w:marLeft w:val="0"/>
                  <w:marRight w:val="0"/>
                  <w:marTop w:val="0"/>
                  <w:marBottom w:val="101"/>
                  <w:divBdr>
                    <w:top w:val="none" w:sz="0" w:space="0" w:color="auto"/>
                    <w:left w:val="none" w:sz="0" w:space="0" w:color="auto"/>
                    <w:bottom w:val="none" w:sz="0" w:space="0" w:color="auto"/>
                    <w:right w:val="none" w:sz="0" w:space="0" w:color="auto"/>
                  </w:divBdr>
                </w:div>
                <w:div w:id="656810960">
                  <w:marLeft w:val="0"/>
                  <w:marRight w:val="0"/>
                  <w:marTop w:val="0"/>
                  <w:marBottom w:val="101"/>
                  <w:divBdr>
                    <w:top w:val="none" w:sz="0" w:space="0" w:color="auto"/>
                    <w:left w:val="none" w:sz="0" w:space="0" w:color="auto"/>
                    <w:bottom w:val="none" w:sz="0" w:space="0" w:color="auto"/>
                    <w:right w:val="none" w:sz="0" w:space="0" w:color="auto"/>
                  </w:divBdr>
                </w:div>
                <w:div w:id="1895459425">
                  <w:marLeft w:val="0"/>
                  <w:marRight w:val="0"/>
                  <w:marTop w:val="0"/>
                  <w:marBottom w:val="101"/>
                  <w:divBdr>
                    <w:top w:val="none" w:sz="0" w:space="0" w:color="auto"/>
                    <w:left w:val="none" w:sz="0" w:space="0" w:color="auto"/>
                    <w:bottom w:val="none" w:sz="0" w:space="0" w:color="auto"/>
                    <w:right w:val="none" w:sz="0" w:space="0" w:color="auto"/>
                  </w:divBdr>
                </w:div>
                <w:div w:id="970676159">
                  <w:marLeft w:val="0"/>
                  <w:marRight w:val="0"/>
                  <w:marTop w:val="0"/>
                  <w:marBottom w:val="101"/>
                  <w:divBdr>
                    <w:top w:val="none" w:sz="0" w:space="0" w:color="auto"/>
                    <w:left w:val="none" w:sz="0" w:space="0" w:color="auto"/>
                    <w:bottom w:val="none" w:sz="0" w:space="0" w:color="auto"/>
                    <w:right w:val="none" w:sz="0" w:space="0" w:color="auto"/>
                  </w:divBdr>
                </w:div>
                <w:div w:id="1701474243">
                  <w:marLeft w:val="0"/>
                  <w:marRight w:val="0"/>
                  <w:marTop w:val="0"/>
                  <w:marBottom w:val="101"/>
                  <w:divBdr>
                    <w:top w:val="none" w:sz="0" w:space="0" w:color="auto"/>
                    <w:left w:val="none" w:sz="0" w:space="0" w:color="auto"/>
                    <w:bottom w:val="none" w:sz="0" w:space="0" w:color="auto"/>
                    <w:right w:val="none" w:sz="0" w:space="0" w:color="auto"/>
                  </w:divBdr>
                </w:div>
                <w:div w:id="1204902947">
                  <w:marLeft w:val="0"/>
                  <w:marRight w:val="0"/>
                  <w:marTop w:val="0"/>
                  <w:marBottom w:val="101"/>
                  <w:divBdr>
                    <w:top w:val="none" w:sz="0" w:space="0" w:color="auto"/>
                    <w:left w:val="none" w:sz="0" w:space="0" w:color="auto"/>
                    <w:bottom w:val="none" w:sz="0" w:space="0" w:color="auto"/>
                    <w:right w:val="none" w:sz="0" w:space="0" w:color="auto"/>
                  </w:divBdr>
                </w:div>
                <w:div w:id="1055740049">
                  <w:marLeft w:val="0"/>
                  <w:marRight w:val="0"/>
                  <w:marTop w:val="0"/>
                  <w:marBottom w:val="101"/>
                  <w:divBdr>
                    <w:top w:val="none" w:sz="0" w:space="0" w:color="auto"/>
                    <w:left w:val="none" w:sz="0" w:space="0" w:color="auto"/>
                    <w:bottom w:val="none" w:sz="0" w:space="0" w:color="auto"/>
                    <w:right w:val="none" w:sz="0" w:space="0" w:color="auto"/>
                  </w:divBdr>
                </w:div>
                <w:div w:id="1868981929">
                  <w:marLeft w:val="0"/>
                  <w:marRight w:val="0"/>
                  <w:marTop w:val="0"/>
                  <w:marBottom w:val="101"/>
                  <w:divBdr>
                    <w:top w:val="none" w:sz="0" w:space="0" w:color="auto"/>
                    <w:left w:val="none" w:sz="0" w:space="0" w:color="auto"/>
                    <w:bottom w:val="none" w:sz="0" w:space="0" w:color="auto"/>
                    <w:right w:val="none" w:sz="0" w:space="0" w:color="auto"/>
                  </w:divBdr>
                </w:div>
                <w:div w:id="2109618192">
                  <w:marLeft w:val="0"/>
                  <w:marRight w:val="0"/>
                  <w:marTop w:val="0"/>
                  <w:marBottom w:val="101"/>
                  <w:divBdr>
                    <w:top w:val="none" w:sz="0" w:space="0" w:color="auto"/>
                    <w:left w:val="none" w:sz="0" w:space="0" w:color="auto"/>
                    <w:bottom w:val="none" w:sz="0" w:space="0" w:color="auto"/>
                    <w:right w:val="none" w:sz="0" w:space="0" w:color="auto"/>
                  </w:divBdr>
                </w:div>
                <w:div w:id="1283924860">
                  <w:marLeft w:val="0"/>
                  <w:marRight w:val="0"/>
                  <w:marTop w:val="0"/>
                  <w:marBottom w:val="101"/>
                  <w:divBdr>
                    <w:top w:val="none" w:sz="0" w:space="0" w:color="auto"/>
                    <w:left w:val="none" w:sz="0" w:space="0" w:color="auto"/>
                    <w:bottom w:val="none" w:sz="0" w:space="0" w:color="auto"/>
                    <w:right w:val="none" w:sz="0" w:space="0" w:color="auto"/>
                  </w:divBdr>
                </w:div>
                <w:div w:id="1461918213">
                  <w:marLeft w:val="0"/>
                  <w:marRight w:val="0"/>
                  <w:marTop w:val="0"/>
                  <w:marBottom w:val="101"/>
                  <w:divBdr>
                    <w:top w:val="none" w:sz="0" w:space="0" w:color="auto"/>
                    <w:left w:val="none" w:sz="0" w:space="0" w:color="auto"/>
                    <w:bottom w:val="none" w:sz="0" w:space="0" w:color="auto"/>
                    <w:right w:val="none" w:sz="0" w:space="0" w:color="auto"/>
                  </w:divBdr>
                </w:div>
                <w:div w:id="1034505064">
                  <w:marLeft w:val="0"/>
                  <w:marRight w:val="0"/>
                  <w:marTop w:val="0"/>
                  <w:marBottom w:val="101"/>
                  <w:divBdr>
                    <w:top w:val="none" w:sz="0" w:space="0" w:color="auto"/>
                    <w:left w:val="none" w:sz="0" w:space="0" w:color="auto"/>
                    <w:bottom w:val="none" w:sz="0" w:space="0" w:color="auto"/>
                    <w:right w:val="none" w:sz="0" w:space="0" w:color="auto"/>
                  </w:divBdr>
                </w:div>
                <w:div w:id="98716750">
                  <w:marLeft w:val="0"/>
                  <w:marRight w:val="0"/>
                  <w:marTop w:val="0"/>
                  <w:marBottom w:val="101"/>
                  <w:divBdr>
                    <w:top w:val="none" w:sz="0" w:space="0" w:color="auto"/>
                    <w:left w:val="none" w:sz="0" w:space="0" w:color="auto"/>
                    <w:bottom w:val="none" w:sz="0" w:space="0" w:color="auto"/>
                    <w:right w:val="none" w:sz="0" w:space="0" w:color="auto"/>
                  </w:divBdr>
                </w:div>
                <w:div w:id="892741382">
                  <w:marLeft w:val="0"/>
                  <w:marRight w:val="0"/>
                  <w:marTop w:val="0"/>
                  <w:marBottom w:val="101"/>
                  <w:divBdr>
                    <w:top w:val="none" w:sz="0" w:space="0" w:color="auto"/>
                    <w:left w:val="none" w:sz="0" w:space="0" w:color="auto"/>
                    <w:bottom w:val="none" w:sz="0" w:space="0" w:color="auto"/>
                    <w:right w:val="none" w:sz="0" w:space="0" w:color="auto"/>
                  </w:divBdr>
                </w:div>
                <w:div w:id="489948942">
                  <w:marLeft w:val="0"/>
                  <w:marRight w:val="0"/>
                  <w:marTop w:val="0"/>
                  <w:marBottom w:val="101"/>
                  <w:divBdr>
                    <w:top w:val="none" w:sz="0" w:space="0" w:color="auto"/>
                    <w:left w:val="none" w:sz="0" w:space="0" w:color="auto"/>
                    <w:bottom w:val="none" w:sz="0" w:space="0" w:color="auto"/>
                    <w:right w:val="none" w:sz="0" w:space="0" w:color="auto"/>
                  </w:divBdr>
                </w:div>
                <w:div w:id="452403440">
                  <w:marLeft w:val="0"/>
                  <w:marRight w:val="0"/>
                  <w:marTop w:val="0"/>
                  <w:marBottom w:val="101"/>
                  <w:divBdr>
                    <w:top w:val="none" w:sz="0" w:space="0" w:color="auto"/>
                    <w:left w:val="none" w:sz="0" w:space="0" w:color="auto"/>
                    <w:bottom w:val="none" w:sz="0" w:space="0" w:color="auto"/>
                    <w:right w:val="none" w:sz="0" w:space="0" w:color="auto"/>
                  </w:divBdr>
                </w:div>
                <w:div w:id="828441081">
                  <w:marLeft w:val="0"/>
                  <w:marRight w:val="0"/>
                  <w:marTop w:val="0"/>
                  <w:marBottom w:val="101"/>
                  <w:divBdr>
                    <w:top w:val="none" w:sz="0" w:space="0" w:color="auto"/>
                    <w:left w:val="none" w:sz="0" w:space="0" w:color="auto"/>
                    <w:bottom w:val="none" w:sz="0" w:space="0" w:color="auto"/>
                    <w:right w:val="none" w:sz="0" w:space="0" w:color="auto"/>
                  </w:divBdr>
                </w:div>
                <w:div w:id="1027408105">
                  <w:marLeft w:val="0"/>
                  <w:marRight w:val="0"/>
                  <w:marTop w:val="0"/>
                  <w:marBottom w:val="101"/>
                  <w:divBdr>
                    <w:top w:val="none" w:sz="0" w:space="0" w:color="auto"/>
                    <w:left w:val="none" w:sz="0" w:space="0" w:color="auto"/>
                    <w:bottom w:val="none" w:sz="0" w:space="0" w:color="auto"/>
                    <w:right w:val="none" w:sz="0" w:space="0" w:color="auto"/>
                  </w:divBdr>
                </w:div>
                <w:div w:id="13922676">
                  <w:marLeft w:val="0"/>
                  <w:marRight w:val="0"/>
                  <w:marTop w:val="0"/>
                  <w:marBottom w:val="101"/>
                  <w:divBdr>
                    <w:top w:val="none" w:sz="0" w:space="0" w:color="auto"/>
                    <w:left w:val="none" w:sz="0" w:space="0" w:color="auto"/>
                    <w:bottom w:val="none" w:sz="0" w:space="0" w:color="auto"/>
                    <w:right w:val="none" w:sz="0" w:space="0" w:color="auto"/>
                  </w:divBdr>
                </w:div>
                <w:div w:id="602615459">
                  <w:marLeft w:val="0"/>
                  <w:marRight w:val="0"/>
                  <w:marTop w:val="0"/>
                  <w:marBottom w:val="101"/>
                  <w:divBdr>
                    <w:top w:val="none" w:sz="0" w:space="0" w:color="auto"/>
                    <w:left w:val="none" w:sz="0" w:space="0" w:color="auto"/>
                    <w:bottom w:val="none" w:sz="0" w:space="0" w:color="auto"/>
                    <w:right w:val="none" w:sz="0" w:space="0" w:color="auto"/>
                  </w:divBdr>
                </w:div>
                <w:div w:id="887688998">
                  <w:marLeft w:val="0"/>
                  <w:marRight w:val="0"/>
                  <w:marTop w:val="0"/>
                  <w:marBottom w:val="101"/>
                  <w:divBdr>
                    <w:top w:val="none" w:sz="0" w:space="0" w:color="auto"/>
                    <w:left w:val="none" w:sz="0" w:space="0" w:color="auto"/>
                    <w:bottom w:val="none" w:sz="0" w:space="0" w:color="auto"/>
                    <w:right w:val="none" w:sz="0" w:space="0" w:color="auto"/>
                  </w:divBdr>
                </w:div>
                <w:div w:id="950018245">
                  <w:marLeft w:val="0"/>
                  <w:marRight w:val="0"/>
                  <w:marTop w:val="0"/>
                  <w:marBottom w:val="101"/>
                  <w:divBdr>
                    <w:top w:val="none" w:sz="0" w:space="0" w:color="auto"/>
                    <w:left w:val="none" w:sz="0" w:space="0" w:color="auto"/>
                    <w:bottom w:val="none" w:sz="0" w:space="0" w:color="auto"/>
                    <w:right w:val="none" w:sz="0" w:space="0" w:color="auto"/>
                  </w:divBdr>
                </w:div>
                <w:div w:id="1073771952">
                  <w:marLeft w:val="0"/>
                  <w:marRight w:val="0"/>
                  <w:marTop w:val="0"/>
                  <w:marBottom w:val="101"/>
                  <w:divBdr>
                    <w:top w:val="none" w:sz="0" w:space="0" w:color="auto"/>
                    <w:left w:val="none" w:sz="0" w:space="0" w:color="auto"/>
                    <w:bottom w:val="none" w:sz="0" w:space="0" w:color="auto"/>
                    <w:right w:val="none" w:sz="0" w:space="0" w:color="auto"/>
                  </w:divBdr>
                </w:div>
                <w:div w:id="413206321">
                  <w:marLeft w:val="0"/>
                  <w:marRight w:val="0"/>
                  <w:marTop w:val="0"/>
                  <w:marBottom w:val="101"/>
                  <w:divBdr>
                    <w:top w:val="none" w:sz="0" w:space="0" w:color="auto"/>
                    <w:left w:val="none" w:sz="0" w:space="0" w:color="auto"/>
                    <w:bottom w:val="none" w:sz="0" w:space="0" w:color="auto"/>
                    <w:right w:val="none" w:sz="0" w:space="0" w:color="auto"/>
                  </w:divBdr>
                </w:div>
                <w:div w:id="1536115969">
                  <w:marLeft w:val="0"/>
                  <w:marRight w:val="0"/>
                  <w:marTop w:val="0"/>
                  <w:marBottom w:val="101"/>
                  <w:divBdr>
                    <w:top w:val="none" w:sz="0" w:space="0" w:color="auto"/>
                    <w:left w:val="none" w:sz="0" w:space="0" w:color="auto"/>
                    <w:bottom w:val="none" w:sz="0" w:space="0" w:color="auto"/>
                    <w:right w:val="none" w:sz="0" w:space="0" w:color="auto"/>
                  </w:divBdr>
                </w:div>
                <w:div w:id="1528060532">
                  <w:marLeft w:val="0"/>
                  <w:marRight w:val="0"/>
                  <w:marTop w:val="0"/>
                  <w:marBottom w:val="101"/>
                  <w:divBdr>
                    <w:top w:val="none" w:sz="0" w:space="0" w:color="auto"/>
                    <w:left w:val="none" w:sz="0" w:space="0" w:color="auto"/>
                    <w:bottom w:val="none" w:sz="0" w:space="0" w:color="auto"/>
                    <w:right w:val="none" w:sz="0" w:space="0" w:color="auto"/>
                  </w:divBdr>
                </w:div>
                <w:div w:id="804279935">
                  <w:marLeft w:val="0"/>
                  <w:marRight w:val="0"/>
                  <w:marTop w:val="0"/>
                  <w:marBottom w:val="101"/>
                  <w:divBdr>
                    <w:top w:val="none" w:sz="0" w:space="0" w:color="auto"/>
                    <w:left w:val="none" w:sz="0" w:space="0" w:color="auto"/>
                    <w:bottom w:val="none" w:sz="0" w:space="0" w:color="auto"/>
                    <w:right w:val="none" w:sz="0" w:space="0" w:color="auto"/>
                  </w:divBdr>
                </w:div>
                <w:div w:id="1859998629">
                  <w:marLeft w:val="0"/>
                  <w:marRight w:val="0"/>
                  <w:marTop w:val="0"/>
                  <w:marBottom w:val="101"/>
                  <w:divBdr>
                    <w:top w:val="none" w:sz="0" w:space="0" w:color="auto"/>
                    <w:left w:val="none" w:sz="0" w:space="0" w:color="auto"/>
                    <w:bottom w:val="none" w:sz="0" w:space="0" w:color="auto"/>
                    <w:right w:val="none" w:sz="0" w:space="0" w:color="auto"/>
                  </w:divBdr>
                </w:div>
                <w:div w:id="347607918">
                  <w:marLeft w:val="0"/>
                  <w:marRight w:val="0"/>
                  <w:marTop w:val="0"/>
                  <w:marBottom w:val="101"/>
                  <w:divBdr>
                    <w:top w:val="none" w:sz="0" w:space="0" w:color="auto"/>
                    <w:left w:val="none" w:sz="0" w:space="0" w:color="auto"/>
                    <w:bottom w:val="none" w:sz="0" w:space="0" w:color="auto"/>
                    <w:right w:val="none" w:sz="0" w:space="0" w:color="auto"/>
                  </w:divBdr>
                </w:div>
                <w:div w:id="1826895159">
                  <w:marLeft w:val="0"/>
                  <w:marRight w:val="0"/>
                  <w:marTop w:val="0"/>
                  <w:marBottom w:val="101"/>
                  <w:divBdr>
                    <w:top w:val="none" w:sz="0" w:space="0" w:color="auto"/>
                    <w:left w:val="none" w:sz="0" w:space="0" w:color="auto"/>
                    <w:bottom w:val="none" w:sz="0" w:space="0" w:color="auto"/>
                    <w:right w:val="none" w:sz="0" w:space="0" w:color="auto"/>
                  </w:divBdr>
                </w:div>
                <w:div w:id="495074817">
                  <w:marLeft w:val="0"/>
                  <w:marRight w:val="0"/>
                  <w:marTop w:val="0"/>
                  <w:marBottom w:val="101"/>
                  <w:divBdr>
                    <w:top w:val="none" w:sz="0" w:space="0" w:color="auto"/>
                    <w:left w:val="none" w:sz="0" w:space="0" w:color="auto"/>
                    <w:bottom w:val="none" w:sz="0" w:space="0" w:color="auto"/>
                    <w:right w:val="none" w:sz="0" w:space="0" w:color="auto"/>
                  </w:divBdr>
                </w:div>
                <w:div w:id="937251181">
                  <w:marLeft w:val="0"/>
                  <w:marRight w:val="0"/>
                  <w:marTop w:val="0"/>
                  <w:marBottom w:val="101"/>
                  <w:divBdr>
                    <w:top w:val="none" w:sz="0" w:space="0" w:color="auto"/>
                    <w:left w:val="none" w:sz="0" w:space="0" w:color="auto"/>
                    <w:bottom w:val="none" w:sz="0" w:space="0" w:color="auto"/>
                    <w:right w:val="none" w:sz="0" w:space="0" w:color="auto"/>
                  </w:divBdr>
                </w:div>
                <w:div w:id="1404721441">
                  <w:marLeft w:val="0"/>
                  <w:marRight w:val="0"/>
                  <w:marTop w:val="0"/>
                  <w:marBottom w:val="101"/>
                  <w:divBdr>
                    <w:top w:val="none" w:sz="0" w:space="0" w:color="auto"/>
                    <w:left w:val="none" w:sz="0" w:space="0" w:color="auto"/>
                    <w:bottom w:val="none" w:sz="0" w:space="0" w:color="auto"/>
                    <w:right w:val="none" w:sz="0" w:space="0" w:color="auto"/>
                  </w:divBdr>
                </w:div>
                <w:div w:id="1737168844">
                  <w:marLeft w:val="0"/>
                  <w:marRight w:val="0"/>
                  <w:marTop w:val="0"/>
                  <w:marBottom w:val="101"/>
                  <w:divBdr>
                    <w:top w:val="none" w:sz="0" w:space="0" w:color="auto"/>
                    <w:left w:val="none" w:sz="0" w:space="0" w:color="auto"/>
                    <w:bottom w:val="none" w:sz="0" w:space="0" w:color="auto"/>
                    <w:right w:val="none" w:sz="0" w:space="0" w:color="auto"/>
                  </w:divBdr>
                </w:div>
                <w:div w:id="2078244672">
                  <w:marLeft w:val="0"/>
                  <w:marRight w:val="0"/>
                  <w:marTop w:val="0"/>
                  <w:marBottom w:val="101"/>
                  <w:divBdr>
                    <w:top w:val="none" w:sz="0" w:space="0" w:color="auto"/>
                    <w:left w:val="none" w:sz="0" w:space="0" w:color="auto"/>
                    <w:bottom w:val="none" w:sz="0" w:space="0" w:color="auto"/>
                    <w:right w:val="none" w:sz="0" w:space="0" w:color="auto"/>
                  </w:divBdr>
                </w:div>
                <w:div w:id="1917783746">
                  <w:marLeft w:val="0"/>
                  <w:marRight w:val="0"/>
                  <w:marTop w:val="0"/>
                  <w:marBottom w:val="101"/>
                  <w:divBdr>
                    <w:top w:val="none" w:sz="0" w:space="0" w:color="auto"/>
                    <w:left w:val="none" w:sz="0" w:space="0" w:color="auto"/>
                    <w:bottom w:val="none" w:sz="0" w:space="0" w:color="auto"/>
                    <w:right w:val="none" w:sz="0" w:space="0" w:color="auto"/>
                  </w:divBdr>
                </w:div>
                <w:div w:id="699891418">
                  <w:marLeft w:val="0"/>
                  <w:marRight w:val="0"/>
                  <w:marTop w:val="0"/>
                  <w:marBottom w:val="101"/>
                  <w:divBdr>
                    <w:top w:val="none" w:sz="0" w:space="0" w:color="auto"/>
                    <w:left w:val="none" w:sz="0" w:space="0" w:color="auto"/>
                    <w:bottom w:val="none" w:sz="0" w:space="0" w:color="auto"/>
                    <w:right w:val="none" w:sz="0" w:space="0" w:color="auto"/>
                  </w:divBdr>
                </w:div>
                <w:div w:id="472914226">
                  <w:marLeft w:val="0"/>
                  <w:marRight w:val="0"/>
                  <w:marTop w:val="0"/>
                  <w:marBottom w:val="101"/>
                  <w:divBdr>
                    <w:top w:val="none" w:sz="0" w:space="0" w:color="auto"/>
                    <w:left w:val="none" w:sz="0" w:space="0" w:color="auto"/>
                    <w:bottom w:val="none" w:sz="0" w:space="0" w:color="auto"/>
                    <w:right w:val="none" w:sz="0" w:space="0" w:color="auto"/>
                  </w:divBdr>
                </w:div>
                <w:div w:id="360129336">
                  <w:marLeft w:val="0"/>
                  <w:marRight w:val="0"/>
                  <w:marTop w:val="0"/>
                  <w:marBottom w:val="101"/>
                  <w:divBdr>
                    <w:top w:val="none" w:sz="0" w:space="0" w:color="auto"/>
                    <w:left w:val="none" w:sz="0" w:space="0" w:color="auto"/>
                    <w:bottom w:val="none" w:sz="0" w:space="0" w:color="auto"/>
                    <w:right w:val="none" w:sz="0" w:space="0" w:color="auto"/>
                  </w:divBdr>
                </w:div>
                <w:div w:id="807750446">
                  <w:marLeft w:val="0"/>
                  <w:marRight w:val="0"/>
                  <w:marTop w:val="0"/>
                  <w:marBottom w:val="101"/>
                  <w:divBdr>
                    <w:top w:val="none" w:sz="0" w:space="0" w:color="auto"/>
                    <w:left w:val="none" w:sz="0" w:space="0" w:color="auto"/>
                    <w:bottom w:val="none" w:sz="0" w:space="0" w:color="auto"/>
                    <w:right w:val="none" w:sz="0" w:space="0" w:color="auto"/>
                  </w:divBdr>
                </w:div>
                <w:div w:id="866257662">
                  <w:marLeft w:val="0"/>
                  <w:marRight w:val="0"/>
                  <w:marTop w:val="0"/>
                  <w:marBottom w:val="101"/>
                  <w:divBdr>
                    <w:top w:val="none" w:sz="0" w:space="0" w:color="auto"/>
                    <w:left w:val="none" w:sz="0" w:space="0" w:color="auto"/>
                    <w:bottom w:val="none" w:sz="0" w:space="0" w:color="auto"/>
                    <w:right w:val="none" w:sz="0" w:space="0" w:color="auto"/>
                  </w:divBdr>
                </w:div>
                <w:div w:id="1338926603">
                  <w:marLeft w:val="0"/>
                  <w:marRight w:val="0"/>
                  <w:marTop w:val="0"/>
                  <w:marBottom w:val="101"/>
                  <w:divBdr>
                    <w:top w:val="none" w:sz="0" w:space="0" w:color="auto"/>
                    <w:left w:val="none" w:sz="0" w:space="0" w:color="auto"/>
                    <w:bottom w:val="none" w:sz="0" w:space="0" w:color="auto"/>
                    <w:right w:val="none" w:sz="0" w:space="0" w:color="auto"/>
                  </w:divBdr>
                </w:div>
                <w:div w:id="1589541146">
                  <w:marLeft w:val="0"/>
                  <w:marRight w:val="0"/>
                  <w:marTop w:val="0"/>
                  <w:marBottom w:val="101"/>
                  <w:divBdr>
                    <w:top w:val="none" w:sz="0" w:space="0" w:color="auto"/>
                    <w:left w:val="none" w:sz="0" w:space="0" w:color="auto"/>
                    <w:bottom w:val="none" w:sz="0" w:space="0" w:color="auto"/>
                    <w:right w:val="none" w:sz="0" w:space="0" w:color="auto"/>
                  </w:divBdr>
                </w:div>
                <w:div w:id="372729993">
                  <w:marLeft w:val="0"/>
                  <w:marRight w:val="0"/>
                  <w:marTop w:val="0"/>
                  <w:marBottom w:val="101"/>
                  <w:divBdr>
                    <w:top w:val="none" w:sz="0" w:space="0" w:color="auto"/>
                    <w:left w:val="none" w:sz="0" w:space="0" w:color="auto"/>
                    <w:bottom w:val="none" w:sz="0" w:space="0" w:color="auto"/>
                    <w:right w:val="none" w:sz="0" w:space="0" w:color="auto"/>
                  </w:divBdr>
                </w:div>
                <w:div w:id="136067443">
                  <w:marLeft w:val="0"/>
                  <w:marRight w:val="0"/>
                  <w:marTop w:val="0"/>
                  <w:marBottom w:val="101"/>
                  <w:divBdr>
                    <w:top w:val="none" w:sz="0" w:space="0" w:color="auto"/>
                    <w:left w:val="none" w:sz="0" w:space="0" w:color="auto"/>
                    <w:bottom w:val="none" w:sz="0" w:space="0" w:color="auto"/>
                    <w:right w:val="none" w:sz="0" w:space="0" w:color="auto"/>
                  </w:divBdr>
                </w:div>
                <w:div w:id="2046520345">
                  <w:marLeft w:val="0"/>
                  <w:marRight w:val="0"/>
                  <w:marTop w:val="0"/>
                  <w:marBottom w:val="101"/>
                  <w:divBdr>
                    <w:top w:val="none" w:sz="0" w:space="0" w:color="auto"/>
                    <w:left w:val="none" w:sz="0" w:space="0" w:color="auto"/>
                    <w:bottom w:val="none" w:sz="0" w:space="0" w:color="auto"/>
                    <w:right w:val="none" w:sz="0" w:space="0" w:color="auto"/>
                  </w:divBdr>
                </w:div>
                <w:div w:id="520775689">
                  <w:marLeft w:val="0"/>
                  <w:marRight w:val="0"/>
                  <w:marTop w:val="0"/>
                  <w:marBottom w:val="101"/>
                  <w:divBdr>
                    <w:top w:val="none" w:sz="0" w:space="0" w:color="auto"/>
                    <w:left w:val="none" w:sz="0" w:space="0" w:color="auto"/>
                    <w:bottom w:val="none" w:sz="0" w:space="0" w:color="auto"/>
                    <w:right w:val="none" w:sz="0" w:space="0" w:color="auto"/>
                  </w:divBdr>
                </w:div>
                <w:div w:id="933585076">
                  <w:marLeft w:val="0"/>
                  <w:marRight w:val="0"/>
                  <w:marTop w:val="0"/>
                  <w:marBottom w:val="101"/>
                  <w:divBdr>
                    <w:top w:val="none" w:sz="0" w:space="0" w:color="auto"/>
                    <w:left w:val="none" w:sz="0" w:space="0" w:color="auto"/>
                    <w:bottom w:val="none" w:sz="0" w:space="0" w:color="auto"/>
                    <w:right w:val="none" w:sz="0" w:space="0" w:color="auto"/>
                  </w:divBdr>
                </w:div>
                <w:div w:id="1955088580">
                  <w:marLeft w:val="720"/>
                  <w:marRight w:val="0"/>
                  <w:marTop w:val="0"/>
                  <w:marBottom w:val="101"/>
                  <w:divBdr>
                    <w:top w:val="none" w:sz="0" w:space="0" w:color="auto"/>
                    <w:left w:val="none" w:sz="0" w:space="0" w:color="auto"/>
                    <w:bottom w:val="none" w:sz="0" w:space="0" w:color="auto"/>
                    <w:right w:val="none" w:sz="0" w:space="0" w:color="auto"/>
                  </w:divBdr>
                </w:div>
                <w:div w:id="559487205">
                  <w:marLeft w:val="720"/>
                  <w:marRight w:val="0"/>
                  <w:marTop w:val="0"/>
                  <w:marBottom w:val="101"/>
                  <w:divBdr>
                    <w:top w:val="none" w:sz="0" w:space="0" w:color="auto"/>
                    <w:left w:val="none" w:sz="0" w:space="0" w:color="auto"/>
                    <w:bottom w:val="none" w:sz="0" w:space="0" w:color="auto"/>
                    <w:right w:val="none" w:sz="0" w:space="0" w:color="auto"/>
                  </w:divBdr>
                </w:div>
                <w:div w:id="370687965">
                  <w:marLeft w:val="1080"/>
                  <w:marRight w:val="0"/>
                  <w:marTop w:val="0"/>
                  <w:marBottom w:val="101"/>
                  <w:divBdr>
                    <w:top w:val="none" w:sz="0" w:space="0" w:color="auto"/>
                    <w:left w:val="none" w:sz="0" w:space="0" w:color="auto"/>
                    <w:bottom w:val="none" w:sz="0" w:space="0" w:color="auto"/>
                    <w:right w:val="none" w:sz="0" w:space="0" w:color="auto"/>
                  </w:divBdr>
                </w:div>
                <w:div w:id="336271122">
                  <w:marLeft w:val="1080"/>
                  <w:marRight w:val="0"/>
                  <w:marTop w:val="0"/>
                  <w:marBottom w:val="101"/>
                  <w:divBdr>
                    <w:top w:val="none" w:sz="0" w:space="0" w:color="auto"/>
                    <w:left w:val="none" w:sz="0" w:space="0" w:color="auto"/>
                    <w:bottom w:val="none" w:sz="0" w:space="0" w:color="auto"/>
                    <w:right w:val="none" w:sz="0" w:space="0" w:color="auto"/>
                  </w:divBdr>
                </w:div>
                <w:div w:id="738871832">
                  <w:marLeft w:val="1080"/>
                  <w:marRight w:val="0"/>
                  <w:marTop w:val="0"/>
                  <w:marBottom w:val="101"/>
                  <w:divBdr>
                    <w:top w:val="none" w:sz="0" w:space="0" w:color="auto"/>
                    <w:left w:val="none" w:sz="0" w:space="0" w:color="auto"/>
                    <w:bottom w:val="none" w:sz="0" w:space="0" w:color="auto"/>
                    <w:right w:val="none" w:sz="0" w:space="0" w:color="auto"/>
                  </w:divBdr>
                </w:div>
                <w:div w:id="362704892">
                  <w:marLeft w:val="1080"/>
                  <w:marRight w:val="0"/>
                  <w:marTop w:val="0"/>
                  <w:marBottom w:val="101"/>
                  <w:divBdr>
                    <w:top w:val="none" w:sz="0" w:space="0" w:color="auto"/>
                    <w:left w:val="none" w:sz="0" w:space="0" w:color="auto"/>
                    <w:bottom w:val="none" w:sz="0" w:space="0" w:color="auto"/>
                    <w:right w:val="none" w:sz="0" w:space="0" w:color="auto"/>
                  </w:divBdr>
                </w:div>
                <w:div w:id="917444063">
                  <w:marLeft w:val="1530"/>
                  <w:marRight w:val="0"/>
                  <w:marTop w:val="0"/>
                  <w:marBottom w:val="101"/>
                  <w:divBdr>
                    <w:top w:val="none" w:sz="0" w:space="0" w:color="auto"/>
                    <w:left w:val="none" w:sz="0" w:space="0" w:color="auto"/>
                    <w:bottom w:val="none" w:sz="0" w:space="0" w:color="auto"/>
                    <w:right w:val="none" w:sz="0" w:space="0" w:color="auto"/>
                  </w:divBdr>
                </w:div>
                <w:div w:id="675615529">
                  <w:marLeft w:val="1530"/>
                  <w:marRight w:val="0"/>
                  <w:marTop w:val="0"/>
                  <w:marBottom w:val="101"/>
                  <w:divBdr>
                    <w:top w:val="none" w:sz="0" w:space="0" w:color="auto"/>
                    <w:left w:val="none" w:sz="0" w:space="0" w:color="auto"/>
                    <w:bottom w:val="none" w:sz="0" w:space="0" w:color="auto"/>
                    <w:right w:val="none" w:sz="0" w:space="0" w:color="auto"/>
                  </w:divBdr>
                </w:div>
                <w:div w:id="350032696">
                  <w:marLeft w:val="1530"/>
                  <w:marRight w:val="0"/>
                  <w:marTop w:val="0"/>
                  <w:marBottom w:val="101"/>
                  <w:divBdr>
                    <w:top w:val="none" w:sz="0" w:space="0" w:color="auto"/>
                    <w:left w:val="none" w:sz="0" w:space="0" w:color="auto"/>
                    <w:bottom w:val="none" w:sz="0" w:space="0" w:color="auto"/>
                    <w:right w:val="none" w:sz="0" w:space="0" w:color="auto"/>
                  </w:divBdr>
                </w:div>
                <w:div w:id="1322539133">
                  <w:marLeft w:val="1530"/>
                  <w:marRight w:val="0"/>
                  <w:marTop w:val="0"/>
                  <w:marBottom w:val="101"/>
                  <w:divBdr>
                    <w:top w:val="none" w:sz="0" w:space="0" w:color="auto"/>
                    <w:left w:val="none" w:sz="0" w:space="0" w:color="auto"/>
                    <w:bottom w:val="none" w:sz="0" w:space="0" w:color="auto"/>
                    <w:right w:val="none" w:sz="0" w:space="0" w:color="auto"/>
                  </w:divBdr>
                </w:div>
                <w:div w:id="1231966337">
                  <w:marLeft w:val="1530"/>
                  <w:marRight w:val="0"/>
                  <w:marTop w:val="0"/>
                  <w:marBottom w:val="101"/>
                  <w:divBdr>
                    <w:top w:val="none" w:sz="0" w:space="0" w:color="auto"/>
                    <w:left w:val="none" w:sz="0" w:space="0" w:color="auto"/>
                    <w:bottom w:val="none" w:sz="0" w:space="0" w:color="auto"/>
                    <w:right w:val="none" w:sz="0" w:space="0" w:color="auto"/>
                  </w:divBdr>
                </w:div>
                <w:div w:id="2119060304">
                  <w:marLeft w:val="1530"/>
                  <w:marRight w:val="0"/>
                  <w:marTop w:val="0"/>
                  <w:marBottom w:val="101"/>
                  <w:divBdr>
                    <w:top w:val="none" w:sz="0" w:space="0" w:color="auto"/>
                    <w:left w:val="none" w:sz="0" w:space="0" w:color="auto"/>
                    <w:bottom w:val="none" w:sz="0" w:space="0" w:color="auto"/>
                    <w:right w:val="none" w:sz="0" w:space="0" w:color="auto"/>
                  </w:divBdr>
                </w:div>
                <w:div w:id="1777944904">
                  <w:marLeft w:val="1530"/>
                  <w:marRight w:val="0"/>
                  <w:marTop w:val="0"/>
                  <w:marBottom w:val="101"/>
                  <w:divBdr>
                    <w:top w:val="none" w:sz="0" w:space="0" w:color="auto"/>
                    <w:left w:val="none" w:sz="0" w:space="0" w:color="auto"/>
                    <w:bottom w:val="none" w:sz="0" w:space="0" w:color="auto"/>
                    <w:right w:val="none" w:sz="0" w:space="0" w:color="auto"/>
                  </w:divBdr>
                </w:div>
                <w:div w:id="1751661095">
                  <w:marLeft w:val="1080"/>
                  <w:marRight w:val="0"/>
                  <w:marTop w:val="0"/>
                  <w:marBottom w:val="101"/>
                  <w:divBdr>
                    <w:top w:val="none" w:sz="0" w:space="0" w:color="auto"/>
                    <w:left w:val="none" w:sz="0" w:space="0" w:color="auto"/>
                    <w:bottom w:val="none" w:sz="0" w:space="0" w:color="auto"/>
                    <w:right w:val="none" w:sz="0" w:space="0" w:color="auto"/>
                  </w:divBdr>
                </w:div>
                <w:div w:id="156966469">
                  <w:marLeft w:val="1080"/>
                  <w:marRight w:val="0"/>
                  <w:marTop w:val="0"/>
                  <w:marBottom w:val="101"/>
                  <w:divBdr>
                    <w:top w:val="none" w:sz="0" w:space="0" w:color="auto"/>
                    <w:left w:val="none" w:sz="0" w:space="0" w:color="auto"/>
                    <w:bottom w:val="none" w:sz="0" w:space="0" w:color="auto"/>
                    <w:right w:val="none" w:sz="0" w:space="0" w:color="auto"/>
                  </w:divBdr>
                </w:div>
                <w:div w:id="1518151322">
                  <w:marLeft w:val="1080"/>
                  <w:marRight w:val="0"/>
                  <w:marTop w:val="0"/>
                  <w:marBottom w:val="101"/>
                  <w:divBdr>
                    <w:top w:val="none" w:sz="0" w:space="0" w:color="auto"/>
                    <w:left w:val="none" w:sz="0" w:space="0" w:color="auto"/>
                    <w:bottom w:val="none" w:sz="0" w:space="0" w:color="auto"/>
                    <w:right w:val="none" w:sz="0" w:space="0" w:color="auto"/>
                  </w:divBdr>
                </w:div>
                <w:div w:id="1986154297">
                  <w:marLeft w:val="1080"/>
                  <w:marRight w:val="0"/>
                  <w:marTop w:val="0"/>
                  <w:marBottom w:val="101"/>
                  <w:divBdr>
                    <w:top w:val="none" w:sz="0" w:space="0" w:color="auto"/>
                    <w:left w:val="none" w:sz="0" w:space="0" w:color="auto"/>
                    <w:bottom w:val="none" w:sz="0" w:space="0" w:color="auto"/>
                    <w:right w:val="none" w:sz="0" w:space="0" w:color="auto"/>
                  </w:divBdr>
                </w:div>
                <w:div w:id="1481145135">
                  <w:marLeft w:val="1080"/>
                  <w:marRight w:val="0"/>
                  <w:marTop w:val="0"/>
                  <w:marBottom w:val="101"/>
                  <w:divBdr>
                    <w:top w:val="none" w:sz="0" w:space="0" w:color="auto"/>
                    <w:left w:val="none" w:sz="0" w:space="0" w:color="auto"/>
                    <w:bottom w:val="none" w:sz="0" w:space="0" w:color="auto"/>
                    <w:right w:val="none" w:sz="0" w:space="0" w:color="auto"/>
                  </w:divBdr>
                </w:div>
                <w:div w:id="1804930812">
                  <w:marLeft w:val="1080"/>
                  <w:marRight w:val="0"/>
                  <w:marTop w:val="0"/>
                  <w:marBottom w:val="101"/>
                  <w:divBdr>
                    <w:top w:val="none" w:sz="0" w:space="0" w:color="auto"/>
                    <w:left w:val="none" w:sz="0" w:space="0" w:color="auto"/>
                    <w:bottom w:val="none" w:sz="0" w:space="0" w:color="auto"/>
                    <w:right w:val="none" w:sz="0" w:space="0" w:color="auto"/>
                  </w:divBdr>
                </w:div>
                <w:div w:id="1602492376">
                  <w:marLeft w:val="1080"/>
                  <w:marRight w:val="0"/>
                  <w:marTop w:val="0"/>
                  <w:marBottom w:val="101"/>
                  <w:divBdr>
                    <w:top w:val="none" w:sz="0" w:space="0" w:color="auto"/>
                    <w:left w:val="none" w:sz="0" w:space="0" w:color="auto"/>
                    <w:bottom w:val="none" w:sz="0" w:space="0" w:color="auto"/>
                    <w:right w:val="none" w:sz="0" w:space="0" w:color="auto"/>
                  </w:divBdr>
                </w:div>
                <w:div w:id="1461194234">
                  <w:marLeft w:val="1080"/>
                  <w:marRight w:val="0"/>
                  <w:marTop w:val="0"/>
                  <w:marBottom w:val="101"/>
                  <w:divBdr>
                    <w:top w:val="none" w:sz="0" w:space="0" w:color="auto"/>
                    <w:left w:val="none" w:sz="0" w:space="0" w:color="auto"/>
                    <w:bottom w:val="none" w:sz="0" w:space="0" w:color="auto"/>
                    <w:right w:val="none" w:sz="0" w:space="0" w:color="auto"/>
                  </w:divBdr>
                </w:div>
                <w:div w:id="991102020">
                  <w:marLeft w:val="1080"/>
                  <w:marRight w:val="0"/>
                  <w:marTop w:val="0"/>
                  <w:marBottom w:val="101"/>
                  <w:divBdr>
                    <w:top w:val="none" w:sz="0" w:space="0" w:color="auto"/>
                    <w:left w:val="none" w:sz="0" w:space="0" w:color="auto"/>
                    <w:bottom w:val="none" w:sz="0" w:space="0" w:color="auto"/>
                    <w:right w:val="none" w:sz="0" w:space="0" w:color="auto"/>
                  </w:divBdr>
                </w:div>
                <w:div w:id="451288045">
                  <w:marLeft w:val="1080"/>
                  <w:marRight w:val="0"/>
                  <w:marTop w:val="0"/>
                  <w:marBottom w:val="101"/>
                  <w:divBdr>
                    <w:top w:val="none" w:sz="0" w:space="0" w:color="auto"/>
                    <w:left w:val="none" w:sz="0" w:space="0" w:color="auto"/>
                    <w:bottom w:val="none" w:sz="0" w:space="0" w:color="auto"/>
                    <w:right w:val="none" w:sz="0" w:space="0" w:color="auto"/>
                  </w:divBdr>
                </w:div>
                <w:div w:id="1899052924">
                  <w:marLeft w:val="1080"/>
                  <w:marRight w:val="0"/>
                  <w:marTop w:val="0"/>
                  <w:marBottom w:val="101"/>
                  <w:divBdr>
                    <w:top w:val="none" w:sz="0" w:space="0" w:color="auto"/>
                    <w:left w:val="none" w:sz="0" w:space="0" w:color="auto"/>
                    <w:bottom w:val="none" w:sz="0" w:space="0" w:color="auto"/>
                    <w:right w:val="none" w:sz="0" w:space="0" w:color="auto"/>
                  </w:divBdr>
                </w:div>
                <w:div w:id="127093723">
                  <w:marLeft w:val="1080"/>
                  <w:marRight w:val="0"/>
                  <w:marTop w:val="0"/>
                  <w:marBottom w:val="101"/>
                  <w:divBdr>
                    <w:top w:val="none" w:sz="0" w:space="0" w:color="auto"/>
                    <w:left w:val="none" w:sz="0" w:space="0" w:color="auto"/>
                    <w:bottom w:val="none" w:sz="0" w:space="0" w:color="auto"/>
                    <w:right w:val="none" w:sz="0" w:space="0" w:color="auto"/>
                  </w:divBdr>
                </w:div>
                <w:div w:id="848252905">
                  <w:marLeft w:val="720"/>
                  <w:marRight w:val="0"/>
                  <w:marTop w:val="0"/>
                  <w:marBottom w:val="101"/>
                  <w:divBdr>
                    <w:top w:val="none" w:sz="0" w:space="0" w:color="auto"/>
                    <w:left w:val="none" w:sz="0" w:space="0" w:color="auto"/>
                    <w:bottom w:val="none" w:sz="0" w:space="0" w:color="auto"/>
                    <w:right w:val="none" w:sz="0" w:space="0" w:color="auto"/>
                  </w:divBdr>
                </w:div>
                <w:div w:id="800921034">
                  <w:marLeft w:val="720"/>
                  <w:marRight w:val="0"/>
                  <w:marTop w:val="0"/>
                  <w:marBottom w:val="101"/>
                  <w:divBdr>
                    <w:top w:val="none" w:sz="0" w:space="0" w:color="auto"/>
                    <w:left w:val="none" w:sz="0" w:space="0" w:color="auto"/>
                    <w:bottom w:val="none" w:sz="0" w:space="0" w:color="auto"/>
                    <w:right w:val="none" w:sz="0" w:space="0" w:color="auto"/>
                  </w:divBdr>
                </w:div>
                <w:div w:id="102457506">
                  <w:marLeft w:val="720"/>
                  <w:marRight w:val="0"/>
                  <w:marTop w:val="0"/>
                  <w:marBottom w:val="101"/>
                  <w:divBdr>
                    <w:top w:val="none" w:sz="0" w:space="0" w:color="auto"/>
                    <w:left w:val="none" w:sz="0" w:space="0" w:color="auto"/>
                    <w:bottom w:val="none" w:sz="0" w:space="0" w:color="auto"/>
                    <w:right w:val="none" w:sz="0" w:space="0" w:color="auto"/>
                  </w:divBdr>
                </w:div>
                <w:div w:id="1294020500">
                  <w:marLeft w:val="720"/>
                  <w:marRight w:val="0"/>
                  <w:marTop w:val="0"/>
                  <w:marBottom w:val="101"/>
                  <w:divBdr>
                    <w:top w:val="none" w:sz="0" w:space="0" w:color="auto"/>
                    <w:left w:val="none" w:sz="0" w:space="0" w:color="auto"/>
                    <w:bottom w:val="none" w:sz="0" w:space="0" w:color="auto"/>
                    <w:right w:val="none" w:sz="0" w:space="0" w:color="auto"/>
                  </w:divBdr>
                </w:div>
                <w:div w:id="1207987962">
                  <w:marLeft w:val="1080"/>
                  <w:marRight w:val="0"/>
                  <w:marTop w:val="0"/>
                  <w:marBottom w:val="101"/>
                  <w:divBdr>
                    <w:top w:val="none" w:sz="0" w:space="0" w:color="auto"/>
                    <w:left w:val="none" w:sz="0" w:space="0" w:color="auto"/>
                    <w:bottom w:val="none" w:sz="0" w:space="0" w:color="auto"/>
                    <w:right w:val="none" w:sz="0" w:space="0" w:color="auto"/>
                  </w:divBdr>
                </w:div>
                <w:div w:id="525170196">
                  <w:marLeft w:val="1080"/>
                  <w:marRight w:val="0"/>
                  <w:marTop w:val="0"/>
                  <w:marBottom w:val="101"/>
                  <w:divBdr>
                    <w:top w:val="none" w:sz="0" w:space="0" w:color="auto"/>
                    <w:left w:val="none" w:sz="0" w:space="0" w:color="auto"/>
                    <w:bottom w:val="none" w:sz="0" w:space="0" w:color="auto"/>
                    <w:right w:val="none" w:sz="0" w:space="0" w:color="auto"/>
                  </w:divBdr>
                </w:div>
                <w:div w:id="6831856">
                  <w:marLeft w:val="1530"/>
                  <w:marRight w:val="0"/>
                  <w:marTop w:val="0"/>
                  <w:marBottom w:val="101"/>
                  <w:divBdr>
                    <w:top w:val="none" w:sz="0" w:space="0" w:color="auto"/>
                    <w:left w:val="none" w:sz="0" w:space="0" w:color="auto"/>
                    <w:bottom w:val="none" w:sz="0" w:space="0" w:color="auto"/>
                    <w:right w:val="none" w:sz="0" w:space="0" w:color="auto"/>
                  </w:divBdr>
                </w:div>
                <w:div w:id="610624717">
                  <w:marLeft w:val="1530"/>
                  <w:marRight w:val="0"/>
                  <w:marTop w:val="0"/>
                  <w:marBottom w:val="101"/>
                  <w:divBdr>
                    <w:top w:val="none" w:sz="0" w:space="0" w:color="auto"/>
                    <w:left w:val="none" w:sz="0" w:space="0" w:color="auto"/>
                    <w:bottom w:val="none" w:sz="0" w:space="0" w:color="auto"/>
                    <w:right w:val="none" w:sz="0" w:space="0" w:color="auto"/>
                  </w:divBdr>
                </w:div>
                <w:div w:id="752628995">
                  <w:marLeft w:val="1530"/>
                  <w:marRight w:val="0"/>
                  <w:marTop w:val="0"/>
                  <w:marBottom w:val="101"/>
                  <w:divBdr>
                    <w:top w:val="none" w:sz="0" w:space="0" w:color="auto"/>
                    <w:left w:val="none" w:sz="0" w:space="0" w:color="auto"/>
                    <w:bottom w:val="none" w:sz="0" w:space="0" w:color="auto"/>
                    <w:right w:val="none" w:sz="0" w:space="0" w:color="auto"/>
                  </w:divBdr>
                </w:div>
                <w:div w:id="1048993950">
                  <w:marLeft w:val="1530"/>
                  <w:marRight w:val="0"/>
                  <w:marTop w:val="0"/>
                  <w:marBottom w:val="101"/>
                  <w:divBdr>
                    <w:top w:val="none" w:sz="0" w:space="0" w:color="auto"/>
                    <w:left w:val="none" w:sz="0" w:space="0" w:color="auto"/>
                    <w:bottom w:val="none" w:sz="0" w:space="0" w:color="auto"/>
                    <w:right w:val="none" w:sz="0" w:space="0" w:color="auto"/>
                  </w:divBdr>
                </w:div>
                <w:div w:id="802427607">
                  <w:marLeft w:val="0"/>
                  <w:marRight w:val="0"/>
                  <w:marTop w:val="0"/>
                  <w:marBottom w:val="101"/>
                  <w:divBdr>
                    <w:top w:val="none" w:sz="0" w:space="0" w:color="auto"/>
                    <w:left w:val="none" w:sz="0" w:space="0" w:color="auto"/>
                    <w:bottom w:val="none" w:sz="0" w:space="0" w:color="auto"/>
                    <w:right w:val="none" w:sz="0" w:space="0" w:color="auto"/>
                  </w:divBdr>
                </w:div>
                <w:div w:id="1339694665">
                  <w:marLeft w:val="0"/>
                  <w:marRight w:val="0"/>
                  <w:marTop w:val="0"/>
                  <w:marBottom w:val="101"/>
                  <w:divBdr>
                    <w:top w:val="none" w:sz="0" w:space="0" w:color="auto"/>
                    <w:left w:val="none" w:sz="0" w:space="0" w:color="auto"/>
                    <w:bottom w:val="none" w:sz="0" w:space="0" w:color="auto"/>
                    <w:right w:val="none" w:sz="0" w:space="0" w:color="auto"/>
                  </w:divBdr>
                </w:div>
                <w:div w:id="1462269029">
                  <w:marLeft w:val="0"/>
                  <w:marRight w:val="0"/>
                  <w:marTop w:val="0"/>
                  <w:marBottom w:val="101"/>
                  <w:divBdr>
                    <w:top w:val="none" w:sz="0" w:space="0" w:color="auto"/>
                    <w:left w:val="none" w:sz="0" w:space="0" w:color="auto"/>
                    <w:bottom w:val="none" w:sz="0" w:space="0" w:color="auto"/>
                    <w:right w:val="none" w:sz="0" w:space="0" w:color="auto"/>
                  </w:divBdr>
                </w:div>
                <w:div w:id="1831024009">
                  <w:marLeft w:val="0"/>
                  <w:marRight w:val="0"/>
                  <w:marTop w:val="0"/>
                  <w:marBottom w:val="101"/>
                  <w:divBdr>
                    <w:top w:val="none" w:sz="0" w:space="0" w:color="auto"/>
                    <w:left w:val="none" w:sz="0" w:space="0" w:color="auto"/>
                    <w:bottom w:val="none" w:sz="0" w:space="0" w:color="auto"/>
                    <w:right w:val="none" w:sz="0" w:space="0" w:color="auto"/>
                  </w:divBdr>
                </w:div>
                <w:div w:id="1678193128">
                  <w:marLeft w:val="0"/>
                  <w:marRight w:val="0"/>
                  <w:marTop w:val="0"/>
                  <w:marBottom w:val="101"/>
                  <w:divBdr>
                    <w:top w:val="none" w:sz="0" w:space="0" w:color="auto"/>
                    <w:left w:val="none" w:sz="0" w:space="0" w:color="auto"/>
                    <w:bottom w:val="none" w:sz="0" w:space="0" w:color="auto"/>
                    <w:right w:val="none" w:sz="0" w:space="0" w:color="auto"/>
                  </w:divBdr>
                </w:div>
                <w:div w:id="384376585">
                  <w:marLeft w:val="0"/>
                  <w:marRight w:val="0"/>
                  <w:marTop w:val="0"/>
                  <w:marBottom w:val="101"/>
                  <w:divBdr>
                    <w:top w:val="none" w:sz="0" w:space="0" w:color="auto"/>
                    <w:left w:val="none" w:sz="0" w:space="0" w:color="auto"/>
                    <w:bottom w:val="none" w:sz="0" w:space="0" w:color="auto"/>
                    <w:right w:val="none" w:sz="0" w:space="0" w:color="auto"/>
                  </w:divBdr>
                </w:div>
                <w:div w:id="1083260718">
                  <w:marLeft w:val="0"/>
                  <w:marRight w:val="0"/>
                  <w:marTop w:val="0"/>
                  <w:marBottom w:val="101"/>
                  <w:divBdr>
                    <w:top w:val="none" w:sz="0" w:space="0" w:color="auto"/>
                    <w:left w:val="none" w:sz="0" w:space="0" w:color="auto"/>
                    <w:bottom w:val="none" w:sz="0" w:space="0" w:color="auto"/>
                    <w:right w:val="none" w:sz="0" w:space="0" w:color="auto"/>
                  </w:divBdr>
                </w:div>
                <w:div w:id="1378237486">
                  <w:marLeft w:val="0"/>
                  <w:marRight w:val="0"/>
                  <w:marTop w:val="0"/>
                  <w:marBottom w:val="101"/>
                  <w:divBdr>
                    <w:top w:val="none" w:sz="0" w:space="0" w:color="auto"/>
                    <w:left w:val="none" w:sz="0" w:space="0" w:color="auto"/>
                    <w:bottom w:val="none" w:sz="0" w:space="0" w:color="auto"/>
                    <w:right w:val="none" w:sz="0" w:space="0" w:color="auto"/>
                  </w:divBdr>
                </w:div>
                <w:div w:id="1008291505">
                  <w:marLeft w:val="0"/>
                  <w:marRight w:val="0"/>
                  <w:marTop w:val="0"/>
                  <w:marBottom w:val="101"/>
                  <w:divBdr>
                    <w:top w:val="none" w:sz="0" w:space="0" w:color="auto"/>
                    <w:left w:val="none" w:sz="0" w:space="0" w:color="auto"/>
                    <w:bottom w:val="none" w:sz="0" w:space="0" w:color="auto"/>
                    <w:right w:val="none" w:sz="0" w:space="0" w:color="auto"/>
                  </w:divBdr>
                </w:div>
                <w:div w:id="1860313933">
                  <w:marLeft w:val="0"/>
                  <w:marRight w:val="0"/>
                  <w:marTop w:val="0"/>
                  <w:marBottom w:val="101"/>
                  <w:divBdr>
                    <w:top w:val="none" w:sz="0" w:space="0" w:color="auto"/>
                    <w:left w:val="none" w:sz="0" w:space="0" w:color="auto"/>
                    <w:bottom w:val="none" w:sz="0" w:space="0" w:color="auto"/>
                    <w:right w:val="none" w:sz="0" w:space="0" w:color="auto"/>
                  </w:divBdr>
                </w:div>
                <w:div w:id="1366562637">
                  <w:marLeft w:val="0"/>
                  <w:marRight w:val="0"/>
                  <w:marTop w:val="0"/>
                  <w:marBottom w:val="101"/>
                  <w:divBdr>
                    <w:top w:val="none" w:sz="0" w:space="0" w:color="auto"/>
                    <w:left w:val="none" w:sz="0" w:space="0" w:color="auto"/>
                    <w:bottom w:val="none" w:sz="0" w:space="0" w:color="auto"/>
                    <w:right w:val="none" w:sz="0" w:space="0" w:color="auto"/>
                  </w:divBdr>
                </w:div>
                <w:div w:id="1746688284">
                  <w:marLeft w:val="0"/>
                  <w:marRight w:val="0"/>
                  <w:marTop w:val="0"/>
                  <w:marBottom w:val="101"/>
                  <w:divBdr>
                    <w:top w:val="none" w:sz="0" w:space="0" w:color="auto"/>
                    <w:left w:val="none" w:sz="0" w:space="0" w:color="auto"/>
                    <w:bottom w:val="none" w:sz="0" w:space="0" w:color="auto"/>
                    <w:right w:val="none" w:sz="0" w:space="0" w:color="auto"/>
                  </w:divBdr>
                </w:div>
                <w:div w:id="639697151">
                  <w:marLeft w:val="0"/>
                  <w:marRight w:val="0"/>
                  <w:marTop w:val="0"/>
                  <w:marBottom w:val="101"/>
                  <w:divBdr>
                    <w:top w:val="none" w:sz="0" w:space="0" w:color="auto"/>
                    <w:left w:val="none" w:sz="0" w:space="0" w:color="auto"/>
                    <w:bottom w:val="none" w:sz="0" w:space="0" w:color="auto"/>
                    <w:right w:val="none" w:sz="0" w:space="0" w:color="auto"/>
                  </w:divBdr>
                </w:div>
                <w:div w:id="1151559075">
                  <w:marLeft w:val="0"/>
                  <w:marRight w:val="0"/>
                  <w:marTop w:val="0"/>
                  <w:marBottom w:val="101"/>
                  <w:divBdr>
                    <w:top w:val="none" w:sz="0" w:space="0" w:color="auto"/>
                    <w:left w:val="none" w:sz="0" w:space="0" w:color="auto"/>
                    <w:bottom w:val="none" w:sz="0" w:space="0" w:color="auto"/>
                    <w:right w:val="none" w:sz="0" w:space="0" w:color="auto"/>
                  </w:divBdr>
                </w:div>
                <w:div w:id="833227858">
                  <w:marLeft w:val="0"/>
                  <w:marRight w:val="0"/>
                  <w:marTop w:val="0"/>
                  <w:marBottom w:val="101"/>
                  <w:divBdr>
                    <w:top w:val="none" w:sz="0" w:space="0" w:color="auto"/>
                    <w:left w:val="none" w:sz="0" w:space="0" w:color="auto"/>
                    <w:bottom w:val="none" w:sz="0" w:space="0" w:color="auto"/>
                    <w:right w:val="none" w:sz="0" w:space="0" w:color="auto"/>
                  </w:divBdr>
                </w:div>
                <w:div w:id="838228369">
                  <w:marLeft w:val="0"/>
                  <w:marRight w:val="0"/>
                  <w:marTop w:val="0"/>
                  <w:marBottom w:val="101"/>
                  <w:divBdr>
                    <w:top w:val="none" w:sz="0" w:space="0" w:color="auto"/>
                    <w:left w:val="none" w:sz="0" w:space="0" w:color="auto"/>
                    <w:bottom w:val="none" w:sz="0" w:space="0" w:color="auto"/>
                    <w:right w:val="none" w:sz="0" w:space="0" w:color="auto"/>
                  </w:divBdr>
                </w:div>
                <w:div w:id="650870584">
                  <w:marLeft w:val="0"/>
                  <w:marRight w:val="0"/>
                  <w:marTop w:val="0"/>
                  <w:marBottom w:val="101"/>
                  <w:divBdr>
                    <w:top w:val="none" w:sz="0" w:space="0" w:color="auto"/>
                    <w:left w:val="none" w:sz="0" w:space="0" w:color="auto"/>
                    <w:bottom w:val="none" w:sz="0" w:space="0" w:color="auto"/>
                    <w:right w:val="none" w:sz="0" w:space="0" w:color="auto"/>
                  </w:divBdr>
                </w:div>
                <w:div w:id="838623096">
                  <w:marLeft w:val="0"/>
                  <w:marRight w:val="0"/>
                  <w:marTop w:val="0"/>
                  <w:marBottom w:val="101"/>
                  <w:divBdr>
                    <w:top w:val="none" w:sz="0" w:space="0" w:color="auto"/>
                    <w:left w:val="none" w:sz="0" w:space="0" w:color="auto"/>
                    <w:bottom w:val="none" w:sz="0" w:space="0" w:color="auto"/>
                    <w:right w:val="none" w:sz="0" w:space="0" w:color="auto"/>
                  </w:divBdr>
                </w:div>
                <w:div w:id="563367923">
                  <w:marLeft w:val="0"/>
                  <w:marRight w:val="0"/>
                  <w:marTop w:val="0"/>
                  <w:marBottom w:val="101"/>
                  <w:divBdr>
                    <w:top w:val="none" w:sz="0" w:space="0" w:color="auto"/>
                    <w:left w:val="none" w:sz="0" w:space="0" w:color="auto"/>
                    <w:bottom w:val="none" w:sz="0" w:space="0" w:color="auto"/>
                    <w:right w:val="none" w:sz="0" w:space="0" w:color="auto"/>
                  </w:divBdr>
                </w:div>
                <w:div w:id="806973578">
                  <w:marLeft w:val="0"/>
                  <w:marRight w:val="0"/>
                  <w:marTop w:val="0"/>
                  <w:marBottom w:val="101"/>
                  <w:divBdr>
                    <w:top w:val="none" w:sz="0" w:space="0" w:color="auto"/>
                    <w:left w:val="none" w:sz="0" w:space="0" w:color="auto"/>
                    <w:bottom w:val="none" w:sz="0" w:space="0" w:color="auto"/>
                    <w:right w:val="none" w:sz="0" w:space="0" w:color="auto"/>
                  </w:divBdr>
                </w:div>
                <w:div w:id="163671545">
                  <w:marLeft w:val="0"/>
                  <w:marRight w:val="0"/>
                  <w:marTop w:val="0"/>
                  <w:marBottom w:val="101"/>
                  <w:divBdr>
                    <w:top w:val="none" w:sz="0" w:space="0" w:color="auto"/>
                    <w:left w:val="none" w:sz="0" w:space="0" w:color="auto"/>
                    <w:bottom w:val="none" w:sz="0" w:space="0" w:color="auto"/>
                    <w:right w:val="none" w:sz="0" w:space="0" w:color="auto"/>
                  </w:divBdr>
                </w:div>
                <w:div w:id="104352754">
                  <w:marLeft w:val="0"/>
                  <w:marRight w:val="0"/>
                  <w:marTop w:val="0"/>
                  <w:marBottom w:val="101"/>
                  <w:divBdr>
                    <w:top w:val="none" w:sz="0" w:space="0" w:color="auto"/>
                    <w:left w:val="none" w:sz="0" w:space="0" w:color="auto"/>
                    <w:bottom w:val="none" w:sz="0" w:space="0" w:color="auto"/>
                    <w:right w:val="none" w:sz="0" w:space="0" w:color="auto"/>
                  </w:divBdr>
                </w:div>
                <w:div w:id="262959403">
                  <w:marLeft w:val="0"/>
                  <w:marRight w:val="0"/>
                  <w:marTop w:val="0"/>
                  <w:marBottom w:val="101"/>
                  <w:divBdr>
                    <w:top w:val="none" w:sz="0" w:space="0" w:color="auto"/>
                    <w:left w:val="none" w:sz="0" w:space="0" w:color="auto"/>
                    <w:bottom w:val="none" w:sz="0" w:space="0" w:color="auto"/>
                    <w:right w:val="none" w:sz="0" w:space="0" w:color="auto"/>
                  </w:divBdr>
                </w:div>
                <w:div w:id="988287197">
                  <w:marLeft w:val="0"/>
                  <w:marRight w:val="0"/>
                  <w:marTop w:val="0"/>
                  <w:marBottom w:val="101"/>
                  <w:divBdr>
                    <w:top w:val="none" w:sz="0" w:space="0" w:color="auto"/>
                    <w:left w:val="none" w:sz="0" w:space="0" w:color="auto"/>
                    <w:bottom w:val="none" w:sz="0" w:space="0" w:color="auto"/>
                    <w:right w:val="none" w:sz="0" w:space="0" w:color="auto"/>
                  </w:divBdr>
                </w:div>
                <w:div w:id="1854300806">
                  <w:marLeft w:val="0"/>
                  <w:marRight w:val="0"/>
                  <w:marTop w:val="0"/>
                  <w:marBottom w:val="101"/>
                  <w:divBdr>
                    <w:top w:val="none" w:sz="0" w:space="0" w:color="auto"/>
                    <w:left w:val="none" w:sz="0" w:space="0" w:color="auto"/>
                    <w:bottom w:val="none" w:sz="0" w:space="0" w:color="auto"/>
                    <w:right w:val="none" w:sz="0" w:space="0" w:color="auto"/>
                  </w:divBdr>
                </w:div>
                <w:div w:id="1709646040">
                  <w:marLeft w:val="0"/>
                  <w:marRight w:val="0"/>
                  <w:marTop w:val="0"/>
                  <w:marBottom w:val="101"/>
                  <w:divBdr>
                    <w:top w:val="none" w:sz="0" w:space="0" w:color="auto"/>
                    <w:left w:val="none" w:sz="0" w:space="0" w:color="auto"/>
                    <w:bottom w:val="none" w:sz="0" w:space="0" w:color="auto"/>
                    <w:right w:val="none" w:sz="0" w:space="0" w:color="auto"/>
                  </w:divBdr>
                </w:div>
                <w:div w:id="116531643">
                  <w:marLeft w:val="0"/>
                  <w:marRight w:val="0"/>
                  <w:marTop w:val="0"/>
                  <w:marBottom w:val="101"/>
                  <w:divBdr>
                    <w:top w:val="none" w:sz="0" w:space="0" w:color="auto"/>
                    <w:left w:val="none" w:sz="0" w:space="0" w:color="auto"/>
                    <w:bottom w:val="none" w:sz="0" w:space="0" w:color="auto"/>
                    <w:right w:val="none" w:sz="0" w:space="0" w:color="auto"/>
                  </w:divBdr>
                </w:div>
                <w:div w:id="365562292">
                  <w:marLeft w:val="0"/>
                  <w:marRight w:val="0"/>
                  <w:marTop w:val="0"/>
                  <w:marBottom w:val="101"/>
                  <w:divBdr>
                    <w:top w:val="none" w:sz="0" w:space="0" w:color="auto"/>
                    <w:left w:val="none" w:sz="0" w:space="0" w:color="auto"/>
                    <w:bottom w:val="none" w:sz="0" w:space="0" w:color="auto"/>
                    <w:right w:val="none" w:sz="0" w:space="0" w:color="auto"/>
                  </w:divBdr>
                </w:div>
                <w:div w:id="940063590">
                  <w:marLeft w:val="0"/>
                  <w:marRight w:val="0"/>
                  <w:marTop w:val="0"/>
                  <w:marBottom w:val="101"/>
                  <w:divBdr>
                    <w:top w:val="none" w:sz="0" w:space="0" w:color="auto"/>
                    <w:left w:val="none" w:sz="0" w:space="0" w:color="auto"/>
                    <w:bottom w:val="none" w:sz="0" w:space="0" w:color="auto"/>
                    <w:right w:val="none" w:sz="0" w:space="0" w:color="auto"/>
                  </w:divBdr>
                </w:div>
                <w:div w:id="1127897926">
                  <w:marLeft w:val="0"/>
                  <w:marRight w:val="0"/>
                  <w:marTop w:val="0"/>
                  <w:marBottom w:val="101"/>
                  <w:divBdr>
                    <w:top w:val="none" w:sz="0" w:space="0" w:color="auto"/>
                    <w:left w:val="none" w:sz="0" w:space="0" w:color="auto"/>
                    <w:bottom w:val="none" w:sz="0" w:space="0" w:color="auto"/>
                    <w:right w:val="none" w:sz="0" w:space="0" w:color="auto"/>
                  </w:divBdr>
                </w:div>
                <w:div w:id="988873073">
                  <w:marLeft w:val="0"/>
                  <w:marRight w:val="0"/>
                  <w:marTop w:val="0"/>
                  <w:marBottom w:val="101"/>
                  <w:divBdr>
                    <w:top w:val="none" w:sz="0" w:space="0" w:color="auto"/>
                    <w:left w:val="none" w:sz="0" w:space="0" w:color="auto"/>
                    <w:bottom w:val="none" w:sz="0" w:space="0" w:color="auto"/>
                    <w:right w:val="none" w:sz="0" w:space="0" w:color="auto"/>
                  </w:divBdr>
                </w:div>
                <w:div w:id="1238636336">
                  <w:marLeft w:val="0"/>
                  <w:marRight w:val="0"/>
                  <w:marTop w:val="0"/>
                  <w:marBottom w:val="101"/>
                  <w:divBdr>
                    <w:top w:val="none" w:sz="0" w:space="0" w:color="auto"/>
                    <w:left w:val="none" w:sz="0" w:space="0" w:color="auto"/>
                    <w:bottom w:val="none" w:sz="0" w:space="0" w:color="auto"/>
                    <w:right w:val="none" w:sz="0" w:space="0" w:color="auto"/>
                  </w:divBdr>
                </w:div>
                <w:div w:id="480267198">
                  <w:marLeft w:val="0"/>
                  <w:marRight w:val="0"/>
                  <w:marTop w:val="0"/>
                  <w:marBottom w:val="101"/>
                  <w:divBdr>
                    <w:top w:val="none" w:sz="0" w:space="0" w:color="auto"/>
                    <w:left w:val="none" w:sz="0" w:space="0" w:color="auto"/>
                    <w:bottom w:val="none" w:sz="0" w:space="0" w:color="auto"/>
                    <w:right w:val="none" w:sz="0" w:space="0" w:color="auto"/>
                  </w:divBdr>
                </w:div>
                <w:div w:id="1718970408">
                  <w:marLeft w:val="0"/>
                  <w:marRight w:val="0"/>
                  <w:marTop w:val="0"/>
                  <w:marBottom w:val="101"/>
                  <w:divBdr>
                    <w:top w:val="none" w:sz="0" w:space="0" w:color="auto"/>
                    <w:left w:val="none" w:sz="0" w:space="0" w:color="auto"/>
                    <w:bottom w:val="none" w:sz="0" w:space="0" w:color="auto"/>
                    <w:right w:val="none" w:sz="0" w:space="0" w:color="auto"/>
                  </w:divBdr>
                </w:div>
                <w:div w:id="1567954486">
                  <w:marLeft w:val="0"/>
                  <w:marRight w:val="0"/>
                  <w:marTop w:val="0"/>
                  <w:marBottom w:val="101"/>
                  <w:divBdr>
                    <w:top w:val="none" w:sz="0" w:space="0" w:color="auto"/>
                    <w:left w:val="none" w:sz="0" w:space="0" w:color="auto"/>
                    <w:bottom w:val="none" w:sz="0" w:space="0" w:color="auto"/>
                    <w:right w:val="none" w:sz="0" w:space="0" w:color="auto"/>
                  </w:divBdr>
                </w:div>
                <w:div w:id="343365008">
                  <w:marLeft w:val="0"/>
                  <w:marRight w:val="0"/>
                  <w:marTop w:val="0"/>
                  <w:marBottom w:val="101"/>
                  <w:divBdr>
                    <w:top w:val="none" w:sz="0" w:space="0" w:color="auto"/>
                    <w:left w:val="none" w:sz="0" w:space="0" w:color="auto"/>
                    <w:bottom w:val="none" w:sz="0" w:space="0" w:color="auto"/>
                    <w:right w:val="none" w:sz="0" w:space="0" w:color="auto"/>
                  </w:divBdr>
                </w:div>
                <w:div w:id="549078682">
                  <w:marLeft w:val="0"/>
                  <w:marRight w:val="0"/>
                  <w:marTop w:val="0"/>
                  <w:marBottom w:val="101"/>
                  <w:divBdr>
                    <w:top w:val="none" w:sz="0" w:space="0" w:color="auto"/>
                    <w:left w:val="none" w:sz="0" w:space="0" w:color="auto"/>
                    <w:bottom w:val="none" w:sz="0" w:space="0" w:color="auto"/>
                    <w:right w:val="none" w:sz="0" w:space="0" w:color="auto"/>
                  </w:divBdr>
                </w:div>
                <w:div w:id="367294512">
                  <w:marLeft w:val="0"/>
                  <w:marRight w:val="0"/>
                  <w:marTop w:val="0"/>
                  <w:marBottom w:val="101"/>
                  <w:divBdr>
                    <w:top w:val="none" w:sz="0" w:space="0" w:color="auto"/>
                    <w:left w:val="none" w:sz="0" w:space="0" w:color="auto"/>
                    <w:bottom w:val="none" w:sz="0" w:space="0" w:color="auto"/>
                    <w:right w:val="none" w:sz="0" w:space="0" w:color="auto"/>
                  </w:divBdr>
                </w:div>
                <w:div w:id="2036341437">
                  <w:marLeft w:val="0"/>
                  <w:marRight w:val="0"/>
                  <w:marTop w:val="0"/>
                  <w:marBottom w:val="101"/>
                  <w:divBdr>
                    <w:top w:val="none" w:sz="0" w:space="0" w:color="auto"/>
                    <w:left w:val="none" w:sz="0" w:space="0" w:color="auto"/>
                    <w:bottom w:val="none" w:sz="0" w:space="0" w:color="auto"/>
                    <w:right w:val="none" w:sz="0" w:space="0" w:color="auto"/>
                  </w:divBdr>
                </w:div>
                <w:div w:id="1476802347">
                  <w:marLeft w:val="0"/>
                  <w:marRight w:val="0"/>
                  <w:marTop w:val="0"/>
                  <w:marBottom w:val="101"/>
                  <w:divBdr>
                    <w:top w:val="none" w:sz="0" w:space="0" w:color="auto"/>
                    <w:left w:val="none" w:sz="0" w:space="0" w:color="auto"/>
                    <w:bottom w:val="none" w:sz="0" w:space="0" w:color="auto"/>
                    <w:right w:val="none" w:sz="0" w:space="0" w:color="auto"/>
                  </w:divBdr>
                </w:div>
                <w:div w:id="183440873">
                  <w:marLeft w:val="0"/>
                  <w:marRight w:val="0"/>
                  <w:marTop w:val="0"/>
                  <w:marBottom w:val="101"/>
                  <w:divBdr>
                    <w:top w:val="none" w:sz="0" w:space="0" w:color="auto"/>
                    <w:left w:val="none" w:sz="0" w:space="0" w:color="auto"/>
                    <w:bottom w:val="none" w:sz="0" w:space="0" w:color="auto"/>
                    <w:right w:val="none" w:sz="0" w:space="0" w:color="auto"/>
                  </w:divBdr>
                </w:div>
                <w:div w:id="195698824">
                  <w:marLeft w:val="0"/>
                  <w:marRight w:val="0"/>
                  <w:marTop w:val="0"/>
                  <w:marBottom w:val="101"/>
                  <w:divBdr>
                    <w:top w:val="none" w:sz="0" w:space="0" w:color="auto"/>
                    <w:left w:val="none" w:sz="0" w:space="0" w:color="auto"/>
                    <w:bottom w:val="none" w:sz="0" w:space="0" w:color="auto"/>
                    <w:right w:val="none" w:sz="0" w:space="0" w:color="auto"/>
                  </w:divBdr>
                </w:div>
                <w:div w:id="431127353">
                  <w:marLeft w:val="0"/>
                  <w:marRight w:val="0"/>
                  <w:marTop w:val="0"/>
                  <w:marBottom w:val="101"/>
                  <w:divBdr>
                    <w:top w:val="none" w:sz="0" w:space="0" w:color="auto"/>
                    <w:left w:val="none" w:sz="0" w:space="0" w:color="auto"/>
                    <w:bottom w:val="none" w:sz="0" w:space="0" w:color="auto"/>
                    <w:right w:val="none" w:sz="0" w:space="0" w:color="auto"/>
                  </w:divBdr>
                </w:div>
                <w:div w:id="1595017765">
                  <w:marLeft w:val="0"/>
                  <w:marRight w:val="0"/>
                  <w:marTop w:val="0"/>
                  <w:marBottom w:val="101"/>
                  <w:divBdr>
                    <w:top w:val="none" w:sz="0" w:space="0" w:color="auto"/>
                    <w:left w:val="none" w:sz="0" w:space="0" w:color="auto"/>
                    <w:bottom w:val="none" w:sz="0" w:space="0" w:color="auto"/>
                    <w:right w:val="none" w:sz="0" w:space="0" w:color="auto"/>
                  </w:divBdr>
                </w:div>
                <w:div w:id="1149323623">
                  <w:marLeft w:val="0"/>
                  <w:marRight w:val="0"/>
                  <w:marTop w:val="0"/>
                  <w:marBottom w:val="101"/>
                  <w:divBdr>
                    <w:top w:val="none" w:sz="0" w:space="0" w:color="auto"/>
                    <w:left w:val="none" w:sz="0" w:space="0" w:color="auto"/>
                    <w:bottom w:val="none" w:sz="0" w:space="0" w:color="auto"/>
                    <w:right w:val="none" w:sz="0" w:space="0" w:color="auto"/>
                  </w:divBdr>
                </w:div>
                <w:div w:id="125972089">
                  <w:marLeft w:val="0"/>
                  <w:marRight w:val="0"/>
                  <w:marTop w:val="0"/>
                  <w:marBottom w:val="101"/>
                  <w:divBdr>
                    <w:top w:val="none" w:sz="0" w:space="0" w:color="auto"/>
                    <w:left w:val="none" w:sz="0" w:space="0" w:color="auto"/>
                    <w:bottom w:val="none" w:sz="0" w:space="0" w:color="auto"/>
                    <w:right w:val="none" w:sz="0" w:space="0" w:color="auto"/>
                  </w:divBdr>
                </w:div>
                <w:div w:id="1911847870">
                  <w:marLeft w:val="0"/>
                  <w:marRight w:val="0"/>
                  <w:marTop w:val="0"/>
                  <w:marBottom w:val="101"/>
                  <w:divBdr>
                    <w:top w:val="none" w:sz="0" w:space="0" w:color="auto"/>
                    <w:left w:val="none" w:sz="0" w:space="0" w:color="auto"/>
                    <w:bottom w:val="none" w:sz="0" w:space="0" w:color="auto"/>
                    <w:right w:val="none" w:sz="0" w:space="0" w:color="auto"/>
                  </w:divBdr>
                </w:div>
                <w:div w:id="1601446355">
                  <w:marLeft w:val="0"/>
                  <w:marRight w:val="0"/>
                  <w:marTop w:val="0"/>
                  <w:marBottom w:val="101"/>
                  <w:divBdr>
                    <w:top w:val="none" w:sz="0" w:space="0" w:color="auto"/>
                    <w:left w:val="none" w:sz="0" w:space="0" w:color="auto"/>
                    <w:bottom w:val="none" w:sz="0" w:space="0" w:color="auto"/>
                    <w:right w:val="none" w:sz="0" w:space="0" w:color="auto"/>
                  </w:divBdr>
                </w:div>
                <w:div w:id="592130675">
                  <w:marLeft w:val="0"/>
                  <w:marRight w:val="0"/>
                  <w:marTop w:val="0"/>
                  <w:marBottom w:val="101"/>
                  <w:divBdr>
                    <w:top w:val="none" w:sz="0" w:space="0" w:color="auto"/>
                    <w:left w:val="none" w:sz="0" w:space="0" w:color="auto"/>
                    <w:bottom w:val="none" w:sz="0" w:space="0" w:color="auto"/>
                    <w:right w:val="none" w:sz="0" w:space="0" w:color="auto"/>
                  </w:divBdr>
                </w:div>
                <w:div w:id="256524531">
                  <w:marLeft w:val="0"/>
                  <w:marRight w:val="0"/>
                  <w:marTop w:val="0"/>
                  <w:marBottom w:val="101"/>
                  <w:divBdr>
                    <w:top w:val="none" w:sz="0" w:space="0" w:color="auto"/>
                    <w:left w:val="none" w:sz="0" w:space="0" w:color="auto"/>
                    <w:bottom w:val="none" w:sz="0" w:space="0" w:color="auto"/>
                    <w:right w:val="none" w:sz="0" w:space="0" w:color="auto"/>
                  </w:divBdr>
                </w:div>
                <w:div w:id="1383672525">
                  <w:marLeft w:val="0"/>
                  <w:marRight w:val="0"/>
                  <w:marTop w:val="0"/>
                  <w:marBottom w:val="101"/>
                  <w:divBdr>
                    <w:top w:val="none" w:sz="0" w:space="0" w:color="auto"/>
                    <w:left w:val="none" w:sz="0" w:space="0" w:color="auto"/>
                    <w:bottom w:val="none" w:sz="0" w:space="0" w:color="auto"/>
                    <w:right w:val="none" w:sz="0" w:space="0" w:color="auto"/>
                  </w:divBdr>
                </w:div>
                <w:div w:id="2124499051">
                  <w:marLeft w:val="0"/>
                  <w:marRight w:val="0"/>
                  <w:marTop w:val="0"/>
                  <w:marBottom w:val="101"/>
                  <w:divBdr>
                    <w:top w:val="none" w:sz="0" w:space="0" w:color="auto"/>
                    <w:left w:val="none" w:sz="0" w:space="0" w:color="auto"/>
                    <w:bottom w:val="none" w:sz="0" w:space="0" w:color="auto"/>
                    <w:right w:val="none" w:sz="0" w:space="0" w:color="auto"/>
                  </w:divBdr>
                </w:div>
                <w:div w:id="1021131094">
                  <w:marLeft w:val="0"/>
                  <w:marRight w:val="0"/>
                  <w:marTop w:val="0"/>
                  <w:marBottom w:val="101"/>
                  <w:divBdr>
                    <w:top w:val="none" w:sz="0" w:space="0" w:color="auto"/>
                    <w:left w:val="none" w:sz="0" w:space="0" w:color="auto"/>
                    <w:bottom w:val="none" w:sz="0" w:space="0" w:color="auto"/>
                    <w:right w:val="none" w:sz="0" w:space="0" w:color="auto"/>
                  </w:divBdr>
                </w:div>
                <w:div w:id="690185456">
                  <w:marLeft w:val="0"/>
                  <w:marRight w:val="0"/>
                  <w:marTop w:val="0"/>
                  <w:marBottom w:val="101"/>
                  <w:divBdr>
                    <w:top w:val="none" w:sz="0" w:space="0" w:color="auto"/>
                    <w:left w:val="none" w:sz="0" w:space="0" w:color="auto"/>
                    <w:bottom w:val="none" w:sz="0" w:space="0" w:color="auto"/>
                    <w:right w:val="none" w:sz="0" w:space="0" w:color="auto"/>
                  </w:divBdr>
                </w:div>
                <w:div w:id="1704478385">
                  <w:marLeft w:val="0"/>
                  <w:marRight w:val="0"/>
                  <w:marTop w:val="0"/>
                  <w:marBottom w:val="101"/>
                  <w:divBdr>
                    <w:top w:val="none" w:sz="0" w:space="0" w:color="auto"/>
                    <w:left w:val="none" w:sz="0" w:space="0" w:color="auto"/>
                    <w:bottom w:val="none" w:sz="0" w:space="0" w:color="auto"/>
                    <w:right w:val="none" w:sz="0" w:space="0" w:color="auto"/>
                  </w:divBdr>
                </w:div>
                <w:div w:id="475417822">
                  <w:marLeft w:val="0"/>
                  <w:marRight w:val="0"/>
                  <w:marTop w:val="0"/>
                  <w:marBottom w:val="101"/>
                  <w:divBdr>
                    <w:top w:val="none" w:sz="0" w:space="0" w:color="auto"/>
                    <w:left w:val="none" w:sz="0" w:space="0" w:color="auto"/>
                    <w:bottom w:val="none" w:sz="0" w:space="0" w:color="auto"/>
                    <w:right w:val="none" w:sz="0" w:space="0" w:color="auto"/>
                  </w:divBdr>
                </w:div>
                <w:div w:id="1978029404">
                  <w:marLeft w:val="0"/>
                  <w:marRight w:val="0"/>
                  <w:marTop w:val="0"/>
                  <w:marBottom w:val="101"/>
                  <w:divBdr>
                    <w:top w:val="none" w:sz="0" w:space="0" w:color="auto"/>
                    <w:left w:val="none" w:sz="0" w:space="0" w:color="auto"/>
                    <w:bottom w:val="none" w:sz="0" w:space="0" w:color="auto"/>
                    <w:right w:val="none" w:sz="0" w:space="0" w:color="auto"/>
                  </w:divBdr>
                </w:div>
                <w:div w:id="1492140340">
                  <w:marLeft w:val="0"/>
                  <w:marRight w:val="0"/>
                  <w:marTop w:val="0"/>
                  <w:marBottom w:val="101"/>
                  <w:divBdr>
                    <w:top w:val="none" w:sz="0" w:space="0" w:color="auto"/>
                    <w:left w:val="none" w:sz="0" w:space="0" w:color="auto"/>
                    <w:bottom w:val="none" w:sz="0" w:space="0" w:color="auto"/>
                    <w:right w:val="none" w:sz="0" w:space="0" w:color="auto"/>
                  </w:divBdr>
                </w:div>
                <w:div w:id="52774664">
                  <w:marLeft w:val="0"/>
                  <w:marRight w:val="0"/>
                  <w:marTop w:val="0"/>
                  <w:marBottom w:val="101"/>
                  <w:divBdr>
                    <w:top w:val="none" w:sz="0" w:space="0" w:color="auto"/>
                    <w:left w:val="none" w:sz="0" w:space="0" w:color="auto"/>
                    <w:bottom w:val="none" w:sz="0" w:space="0" w:color="auto"/>
                    <w:right w:val="none" w:sz="0" w:space="0" w:color="auto"/>
                  </w:divBdr>
                </w:div>
                <w:div w:id="214044549">
                  <w:marLeft w:val="0"/>
                  <w:marRight w:val="0"/>
                  <w:marTop w:val="0"/>
                  <w:marBottom w:val="101"/>
                  <w:divBdr>
                    <w:top w:val="none" w:sz="0" w:space="0" w:color="auto"/>
                    <w:left w:val="none" w:sz="0" w:space="0" w:color="auto"/>
                    <w:bottom w:val="none" w:sz="0" w:space="0" w:color="auto"/>
                    <w:right w:val="none" w:sz="0" w:space="0" w:color="auto"/>
                  </w:divBdr>
                </w:div>
                <w:div w:id="1904026555">
                  <w:marLeft w:val="0"/>
                  <w:marRight w:val="0"/>
                  <w:marTop w:val="0"/>
                  <w:marBottom w:val="101"/>
                  <w:divBdr>
                    <w:top w:val="none" w:sz="0" w:space="0" w:color="auto"/>
                    <w:left w:val="none" w:sz="0" w:space="0" w:color="auto"/>
                    <w:bottom w:val="none" w:sz="0" w:space="0" w:color="auto"/>
                    <w:right w:val="none" w:sz="0" w:space="0" w:color="auto"/>
                  </w:divBdr>
                </w:div>
                <w:div w:id="1150051392">
                  <w:marLeft w:val="0"/>
                  <w:marRight w:val="0"/>
                  <w:marTop w:val="0"/>
                  <w:marBottom w:val="101"/>
                  <w:divBdr>
                    <w:top w:val="none" w:sz="0" w:space="0" w:color="auto"/>
                    <w:left w:val="none" w:sz="0" w:space="0" w:color="auto"/>
                    <w:bottom w:val="none" w:sz="0" w:space="0" w:color="auto"/>
                    <w:right w:val="none" w:sz="0" w:space="0" w:color="auto"/>
                  </w:divBdr>
                </w:div>
                <w:div w:id="414936324">
                  <w:marLeft w:val="0"/>
                  <w:marRight w:val="0"/>
                  <w:marTop w:val="0"/>
                  <w:marBottom w:val="101"/>
                  <w:divBdr>
                    <w:top w:val="none" w:sz="0" w:space="0" w:color="auto"/>
                    <w:left w:val="none" w:sz="0" w:space="0" w:color="auto"/>
                    <w:bottom w:val="none" w:sz="0" w:space="0" w:color="auto"/>
                    <w:right w:val="none" w:sz="0" w:space="0" w:color="auto"/>
                  </w:divBdr>
                </w:div>
                <w:div w:id="1760831343">
                  <w:marLeft w:val="0"/>
                  <w:marRight w:val="0"/>
                  <w:marTop w:val="0"/>
                  <w:marBottom w:val="101"/>
                  <w:divBdr>
                    <w:top w:val="none" w:sz="0" w:space="0" w:color="auto"/>
                    <w:left w:val="none" w:sz="0" w:space="0" w:color="auto"/>
                    <w:bottom w:val="none" w:sz="0" w:space="0" w:color="auto"/>
                    <w:right w:val="none" w:sz="0" w:space="0" w:color="auto"/>
                  </w:divBdr>
                </w:div>
                <w:div w:id="1568416281">
                  <w:marLeft w:val="0"/>
                  <w:marRight w:val="0"/>
                  <w:marTop w:val="0"/>
                  <w:marBottom w:val="101"/>
                  <w:divBdr>
                    <w:top w:val="none" w:sz="0" w:space="0" w:color="auto"/>
                    <w:left w:val="none" w:sz="0" w:space="0" w:color="auto"/>
                    <w:bottom w:val="none" w:sz="0" w:space="0" w:color="auto"/>
                    <w:right w:val="none" w:sz="0" w:space="0" w:color="auto"/>
                  </w:divBdr>
                </w:div>
                <w:div w:id="854151451">
                  <w:marLeft w:val="0"/>
                  <w:marRight w:val="0"/>
                  <w:marTop w:val="0"/>
                  <w:marBottom w:val="101"/>
                  <w:divBdr>
                    <w:top w:val="none" w:sz="0" w:space="0" w:color="auto"/>
                    <w:left w:val="none" w:sz="0" w:space="0" w:color="auto"/>
                    <w:bottom w:val="none" w:sz="0" w:space="0" w:color="auto"/>
                    <w:right w:val="none" w:sz="0" w:space="0" w:color="auto"/>
                  </w:divBdr>
                </w:div>
                <w:div w:id="475534706">
                  <w:marLeft w:val="0"/>
                  <w:marRight w:val="0"/>
                  <w:marTop w:val="0"/>
                  <w:marBottom w:val="101"/>
                  <w:divBdr>
                    <w:top w:val="none" w:sz="0" w:space="0" w:color="auto"/>
                    <w:left w:val="none" w:sz="0" w:space="0" w:color="auto"/>
                    <w:bottom w:val="none" w:sz="0" w:space="0" w:color="auto"/>
                    <w:right w:val="none" w:sz="0" w:space="0" w:color="auto"/>
                  </w:divBdr>
                </w:div>
                <w:div w:id="1371304113">
                  <w:marLeft w:val="0"/>
                  <w:marRight w:val="0"/>
                  <w:marTop w:val="0"/>
                  <w:marBottom w:val="101"/>
                  <w:divBdr>
                    <w:top w:val="none" w:sz="0" w:space="0" w:color="auto"/>
                    <w:left w:val="none" w:sz="0" w:space="0" w:color="auto"/>
                    <w:bottom w:val="none" w:sz="0" w:space="0" w:color="auto"/>
                    <w:right w:val="none" w:sz="0" w:space="0" w:color="auto"/>
                  </w:divBdr>
                </w:div>
                <w:div w:id="1480154165">
                  <w:marLeft w:val="0"/>
                  <w:marRight w:val="0"/>
                  <w:marTop w:val="0"/>
                  <w:marBottom w:val="101"/>
                  <w:divBdr>
                    <w:top w:val="none" w:sz="0" w:space="0" w:color="auto"/>
                    <w:left w:val="none" w:sz="0" w:space="0" w:color="auto"/>
                    <w:bottom w:val="none" w:sz="0" w:space="0" w:color="auto"/>
                    <w:right w:val="none" w:sz="0" w:space="0" w:color="auto"/>
                  </w:divBdr>
                </w:div>
                <w:div w:id="1955555388">
                  <w:marLeft w:val="0"/>
                  <w:marRight w:val="0"/>
                  <w:marTop w:val="0"/>
                  <w:marBottom w:val="101"/>
                  <w:divBdr>
                    <w:top w:val="none" w:sz="0" w:space="0" w:color="auto"/>
                    <w:left w:val="none" w:sz="0" w:space="0" w:color="auto"/>
                    <w:bottom w:val="none" w:sz="0" w:space="0" w:color="auto"/>
                    <w:right w:val="none" w:sz="0" w:space="0" w:color="auto"/>
                  </w:divBdr>
                </w:div>
                <w:div w:id="1658460911">
                  <w:marLeft w:val="0"/>
                  <w:marRight w:val="0"/>
                  <w:marTop w:val="0"/>
                  <w:marBottom w:val="101"/>
                  <w:divBdr>
                    <w:top w:val="none" w:sz="0" w:space="0" w:color="auto"/>
                    <w:left w:val="none" w:sz="0" w:space="0" w:color="auto"/>
                    <w:bottom w:val="none" w:sz="0" w:space="0" w:color="auto"/>
                    <w:right w:val="none" w:sz="0" w:space="0" w:color="auto"/>
                  </w:divBdr>
                </w:div>
                <w:div w:id="1598636347">
                  <w:marLeft w:val="0"/>
                  <w:marRight w:val="0"/>
                  <w:marTop w:val="0"/>
                  <w:marBottom w:val="101"/>
                  <w:divBdr>
                    <w:top w:val="none" w:sz="0" w:space="0" w:color="auto"/>
                    <w:left w:val="none" w:sz="0" w:space="0" w:color="auto"/>
                    <w:bottom w:val="none" w:sz="0" w:space="0" w:color="auto"/>
                    <w:right w:val="none" w:sz="0" w:space="0" w:color="auto"/>
                  </w:divBdr>
                </w:div>
                <w:div w:id="581069226">
                  <w:marLeft w:val="0"/>
                  <w:marRight w:val="0"/>
                  <w:marTop w:val="0"/>
                  <w:marBottom w:val="101"/>
                  <w:divBdr>
                    <w:top w:val="none" w:sz="0" w:space="0" w:color="auto"/>
                    <w:left w:val="none" w:sz="0" w:space="0" w:color="auto"/>
                    <w:bottom w:val="none" w:sz="0" w:space="0" w:color="auto"/>
                    <w:right w:val="none" w:sz="0" w:space="0" w:color="auto"/>
                  </w:divBdr>
                </w:div>
                <w:div w:id="1436362648">
                  <w:marLeft w:val="0"/>
                  <w:marRight w:val="0"/>
                  <w:marTop w:val="0"/>
                  <w:marBottom w:val="101"/>
                  <w:divBdr>
                    <w:top w:val="none" w:sz="0" w:space="0" w:color="auto"/>
                    <w:left w:val="none" w:sz="0" w:space="0" w:color="auto"/>
                    <w:bottom w:val="none" w:sz="0" w:space="0" w:color="auto"/>
                    <w:right w:val="none" w:sz="0" w:space="0" w:color="auto"/>
                  </w:divBdr>
                </w:div>
                <w:div w:id="277761285">
                  <w:marLeft w:val="0"/>
                  <w:marRight w:val="0"/>
                  <w:marTop w:val="101"/>
                  <w:marBottom w:val="101"/>
                  <w:divBdr>
                    <w:top w:val="none" w:sz="0" w:space="0" w:color="auto"/>
                    <w:left w:val="none" w:sz="0" w:space="0" w:color="auto"/>
                    <w:bottom w:val="none" w:sz="0" w:space="0" w:color="auto"/>
                    <w:right w:val="none" w:sz="0" w:space="0" w:color="auto"/>
                  </w:divBdr>
                </w:div>
                <w:div w:id="1641114787">
                  <w:marLeft w:val="0"/>
                  <w:marRight w:val="0"/>
                  <w:marTop w:val="20"/>
                  <w:marBottom w:val="34"/>
                  <w:divBdr>
                    <w:top w:val="none" w:sz="0" w:space="0" w:color="auto"/>
                    <w:left w:val="none" w:sz="0" w:space="0" w:color="auto"/>
                    <w:bottom w:val="none" w:sz="0" w:space="0" w:color="auto"/>
                    <w:right w:val="none" w:sz="0" w:space="0" w:color="auto"/>
                  </w:divBdr>
                </w:div>
                <w:div w:id="1360543611">
                  <w:marLeft w:val="0"/>
                  <w:marRight w:val="0"/>
                  <w:marTop w:val="20"/>
                  <w:marBottom w:val="34"/>
                  <w:divBdr>
                    <w:top w:val="none" w:sz="0" w:space="0" w:color="auto"/>
                    <w:left w:val="none" w:sz="0" w:space="0" w:color="auto"/>
                    <w:bottom w:val="none" w:sz="0" w:space="0" w:color="auto"/>
                    <w:right w:val="none" w:sz="0" w:space="0" w:color="auto"/>
                  </w:divBdr>
                </w:div>
                <w:div w:id="1864630858">
                  <w:marLeft w:val="0"/>
                  <w:marRight w:val="0"/>
                  <w:marTop w:val="20"/>
                  <w:marBottom w:val="34"/>
                  <w:divBdr>
                    <w:top w:val="none" w:sz="0" w:space="0" w:color="auto"/>
                    <w:left w:val="none" w:sz="0" w:space="0" w:color="auto"/>
                    <w:bottom w:val="none" w:sz="0" w:space="0" w:color="auto"/>
                    <w:right w:val="none" w:sz="0" w:space="0" w:color="auto"/>
                  </w:divBdr>
                </w:div>
                <w:div w:id="1426609018">
                  <w:marLeft w:val="0"/>
                  <w:marRight w:val="0"/>
                  <w:marTop w:val="20"/>
                  <w:marBottom w:val="34"/>
                  <w:divBdr>
                    <w:top w:val="none" w:sz="0" w:space="0" w:color="auto"/>
                    <w:left w:val="none" w:sz="0" w:space="0" w:color="auto"/>
                    <w:bottom w:val="none" w:sz="0" w:space="0" w:color="auto"/>
                    <w:right w:val="none" w:sz="0" w:space="0" w:color="auto"/>
                  </w:divBdr>
                </w:div>
                <w:div w:id="322240699">
                  <w:marLeft w:val="0"/>
                  <w:marRight w:val="0"/>
                  <w:marTop w:val="20"/>
                  <w:marBottom w:val="34"/>
                  <w:divBdr>
                    <w:top w:val="none" w:sz="0" w:space="0" w:color="auto"/>
                    <w:left w:val="none" w:sz="0" w:space="0" w:color="auto"/>
                    <w:bottom w:val="none" w:sz="0" w:space="0" w:color="auto"/>
                    <w:right w:val="none" w:sz="0" w:space="0" w:color="auto"/>
                  </w:divBdr>
                </w:div>
                <w:div w:id="509876614">
                  <w:marLeft w:val="0"/>
                  <w:marRight w:val="0"/>
                  <w:marTop w:val="20"/>
                  <w:marBottom w:val="34"/>
                  <w:divBdr>
                    <w:top w:val="none" w:sz="0" w:space="0" w:color="auto"/>
                    <w:left w:val="none" w:sz="0" w:space="0" w:color="auto"/>
                    <w:bottom w:val="none" w:sz="0" w:space="0" w:color="auto"/>
                    <w:right w:val="none" w:sz="0" w:space="0" w:color="auto"/>
                  </w:divBdr>
                </w:div>
                <w:div w:id="691346302">
                  <w:marLeft w:val="0"/>
                  <w:marRight w:val="0"/>
                  <w:marTop w:val="20"/>
                  <w:marBottom w:val="34"/>
                  <w:divBdr>
                    <w:top w:val="none" w:sz="0" w:space="0" w:color="auto"/>
                    <w:left w:val="none" w:sz="0" w:space="0" w:color="auto"/>
                    <w:bottom w:val="none" w:sz="0" w:space="0" w:color="auto"/>
                    <w:right w:val="none" w:sz="0" w:space="0" w:color="auto"/>
                  </w:divBdr>
                </w:div>
                <w:div w:id="1281952797">
                  <w:marLeft w:val="0"/>
                  <w:marRight w:val="0"/>
                  <w:marTop w:val="20"/>
                  <w:marBottom w:val="34"/>
                  <w:divBdr>
                    <w:top w:val="none" w:sz="0" w:space="0" w:color="auto"/>
                    <w:left w:val="none" w:sz="0" w:space="0" w:color="auto"/>
                    <w:bottom w:val="none" w:sz="0" w:space="0" w:color="auto"/>
                    <w:right w:val="none" w:sz="0" w:space="0" w:color="auto"/>
                  </w:divBdr>
                </w:div>
                <w:div w:id="1193612598">
                  <w:marLeft w:val="0"/>
                  <w:marRight w:val="0"/>
                  <w:marTop w:val="20"/>
                  <w:marBottom w:val="34"/>
                  <w:divBdr>
                    <w:top w:val="none" w:sz="0" w:space="0" w:color="auto"/>
                    <w:left w:val="none" w:sz="0" w:space="0" w:color="auto"/>
                    <w:bottom w:val="none" w:sz="0" w:space="0" w:color="auto"/>
                    <w:right w:val="none" w:sz="0" w:space="0" w:color="auto"/>
                  </w:divBdr>
                </w:div>
                <w:div w:id="162666232">
                  <w:marLeft w:val="0"/>
                  <w:marRight w:val="0"/>
                  <w:marTop w:val="20"/>
                  <w:marBottom w:val="34"/>
                  <w:divBdr>
                    <w:top w:val="none" w:sz="0" w:space="0" w:color="auto"/>
                    <w:left w:val="none" w:sz="0" w:space="0" w:color="auto"/>
                    <w:bottom w:val="none" w:sz="0" w:space="0" w:color="auto"/>
                    <w:right w:val="none" w:sz="0" w:space="0" w:color="auto"/>
                  </w:divBdr>
                </w:div>
                <w:div w:id="667294830">
                  <w:marLeft w:val="0"/>
                  <w:marRight w:val="0"/>
                  <w:marTop w:val="20"/>
                  <w:marBottom w:val="34"/>
                  <w:divBdr>
                    <w:top w:val="none" w:sz="0" w:space="0" w:color="auto"/>
                    <w:left w:val="none" w:sz="0" w:space="0" w:color="auto"/>
                    <w:bottom w:val="none" w:sz="0" w:space="0" w:color="auto"/>
                    <w:right w:val="none" w:sz="0" w:space="0" w:color="auto"/>
                  </w:divBdr>
                </w:div>
                <w:div w:id="723453814">
                  <w:marLeft w:val="0"/>
                  <w:marRight w:val="0"/>
                  <w:marTop w:val="20"/>
                  <w:marBottom w:val="34"/>
                  <w:divBdr>
                    <w:top w:val="none" w:sz="0" w:space="0" w:color="auto"/>
                    <w:left w:val="none" w:sz="0" w:space="0" w:color="auto"/>
                    <w:bottom w:val="none" w:sz="0" w:space="0" w:color="auto"/>
                    <w:right w:val="none" w:sz="0" w:space="0" w:color="auto"/>
                  </w:divBdr>
                </w:div>
                <w:div w:id="1018510684">
                  <w:marLeft w:val="0"/>
                  <w:marRight w:val="0"/>
                  <w:marTop w:val="20"/>
                  <w:marBottom w:val="34"/>
                  <w:divBdr>
                    <w:top w:val="none" w:sz="0" w:space="0" w:color="auto"/>
                    <w:left w:val="none" w:sz="0" w:space="0" w:color="auto"/>
                    <w:bottom w:val="none" w:sz="0" w:space="0" w:color="auto"/>
                    <w:right w:val="none" w:sz="0" w:space="0" w:color="auto"/>
                  </w:divBdr>
                </w:div>
                <w:div w:id="227573681">
                  <w:marLeft w:val="0"/>
                  <w:marRight w:val="0"/>
                  <w:marTop w:val="20"/>
                  <w:marBottom w:val="34"/>
                  <w:divBdr>
                    <w:top w:val="none" w:sz="0" w:space="0" w:color="auto"/>
                    <w:left w:val="none" w:sz="0" w:space="0" w:color="auto"/>
                    <w:bottom w:val="none" w:sz="0" w:space="0" w:color="auto"/>
                    <w:right w:val="none" w:sz="0" w:space="0" w:color="auto"/>
                  </w:divBdr>
                </w:div>
                <w:div w:id="1623153488">
                  <w:marLeft w:val="0"/>
                  <w:marRight w:val="0"/>
                  <w:marTop w:val="20"/>
                  <w:marBottom w:val="34"/>
                  <w:divBdr>
                    <w:top w:val="none" w:sz="0" w:space="0" w:color="auto"/>
                    <w:left w:val="none" w:sz="0" w:space="0" w:color="auto"/>
                    <w:bottom w:val="none" w:sz="0" w:space="0" w:color="auto"/>
                    <w:right w:val="none" w:sz="0" w:space="0" w:color="auto"/>
                  </w:divBdr>
                </w:div>
                <w:div w:id="694234365">
                  <w:marLeft w:val="0"/>
                  <w:marRight w:val="0"/>
                  <w:marTop w:val="20"/>
                  <w:marBottom w:val="34"/>
                  <w:divBdr>
                    <w:top w:val="none" w:sz="0" w:space="0" w:color="auto"/>
                    <w:left w:val="none" w:sz="0" w:space="0" w:color="auto"/>
                    <w:bottom w:val="none" w:sz="0" w:space="0" w:color="auto"/>
                    <w:right w:val="none" w:sz="0" w:space="0" w:color="auto"/>
                  </w:divBdr>
                </w:div>
                <w:div w:id="212041662">
                  <w:marLeft w:val="0"/>
                  <w:marRight w:val="0"/>
                  <w:marTop w:val="20"/>
                  <w:marBottom w:val="34"/>
                  <w:divBdr>
                    <w:top w:val="none" w:sz="0" w:space="0" w:color="auto"/>
                    <w:left w:val="none" w:sz="0" w:space="0" w:color="auto"/>
                    <w:bottom w:val="none" w:sz="0" w:space="0" w:color="auto"/>
                    <w:right w:val="none" w:sz="0" w:space="0" w:color="auto"/>
                  </w:divBdr>
                </w:div>
                <w:div w:id="1246768577">
                  <w:marLeft w:val="0"/>
                  <w:marRight w:val="0"/>
                  <w:marTop w:val="20"/>
                  <w:marBottom w:val="34"/>
                  <w:divBdr>
                    <w:top w:val="none" w:sz="0" w:space="0" w:color="auto"/>
                    <w:left w:val="none" w:sz="0" w:space="0" w:color="auto"/>
                    <w:bottom w:val="none" w:sz="0" w:space="0" w:color="auto"/>
                    <w:right w:val="none" w:sz="0" w:space="0" w:color="auto"/>
                  </w:divBdr>
                </w:div>
                <w:div w:id="1380058535">
                  <w:marLeft w:val="0"/>
                  <w:marRight w:val="0"/>
                  <w:marTop w:val="20"/>
                  <w:marBottom w:val="34"/>
                  <w:divBdr>
                    <w:top w:val="none" w:sz="0" w:space="0" w:color="auto"/>
                    <w:left w:val="none" w:sz="0" w:space="0" w:color="auto"/>
                    <w:bottom w:val="none" w:sz="0" w:space="0" w:color="auto"/>
                    <w:right w:val="none" w:sz="0" w:space="0" w:color="auto"/>
                  </w:divBdr>
                </w:div>
                <w:div w:id="1315573497">
                  <w:marLeft w:val="0"/>
                  <w:marRight w:val="0"/>
                  <w:marTop w:val="20"/>
                  <w:marBottom w:val="34"/>
                  <w:divBdr>
                    <w:top w:val="none" w:sz="0" w:space="0" w:color="auto"/>
                    <w:left w:val="none" w:sz="0" w:space="0" w:color="auto"/>
                    <w:bottom w:val="none" w:sz="0" w:space="0" w:color="auto"/>
                    <w:right w:val="none" w:sz="0" w:space="0" w:color="auto"/>
                  </w:divBdr>
                </w:div>
                <w:div w:id="1989508047">
                  <w:marLeft w:val="0"/>
                  <w:marRight w:val="0"/>
                  <w:marTop w:val="20"/>
                  <w:marBottom w:val="34"/>
                  <w:divBdr>
                    <w:top w:val="none" w:sz="0" w:space="0" w:color="auto"/>
                    <w:left w:val="none" w:sz="0" w:space="0" w:color="auto"/>
                    <w:bottom w:val="none" w:sz="0" w:space="0" w:color="auto"/>
                    <w:right w:val="none" w:sz="0" w:space="0" w:color="auto"/>
                  </w:divBdr>
                </w:div>
                <w:div w:id="1489710564">
                  <w:marLeft w:val="0"/>
                  <w:marRight w:val="0"/>
                  <w:marTop w:val="20"/>
                  <w:marBottom w:val="34"/>
                  <w:divBdr>
                    <w:top w:val="none" w:sz="0" w:space="0" w:color="auto"/>
                    <w:left w:val="none" w:sz="0" w:space="0" w:color="auto"/>
                    <w:bottom w:val="none" w:sz="0" w:space="0" w:color="auto"/>
                    <w:right w:val="none" w:sz="0" w:space="0" w:color="auto"/>
                  </w:divBdr>
                </w:div>
                <w:div w:id="284971181">
                  <w:marLeft w:val="0"/>
                  <w:marRight w:val="0"/>
                  <w:marTop w:val="20"/>
                  <w:marBottom w:val="34"/>
                  <w:divBdr>
                    <w:top w:val="none" w:sz="0" w:space="0" w:color="auto"/>
                    <w:left w:val="none" w:sz="0" w:space="0" w:color="auto"/>
                    <w:bottom w:val="none" w:sz="0" w:space="0" w:color="auto"/>
                    <w:right w:val="none" w:sz="0" w:space="0" w:color="auto"/>
                  </w:divBdr>
                </w:div>
                <w:div w:id="606886234">
                  <w:marLeft w:val="0"/>
                  <w:marRight w:val="0"/>
                  <w:marTop w:val="20"/>
                  <w:marBottom w:val="34"/>
                  <w:divBdr>
                    <w:top w:val="none" w:sz="0" w:space="0" w:color="auto"/>
                    <w:left w:val="none" w:sz="0" w:space="0" w:color="auto"/>
                    <w:bottom w:val="none" w:sz="0" w:space="0" w:color="auto"/>
                    <w:right w:val="none" w:sz="0" w:space="0" w:color="auto"/>
                  </w:divBdr>
                </w:div>
                <w:div w:id="2040933723">
                  <w:marLeft w:val="0"/>
                  <w:marRight w:val="0"/>
                  <w:marTop w:val="20"/>
                  <w:marBottom w:val="34"/>
                  <w:divBdr>
                    <w:top w:val="none" w:sz="0" w:space="0" w:color="auto"/>
                    <w:left w:val="none" w:sz="0" w:space="0" w:color="auto"/>
                    <w:bottom w:val="none" w:sz="0" w:space="0" w:color="auto"/>
                    <w:right w:val="none" w:sz="0" w:space="0" w:color="auto"/>
                  </w:divBdr>
                </w:div>
                <w:div w:id="568461512">
                  <w:marLeft w:val="0"/>
                  <w:marRight w:val="0"/>
                  <w:marTop w:val="20"/>
                  <w:marBottom w:val="34"/>
                  <w:divBdr>
                    <w:top w:val="none" w:sz="0" w:space="0" w:color="auto"/>
                    <w:left w:val="none" w:sz="0" w:space="0" w:color="auto"/>
                    <w:bottom w:val="none" w:sz="0" w:space="0" w:color="auto"/>
                    <w:right w:val="none" w:sz="0" w:space="0" w:color="auto"/>
                  </w:divBdr>
                </w:div>
                <w:div w:id="1740588695">
                  <w:marLeft w:val="0"/>
                  <w:marRight w:val="0"/>
                  <w:marTop w:val="20"/>
                  <w:marBottom w:val="34"/>
                  <w:divBdr>
                    <w:top w:val="none" w:sz="0" w:space="0" w:color="auto"/>
                    <w:left w:val="none" w:sz="0" w:space="0" w:color="auto"/>
                    <w:bottom w:val="none" w:sz="0" w:space="0" w:color="auto"/>
                    <w:right w:val="none" w:sz="0" w:space="0" w:color="auto"/>
                  </w:divBdr>
                </w:div>
                <w:div w:id="514734463">
                  <w:marLeft w:val="0"/>
                  <w:marRight w:val="0"/>
                  <w:marTop w:val="20"/>
                  <w:marBottom w:val="34"/>
                  <w:divBdr>
                    <w:top w:val="none" w:sz="0" w:space="0" w:color="auto"/>
                    <w:left w:val="none" w:sz="0" w:space="0" w:color="auto"/>
                    <w:bottom w:val="none" w:sz="0" w:space="0" w:color="auto"/>
                    <w:right w:val="none" w:sz="0" w:space="0" w:color="auto"/>
                  </w:divBdr>
                </w:div>
                <w:div w:id="1446123041">
                  <w:marLeft w:val="0"/>
                  <w:marRight w:val="0"/>
                  <w:marTop w:val="20"/>
                  <w:marBottom w:val="34"/>
                  <w:divBdr>
                    <w:top w:val="none" w:sz="0" w:space="0" w:color="auto"/>
                    <w:left w:val="none" w:sz="0" w:space="0" w:color="auto"/>
                    <w:bottom w:val="none" w:sz="0" w:space="0" w:color="auto"/>
                    <w:right w:val="none" w:sz="0" w:space="0" w:color="auto"/>
                  </w:divBdr>
                </w:div>
                <w:div w:id="1875658359">
                  <w:marLeft w:val="0"/>
                  <w:marRight w:val="0"/>
                  <w:marTop w:val="20"/>
                  <w:marBottom w:val="34"/>
                  <w:divBdr>
                    <w:top w:val="none" w:sz="0" w:space="0" w:color="auto"/>
                    <w:left w:val="none" w:sz="0" w:space="0" w:color="auto"/>
                    <w:bottom w:val="none" w:sz="0" w:space="0" w:color="auto"/>
                    <w:right w:val="none" w:sz="0" w:space="0" w:color="auto"/>
                  </w:divBdr>
                </w:div>
                <w:div w:id="1929927566">
                  <w:marLeft w:val="0"/>
                  <w:marRight w:val="0"/>
                  <w:marTop w:val="20"/>
                  <w:marBottom w:val="34"/>
                  <w:divBdr>
                    <w:top w:val="none" w:sz="0" w:space="0" w:color="auto"/>
                    <w:left w:val="none" w:sz="0" w:space="0" w:color="auto"/>
                    <w:bottom w:val="none" w:sz="0" w:space="0" w:color="auto"/>
                    <w:right w:val="none" w:sz="0" w:space="0" w:color="auto"/>
                  </w:divBdr>
                </w:div>
                <w:div w:id="209153422">
                  <w:marLeft w:val="0"/>
                  <w:marRight w:val="0"/>
                  <w:marTop w:val="20"/>
                  <w:marBottom w:val="34"/>
                  <w:divBdr>
                    <w:top w:val="none" w:sz="0" w:space="0" w:color="auto"/>
                    <w:left w:val="none" w:sz="0" w:space="0" w:color="auto"/>
                    <w:bottom w:val="none" w:sz="0" w:space="0" w:color="auto"/>
                    <w:right w:val="none" w:sz="0" w:space="0" w:color="auto"/>
                  </w:divBdr>
                </w:div>
                <w:div w:id="235675449">
                  <w:marLeft w:val="0"/>
                  <w:marRight w:val="0"/>
                  <w:marTop w:val="20"/>
                  <w:marBottom w:val="34"/>
                  <w:divBdr>
                    <w:top w:val="none" w:sz="0" w:space="0" w:color="auto"/>
                    <w:left w:val="none" w:sz="0" w:space="0" w:color="auto"/>
                    <w:bottom w:val="none" w:sz="0" w:space="0" w:color="auto"/>
                    <w:right w:val="none" w:sz="0" w:space="0" w:color="auto"/>
                  </w:divBdr>
                </w:div>
                <w:div w:id="1581140411">
                  <w:marLeft w:val="0"/>
                  <w:marRight w:val="0"/>
                  <w:marTop w:val="20"/>
                  <w:marBottom w:val="34"/>
                  <w:divBdr>
                    <w:top w:val="none" w:sz="0" w:space="0" w:color="auto"/>
                    <w:left w:val="none" w:sz="0" w:space="0" w:color="auto"/>
                    <w:bottom w:val="none" w:sz="0" w:space="0" w:color="auto"/>
                    <w:right w:val="none" w:sz="0" w:space="0" w:color="auto"/>
                  </w:divBdr>
                </w:div>
                <w:div w:id="1004553537">
                  <w:marLeft w:val="0"/>
                  <w:marRight w:val="0"/>
                  <w:marTop w:val="20"/>
                  <w:marBottom w:val="34"/>
                  <w:divBdr>
                    <w:top w:val="none" w:sz="0" w:space="0" w:color="auto"/>
                    <w:left w:val="none" w:sz="0" w:space="0" w:color="auto"/>
                    <w:bottom w:val="none" w:sz="0" w:space="0" w:color="auto"/>
                    <w:right w:val="none" w:sz="0" w:space="0" w:color="auto"/>
                  </w:divBdr>
                </w:div>
                <w:div w:id="2016105655">
                  <w:marLeft w:val="0"/>
                  <w:marRight w:val="0"/>
                  <w:marTop w:val="20"/>
                  <w:marBottom w:val="34"/>
                  <w:divBdr>
                    <w:top w:val="none" w:sz="0" w:space="0" w:color="auto"/>
                    <w:left w:val="none" w:sz="0" w:space="0" w:color="auto"/>
                    <w:bottom w:val="none" w:sz="0" w:space="0" w:color="auto"/>
                    <w:right w:val="none" w:sz="0" w:space="0" w:color="auto"/>
                  </w:divBdr>
                </w:div>
                <w:div w:id="4132851">
                  <w:marLeft w:val="0"/>
                  <w:marRight w:val="0"/>
                  <w:marTop w:val="20"/>
                  <w:marBottom w:val="34"/>
                  <w:divBdr>
                    <w:top w:val="none" w:sz="0" w:space="0" w:color="auto"/>
                    <w:left w:val="none" w:sz="0" w:space="0" w:color="auto"/>
                    <w:bottom w:val="none" w:sz="0" w:space="0" w:color="auto"/>
                    <w:right w:val="none" w:sz="0" w:space="0" w:color="auto"/>
                  </w:divBdr>
                </w:div>
                <w:div w:id="1589386986">
                  <w:marLeft w:val="0"/>
                  <w:marRight w:val="0"/>
                  <w:marTop w:val="20"/>
                  <w:marBottom w:val="34"/>
                  <w:divBdr>
                    <w:top w:val="none" w:sz="0" w:space="0" w:color="auto"/>
                    <w:left w:val="none" w:sz="0" w:space="0" w:color="auto"/>
                    <w:bottom w:val="none" w:sz="0" w:space="0" w:color="auto"/>
                    <w:right w:val="none" w:sz="0" w:space="0" w:color="auto"/>
                  </w:divBdr>
                </w:div>
                <w:div w:id="2070883071">
                  <w:marLeft w:val="0"/>
                  <w:marRight w:val="0"/>
                  <w:marTop w:val="20"/>
                  <w:marBottom w:val="34"/>
                  <w:divBdr>
                    <w:top w:val="none" w:sz="0" w:space="0" w:color="auto"/>
                    <w:left w:val="none" w:sz="0" w:space="0" w:color="auto"/>
                    <w:bottom w:val="none" w:sz="0" w:space="0" w:color="auto"/>
                    <w:right w:val="none" w:sz="0" w:space="0" w:color="auto"/>
                  </w:divBdr>
                </w:div>
                <w:div w:id="95641141">
                  <w:marLeft w:val="0"/>
                  <w:marRight w:val="0"/>
                  <w:marTop w:val="20"/>
                  <w:marBottom w:val="34"/>
                  <w:divBdr>
                    <w:top w:val="none" w:sz="0" w:space="0" w:color="auto"/>
                    <w:left w:val="none" w:sz="0" w:space="0" w:color="auto"/>
                    <w:bottom w:val="none" w:sz="0" w:space="0" w:color="auto"/>
                    <w:right w:val="none" w:sz="0" w:space="0" w:color="auto"/>
                  </w:divBdr>
                </w:div>
                <w:div w:id="78328062">
                  <w:marLeft w:val="0"/>
                  <w:marRight w:val="0"/>
                  <w:marTop w:val="20"/>
                  <w:marBottom w:val="34"/>
                  <w:divBdr>
                    <w:top w:val="none" w:sz="0" w:space="0" w:color="auto"/>
                    <w:left w:val="none" w:sz="0" w:space="0" w:color="auto"/>
                    <w:bottom w:val="none" w:sz="0" w:space="0" w:color="auto"/>
                    <w:right w:val="none" w:sz="0" w:space="0" w:color="auto"/>
                  </w:divBdr>
                </w:div>
                <w:div w:id="390928188">
                  <w:marLeft w:val="0"/>
                  <w:marRight w:val="0"/>
                  <w:marTop w:val="20"/>
                  <w:marBottom w:val="34"/>
                  <w:divBdr>
                    <w:top w:val="none" w:sz="0" w:space="0" w:color="auto"/>
                    <w:left w:val="none" w:sz="0" w:space="0" w:color="auto"/>
                    <w:bottom w:val="none" w:sz="0" w:space="0" w:color="auto"/>
                    <w:right w:val="none" w:sz="0" w:space="0" w:color="auto"/>
                  </w:divBdr>
                </w:div>
                <w:div w:id="1682123830">
                  <w:marLeft w:val="0"/>
                  <w:marRight w:val="0"/>
                  <w:marTop w:val="20"/>
                  <w:marBottom w:val="34"/>
                  <w:divBdr>
                    <w:top w:val="none" w:sz="0" w:space="0" w:color="auto"/>
                    <w:left w:val="none" w:sz="0" w:space="0" w:color="auto"/>
                    <w:bottom w:val="none" w:sz="0" w:space="0" w:color="auto"/>
                    <w:right w:val="none" w:sz="0" w:space="0" w:color="auto"/>
                  </w:divBdr>
                </w:div>
                <w:div w:id="813643745">
                  <w:marLeft w:val="0"/>
                  <w:marRight w:val="0"/>
                  <w:marTop w:val="20"/>
                  <w:marBottom w:val="34"/>
                  <w:divBdr>
                    <w:top w:val="none" w:sz="0" w:space="0" w:color="auto"/>
                    <w:left w:val="none" w:sz="0" w:space="0" w:color="auto"/>
                    <w:bottom w:val="none" w:sz="0" w:space="0" w:color="auto"/>
                    <w:right w:val="none" w:sz="0" w:space="0" w:color="auto"/>
                  </w:divBdr>
                </w:div>
                <w:div w:id="1270503568">
                  <w:marLeft w:val="0"/>
                  <w:marRight w:val="0"/>
                  <w:marTop w:val="20"/>
                  <w:marBottom w:val="34"/>
                  <w:divBdr>
                    <w:top w:val="none" w:sz="0" w:space="0" w:color="auto"/>
                    <w:left w:val="none" w:sz="0" w:space="0" w:color="auto"/>
                    <w:bottom w:val="none" w:sz="0" w:space="0" w:color="auto"/>
                    <w:right w:val="none" w:sz="0" w:space="0" w:color="auto"/>
                  </w:divBdr>
                </w:div>
                <w:div w:id="690185986">
                  <w:marLeft w:val="0"/>
                  <w:marRight w:val="0"/>
                  <w:marTop w:val="20"/>
                  <w:marBottom w:val="34"/>
                  <w:divBdr>
                    <w:top w:val="none" w:sz="0" w:space="0" w:color="auto"/>
                    <w:left w:val="none" w:sz="0" w:space="0" w:color="auto"/>
                    <w:bottom w:val="none" w:sz="0" w:space="0" w:color="auto"/>
                    <w:right w:val="none" w:sz="0" w:space="0" w:color="auto"/>
                  </w:divBdr>
                </w:div>
                <w:div w:id="1678580628">
                  <w:marLeft w:val="0"/>
                  <w:marRight w:val="0"/>
                  <w:marTop w:val="20"/>
                  <w:marBottom w:val="34"/>
                  <w:divBdr>
                    <w:top w:val="none" w:sz="0" w:space="0" w:color="auto"/>
                    <w:left w:val="none" w:sz="0" w:space="0" w:color="auto"/>
                    <w:bottom w:val="none" w:sz="0" w:space="0" w:color="auto"/>
                    <w:right w:val="none" w:sz="0" w:space="0" w:color="auto"/>
                  </w:divBdr>
                </w:div>
                <w:div w:id="181360418">
                  <w:marLeft w:val="0"/>
                  <w:marRight w:val="0"/>
                  <w:marTop w:val="20"/>
                  <w:marBottom w:val="34"/>
                  <w:divBdr>
                    <w:top w:val="none" w:sz="0" w:space="0" w:color="auto"/>
                    <w:left w:val="none" w:sz="0" w:space="0" w:color="auto"/>
                    <w:bottom w:val="none" w:sz="0" w:space="0" w:color="auto"/>
                    <w:right w:val="none" w:sz="0" w:space="0" w:color="auto"/>
                  </w:divBdr>
                </w:div>
                <w:div w:id="1307467433">
                  <w:marLeft w:val="0"/>
                  <w:marRight w:val="0"/>
                  <w:marTop w:val="20"/>
                  <w:marBottom w:val="34"/>
                  <w:divBdr>
                    <w:top w:val="none" w:sz="0" w:space="0" w:color="auto"/>
                    <w:left w:val="none" w:sz="0" w:space="0" w:color="auto"/>
                    <w:bottom w:val="none" w:sz="0" w:space="0" w:color="auto"/>
                    <w:right w:val="none" w:sz="0" w:space="0" w:color="auto"/>
                  </w:divBdr>
                </w:div>
                <w:div w:id="672417111">
                  <w:marLeft w:val="0"/>
                  <w:marRight w:val="0"/>
                  <w:marTop w:val="20"/>
                  <w:marBottom w:val="34"/>
                  <w:divBdr>
                    <w:top w:val="none" w:sz="0" w:space="0" w:color="auto"/>
                    <w:left w:val="none" w:sz="0" w:space="0" w:color="auto"/>
                    <w:bottom w:val="none" w:sz="0" w:space="0" w:color="auto"/>
                    <w:right w:val="none" w:sz="0" w:space="0" w:color="auto"/>
                  </w:divBdr>
                </w:div>
                <w:div w:id="1179857243">
                  <w:marLeft w:val="0"/>
                  <w:marRight w:val="0"/>
                  <w:marTop w:val="20"/>
                  <w:marBottom w:val="34"/>
                  <w:divBdr>
                    <w:top w:val="none" w:sz="0" w:space="0" w:color="auto"/>
                    <w:left w:val="none" w:sz="0" w:space="0" w:color="auto"/>
                    <w:bottom w:val="none" w:sz="0" w:space="0" w:color="auto"/>
                    <w:right w:val="none" w:sz="0" w:space="0" w:color="auto"/>
                  </w:divBdr>
                </w:div>
                <w:div w:id="356585634">
                  <w:marLeft w:val="0"/>
                  <w:marRight w:val="0"/>
                  <w:marTop w:val="20"/>
                  <w:marBottom w:val="34"/>
                  <w:divBdr>
                    <w:top w:val="none" w:sz="0" w:space="0" w:color="auto"/>
                    <w:left w:val="none" w:sz="0" w:space="0" w:color="auto"/>
                    <w:bottom w:val="none" w:sz="0" w:space="0" w:color="auto"/>
                    <w:right w:val="none" w:sz="0" w:space="0" w:color="auto"/>
                  </w:divBdr>
                </w:div>
                <w:div w:id="785470426">
                  <w:marLeft w:val="0"/>
                  <w:marRight w:val="0"/>
                  <w:marTop w:val="20"/>
                  <w:marBottom w:val="34"/>
                  <w:divBdr>
                    <w:top w:val="none" w:sz="0" w:space="0" w:color="auto"/>
                    <w:left w:val="none" w:sz="0" w:space="0" w:color="auto"/>
                    <w:bottom w:val="none" w:sz="0" w:space="0" w:color="auto"/>
                    <w:right w:val="none" w:sz="0" w:space="0" w:color="auto"/>
                  </w:divBdr>
                </w:div>
                <w:div w:id="2122527949">
                  <w:marLeft w:val="0"/>
                  <w:marRight w:val="0"/>
                  <w:marTop w:val="20"/>
                  <w:marBottom w:val="34"/>
                  <w:divBdr>
                    <w:top w:val="none" w:sz="0" w:space="0" w:color="auto"/>
                    <w:left w:val="none" w:sz="0" w:space="0" w:color="auto"/>
                    <w:bottom w:val="none" w:sz="0" w:space="0" w:color="auto"/>
                    <w:right w:val="none" w:sz="0" w:space="0" w:color="auto"/>
                  </w:divBdr>
                </w:div>
                <w:div w:id="742870416">
                  <w:marLeft w:val="0"/>
                  <w:marRight w:val="0"/>
                  <w:marTop w:val="20"/>
                  <w:marBottom w:val="34"/>
                  <w:divBdr>
                    <w:top w:val="none" w:sz="0" w:space="0" w:color="auto"/>
                    <w:left w:val="none" w:sz="0" w:space="0" w:color="auto"/>
                    <w:bottom w:val="none" w:sz="0" w:space="0" w:color="auto"/>
                    <w:right w:val="none" w:sz="0" w:space="0" w:color="auto"/>
                  </w:divBdr>
                </w:div>
                <w:div w:id="620066361">
                  <w:marLeft w:val="0"/>
                  <w:marRight w:val="0"/>
                  <w:marTop w:val="20"/>
                  <w:marBottom w:val="34"/>
                  <w:divBdr>
                    <w:top w:val="none" w:sz="0" w:space="0" w:color="auto"/>
                    <w:left w:val="none" w:sz="0" w:space="0" w:color="auto"/>
                    <w:bottom w:val="none" w:sz="0" w:space="0" w:color="auto"/>
                    <w:right w:val="none" w:sz="0" w:space="0" w:color="auto"/>
                  </w:divBdr>
                </w:div>
                <w:div w:id="515657494">
                  <w:marLeft w:val="0"/>
                  <w:marRight w:val="0"/>
                  <w:marTop w:val="20"/>
                  <w:marBottom w:val="34"/>
                  <w:divBdr>
                    <w:top w:val="none" w:sz="0" w:space="0" w:color="auto"/>
                    <w:left w:val="none" w:sz="0" w:space="0" w:color="auto"/>
                    <w:bottom w:val="none" w:sz="0" w:space="0" w:color="auto"/>
                    <w:right w:val="none" w:sz="0" w:space="0" w:color="auto"/>
                  </w:divBdr>
                </w:div>
                <w:div w:id="354306762">
                  <w:marLeft w:val="0"/>
                  <w:marRight w:val="0"/>
                  <w:marTop w:val="20"/>
                  <w:marBottom w:val="34"/>
                  <w:divBdr>
                    <w:top w:val="none" w:sz="0" w:space="0" w:color="auto"/>
                    <w:left w:val="none" w:sz="0" w:space="0" w:color="auto"/>
                    <w:bottom w:val="none" w:sz="0" w:space="0" w:color="auto"/>
                    <w:right w:val="none" w:sz="0" w:space="0" w:color="auto"/>
                  </w:divBdr>
                </w:div>
                <w:div w:id="1117918016">
                  <w:marLeft w:val="0"/>
                  <w:marRight w:val="0"/>
                  <w:marTop w:val="20"/>
                  <w:marBottom w:val="34"/>
                  <w:divBdr>
                    <w:top w:val="none" w:sz="0" w:space="0" w:color="auto"/>
                    <w:left w:val="none" w:sz="0" w:space="0" w:color="auto"/>
                    <w:bottom w:val="none" w:sz="0" w:space="0" w:color="auto"/>
                    <w:right w:val="none" w:sz="0" w:space="0" w:color="auto"/>
                  </w:divBdr>
                </w:div>
                <w:div w:id="84690846">
                  <w:marLeft w:val="0"/>
                  <w:marRight w:val="0"/>
                  <w:marTop w:val="20"/>
                  <w:marBottom w:val="34"/>
                  <w:divBdr>
                    <w:top w:val="none" w:sz="0" w:space="0" w:color="auto"/>
                    <w:left w:val="none" w:sz="0" w:space="0" w:color="auto"/>
                    <w:bottom w:val="none" w:sz="0" w:space="0" w:color="auto"/>
                    <w:right w:val="none" w:sz="0" w:space="0" w:color="auto"/>
                  </w:divBdr>
                </w:div>
                <w:div w:id="544683463">
                  <w:marLeft w:val="0"/>
                  <w:marRight w:val="0"/>
                  <w:marTop w:val="20"/>
                  <w:marBottom w:val="34"/>
                  <w:divBdr>
                    <w:top w:val="none" w:sz="0" w:space="0" w:color="auto"/>
                    <w:left w:val="none" w:sz="0" w:space="0" w:color="auto"/>
                    <w:bottom w:val="none" w:sz="0" w:space="0" w:color="auto"/>
                    <w:right w:val="none" w:sz="0" w:space="0" w:color="auto"/>
                  </w:divBdr>
                </w:div>
                <w:div w:id="638807626">
                  <w:marLeft w:val="0"/>
                  <w:marRight w:val="0"/>
                  <w:marTop w:val="20"/>
                  <w:marBottom w:val="34"/>
                  <w:divBdr>
                    <w:top w:val="none" w:sz="0" w:space="0" w:color="auto"/>
                    <w:left w:val="none" w:sz="0" w:space="0" w:color="auto"/>
                    <w:bottom w:val="none" w:sz="0" w:space="0" w:color="auto"/>
                    <w:right w:val="none" w:sz="0" w:space="0" w:color="auto"/>
                  </w:divBdr>
                </w:div>
                <w:div w:id="782728858">
                  <w:marLeft w:val="0"/>
                  <w:marRight w:val="0"/>
                  <w:marTop w:val="20"/>
                  <w:marBottom w:val="34"/>
                  <w:divBdr>
                    <w:top w:val="none" w:sz="0" w:space="0" w:color="auto"/>
                    <w:left w:val="none" w:sz="0" w:space="0" w:color="auto"/>
                    <w:bottom w:val="none" w:sz="0" w:space="0" w:color="auto"/>
                    <w:right w:val="none" w:sz="0" w:space="0" w:color="auto"/>
                  </w:divBdr>
                </w:div>
                <w:div w:id="154226858">
                  <w:marLeft w:val="0"/>
                  <w:marRight w:val="0"/>
                  <w:marTop w:val="20"/>
                  <w:marBottom w:val="34"/>
                  <w:divBdr>
                    <w:top w:val="none" w:sz="0" w:space="0" w:color="auto"/>
                    <w:left w:val="none" w:sz="0" w:space="0" w:color="auto"/>
                    <w:bottom w:val="none" w:sz="0" w:space="0" w:color="auto"/>
                    <w:right w:val="none" w:sz="0" w:space="0" w:color="auto"/>
                  </w:divBdr>
                </w:div>
                <w:div w:id="762801604">
                  <w:marLeft w:val="0"/>
                  <w:marRight w:val="0"/>
                  <w:marTop w:val="20"/>
                  <w:marBottom w:val="34"/>
                  <w:divBdr>
                    <w:top w:val="none" w:sz="0" w:space="0" w:color="auto"/>
                    <w:left w:val="none" w:sz="0" w:space="0" w:color="auto"/>
                    <w:bottom w:val="none" w:sz="0" w:space="0" w:color="auto"/>
                    <w:right w:val="none" w:sz="0" w:space="0" w:color="auto"/>
                  </w:divBdr>
                </w:div>
                <w:div w:id="349261210">
                  <w:marLeft w:val="0"/>
                  <w:marRight w:val="0"/>
                  <w:marTop w:val="20"/>
                  <w:marBottom w:val="34"/>
                  <w:divBdr>
                    <w:top w:val="none" w:sz="0" w:space="0" w:color="auto"/>
                    <w:left w:val="none" w:sz="0" w:space="0" w:color="auto"/>
                    <w:bottom w:val="none" w:sz="0" w:space="0" w:color="auto"/>
                    <w:right w:val="none" w:sz="0" w:space="0" w:color="auto"/>
                  </w:divBdr>
                </w:div>
                <w:div w:id="1026104183">
                  <w:marLeft w:val="0"/>
                  <w:marRight w:val="0"/>
                  <w:marTop w:val="20"/>
                  <w:marBottom w:val="34"/>
                  <w:divBdr>
                    <w:top w:val="none" w:sz="0" w:space="0" w:color="auto"/>
                    <w:left w:val="none" w:sz="0" w:space="0" w:color="auto"/>
                    <w:bottom w:val="none" w:sz="0" w:space="0" w:color="auto"/>
                    <w:right w:val="none" w:sz="0" w:space="0" w:color="auto"/>
                  </w:divBdr>
                </w:div>
                <w:div w:id="593367371">
                  <w:marLeft w:val="0"/>
                  <w:marRight w:val="0"/>
                  <w:marTop w:val="20"/>
                  <w:marBottom w:val="34"/>
                  <w:divBdr>
                    <w:top w:val="none" w:sz="0" w:space="0" w:color="auto"/>
                    <w:left w:val="none" w:sz="0" w:space="0" w:color="auto"/>
                    <w:bottom w:val="none" w:sz="0" w:space="0" w:color="auto"/>
                    <w:right w:val="none" w:sz="0" w:space="0" w:color="auto"/>
                  </w:divBdr>
                </w:div>
                <w:div w:id="2140760798">
                  <w:marLeft w:val="0"/>
                  <w:marRight w:val="0"/>
                  <w:marTop w:val="20"/>
                  <w:marBottom w:val="34"/>
                  <w:divBdr>
                    <w:top w:val="none" w:sz="0" w:space="0" w:color="auto"/>
                    <w:left w:val="none" w:sz="0" w:space="0" w:color="auto"/>
                    <w:bottom w:val="none" w:sz="0" w:space="0" w:color="auto"/>
                    <w:right w:val="none" w:sz="0" w:space="0" w:color="auto"/>
                  </w:divBdr>
                </w:div>
                <w:div w:id="1555432408">
                  <w:marLeft w:val="0"/>
                  <w:marRight w:val="0"/>
                  <w:marTop w:val="20"/>
                  <w:marBottom w:val="34"/>
                  <w:divBdr>
                    <w:top w:val="none" w:sz="0" w:space="0" w:color="auto"/>
                    <w:left w:val="none" w:sz="0" w:space="0" w:color="auto"/>
                    <w:bottom w:val="none" w:sz="0" w:space="0" w:color="auto"/>
                    <w:right w:val="none" w:sz="0" w:space="0" w:color="auto"/>
                  </w:divBdr>
                </w:div>
                <w:div w:id="115831311">
                  <w:marLeft w:val="0"/>
                  <w:marRight w:val="0"/>
                  <w:marTop w:val="20"/>
                  <w:marBottom w:val="34"/>
                  <w:divBdr>
                    <w:top w:val="none" w:sz="0" w:space="0" w:color="auto"/>
                    <w:left w:val="none" w:sz="0" w:space="0" w:color="auto"/>
                    <w:bottom w:val="none" w:sz="0" w:space="0" w:color="auto"/>
                    <w:right w:val="none" w:sz="0" w:space="0" w:color="auto"/>
                  </w:divBdr>
                </w:div>
                <w:div w:id="363209513">
                  <w:marLeft w:val="0"/>
                  <w:marRight w:val="0"/>
                  <w:marTop w:val="20"/>
                  <w:marBottom w:val="34"/>
                  <w:divBdr>
                    <w:top w:val="none" w:sz="0" w:space="0" w:color="auto"/>
                    <w:left w:val="none" w:sz="0" w:space="0" w:color="auto"/>
                    <w:bottom w:val="none" w:sz="0" w:space="0" w:color="auto"/>
                    <w:right w:val="none" w:sz="0" w:space="0" w:color="auto"/>
                  </w:divBdr>
                </w:div>
                <w:div w:id="1779373664">
                  <w:marLeft w:val="0"/>
                  <w:marRight w:val="0"/>
                  <w:marTop w:val="20"/>
                  <w:marBottom w:val="80"/>
                  <w:divBdr>
                    <w:top w:val="none" w:sz="0" w:space="0" w:color="auto"/>
                    <w:left w:val="none" w:sz="0" w:space="0" w:color="auto"/>
                    <w:bottom w:val="none" w:sz="0" w:space="0" w:color="auto"/>
                    <w:right w:val="none" w:sz="0" w:space="0" w:color="auto"/>
                  </w:divBdr>
                </w:div>
                <w:div w:id="1881241696">
                  <w:marLeft w:val="0"/>
                  <w:marRight w:val="0"/>
                  <w:marTop w:val="20"/>
                  <w:marBottom w:val="34"/>
                  <w:divBdr>
                    <w:top w:val="none" w:sz="0" w:space="0" w:color="auto"/>
                    <w:left w:val="none" w:sz="0" w:space="0" w:color="auto"/>
                    <w:bottom w:val="none" w:sz="0" w:space="0" w:color="auto"/>
                    <w:right w:val="none" w:sz="0" w:space="0" w:color="auto"/>
                  </w:divBdr>
                </w:div>
                <w:div w:id="898171740">
                  <w:marLeft w:val="0"/>
                  <w:marRight w:val="0"/>
                  <w:marTop w:val="20"/>
                  <w:marBottom w:val="34"/>
                  <w:divBdr>
                    <w:top w:val="none" w:sz="0" w:space="0" w:color="auto"/>
                    <w:left w:val="none" w:sz="0" w:space="0" w:color="auto"/>
                    <w:bottom w:val="none" w:sz="0" w:space="0" w:color="auto"/>
                    <w:right w:val="none" w:sz="0" w:space="0" w:color="auto"/>
                  </w:divBdr>
                </w:div>
                <w:div w:id="1711149507">
                  <w:marLeft w:val="0"/>
                  <w:marRight w:val="0"/>
                  <w:marTop w:val="20"/>
                  <w:marBottom w:val="34"/>
                  <w:divBdr>
                    <w:top w:val="none" w:sz="0" w:space="0" w:color="auto"/>
                    <w:left w:val="none" w:sz="0" w:space="0" w:color="auto"/>
                    <w:bottom w:val="none" w:sz="0" w:space="0" w:color="auto"/>
                    <w:right w:val="none" w:sz="0" w:space="0" w:color="auto"/>
                  </w:divBdr>
                </w:div>
                <w:div w:id="1893342054">
                  <w:marLeft w:val="0"/>
                  <w:marRight w:val="0"/>
                  <w:marTop w:val="20"/>
                  <w:marBottom w:val="34"/>
                  <w:divBdr>
                    <w:top w:val="none" w:sz="0" w:space="0" w:color="auto"/>
                    <w:left w:val="none" w:sz="0" w:space="0" w:color="auto"/>
                    <w:bottom w:val="none" w:sz="0" w:space="0" w:color="auto"/>
                    <w:right w:val="none" w:sz="0" w:space="0" w:color="auto"/>
                  </w:divBdr>
                </w:div>
                <w:div w:id="698511619">
                  <w:marLeft w:val="0"/>
                  <w:marRight w:val="0"/>
                  <w:marTop w:val="20"/>
                  <w:marBottom w:val="34"/>
                  <w:divBdr>
                    <w:top w:val="none" w:sz="0" w:space="0" w:color="auto"/>
                    <w:left w:val="none" w:sz="0" w:space="0" w:color="auto"/>
                    <w:bottom w:val="none" w:sz="0" w:space="0" w:color="auto"/>
                    <w:right w:val="none" w:sz="0" w:space="0" w:color="auto"/>
                  </w:divBdr>
                </w:div>
                <w:div w:id="942422310">
                  <w:marLeft w:val="0"/>
                  <w:marRight w:val="0"/>
                  <w:marTop w:val="20"/>
                  <w:marBottom w:val="34"/>
                  <w:divBdr>
                    <w:top w:val="none" w:sz="0" w:space="0" w:color="auto"/>
                    <w:left w:val="none" w:sz="0" w:space="0" w:color="auto"/>
                    <w:bottom w:val="none" w:sz="0" w:space="0" w:color="auto"/>
                    <w:right w:val="none" w:sz="0" w:space="0" w:color="auto"/>
                  </w:divBdr>
                </w:div>
                <w:div w:id="154226968">
                  <w:marLeft w:val="0"/>
                  <w:marRight w:val="0"/>
                  <w:marTop w:val="20"/>
                  <w:marBottom w:val="34"/>
                  <w:divBdr>
                    <w:top w:val="none" w:sz="0" w:space="0" w:color="auto"/>
                    <w:left w:val="none" w:sz="0" w:space="0" w:color="auto"/>
                    <w:bottom w:val="none" w:sz="0" w:space="0" w:color="auto"/>
                    <w:right w:val="none" w:sz="0" w:space="0" w:color="auto"/>
                  </w:divBdr>
                </w:div>
                <w:div w:id="828403883">
                  <w:marLeft w:val="0"/>
                  <w:marRight w:val="0"/>
                  <w:marTop w:val="20"/>
                  <w:marBottom w:val="34"/>
                  <w:divBdr>
                    <w:top w:val="none" w:sz="0" w:space="0" w:color="auto"/>
                    <w:left w:val="none" w:sz="0" w:space="0" w:color="auto"/>
                    <w:bottom w:val="none" w:sz="0" w:space="0" w:color="auto"/>
                    <w:right w:val="none" w:sz="0" w:space="0" w:color="auto"/>
                  </w:divBdr>
                </w:div>
                <w:div w:id="187067583">
                  <w:marLeft w:val="0"/>
                  <w:marRight w:val="0"/>
                  <w:marTop w:val="20"/>
                  <w:marBottom w:val="34"/>
                  <w:divBdr>
                    <w:top w:val="none" w:sz="0" w:space="0" w:color="auto"/>
                    <w:left w:val="none" w:sz="0" w:space="0" w:color="auto"/>
                    <w:bottom w:val="none" w:sz="0" w:space="0" w:color="auto"/>
                    <w:right w:val="none" w:sz="0" w:space="0" w:color="auto"/>
                  </w:divBdr>
                </w:div>
                <w:div w:id="1993680434">
                  <w:marLeft w:val="0"/>
                  <w:marRight w:val="0"/>
                  <w:marTop w:val="20"/>
                  <w:marBottom w:val="34"/>
                  <w:divBdr>
                    <w:top w:val="none" w:sz="0" w:space="0" w:color="auto"/>
                    <w:left w:val="none" w:sz="0" w:space="0" w:color="auto"/>
                    <w:bottom w:val="none" w:sz="0" w:space="0" w:color="auto"/>
                    <w:right w:val="none" w:sz="0" w:space="0" w:color="auto"/>
                  </w:divBdr>
                </w:div>
                <w:div w:id="1701666432">
                  <w:marLeft w:val="0"/>
                  <w:marRight w:val="0"/>
                  <w:marTop w:val="20"/>
                  <w:marBottom w:val="34"/>
                  <w:divBdr>
                    <w:top w:val="none" w:sz="0" w:space="0" w:color="auto"/>
                    <w:left w:val="none" w:sz="0" w:space="0" w:color="auto"/>
                    <w:bottom w:val="none" w:sz="0" w:space="0" w:color="auto"/>
                    <w:right w:val="none" w:sz="0" w:space="0" w:color="auto"/>
                  </w:divBdr>
                </w:div>
                <w:div w:id="130026542">
                  <w:marLeft w:val="0"/>
                  <w:marRight w:val="0"/>
                  <w:marTop w:val="20"/>
                  <w:marBottom w:val="34"/>
                  <w:divBdr>
                    <w:top w:val="none" w:sz="0" w:space="0" w:color="auto"/>
                    <w:left w:val="none" w:sz="0" w:space="0" w:color="auto"/>
                    <w:bottom w:val="none" w:sz="0" w:space="0" w:color="auto"/>
                    <w:right w:val="none" w:sz="0" w:space="0" w:color="auto"/>
                  </w:divBdr>
                </w:div>
                <w:div w:id="1291786475">
                  <w:marLeft w:val="0"/>
                  <w:marRight w:val="0"/>
                  <w:marTop w:val="20"/>
                  <w:marBottom w:val="34"/>
                  <w:divBdr>
                    <w:top w:val="none" w:sz="0" w:space="0" w:color="auto"/>
                    <w:left w:val="none" w:sz="0" w:space="0" w:color="auto"/>
                    <w:bottom w:val="none" w:sz="0" w:space="0" w:color="auto"/>
                    <w:right w:val="none" w:sz="0" w:space="0" w:color="auto"/>
                  </w:divBdr>
                </w:div>
                <w:div w:id="2116443558">
                  <w:marLeft w:val="0"/>
                  <w:marRight w:val="0"/>
                  <w:marTop w:val="20"/>
                  <w:marBottom w:val="34"/>
                  <w:divBdr>
                    <w:top w:val="none" w:sz="0" w:space="0" w:color="auto"/>
                    <w:left w:val="none" w:sz="0" w:space="0" w:color="auto"/>
                    <w:bottom w:val="none" w:sz="0" w:space="0" w:color="auto"/>
                    <w:right w:val="none" w:sz="0" w:space="0" w:color="auto"/>
                  </w:divBdr>
                </w:div>
                <w:div w:id="1034236923">
                  <w:marLeft w:val="0"/>
                  <w:marRight w:val="0"/>
                  <w:marTop w:val="20"/>
                  <w:marBottom w:val="34"/>
                  <w:divBdr>
                    <w:top w:val="none" w:sz="0" w:space="0" w:color="auto"/>
                    <w:left w:val="none" w:sz="0" w:space="0" w:color="auto"/>
                    <w:bottom w:val="none" w:sz="0" w:space="0" w:color="auto"/>
                    <w:right w:val="none" w:sz="0" w:space="0" w:color="auto"/>
                  </w:divBdr>
                </w:div>
                <w:div w:id="863831338">
                  <w:marLeft w:val="0"/>
                  <w:marRight w:val="0"/>
                  <w:marTop w:val="20"/>
                  <w:marBottom w:val="34"/>
                  <w:divBdr>
                    <w:top w:val="none" w:sz="0" w:space="0" w:color="auto"/>
                    <w:left w:val="none" w:sz="0" w:space="0" w:color="auto"/>
                    <w:bottom w:val="none" w:sz="0" w:space="0" w:color="auto"/>
                    <w:right w:val="none" w:sz="0" w:space="0" w:color="auto"/>
                  </w:divBdr>
                </w:div>
                <w:div w:id="860044255">
                  <w:marLeft w:val="0"/>
                  <w:marRight w:val="0"/>
                  <w:marTop w:val="20"/>
                  <w:marBottom w:val="34"/>
                  <w:divBdr>
                    <w:top w:val="none" w:sz="0" w:space="0" w:color="auto"/>
                    <w:left w:val="none" w:sz="0" w:space="0" w:color="auto"/>
                    <w:bottom w:val="none" w:sz="0" w:space="0" w:color="auto"/>
                    <w:right w:val="none" w:sz="0" w:space="0" w:color="auto"/>
                  </w:divBdr>
                </w:div>
                <w:div w:id="1833639940">
                  <w:marLeft w:val="0"/>
                  <w:marRight w:val="0"/>
                  <w:marTop w:val="20"/>
                  <w:marBottom w:val="34"/>
                  <w:divBdr>
                    <w:top w:val="none" w:sz="0" w:space="0" w:color="auto"/>
                    <w:left w:val="none" w:sz="0" w:space="0" w:color="auto"/>
                    <w:bottom w:val="none" w:sz="0" w:space="0" w:color="auto"/>
                    <w:right w:val="none" w:sz="0" w:space="0" w:color="auto"/>
                  </w:divBdr>
                </w:div>
                <w:div w:id="1427767412">
                  <w:marLeft w:val="0"/>
                  <w:marRight w:val="0"/>
                  <w:marTop w:val="20"/>
                  <w:marBottom w:val="34"/>
                  <w:divBdr>
                    <w:top w:val="none" w:sz="0" w:space="0" w:color="auto"/>
                    <w:left w:val="none" w:sz="0" w:space="0" w:color="auto"/>
                    <w:bottom w:val="none" w:sz="0" w:space="0" w:color="auto"/>
                    <w:right w:val="none" w:sz="0" w:space="0" w:color="auto"/>
                  </w:divBdr>
                </w:div>
                <w:div w:id="1709599448">
                  <w:marLeft w:val="0"/>
                  <w:marRight w:val="0"/>
                  <w:marTop w:val="20"/>
                  <w:marBottom w:val="34"/>
                  <w:divBdr>
                    <w:top w:val="none" w:sz="0" w:space="0" w:color="auto"/>
                    <w:left w:val="none" w:sz="0" w:space="0" w:color="auto"/>
                    <w:bottom w:val="none" w:sz="0" w:space="0" w:color="auto"/>
                    <w:right w:val="none" w:sz="0" w:space="0" w:color="auto"/>
                  </w:divBdr>
                </w:div>
                <w:div w:id="2044942079">
                  <w:marLeft w:val="0"/>
                  <w:marRight w:val="0"/>
                  <w:marTop w:val="20"/>
                  <w:marBottom w:val="34"/>
                  <w:divBdr>
                    <w:top w:val="none" w:sz="0" w:space="0" w:color="auto"/>
                    <w:left w:val="none" w:sz="0" w:space="0" w:color="auto"/>
                    <w:bottom w:val="none" w:sz="0" w:space="0" w:color="auto"/>
                    <w:right w:val="none" w:sz="0" w:space="0" w:color="auto"/>
                  </w:divBdr>
                </w:div>
                <w:div w:id="78446960">
                  <w:marLeft w:val="0"/>
                  <w:marRight w:val="0"/>
                  <w:marTop w:val="20"/>
                  <w:marBottom w:val="34"/>
                  <w:divBdr>
                    <w:top w:val="none" w:sz="0" w:space="0" w:color="auto"/>
                    <w:left w:val="none" w:sz="0" w:space="0" w:color="auto"/>
                    <w:bottom w:val="none" w:sz="0" w:space="0" w:color="auto"/>
                    <w:right w:val="none" w:sz="0" w:space="0" w:color="auto"/>
                  </w:divBdr>
                </w:div>
                <w:div w:id="567762979">
                  <w:marLeft w:val="0"/>
                  <w:marRight w:val="0"/>
                  <w:marTop w:val="20"/>
                  <w:marBottom w:val="34"/>
                  <w:divBdr>
                    <w:top w:val="none" w:sz="0" w:space="0" w:color="auto"/>
                    <w:left w:val="none" w:sz="0" w:space="0" w:color="auto"/>
                    <w:bottom w:val="none" w:sz="0" w:space="0" w:color="auto"/>
                    <w:right w:val="none" w:sz="0" w:space="0" w:color="auto"/>
                  </w:divBdr>
                </w:div>
                <w:div w:id="1301692955">
                  <w:marLeft w:val="0"/>
                  <w:marRight w:val="0"/>
                  <w:marTop w:val="20"/>
                  <w:marBottom w:val="34"/>
                  <w:divBdr>
                    <w:top w:val="none" w:sz="0" w:space="0" w:color="auto"/>
                    <w:left w:val="none" w:sz="0" w:space="0" w:color="auto"/>
                    <w:bottom w:val="none" w:sz="0" w:space="0" w:color="auto"/>
                    <w:right w:val="none" w:sz="0" w:space="0" w:color="auto"/>
                  </w:divBdr>
                </w:div>
                <w:div w:id="329529819">
                  <w:marLeft w:val="0"/>
                  <w:marRight w:val="0"/>
                  <w:marTop w:val="20"/>
                  <w:marBottom w:val="34"/>
                  <w:divBdr>
                    <w:top w:val="none" w:sz="0" w:space="0" w:color="auto"/>
                    <w:left w:val="none" w:sz="0" w:space="0" w:color="auto"/>
                    <w:bottom w:val="none" w:sz="0" w:space="0" w:color="auto"/>
                    <w:right w:val="none" w:sz="0" w:space="0" w:color="auto"/>
                  </w:divBdr>
                </w:div>
                <w:div w:id="403724043">
                  <w:marLeft w:val="0"/>
                  <w:marRight w:val="0"/>
                  <w:marTop w:val="20"/>
                  <w:marBottom w:val="34"/>
                  <w:divBdr>
                    <w:top w:val="none" w:sz="0" w:space="0" w:color="auto"/>
                    <w:left w:val="none" w:sz="0" w:space="0" w:color="auto"/>
                    <w:bottom w:val="none" w:sz="0" w:space="0" w:color="auto"/>
                    <w:right w:val="none" w:sz="0" w:space="0" w:color="auto"/>
                  </w:divBdr>
                </w:div>
                <w:div w:id="1761486773">
                  <w:marLeft w:val="0"/>
                  <w:marRight w:val="0"/>
                  <w:marTop w:val="20"/>
                  <w:marBottom w:val="34"/>
                  <w:divBdr>
                    <w:top w:val="none" w:sz="0" w:space="0" w:color="auto"/>
                    <w:left w:val="none" w:sz="0" w:space="0" w:color="auto"/>
                    <w:bottom w:val="none" w:sz="0" w:space="0" w:color="auto"/>
                    <w:right w:val="none" w:sz="0" w:space="0" w:color="auto"/>
                  </w:divBdr>
                </w:div>
                <w:div w:id="1584146632">
                  <w:marLeft w:val="0"/>
                  <w:marRight w:val="0"/>
                  <w:marTop w:val="20"/>
                  <w:marBottom w:val="34"/>
                  <w:divBdr>
                    <w:top w:val="none" w:sz="0" w:space="0" w:color="auto"/>
                    <w:left w:val="none" w:sz="0" w:space="0" w:color="auto"/>
                    <w:bottom w:val="none" w:sz="0" w:space="0" w:color="auto"/>
                    <w:right w:val="none" w:sz="0" w:space="0" w:color="auto"/>
                  </w:divBdr>
                </w:div>
                <w:div w:id="112329636">
                  <w:marLeft w:val="0"/>
                  <w:marRight w:val="0"/>
                  <w:marTop w:val="20"/>
                  <w:marBottom w:val="34"/>
                  <w:divBdr>
                    <w:top w:val="none" w:sz="0" w:space="0" w:color="auto"/>
                    <w:left w:val="none" w:sz="0" w:space="0" w:color="auto"/>
                    <w:bottom w:val="none" w:sz="0" w:space="0" w:color="auto"/>
                    <w:right w:val="none" w:sz="0" w:space="0" w:color="auto"/>
                  </w:divBdr>
                </w:div>
                <w:div w:id="598755502">
                  <w:marLeft w:val="0"/>
                  <w:marRight w:val="0"/>
                  <w:marTop w:val="20"/>
                  <w:marBottom w:val="34"/>
                  <w:divBdr>
                    <w:top w:val="none" w:sz="0" w:space="0" w:color="auto"/>
                    <w:left w:val="none" w:sz="0" w:space="0" w:color="auto"/>
                    <w:bottom w:val="none" w:sz="0" w:space="0" w:color="auto"/>
                    <w:right w:val="none" w:sz="0" w:space="0" w:color="auto"/>
                  </w:divBdr>
                </w:div>
                <w:div w:id="1778721180">
                  <w:marLeft w:val="0"/>
                  <w:marRight w:val="0"/>
                  <w:marTop w:val="20"/>
                  <w:marBottom w:val="34"/>
                  <w:divBdr>
                    <w:top w:val="none" w:sz="0" w:space="0" w:color="auto"/>
                    <w:left w:val="none" w:sz="0" w:space="0" w:color="auto"/>
                    <w:bottom w:val="none" w:sz="0" w:space="0" w:color="auto"/>
                    <w:right w:val="none" w:sz="0" w:space="0" w:color="auto"/>
                  </w:divBdr>
                </w:div>
                <w:div w:id="1984002833">
                  <w:marLeft w:val="0"/>
                  <w:marRight w:val="0"/>
                  <w:marTop w:val="20"/>
                  <w:marBottom w:val="34"/>
                  <w:divBdr>
                    <w:top w:val="none" w:sz="0" w:space="0" w:color="auto"/>
                    <w:left w:val="none" w:sz="0" w:space="0" w:color="auto"/>
                    <w:bottom w:val="none" w:sz="0" w:space="0" w:color="auto"/>
                    <w:right w:val="none" w:sz="0" w:space="0" w:color="auto"/>
                  </w:divBdr>
                </w:div>
                <w:div w:id="1841968098">
                  <w:marLeft w:val="0"/>
                  <w:marRight w:val="0"/>
                  <w:marTop w:val="20"/>
                  <w:marBottom w:val="34"/>
                  <w:divBdr>
                    <w:top w:val="none" w:sz="0" w:space="0" w:color="auto"/>
                    <w:left w:val="none" w:sz="0" w:space="0" w:color="auto"/>
                    <w:bottom w:val="none" w:sz="0" w:space="0" w:color="auto"/>
                    <w:right w:val="none" w:sz="0" w:space="0" w:color="auto"/>
                  </w:divBdr>
                </w:div>
                <w:div w:id="2008244162">
                  <w:marLeft w:val="0"/>
                  <w:marRight w:val="0"/>
                  <w:marTop w:val="20"/>
                  <w:marBottom w:val="34"/>
                  <w:divBdr>
                    <w:top w:val="none" w:sz="0" w:space="0" w:color="auto"/>
                    <w:left w:val="none" w:sz="0" w:space="0" w:color="auto"/>
                    <w:bottom w:val="none" w:sz="0" w:space="0" w:color="auto"/>
                    <w:right w:val="none" w:sz="0" w:space="0" w:color="auto"/>
                  </w:divBdr>
                </w:div>
                <w:div w:id="947086461">
                  <w:marLeft w:val="0"/>
                  <w:marRight w:val="0"/>
                  <w:marTop w:val="20"/>
                  <w:marBottom w:val="34"/>
                  <w:divBdr>
                    <w:top w:val="none" w:sz="0" w:space="0" w:color="auto"/>
                    <w:left w:val="none" w:sz="0" w:space="0" w:color="auto"/>
                    <w:bottom w:val="none" w:sz="0" w:space="0" w:color="auto"/>
                    <w:right w:val="none" w:sz="0" w:space="0" w:color="auto"/>
                  </w:divBdr>
                </w:div>
                <w:div w:id="1117870124">
                  <w:marLeft w:val="0"/>
                  <w:marRight w:val="0"/>
                  <w:marTop w:val="20"/>
                  <w:marBottom w:val="34"/>
                  <w:divBdr>
                    <w:top w:val="none" w:sz="0" w:space="0" w:color="auto"/>
                    <w:left w:val="none" w:sz="0" w:space="0" w:color="auto"/>
                    <w:bottom w:val="none" w:sz="0" w:space="0" w:color="auto"/>
                    <w:right w:val="none" w:sz="0" w:space="0" w:color="auto"/>
                  </w:divBdr>
                </w:div>
                <w:div w:id="607271795">
                  <w:marLeft w:val="0"/>
                  <w:marRight w:val="0"/>
                  <w:marTop w:val="20"/>
                  <w:marBottom w:val="34"/>
                  <w:divBdr>
                    <w:top w:val="none" w:sz="0" w:space="0" w:color="auto"/>
                    <w:left w:val="none" w:sz="0" w:space="0" w:color="auto"/>
                    <w:bottom w:val="none" w:sz="0" w:space="0" w:color="auto"/>
                    <w:right w:val="none" w:sz="0" w:space="0" w:color="auto"/>
                  </w:divBdr>
                </w:div>
                <w:div w:id="1454787904">
                  <w:marLeft w:val="0"/>
                  <w:marRight w:val="0"/>
                  <w:marTop w:val="20"/>
                  <w:marBottom w:val="34"/>
                  <w:divBdr>
                    <w:top w:val="none" w:sz="0" w:space="0" w:color="auto"/>
                    <w:left w:val="none" w:sz="0" w:space="0" w:color="auto"/>
                    <w:bottom w:val="none" w:sz="0" w:space="0" w:color="auto"/>
                    <w:right w:val="none" w:sz="0" w:space="0" w:color="auto"/>
                  </w:divBdr>
                </w:div>
                <w:div w:id="589897405">
                  <w:marLeft w:val="0"/>
                  <w:marRight w:val="0"/>
                  <w:marTop w:val="20"/>
                  <w:marBottom w:val="34"/>
                  <w:divBdr>
                    <w:top w:val="none" w:sz="0" w:space="0" w:color="auto"/>
                    <w:left w:val="none" w:sz="0" w:space="0" w:color="auto"/>
                    <w:bottom w:val="none" w:sz="0" w:space="0" w:color="auto"/>
                    <w:right w:val="none" w:sz="0" w:space="0" w:color="auto"/>
                  </w:divBdr>
                </w:div>
                <w:div w:id="1112747444">
                  <w:marLeft w:val="0"/>
                  <w:marRight w:val="0"/>
                  <w:marTop w:val="20"/>
                  <w:marBottom w:val="34"/>
                  <w:divBdr>
                    <w:top w:val="none" w:sz="0" w:space="0" w:color="auto"/>
                    <w:left w:val="none" w:sz="0" w:space="0" w:color="auto"/>
                    <w:bottom w:val="none" w:sz="0" w:space="0" w:color="auto"/>
                    <w:right w:val="none" w:sz="0" w:space="0" w:color="auto"/>
                  </w:divBdr>
                </w:div>
                <w:div w:id="1640378327">
                  <w:marLeft w:val="0"/>
                  <w:marRight w:val="0"/>
                  <w:marTop w:val="20"/>
                  <w:marBottom w:val="34"/>
                  <w:divBdr>
                    <w:top w:val="none" w:sz="0" w:space="0" w:color="auto"/>
                    <w:left w:val="none" w:sz="0" w:space="0" w:color="auto"/>
                    <w:bottom w:val="none" w:sz="0" w:space="0" w:color="auto"/>
                    <w:right w:val="none" w:sz="0" w:space="0" w:color="auto"/>
                  </w:divBdr>
                </w:div>
                <w:div w:id="1351951588">
                  <w:marLeft w:val="0"/>
                  <w:marRight w:val="0"/>
                  <w:marTop w:val="20"/>
                  <w:marBottom w:val="34"/>
                  <w:divBdr>
                    <w:top w:val="none" w:sz="0" w:space="0" w:color="auto"/>
                    <w:left w:val="none" w:sz="0" w:space="0" w:color="auto"/>
                    <w:bottom w:val="none" w:sz="0" w:space="0" w:color="auto"/>
                    <w:right w:val="none" w:sz="0" w:space="0" w:color="auto"/>
                  </w:divBdr>
                </w:div>
                <w:div w:id="1242986156">
                  <w:marLeft w:val="0"/>
                  <w:marRight w:val="0"/>
                  <w:marTop w:val="20"/>
                  <w:marBottom w:val="34"/>
                  <w:divBdr>
                    <w:top w:val="none" w:sz="0" w:space="0" w:color="auto"/>
                    <w:left w:val="none" w:sz="0" w:space="0" w:color="auto"/>
                    <w:bottom w:val="none" w:sz="0" w:space="0" w:color="auto"/>
                    <w:right w:val="none" w:sz="0" w:space="0" w:color="auto"/>
                  </w:divBdr>
                </w:div>
                <w:div w:id="1393499798">
                  <w:marLeft w:val="0"/>
                  <w:marRight w:val="0"/>
                  <w:marTop w:val="20"/>
                  <w:marBottom w:val="34"/>
                  <w:divBdr>
                    <w:top w:val="none" w:sz="0" w:space="0" w:color="auto"/>
                    <w:left w:val="none" w:sz="0" w:space="0" w:color="auto"/>
                    <w:bottom w:val="none" w:sz="0" w:space="0" w:color="auto"/>
                    <w:right w:val="none" w:sz="0" w:space="0" w:color="auto"/>
                  </w:divBdr>
                </w:div>
                <w:div w:id="1609311684">
                  <w:marLeft w:val="0"/>
                  <w:marRight w:val="0"/>
                  <w:marTop w:val="20"/>
                  <w:marBottom w:val="34"/>
                  <w:divBdr>
                    <w:top w:val="none" w:sz="0" w:space="0" w:color="auto"/>
                    <w:left w:val="none" w:sz="0" w:space="0" w:color="auto"/>
                    <w:bottom w:val="none" w:sz="0" w:space="0" w:color="auto"/>
                    <w:right w:val="none" w:sz="0" w:space="0" w:color="auto"/>
                  </w:divBdr>
                </w:div>
                <w:div w:id="1710568973">
                  <w:marLeft w:val="0"/>
                  <w:marRight w:val="0"/>
                  <w:marTop w:val="20"/>
                  <w:marBottom w:val="34"/>
                  <w:divBdr>
                    <w:top w:val="none" w:sz="0" w:space="0" w:color="auto"/>
                    <w:left w:val="none" w:sz="0" w:space="0" w:color="auto"/>
                    <w:bottom w:val="none" w:sz="0" w:space="0" w:color="auto"/>
                    <w:right w:val="none" w:sz="0" w:space="0" w:color="auto"/>
                  </w:divBdr>
                </w:div>
                <w:div w:id="826480803">
                  <w:marLeft w:val="0"/>
                  <w:marRight w:val="0"/>
                  <w:marTop w:val="20"/>
                  <w:marBottom w:val="34"/>
                  <w:divBdr>
                    <w:top w:val="none" w:sz="0" w:space="0" w:color="auto"/>
                    <w:left w:val="none" w:sz="0" w:space="0" w:color="auto"/>
                    <w:bottom w:val="none" w:sz="0" w:space="0" w:color="auto"/>
                    <w:right w:val="none" w:sz="0" w:space="0" w:color="auto"/>
                  </w:divBdr>
                </w:div>
                <w:div w:id="1074158157">
                  <w:marLeft w:val="0"/>
                  <w:marRight w:val="0"/>
                  <w:marTop w:val="20"/>
                  <w:marBottom w:val="34"/>
                  <w:divBdr>
                    <w:top w:val="none" w:sz="0" w:space="0" w:color="auto"/>
                    <w:left w:val="none" w:sz="0" w:space="0" w:color="auto"/>
                    <w:bottom w:val="none" w:sz="0" w:space="0" w:color="auto"/>
                    <w:right w:val="none" w:sz="0" w:space="0" w:color="auto"/>
                  </w:divBdr>
                </w:div>
                <w:div w:id="1699087441">
                  <w:marLeft w:val="0"/>
                  <w:marRight w:val="0"/>
                  <w:marTop w:val="20"/>
                  <w:marBottom w:val="34"/>
                  <w:divBdr>
                    <w:top w:val="none" w:sz="0" w:space="0" w:color="auto"/>
                    <w:left w:val="none" w:sz="0" w:space="0" w:color="auto"/>
                    <w:bottom w:val="none" w:sz="0" w:space="0" w:color="auto"/>
                    <w:right w:val="none" w:sz="0" w:space="0" w:color="auto"/>
                  </w:divBdr>
                </w:div>
                <w:div w:id="306208185">
                  <w:marLeft w:val="0"/>
                  <w:marRight w:val="0"/>
                  <w:marTop w:val="20"/>
                  <w:marBottom w:val="34"/>
                  <w:divBdr>
                    <w:top w:val="none" w:sz="0" w:space="0" w:color="auto"/>
                    <w:left w:val="none" w:sz="0" w:space="0" w:color="auto"/>
                    <w:bottom w:val="none" w:sz="0" w:space="0" w:color="auto"/>
                    <w:right w:val="none" w:sz="0" w:space="0" w:color="auto"/>
                  </w:divBdr>
                </w:div>
                <w:div w:id="455832151">
                  <w:marLeft w:val="0"/>
                  <w:marRight w:val="0"/>
                  <w:marTop w:val="20"/>
                  <w:marBottom w:val="34"/>
                  <w:divBdr>
                    <w:top w:val="none" w:sz="0" w:space="0" w:color="auto"/>
                    <w:left w:val="none" w:sz="0" w:space="0" w:color="auto"/>
                    <w:bottom w:val="none" w:sz="0" w:space="0" w:color="auto"/>
                    <w:right w:val="none" w:sz="0" w:space="0" w:color="auto"/>
                  </w:divBdr>
                </w:div>
                <w:div w:id="326637651">
                  <w:marLeft w:val="0"/>
                  <w:marRight w:val="0"/>
                  <w:marTop w:val="20"/>
                  <w:marBottom w:val="34"/>
                  <w:divBdr>
                    <w:top w:val="none" w:sz="0" w:space="0" w:color="auto"/>
                    <w:left w:val="none" w:sz="0" w:space="0" w:color="auto"/>
                    <w:bottom w:val="none" w:sz="0" w:space="0" w:color="auto"/>
                    <w:right w:val="none" w:sz="0" w:space="0" w:color="auto"/>
                  </w:divBdr>
                </w:div>
                <w:div w:id="1038167507">
                  <w:marLeft w:val="0"/>
                  <w:marRight w:val="0"/>
                  <w:marTop w:val="20"/>
                  <w:marBottom w:val="34"/>
                  <w:divBdr>
                    <w:top w:val="none" w:sz="0" w:space="0" w:color="auto"/>
                    <w:left w:val="none" w:sz="0" w:space="0" w:color="auto"/>
                    <w:bottom w:val="none" w:sz="0" w:space="0" w:color="auto"/>
                    <w:right w:val="none" w:sz="0" w:space="0" w:color="auto"/>
                  </w:divBdr>
                </w:div>
                <w:div w:id="3829610">
                  <w:marLeft w:val="0"/>
                  <w:marRight w:val="0"/>
                  <w:marTop w:val="20"/>
                  <w:marBottom w:val="34"/>
                  <w:divBdr>
                    <w:top w:val="none" w:sz="0" w:space="0" w:color="auto"/>
                    <w:left w:val="none" w:sz="0" w:space="0" w:color="auto"/>
                    <w:bottom w:val="none" w:sz="0" w:space="0" w:color="auto"/>
                    <w:right w:val="none" w:sz="0" w:space="0" w:color="auto"/>
                  </w:divBdr>
                </w:div>
                <w:div w:id="1581790840">
                  <w:marLeft w:val="0"/>
                  <w:marRight w:val="0"/>
                  <w:marTop w:val="20"/>
                  <w:marBottom w:val="34"/>
                  <w:divBdr>
                    <w:top w:val="none" w:sz="0" w:space="0" w:color="auto"/>
                    <w:left w:val="none" w:sz="0" w:space="0" w:color="auto"/>
                    <w:bottom w:val="none" w:sz="0" w:space="0" w:color="auto"/>
                    <w:right w:val="none" w:sz="0" w:space="0" w:color="auto"/>
                  </w:divBdr>
                </w:div>
                <w:div w:id="513956187">
                  <w:marLeft w:val="0"/>
                  <w:marRight w:val="0"/>
                  <w:marTop w:val="20"/>
                  <w:marBottom w:val="34"/>
                  <w:divBdr>
                    <w:top w:val="none" w:sz="0" w:space="0" w:color="auto"/>
                    <w:left w:val="none" w:sz="0" w:space="0" w:color="auto"/>
                    <w:bottom w:val="none" w:sz="0" w:space="0" w:color="auto"/>
                    <w:right w:val="none" w:sz="0" w:space="0" w:color="auto"/>
                  </w:divBdr>
                </w:div>
                <w:div w:id="762186281">
                  <w:marLeft w:val="0"/>
                  <w:marRight w:val="0"/>
                  <w:marTop w:val="20"/>
                  <w:marBottom w:val="34"/>
                  <w:divBdr>
                    <w:top w:val="none" w:sz="0" w:space="0" w:color="auto"/>
                    <w:left w:val="none" w:sz="0" w:space="0" w:color="auto"/>
                    <w:bottom w:val="none" w:sz="0" w:space="0" w:color="auto"/>
                    <w:right w:val="none" w:sz="0" w:space="0" w:color="auto"/>
                  </w:divBdr>
                </w:div>
                <w:div w:id="1195995987">
                  <w:marLeft w:val="0"/>
                  <w:marRight w:val="0"/>
                  <w:marTop w:val="20"/>
                  <w:marBottom w:val="34"/>
                  <w:divBdr>
                    <w:top w:val="none" w:sz="0" w:space="0" w:color="auto"/>
                    <w:left w:val="none" w:sz="0" w:space="0" w:color="auto"/>
                    <w:bottom w:val="none" w:sz="0" w:space="0" w:color="auto"/>
                    <w:right w:val="none" w:sz="0" w:space="0" w:color="auto"/>
                  </w:divBdr>
                </w:div>
                <w:div w:id="1773084716">
                  <w:marLeft w:val="0"/>
                  <w:marRight w:val="0"/>
                  <w:marTop w:val="20"/>
                  <w:marBottom w:val="34"/>
                  <w:divBdr>
                    <w:top w:val="none" w:sz="0" w:space="0" w:color="auto"/>
                    <w:left w:val="none" w:sz="0" w:space="0" w:color="auto"/>
                    <w:bottom w:val="none" w:sz="0" w:space="0" w:color="auto"/>
                    <w:right w:val="none" w:sz="0" w:space="0" w:color="auto"/>
                  </w:divBdr>
                </w:div>
                <w:div w:id="1422491093">
                  <w:marLeft w:val="0"/>
                  <w:marRight w:val="0"/>
                  <w:marTop w:val="20"/>
                  <w:marBottom w:val="34"/>
                  <w:divBdr>
                    <w:top w:val="none" w:sz="0" w:space="0" w:color="auto"/>
                    <w:left w:val="none" w:sz="0" w:space="0" w:color="auto"/>
                    <w:bottom w:val="none" w:sz="0" w:space="0" w:color="auto"/>
                    <w:right w:val="none" w:sz="0" w:space="0" w:color="auto"/>
                  </w:divBdr>
                </w:div>
                <w:div w:id="2109618286">
                  <w:marLeft w:val="0"/>
                  <w:marRight w:val="0"/>
                  <w:marTop w:val="20"/>
                  <w:marBottom w:val="34"/>
                  <w:divBdr>
                    <w:top w:val="none" w:sz="0" w:space="0" w:color="auto"/>
                    <w:left w:val="none" w:sz="0" w:space="0" w:color="auto"/>
                    <w:bottom w:val="none" w:sz="0" w:space="0" w:color="auto"/>
                    <w:right w:val="none" w:sz="0" w:space="0" w:color="auto"/>
                  </w:divBdr>
                </w:div>
                <w:div w:id="1553888600">
                  <w:marLeft w:val="0"/>
                  <w:marRight w:val="0"/>
                  <w:marTop w:val="20"/>
                  <w:marBottom w:val="34"/>
                  <w:divBdr>
                    <w:top w:val="none" w:sz="0" w:space="0" w:color="auto"/>
                    <w:left w:val="none" w:sz="0" w:space="0" w:color="auto"/>
                    <w:bottom w:val="none" w:sz="0" w:space="0" w:color="auto"/>
                    <w:right w:val="none" w:sz="0" w:space="0" w:color="auto"/>
                  </w:divBdr>
                </w:div>
                <w:div w:id="1696926999">
                  <w:marLeft w:val="0"/>
                  <w:marRight w:val="0"/>
                  <w:marTop w:val="20"/>
                  <w:marBottom w:val="34"/>
                  <w:divBdr>
                    <w:top w:val="none" w:sz="0" w:space="0" w:color="auto"/>
                    <w:left w:val="none" w:sz="0" w:space="0" w:color="auto"/>
                    <w:bottom w:val="none" w:sz="0" w:space="0" w:color="auto"/>
                    <w:right w:val="none" w:sz="0" w:space="0" w:color="auto"/>
                  </w:divBdr>
                </w:div>
                <w:div w:id="923690412">
                  <w:marLeft w:val="0"/>
                  <w:marRight w:val="0"/>
                  <w:marTop w:val="20"/>
                  <w:marBottom w:val="34"/>
                  <w:divBdr>
                    <w:top w:val="none" w:sz="0" w:space="0" w:color="auto"/>
                    <w:left w:val="none" w:sz="0" w:space="0" w:color="auto"/>
                    <w:bottom w:val="none" w:sz="0" w:space="0" w:color="auto"/>
                    <w:right w:val="none" w:sz="0" w:space="0" w:color="auto"/>
                  </w:divBdr>
                </w:div>
                <w:div w:id="597905767">
                  <w:marLeft w:val="0"/>
                  <w:marRight w:val="0"/>
                  <w:marTop w:val="20"/>
                  <w:marBottom w:val="34"/>
                  <w:divBdr>
                    <w:top w:val="none" w:sz="0" w:space="0" w:color="auto"/>
                    <w:left w:val="none" w:sz="0" w:space="0" w:color="auto"/>
                    <w:bottom w:val="none" w:sz="0" w:space="0" w:color="auto"/>
                    <w:right w:val="none" w:sz="0" w:space="0" w:color="auto"/>
                  </w:divBdr>
                </w:div>
                <w:div w:id="27027084">
                  <w:marLeft w:val="0"/>
                  <w:marRight w:val="0"/>
                  <w:marTop w:val="20"/>
                  <w:marBottom w:val="34"/>
                  <w:divBdr>
                    <w:top w:val="none" w:sz="0" w:space="0" w:color="auto"/>
                    <w:left w:val="none" w:sz="0" w:space="0" w:color="auto"/>
                    <w:bottom w:val="none" w:sz="0" w:space="0" w:color="auto"/>
                    <w:right w:val="none" w:sz="0" w:space="0" w:color="auto"/>
                  </w:divBdr>
                </w:div>
                <w:div w:id="558714725">
                  <w:marLeft w:val="0"/>
                  <w:marRight w:val="0"/>
                  <w:marTop w:val="20"/>
                  <w:marBottom w:val="34"/>
                  <w:divBdr>
                    <w:top w:val="none" w:sz="0" w:space="0" w:color="auto"/>
                    <w:left w:val="none" w:sz="0" w:space="0" w:color="auto"/>
                    <w:bottom w:val="none" w:sz="0" w:space="0" w:color="auto"/>
                    <w:right w:val="none" w:sz="0" w:space="0" w:color="auto"/>
                  </w:divBdr>
                </w:div>
                <w:div w:id="1863281650">
                  <w:marLeft w:val="0"/>
                  <w:marRight w:val="0"/>
                  <w:marTop w:val="20"/>
                  <w:marBottom w:val="34"/>
                  <w:divBdr>
                    <w:top w:val="none" w:sz="0" w:space="0" w:color="auto"/>
                    <w:left w:val="none" w:sz="0" w:space="0" w:color="auto"/>
                    <w:bottom w:val="none" w:sz="0" w:space="0" w:color="auto"/>
                    <w:right w:val="none" w:sz="0" w:space="0" w:color="auto"/>
                  </w:divBdr>
                </w:div>
                <w:div w:id="1713533265">
                  <w:marLeft w:val="0"/>
                  <w:marRight w:val="0"/>
                  <w:marTop w:val="0"/>
                  <w:marBottom w:val="101"/>
                  <w:divBdr>
                    <w:top w:val="none" w:sz="0" w:space="0" w:color="auto"/>
                    <w:left w:val="none" w:sz="0" w:space="0" w:color="auto"/>
                    <w:bottom w:val="none" w:sz="0" w:space="0" w:color="auto"/>
                    <w:right w:val="none" w:sz="0" w:space="0" w:color="auto"/>
                  </w:divBdr>
                </w:div>
                <w:div w:id="1272014594">
                  <w:marLeft w:val="0"/>
                  <w:marRight w:val="0"/>
                  <w:marTop w:val="0"/>
                  <w:marBottom w:val="101"/>
                  <w:divBdr>
                    <w:top w:val="none" w:sz="0" w:space="0" w:color="auto"/>
                    <w:left w:val="none" w:sz="0" w:space="0" w:color="auto"/>
                    <w:bottom w:val="none" w:sz="0" w:space="0" w:color="auto"/>
                    <w:right w:val="none" w:sz="0" w:space="0" w:color="auto"/>
                  </w:divBdr>
                </w:div>
                <w:div w:id="1659265578">
                  <w:marLeft w:val="720"/>
                  <w:marRight w:val="0"/>
                  <w:marTop w:val="0"/>
                  <w:marBottom w:val="101"/>
                  <w:divBdr>
                    <w:top w:val="none" w:sz="0" w:space="0" w:color="auto"/>
                    <w:left w:val="none" w:sz="0" w:space="0" w:color="auto"/>
                    <w:bottom w:val="none" w:sz="0" w:space="0" w:color="auto"/>
                    <w:right w:val="none" w:sz="0" w:space="0" w:color="auto"/>
                  </w:divBdr>
                </w:div>
                <w:div w:id="259721362">
                  <w:marLeft w:val="720"/>
                  <w:marRight w:val="0"/>
                  <w:marTop w:val="0"/>
                  <w:marBottom w:val="101"/>
                  <w:divBdr>
                    <w:top w:val="none" w:sz="0" w:space="0" w:color="auto"/>
                    <w:left w:val="none" w:sz="0" w:space="0" w:color="auto"/>
                    <w:bottom w:val="none" w:sz="0" w:space="0" w:color="auto"/>
                    <w:right w:val="none" w:sz="0" w:space="0" w:color="auto"/>
                  </w:divBdr>
                </w:div>
                <w:div w:id="1318533820">
                  <w:marLeft w:val="720"/>
                  <w:marRight w:val="0"/>
                  <w:marTop w:val="0"/>
                  <w:marBottom w:val="101"/>
                  <w:divBdr>
                    <w:top w:val="none" w:sz="0" w:space="0" w:color="auto"/>
                    <w:left w:val="none" w:sz="0" w:space="0" w:color="auto"/>
                    <w:bottom w:val="none" w:sz="0" w:space="0" w:color="auto"/>
                    <w:right w:val="none" w:sz="0" w:space="0" w:color="auto"/>
                  </w:divBdr>
                </w:div>
                <w:div w:id="1195968844">
                  <w:marLeft w:val="720"/>
                  <w:marRight w:val="0"/>
                  <w:marTop w:val="0"/>
                  <w:marBottom w:val="101"/>
                  <w:divBdr>
                    <w:top w:val="none" w:sz="0" w:space="0" w:color="auto"/>
                    <w:left w:val="none" w:sz="0" w:space="0" w:color="auto"/>
                    <w:bottom w:val="none" w:sz="0" w:space="0" w:color="auto"/>
                    <w:right w:val="none" w:sz="0" w:space="0" w:color="auto"/>
                  </w:divBdr>
                </w:div>
                <w:div w:id="1108114108">
                  <w:marLeft w:val="720"/>
                  <w:marRight w:val="0"/>
                  <w:marTop w:val="0"/>
                  <w:marBottom w:val="101"/>
                  <w:divBdr>
                    <w:top w:val="none" w:sz="0" w:space="0" w:color="auto"/>
                    <w:left w:val="none" w:sz="0" w:space="0" w:color="auto"/>
                    <w:bottom w:val="none" w:sz="0" w:space="0" w:color="auto"/>
                    <w:right w:val="none" w:sz="0" w:space="0" w:color="auto"/>
                  </w:divBdr>
                </w:div>
                <w:div w:id="865757188">
                  <w:marLeft w:val="720"/>
                  <w:marRight w:val="0"/>
                  <w:marTop w:val="0"/>
                  <w:marBottom w:val="101"/>
                  <w:divBdr>
                    <w:top w:val="none" w:sz="0" w:space="0" w:color="auto"/>
                    <w:left w:val="none" w:sz="0" w:space="0" w:color="auto"/>
                    <w:bottom w:val="none" w:sz="0" w:space="0" w:color="auto"/>
                    <w:right w:val="none" w:sz="0" w:space="0" w:color="auto"/>
                  </w:divBdr>
                </w:div>
                <w:div w:id="2135709210">
                  <w:marLeft w:val="720"/>
                  <w:marRight w:val="0"/>
                  <w:marTop w:val="0"/>
                  <w:marBottom w:val="101"/>
                  <w:divBdr>
                    <w:top w:val="none" w:sz="0" w:space="0" w:color="auto"/>
                    <w:left w:val="none" w:sz="0" w:space="0" w:color="auto"/>
                    <w:bottom w:val="none" w:sz="0" w:space="0" w:color="auto"/>
                    <w:right w:val="none" w:sz="0" w:space="0" w:color="auto"/>
                  </w:divBdr>
                </w:div>
                <w:div w:id="1075397264">
                  <w:marLeft w:val="720"/>
                  <w:marRight w:val="0"/>
                  <w:marTop w:val="0"/>
                  <w:marBottom w:val="101"/>
                  <w:divBdr>
                    <w:top w:val="none" w:sz="0" w:space="0" w:color="auto"/>
                    <w:left w:val="none" w:sz="0" w:space="0" w:color="auto"/>
                    <w:bottom w:val="none" w:sz="0" w:space="0" w:color="auto"/>
                    <w:right w:val="none" w:sz="0" w:space="0" w:color="auto"/>
                  </w:divBdr>
                </w:div>
                <w:div w:id="459610322">
                  <w:marLeft w:val="720"/>
                  <w:marRight w:val="0"/>
                  <w:marTop w:val="0"/>
                  <w:marBottom w:val="101"/>
                  <w:divBdr>
                    <w:top w:val="none" w:sz="0" w:space="0" w:color="auto"/>
                    <w:left w:val="none" w:sz="0" w:space="0" w:color="auto"/>
                    <w:bottom w:val="none" w:sz="0" w:space="0" w:color="auto"/>
                    <w:right w:val="none" w:sz="0" w:space="0" w:color="auto"/>
                  </w:divBdr>
                </w:div>
                <w:div w:id="928537963">
                  <w:marLeft w:val="720"/>
                  <w:marRight w:val="0"/>
                  <w:marTop w:val="0"/>
                  <w:marBottom w:val="101"/>
                  <w:divBdr>
                    <w:top w:val="none" w:sz="0" w:space="0" w:color="auto"/>
                    <w:left w:val="none" w:sz="0" w:space="0" w:color="auto"/>
                    <w:bottom w:val="none" w:sz="0" w:space="0" w:color="auto"/>
                    <w:right w:val="none" w:sz="0" w:space="0" w:color="auto"/>
                  </w:divBdr>
                </w:div>
                <w:div w:id="1782382688">
                  <w:marLeft w:val="720"/>
                  <w:marRight w:val="0"/>
                  <w:marTop w:val="0"/>
                  <w:marBottom w:val="101"/>
                  <w:divBdr>
                    <w:top w:val="none" w:sz="0" w:space="0" w:color="auto"/>
                    <w:left w:val="none" w:sz="0" w:space="0" w:color="auto"/>
                    <w:bottom w:val="none" w:sz="0" w:space="0" w:color="auto"/>
                    <w:right w:val="none" w:sz="0" w:space="0" w:color="auto"/>
                  </w:divBdr>
                </w:div>
                <w:div w:id="1649238279">
                  <w:marLeft w:val="720"/>
                  <w:marRight w:val="0"/>
                  <w:marTop w:val="0"/>
                  <w:marBottom w:val="101"/>
                  <w:divBdr>
                    <w:top w:val="none" w:sz="0" w:space="0" w:color="auto"/>
                    <w:left w:val="none" w:sz="0" w:space="0" w:color="auto"/>
                    <w:bottom w:val="none" w:sz="0" w:space="0" w:color="auto"/>
                    <w:right w:val="none" w:sz="0" w:space="0" w:color="auto"/>
                  </w:divBdr>
                </w:div>
                <w:div w:id="1573005534">
                  <w:marLeft w:val="720"/>
                  <w:marRight w:val="0"/>
                  <w:marTop w:val="0"/>
                  <w:marBottom w:val="101"/>
                  <w:divBdr>
                    <w:top w:val="none" w:sz="0" w:space="0" w:color="auto"/>
                    <w:left w:val="none" w:sz="0" w:space="0" w:color="auto"/>
                    <w:bottom w:val="none" w:sz="0" w:space="0" w:color="auto"/>
                    <w:right w:val="none" w:sz="0" w:space="0" w:color="auto"/>
                  </w:divBdr>
                </w:div>
                <w:div w:id="1797527049">
                  <w:marLeft w:val="720"/>
                  <w:marRight w:val="0"/>
                  <w:marTop w:val="0"/>
                  <w:marBottom w:val="101"/>
                  <w:divBdr>
                    <w:top w:val="none" w:sz="0" w:space="0" w:color="auto"/>
                    <w:left w:val="none" w:sz="0" w:space="0" w:color="auto"/>
                    <w:bottom w:val="none" w:sz="0" w:space="0" w:color="auto"/>
                    <w:right w:val="none" w:sz="0" w:space="0" w:color="auto"/>
                  </w:divBdr>
                </w:div>
                <w:div w:id="1622345045">
                  <w:marLeft w:val="720"/>
                  <w:marRight w:val="0"/>
                  <w:marTop w:val="0"/>
                  <w:marBottom w:val="101"/>
                  <w:divBdr>
                    <w:top w:val="none" w:sz="0" w:space="0" w:color="auto"/>
                    <w:left w:val="none" w:sz="0" w:space="0" w:color="auto"/>
                    <w:bottom w:val="none" w:sz="0" w:space="0" w:color="auto"/>
                    <w:right w:val="none" w:sz="0" w:space="0" w:color="auto"/>
                  </w:divBdr>
                </w:div>
                <w:div w:id="584848775">
                  <w:marLeft w:val="720"/>
                  <w:marRight w:val="0"/>
                  <w:marTop w:val="0"/>
                  <w:marBottom w:val="101"/>
                  <w:divBdr>
                    <w:top w:val="none" w:sz="0" w:space="0" w:color="auto"/>
                    <w:left w:val="none" w:sz="0" w:space="0" w:color="auto"/>
                    <w:bottom w:val="none" w:sz="0" w:space="0" w:color="auto"/>
                    <w:right w:val="none" w:sz="0" w:space="0" w:color="auto"/>
                  </w:divBdr>
                </w:div>
                <w:div w:id="1666590931">
                  <w:marLeft w:val="720"/>
                  <w:marRight w:val="0"/>
                  <w:marTop w:val="0"/>
                  <w:marBottom w:val="101"/>
                  <w:divBdr>
                    <w:top w:val="none" w:sz="0" w:space="0" w:color="auto"/>
                    <w:left w:val="none" w:sz="0" w:space="0" w:color="auto"/>
                    <w:bottom w:val="none" w:sz="0" w:space="0" w:color="auto"/>
                    <w:right w:val="none" w:sz="0" w:space="0" w:color="auto"/>
                  </w:divBdr>
                </w:div>
                <w:div w:id="863399819">
                  <w:marLeft w:val="720"/>
                  <w:marRight w:val="0"/>
                  <w:marTop w:val="0"/>
                  <w:marBottom w:val="101"/>
                  <w:divBdr>
                    <w:top w:val="none" w:sz="0" w:space="0" w:color="auto"/>
                    <w:left w:val="none" w:sz="0" w:space="0" w:color="auto"/>
                    <w:bottom w:val="none" w:sz="0" w:space="0" w:color="auto"/>
                    <w:right w:val="none" w:sz="0" w:space="0" w:color="auto"/>
                  </w:divBdr>
                </w:div>
                <w:div w:id="1254124460">
                  <w:marLeft w:val="0"/>
                  <w:marRight w:val="0"/>
                  <w:marTop w:val="101"/>
                  <w:marBottom w:val="101"/>
                  <w:divBdr>
                    <w:top w:val="none" w:sz="0" w:space="0" w:color="auto"/>
                    <w:left w:val="none" w:sz="0" w:space="0" w:color="auto"/>
                    <w:bottom w:val="none" w:sz="0" w:space="0" w:color="auto"/>
                    <w:right w:val="none" w:sz="0" w:space="0" w:color="auto"/>
                  </w:divBdr>
                </w:div>
                <w:div w:id="1040322515">
                  <w:marLeft w:val="0"/>
                  <w:marRight w:val="0"/>
                  <w:marTop w:val="20"/>
                  <w:marBottom w:val="40"/>
                  <w:divBdr>
                    <w:top w:val="none" w:sz="0" w:space="0" w:color="auto"/>
                    <w:left w:val="none" w:sz="0" w:space="0" w:color="auto"/>
                    <w:bottom w:val="none" w:sz="0" w:space="0" w:color="auto"/>
                    <w:right w:val="none" w:sz="0" w:space="0" w:color="auto"/>
                  </w:divBdr>
                </w:div>
                <w:div w:id="540896895">
                  <w:marLeft w:val="0"/>
                  <w:marRight w:val="0"/>
                  <w:marTop w:val="20"/>
                  <w:marBottom w:val="40"/>
                  <w:divBdr>
                    <w:top w:val="none" w:sz="0" w:space="0" w:color="auto"/>
                    <w:left w:val="none" w:sz="0" w:space="0" w:color="auto"/>
                    <w:bottom w:val="none" w:sz="0" w:space="0" w:color="auto"/>
                    <w:right w:val="none" w:sz="0" w:space="0" w:color="auto"/>
                  </w:divBdr>
                </w:div>
                <w:div w:id="552011482">
                  <w:marLeft w:val="0"/>
                  <w:marRight w:val="0"/>
                  <w:marTop w:val="20"/>
                  <w:marBottom w:val="40"/>
                  <w:divBdr>
                    <w:top w:val="none" w:sz="0" w:space="0" w:color="auto"/>
                    <w:left w:val="none" w:sz="0" w:space="0" w:color="auto"/>
                    <w:bottom w:val="none" w:sz="0" w:space="0" w:color="auto"/>
                    <w:right w:val="none" w:sz="0" w:space="0" w:color="auto"/>
                  </w:divBdr>
                </w:div>
                <w:div w:id="1360009769">
                  <w:marLeft w:val="0"/>
                  <w:marRight w:val="0"/>
                  <w:marTop w:val="20"/>
                  <w:marBottom w:val="40"/>
                  <w:divBdr>
                    <w:top w:val="none" w:sz="0" w:space="0" w:color="auto"/>
                    <w:left w:val="none" w:sz="0" w:space="0" w:color="auto"/>
                    <w:bottom w:val="none" w:sz="0" w:space="0" w:color="auto"/>
                    <w:right w:val="none" w:sz="0" w:space="0" w:color="auto"/>
                  </w:divBdr>
                </w:div>
                <w:div w:id="699429159">
                  <w:marLeft w:val="0"/>
                  <w:marRight w:val="0"/>
                  <w:marTop w:val="20"/>
                  <w:marBottom w:val="40"/>
                  <w:divBdr>
                    <w:top w:val="none" w:sz="0" w:space="0" w:color="auto"/>
                    <w:left w:val="none" w:sz="0" w:space="0" w:color="auto"/>
                    <w:bottom w:val="none" w:sz="0" w:space="0" w:color="auto"/>
                    <w:right w:val="none" w:sz="0" w:space="0" w:color="auto"/>
                  </w:divBdr>
                </w:div>
                <w:div w:id="305938618">
                  <w:marLeft w:val="0"/>
                  <w:marRight w:val="0"/>
                  <w:marTop w:val="20"/>
                  <w:marBottom w:val="40"/>
                  <w:divBdr>
                    <w:top w:val="none" w:sz="0" w:space="0" w:color="auto"/>
                    <w:left w:val="none" w:sz="0" w:space="0" w:color="auto"/>
                    <w:bottom w:val="none" w:sz="0" w:space="0" w:color="auto"/>
                    <w:right w:val="none" w:sz="0" w:space="0" w:color="auto"/>
                  </w:divBdr>
                </w:div>
                <w:div w:id="728114687">
                  <w:marLeft w:val="0"/>
                  <w:marRight w:val="0"/>
                  <w:marTop w:val="20"/>
                  <w:marBottom w:val="40"/>
                  <w:divBdr>
                    <w:top w:val="none" w:sz="0" w:space="0" w:color="auto"/>
                    <w:left w:val="none" w:sz="0" w:space="0" w:color="auto"/>
                    <w:bottom w:val="none" w:sz="0" w:space="0" w:color="auto"/>
                    <w:right w:val="none" w:sz="0" w:space="0" w:color="auto"/>
                  </w:divBdr>
                </w:div>
                <w:div w:id="875434201">
                  <w:marLeft w:val="0"/>
                  <w:marRight w:val="0"/>
                  <w:marTop w:val="20"/>
                  <w:marBottom w:val="40"/>
                  <w:divBdr>
                    <w:top w:val="none" w:sz="0" w:space="0" w:color="auto"/>
                    <w:left w:val="none" w:sz="0" w:space="0" w:color="auto"/>
                    <w:bottom w:val="none" w:sz="0" w:space="0" w:color="auto"/>
                    <w:right w:val="none" w:sz="0" w:space="0" w:color="auto"/>
                  </w:divBdr>
                </w:div>
                <w:div w:id="1913078925">
                  <w:marLeft w:val="0"/>
                  <w:marRight w:val="0"/>
                  <w:marTop w:val="20"/>
                  <w:marBottom w:val="40"/>
                  <w:divBdr>
                    <w:top w:val="none" w:sz="0" w:space="0" w:color="auto"/>
                    <w:left w:val="none" w:sz="0" w:space="0" w:color="auto"/>
                    <w:bottom w:val="none" w:sz="0" w:space="0" w:color="auto"/>
                    <w:right w:val="none" w:sz="0" w:space="0" w:color="auto"/>
                  </w:divBdr>
                </w:div>
                <w:div w:id="1641500566">
                  <w:marLeft w:val="0"/>
                  <w:marRight w:val="0"/>
                  <w:marTop w:val="20"/>
                  <w:marBottom w:val="40"/>
                  <w:divBdr>
                    <w:top w:val="none" w:sz="0" w:space="0" w:color="auto"/>
                    <w:left w:val="none" w:sz="0" w:space="0" w:color="auto"/>
                    <w:bottom w:val="none" w:sz="0" w:space="0" w:color="auto"/>
                    <w:right w:val="none" w:sz="0" w:space="0" w:color="auto"/>
                  </w:divBdr>
                </w:div>
                <w:div w:id="1095906728">
                  <w:marLeft w:val="0"/>
                  <w:marRight w:val="0"/>
                  <w:marTop w:val="20"/>
                  <w:marBottom w:val="40"/>
                  <w:divBdr>
                    <w:top w:val="none" w:sz="0" w:space="0" w:color="auto"/>
                    <w:left w:val="none" w:sz="0" w:space="0" w:color="auto"/>
                    <w:bottom w:val="none" w:sz="0" w:space="0" w:color="auto"/>
                    <w:right w:val="none" w:sz="0" w:space="0" w:color="auto"/>
                  </w:divBdr>
                </w:div>
                <w:div w:id="86076159">
                  <w:marLeft w:val="0"/>
                  <w:marRight w:val="0"/>
                  <w:marTop w:val="20"/>
                  <w:marBottom w:val="40"/>
                  <w:divBdr>
                    <w:top w:val="none" w:sz="0" w:space="0" w:color="auto"/>
                    <w:left w:val="none" w:sz="0" w:space="0" w:color="auto"/>
                    <w:bottom w:val="none" w:sz="0" w:space="0" w:color="auto"/>
                    <w:right w:val="none" w:sz="0" w:space="0" w:color="auto"/>
                  </w:divBdr>
                </w:div>
                <w:div w:id="1878354845">
                  <w:marLeft w:val="0"/>
                  <w:marRight w:val="0"/>
                  <w:marTop w:val="20"/>
                  <w:marBottom w:val="40"/>
                  <w:divBdr>
                    <w:top w:val="none" w:sz="0" w:space="0" w:color="auto"/>
                    <w:left w:val="none" w:sz="0" w:space="0" w:color="auto"/>
                    <w:bottom w:val="none" w:sz="0" w:space="0" w:color="auto"/>
                    <w:right w:val="none" w:sz="0" w:space="0" w:color="auto"/>
                  </w:divBdr>
                </w:div>
                <w:div w:id="121508955">
                  <w:marLeft w:val="0"/>
                  <w:marRight w:val="0"/>
                  <w:marTop w:val="20"/>
                  <w:marBottom w:val="40"/>
                  <w:divBdr>
                    <w:top w:val="none" w:sz="0" w:space="0" w:color="auto"/>
                    <w:left w:val="none" w:sz="0" w:space="0" w:color="auto"/>
                    <w:bottom w:val="none" w:sz="0" w:space="0" w:color="auto"/>
                    <w:right w:val="none" w:sz="0" w:space="0" w:color="auto"/>
                  </w:divBdr>
                </w:div>
                <w:div w:id="1915583360">
                  <w:marLeft w:val="0"/>
                  <w:marRight w:val="0"/>
                  <w:marTop w:val="20"/>
                  <w:marBottom w:val="40"/>
                  <w:divBdr>
                    <w:top w:val="none" w:sz="0" w:space="0" w:color="auto"/>
                    <w:left w:val="none" w:sz="0" w:space="0" w:color="auto"/>
                    <w:bottom w:val="none" w:sz="0" w:space="0" w:color="auto"/>
                    <w:right w:val="none" w:sz="0" w:space="0" w:color="auto"/>
                  </w:divBdr>
                </w:div>
                <w:div w:id="67266897">
                  <w:marLeft w:val="0"/>
                  <w:marRight w:val="0"/>
                  <w:marTop w:val="20"/>
                  <w:marBottom w:val="40"/>
                  <w:divBdr>
                    <w:top w:val="none" w:sz="0" w:space="0" w:color="auto"/>
                    <w:left w:val="none" w:sz="0" w:space="0" w:color="auto"/>
                    <w:bottom w:val="none" w:sz="0" w:space="0" w:color="auto"/>
                    <w:right w:val="none" w:sz="0" w:space="0" w:color="auto"/>
                  </w:divBdr>
                </w:div>
                <w:div w:id="1771731915">
                  <w:marLeft w:val="0"/>
                  <w:marRight w:val="0"/>
                  <w:marTop w:val="20"/>
                  <w:marBottom w:val="40"/>
                  <w:divBdr>
                    <w:top w:val="none" w:sz="0" w:space="0" w:color="auto"/>
                    <w:left w:val="none" w:sz="0" w:space="0" w:color="auto"/>
                    <w:bottom w:val="none" w:sz="0" w:space="0" w:color="auto"/>
                    <w:right w:val="none" w:sz="0" w:space="0" w:color="auto"/>
                  </w:divBdr>
                </w:div>
                <w:div w:id="958337783">
                  <w:marLeft w:val="0"/>
                  <w:marRight w:val="0"/>
                  <w:marTop w:val="20"/>
                  <w:marBottom w:val="40"/>
                  <w:divBdr>
                    <w:top w:val="none" w:sz="0" w:space="0" w:color="auto"/>
                    <w:left w:val="none" w:sz="0" w:space="0" w:color="auto"/>
                    <w:bottom w:val="none" w:sz="0" w:space="0" w:color="auto"/>
                    <w:right w:val="none" w:sz="0" w:space="0" w:color="auto"/>
                  </w:divBdr>
                </w:div>
                <w:div w:id="575936990">
                  <w:marLeft w:val="0"/>
                  <w:marRight w:val="0"/>
                  <w:marTop w:val="20"/>
                  <w:marBottom w:val="40"/>
                  <w:divBdr>
                    <w:top w:val="none" w:sz="0" w:space="0" w:color="auto"/>
                    <w:left w:val="none" w:sz="0" w:space="0" w:color="auto"/>
                    <w:bottom w:val="none" w:sz="0" w:space="0" w:color="auto"/>
                    <w:right w:val="none" w:sz="0" w:space="0" w:color="auto"/>
                  </w:divBdr>
                </w:div>
                <w:div w:id="1596667034">
                  <w:marLeft w:val="0"/>
                  <w:marRight w:val="0"/>
                  <w:marTop w:val="20"/>
                  <w:marBottom w:val="40"/>
                  <w:divBdr>
                    <w:top w:val="none" w:sz="0" w:space="0" w:color="auto"/>
                    <w:left w:val="none" w:sz="0" w:space="0" w:color="auto"/>
                    <w:bottom w:val="none" w:sz="0" w:space="0" w:color="auto"/>
                    <w:right w:val="none" w:sz="0" w:space="0" w:color="auto"/>
                  </w:divBdr>
                </w:div>
                <w:div w:id="4989176">
                  <w:marLeft w:val="0"/>
                  <w:marRight w:val="0"/>
                  <w:marTop w:val="20"/>
                  <w:marBottom w:val="40"/>
                  <w:divBdr>
                    <w:top w:val="none" w:sz="0" w:space="0" w:color="auto"/>
                    <w:left w:val="none" w:sz="0" w:space="0" w:color="auto"/>
                    <w:bottom w:val="none" w:sz="0" w:space="0" w:color="auto"/>
                    <w:right w:val="none" w:sz="0" w:space="0" w:color="auto"/>
                  </w:divBdr>
                </w:div>
                <w:div w:id="1718696487">
                  <w:marLeft w:val="0"/>
                  <w:marRight w:val="0"/>
                  <w:marTop w:val="20"/>
                  <w:marBottom w:val="40"/>
                  <w:divBdr>
                    <w:top w:val="none" w:sz="0" w:space="0" w:color="auto"/>
                    <w:left w:val="none" w:sz="0" w:space="0" w:color="auto"/>
                    <w:bottom w:val="none" w:sz="0" w:space="0" w:color="auto"/>
                    <w:right w:val="none" w:sz="0" w:space="0" w:color="auto"/>
                  </w:divBdr>
                </w:div>
                <w:div w:id="1901403830">
                  <w:marLeft w:val="0"/>
                  <w:marRight w:val="0"/>
                  <w:marTop w:val="20"/>
                  <w:marBottom w:val="40"/>
                  <w:divBdr>
                    <w:top w:val="none" w:sz="0" w:space="0" w:color="auto"/>
                    <w:left w:val="none" w:sz="0" w:space="0" w:color="auto"/>
                    <w:bottom w:val="none" w:sz="0" w:space="0" w:color="auto"/>
                    <w:right w:val="none" w:sz="0" w:space="0" w:color="auto"/>
                  </w:divBdr>
                </w:div>
                <w:div w:id="1310086445">
                  <w:marLeft w:val="0"/>
                  <w:marRight w:val="0"/>
                  <w:marTop w:val="20"/>
                  <w:marBottom w:val="40"/>
                  <w:divBdr>
                    <w:top w:val="none" w:sz="0" w:space="0" w:color="auto"/>
                    <w:left w:val="none" w:sz="0" w:space="0" w:color="auto"/>
                    <w:bottom w:val="none" w:sz="0" w:space="0" w:color="auto"/>
                    <w:right w:val="none" w:sz="0" w:space="0" w:color="auto"/>
                  </w:divBdr>
                </w:div>
                <w:div w:id="1326856949">
                  <w:marLeft w:val="0"/>
                  <w:marRight w:val="0"/>
                  <w:marTop w:val="20"/>
                  <w:marBottom w:val="40"/>
                  <w:divBdr>
                    <w:top w:val="none" w:sz="0" w:space="0" w:color="auto"/>
                    <w:left w:val="none" w:sz="0" w:space="0" w:color="auto"/>
                    <w:bottom w:val="none" w:sz="0" w:space="0" w:color="auto"/>
                    <w:right w:val="none" w:sz="0" w:space="0" w:color="auto"/>
                  </w:divBdr>
                </w:div>
                <w:div w:id="1524705243">
                  <w:marLeft w:val="0"/>
                  <w:marRight w:val="0"/>
                  <w:marTop w:val="20"/>
                  <w:marBottom w:val="40"/>
                  <w:divBdr>
                    <w:top w:val="none" w:sz="0" w:space="0" w:color="auto"/>
                    <w:left w:val="none" w:sz="0" w:space="0" w:color="auto"/>
                    <w:bottom w:val="none" w:sz="0" w:space="0" w:color="auto"/>
                    <w:right w:val="none" w:sz="0" w:space="0" w:color="auto"/>
                  </w:divBdr>
                </w:div>
                <w:div w:id="169686431">
                  <w:marLeft w:val="0"/>
                  <w:marRight w:val="0"/>
                  <w:marTop w:val="20"/>
                  <w:marBottom w:val="40"/>
                  <w:divBdr>
                    <w:top w:val="none" w:sz="0" w:space="0" w:color="auto"/>
                    <w:left w:val="none" w:sz="0" w:space="0" w:color="auto"/>
                    <w:bottom w:val="none" w:sz="0" w:space="0" w:color="auto"/>
                    <w:right w:val="none" w:sz="0" w:space="0" w:color="auto"/>
                  </w:divBdr>
                </w:div>
                <w:div w:id="471017753">
                  <w:marLeft w:val="0"/>
                  <w:marRight w:val="0"/>
                  <w:marTop w:val="20"/>
                  <w:marBottom w:val="40"/>
                  <w:divBdr>
                    <w:top w:val="none" w:sz="0" w:space="0" w:color="auto"/>
                    <w:left w:val="none" w:sz="0" w:space="0" w:color="auto"/>
                    <w:bottom w:val="none" w:sz="0" w:space="0" w:color="auto"/>
                    <w:right w:val="none" w:sz="0" w:space="0" w:color="auto"/>
                  </w:divBdr>
                </w:div>
                <w:div w:id="676806205">
                  <w:marLeft w:val="0"/>
                  <w:marRight w:val="0"/>
                  <w:marTop w:val="20"/>
                  <w:marBottom w:val="40"/>
                  <w:divBdr>
                    <w:top w:val="none" w:sz="0" w:space="0" w:color="auto"/>
                    <w:left w:val="none" w:sz="0" w:space="0" w:color="auto"/>
                    <w:bottom w:val="none" w:sz="0" w:space="0" w:color="auto"/>
                    <w:right w:val="none" w:sz="0" w:space="0" w:color="auto"/>
                  </w:divBdr>
                </w:div>
                <w:div w:id="842281474">
                  <w:marLeft w:val="0"/>
                  <w:marRight w:val="0"/>
                  <w:marTop w:val="20"/>
                  <w:marBottom w:val="40"/>
                  <w:divBdr>
                    <w:top w:val="none" w:sz="0" w:space="0" w:color="auto"/>
                    <w:left w:val="none" w:sz="0" w:space="0" w:color="auto"/>
                    <w:bottom w:val="none" w:sz="0" w:space="0" w:color="auto"/>
                    <w:right w:val="none" w:sz="0" w:space="0" w:color="auto"/>
                  </w:divBdr>
                </w:div>
                <w:div w:id="313267078">
                  <w:marLeft w:val="0"/>
                  <w:marRight w:val="0"/>
                  <w:marTop w:val="20"/>
                  <w:marBottom w:val="40"/>
                  <w:divBdr>
                    <w:top w:val="none" w:sz="0" w:space="0" w:color="auto"/>
                    <w:left w:val="none" w:sz="0" w:space="0" w:color="auto"/>
                    <w:bottom w:val="none" w:sz="0" w:space="0" w:color="auto"/>
                    <w:right w:val="none" w:sz="0" w:space="0" w:color="auto"/>
                  </w:divBdr>
                </w:div>
                <w:div w:id="98725840">
                  <w:marLeft w:val="0"/>
                  <w:marRight w:val="0"/>
                  <w:marTop w:val="20"/>
                  <w:marBottom w:val="40"/>
                  <w:divBdr>
                    <w:top w:val="none" w:sz="0" w:space="0" w:color="auto"/>
                    <w:left w:val="none" w:sz="0" w:space="0" w:color="auto"/>
                    <w:bottom w:val="none" w:sz="0" w:space="0" w:color="auto"/>
                    <w:right w:val="none" w:sz="0" w:space="0" w:color="auto"/>
                  </w:divBdr>
                </w:div>
                <w:div w:id="356545642">
                  <w:marLeft w:val="0"/>
                  <w:marRight w:val="0"/>
                  <w:marTop w:val="20"/>
                  <w:marBottom w:val="40"/>
                  <w:divBdr>
                    <w:top w:val="none" w:sz="0" w:space="0" w:color="auto"/>
                    <w:left w:val="none" w:sz="0" w:space="0" w:color="auto"/>
                    <w:bottom w:val="none" w:sz="0" w:space="0" w:color="auto"/>
                    <w:right w:val="none" w:sz="0" w:space="0" w:color="auto"/>
                  </w:divBdr>
                </w:div>
                <w:div w:id="923421383">
                  <w:marLeft w:val="0"/>
                  <w:marRight w:val="0"/>
                  <w:marTop w:val="20"/>
                  <w:marBottom w:val="40"/>
                  <w:divBdr>
                    <w:top w:val="none" w:sz="0" w:space="0" w:color="auto"/>
                    <w:left w:val="none" w:sz="0" w:space="0" w:color="auto"/>
                    <w:bottom w:val="none" w:sz="0" w:space="0" w:color="auto"/>
                    <w:right w:val="none" w:sz="0" w:space="0" w:color="auto"/>
                  </w:divBdr>
                </w:div>
                <w:div w:id="1074282681">
                  <w:marLeft w:val="0"/>
                  <w:marRight w:val="0"/>
                  <w:marTop w:val="20"/>
                  <w:marBottom w:val="40"/>
                  <w:divBdr>
                    <w:top w:val="none" w:sz="0" w:space="0" w:color="auto"/>
                    <w:left w:val="none" w:sz="0" w:space="0" w:color="auto"/>
                    <w:bottom w:val="none" w:sz="0" w:space="0" w:color="auto"/>
                    <w:right w:val="none" w:sz="0" w:space="0" w:color="auto"/>
                  </w:divBdr>
                </w:div>
                <w:div w:id="86004934">
                  <w:marLeft w:val="0"/>
                  <w:marRight w:val="0"/>
                  <w:marTop w:val="20"/>
                  <w:marBottom w:val="40"/>
                  <w:divBdr>
                    <w:top w:val="none" w:sz="0" w:space="0" w:color="auto"/>
                    <w:left w:val="none" w:sz="0" w:space="0" w:color="auto"/>
                    <w:bottom w:val="none" w:sz="0" w:space="0" w:color="auto"/>
                    <w:right w:val="none" w:sz="0" w:space="0" w:color="auto"/>
                  </w:divBdr>
                </w:div>
                <w:div w:id="1215850089">
                  <w:marLeft w:val="0"/>
                  <w:marRight w:val="0"/>
                  <w:marTop w:val="20"/>
                  <w:marBottom w:val="40"/>
                  <w:divBdr>
                    <w:top w:val="none" w:sz="0" w:space="0" w:color="auto"/>
                    <w:left w:val="none" w:sz="0" w:space="0" w:color="auto"/>
                    <w:bottom w:val="none" w:sz="0" w:space="0" w:color="auto"/>
                    <w:right w:val="none" w:sz="0" w:space="0" w:color="auto"/>
                  </w:divBdr>
                </w:div>
                <w:div w:id="2028360850">
                  <w:marLeft w:val="0"/>
                  <w:marRight w:val="0"/>
                  <w:marTop w:val="20"/>
                  <w:marBottom w:val="40"/>
                  <w:divBdr>
                    <w:top w:val="none" w:sz="0" w:space="0" w:color="auto"/>
                    <w:left w:val="none" w:sz="0" w:space="0" w:color="auto"/>
                    <w:bottom w:val="none" w:sz="0" w:space="0" w:color="auto"/>
                    <w:right w:val="none" w:sz="0" w:space="0" w:color="auto"/>
                  </w:divBdr>
                </w:div>
                <w:div w:id="277874975">
                  <w:marLeft w:val="0"/>
                  <w:marRight w:val="0"/>
                  <w:marTop w:val="20"/>
                  <w:marBottom w:val="40"/>
                  <w:divBdr>
                    <w:top w:val="none" w:sz="0" w:space="0" w:color="auto"/>
                    <w:left w:val="none" w:sz="0" w:space="0" w:color="auto"/>
                    <w:bottom w:val="none" w:sz="0" w:space="0" w:color="auto"/>
                    <w:right w:val="none" w:sz="0" w:space="0" w:color="auto"/>
                  </w:divBdr>
                </w:div>
                <w:div w:id="25832151">
                  <w:marLeft w:val="0"/>
                  <w:marRight w:val="0"/>
                  <w:marTop w:val="20"/>
                  <w:marBottom w:val="40"/>
                  <w:divBdr>
                    <w:top w:val="none" w:sz="0" w:space="0" w:color="auto"/>
                    <w:left w:val="none" w:sz="0" w:space="0" w:color="auto"/>
                    <w:bottom w:val="none" w:sz="0" w:space="0" w:color="auto"/>
                    <w:right w:val="none" w:sz="0" w:space="0" w:color="auto"/>
                  </w:divBdr>
                </w:div>
                <w:div w:id="171454099">
                  <w:marLeft w:val="0"/>
                  <w:marRight w:val="0"/>
                  <w:marTop w:val="20"/>
                  <w:marBottom w:val="40"/>
                  <w:divBdr>
                    <w:top w:val="none" w:sz="0" w:space="0" w:color="auto"/>
                    <w:left w:val="none" w:sz="0" w:space="0" w:color="auto"/>
                    <w:bottom w:val="none" w:sz="0" w:space="0" w:color="auto"/>
                    <w:right w:val="none" w:sz="0" w:space="0" w:color="auto"/>
                  </w:divBdr>
                </w:div>
                <w:div w:id="1227649226">
                  <w:marLeft w:val="0"/>
                  <w:marRight w:val="0"/>
                  <w:marTop w:val="20"/>
                  <w:marBottom w:val="40"/>
                  <w:divBdr>
                    <w:top w:val="none" w:sz="0" w:space="0" w:color="auto"/>
                    <w:left w:val="none" w:sz="0" w:space="0" w:color="auto"/>
                    <w:bottom w:val="none" w:sz="0" w:space="0" w:color="auto"/>
                    <w:right w:val="none" w:sz="0" w:space="0" w:color="auto"/>
                  </w:divBdr>
                </w:div>
                <w:div w:id="736175308">
                  <w:marLeft w:val="0"/>
                  <w:marRight w:val="0"/>
                  <w:marTop w:val="20"/>
                  <w:marBottom w:val="40"/>
                  <w:divBdr>
                    <w:top w:val="none" w:sz="0" w:space="0" w:color="auto"/>
                    <w:left w:val="none" w:sz="0" w:space="0" w:color="auto"/>
                    <w:bottom w:val="none" w:sz="0" w:space="0" w:color="auto"/>
                    <w:right w:val="none" w:sz="0" w:space="0" w:color="auto"/>
                  </w:divBdr>
                </w:div>
                <w:div w:id="916325573">
                  <w:marLeft w:val="0"/>
                  <w:marRight w:val="0"/>
                  <w:marTop w:val="20"/>
                  <w:marBottom w:val="40"/>
                  <w:divBdr>
                    <w:top w:val="none" w:sz="0" w:space="0" w:color="auto"/>
                    <w:left w:val="none" w:sz="0" w:space="0" w:color="auto"/>
                    <w:bottom w:val="none" w:sz="0" w:space="0" w:color="auto"/>
                    <w:right w:val="none" w:sz="0" w:space="0" w:color="auto"/>
                  </w:divBdr>
                </w:div>
                <w:div w:id="1904562311">
                  <w:marLeft w:val="0"/>
                  <w:marRight w:val="0"/>
                  <w:marTop w:val="20"/>
                  <w:marBottom w:val="40"/>
                  <w:divBdr>
                    <w:top w:val="none" w:sz="0" w:space="0" w:color="auto"/>
                    <w:left w:val="none" w:sz="0" w:space="0" w:color="auto"/>
                    <w:bottom w:val="none" w:sz="0" w:space="0" w:color="auto"/>
                    <w:right w:val="none" w:sz="0" w:space="0" w:color="auto"/>
                  </w:divBdr>
                </w:div>
                <w:div w:id="1834488261">
                  <w:marLeft w:val="0"/>
                  <w:marRight w:val="0"/>
                  <w:marTop w:val="20"/>
                  <w:marBottom w:val="40"/>
                  <w:divBdr>
                    <w:top w:val="none" w:sz="0" w:space="0" w:color="auto"/>
                    <w:left w:val="none" w:sz="0" w:space="0" w:color="auto"/>
                    <w:bottom w:val="none" w:sz="0" w:space="0" w:color="auto"/>
                    <w:right w:val="none" w:sz="0" w:space="0" w:color="auto"/>
                  </w:divBdr>
                </w:div>
                <w:div w:id="511339122">
                  <w:marLeft w:val="0"/>
                  <w:marRight w:val="0"/>
                  <w:marTop w:val="20"/>
                  <w:marBottom w:val="40"/>
                  <w:divBdr>
                    <w:top w:val="none" w:sz="0" w:space="0" w:color="auto"/>
                    <w:left w:val="none" w:sz="0" w:space="0" w:color="auto"/>
                    <w:bottom w:val="none" w:sz="0" w:space="0" w:color="auto"/>
                    <w:right w:val="none" w:sz="0" w:space="0" w:color="auto"/>
                  </w:divBdr>
                </w:div>
                <w:div w:id="763649014">
                  <w:marLeft w:val="0"/>
                  <w:marRight w:val="0"/>
                  <w:marTop w:val="20"/>
                  <w:marBottom w:val="40"/>
                  <w:divBdr>
                    <w:top w:val="none" w:sz="0" w:space="0" w:color="auto"/>
                    <w:left w:val="none" w:sz="0" w:space="0" w:color="auto"/>
                    <w:bottom w:val="none" w:sz="0" w:space="0" w:color="auto"/>
                    <w:right w:val="none" w:sz="0" w:space="0" w:color="auto"/>
                  </w:divBdr>
                </w:div>
                <w:div w:id="533811815">
                  <w:marLeft w:val="0"/>
                  <w:marRight w:val="0"/>
                  <w:marTop w:val="20"/>
                  <w:marBottom w:val="40"/>
                  <w:divBdr>
                    <w:top w:val="none" w:sz="0" w:space="0" w:color="auto"/>
                    <w:left w:val="none" w:sz="0" w:space="0" w:color="auto"/>
                    <w:bottom w:val="none" w:sz="0" w:space="0" w:color="auto"/>
                    <w:right w:val="none" w:sz="0" w:space="0" w:color="auto"/>
                  </w:divBdr>
                </w:div>
                <w:div w:id="1334916180">
                  <w:marLeft w:val="0"/>
                  <w:marRight w:val="0"/>
                  <w:marTop w:val="20"/>
                  <w:marBottom w:val="40"/>
                  <w:divBdr>
                    <w:top w:val="none" w:sz="0" w:space="0" w:color="auto"/>
                    <w:left w:val="none" w:sz="0" w:space="0" w:color="auto"/>
                    <w:bottom w:val="none" w:sz="0" w:space="0" w:color="auto"/>
                    <w:right w:val="none" w:sz="0" w:space="0" w:color="auto"/>
                  </w:divBdr>
                </w:div>
                <w:div w:id="297685837">
                  <w:marLeft w:val="0"/>
                  <w:marRight w:val="0"/>
                  <w:marTop w:val="20"/>
                  <w:marBottom w:val="40"/>
                  <w:divBdr>
                    <w:top w:val="none" w:sz="0" w:space="0" w:color="auto"/>
                    <w:left w:val="none" w:sz="0" w:space="0" w:color="auto"/>
                    <w:bottom w:val="none" w:sz="0" w:space="0" w:color="auto"/>
                    <w:right w:val="none" w:sz="0" w:space="0" w:color="auto"/>
                  </w:divBdr>
                </w:div>
                <w:div w:id="1543906019">
                  <w:marLeft w:val="0"/>
                  <w:marRight w:val="0"/>
                  <w:marTop w:val="20"/>
                  <w:marBottom w:val="40"/>
                  <w:divBdr>
                    <w:top w:val="none" w:sz="0" w:space="0" w:color="auto"/>
                    <w:left w:val="none" w:sz="0" w:space="0" w:color="auto"/>
                    <w:bottom w:val="none" w:sz="0" w:space="0" w:color="auto"/>
                    <w:right w:val="none" w:sz="0" w:space="0" w:color="auto"/>
                  </w:divBdr>
                </w:div>
                <w:div w:id="2133210713">
                  <w:marLeft w:val="0"/>
                  <w:marRight w:val="0"/>
                  <w:marTop w:val="20"/>
                  <w:marBottom w:val="40"/>
                  <w:divBdr>
                    <w:top w:val="none" w:sz="0" w:space="0" w:color="auto"/>
                    <w:left w:val="none" w:sz="0" w:space="0" w:color="auto"/>
                    <w:bottom w:val="none" w:sz="0" w:space="0" w:color="auto"/>
                    <w:right w:val="none" w:sz="0" w:space="0" w:color="auto"/>
                  </w:divBdr>
                </w:div>
                <w:div w:id="213740806">
                  <w:marLeft w:val="0"/>
                  <w:marRight w:val="0"/>
                  <w:marTop w:val="20"/>
                  <w:marBottom w:val="40"/>
                  <w:divBdr>
                    <w:top w:val="none" w:sz="0" w:space="0" w:color="auto"/>
                    <w:left w:val="none" w:sz="0" w:space="0" w:color="auto"/>
                    <w:bottom w:val="none" w:sz="0" w:space="0" w:color="auto"/>
                    <w:right w:val="none" w:sz="0" w:space="0" w:color="auto"/>
                  </w:divBdr>
                </w:div>
                <w:div w:id="776565987">
                  <w:marLeft w:val="0"/>
                  <w:marRight w:val="0"/>
                  <w:marTop w:val="20"/>
                  <w:marBottom w:val="40"/>
                  <w:divBdr>
                    <w:top w:val="none" w:sz="0" w:space="0" w:color="auto"/>
                    <w:left w:val="none" w:sz="0" w:space="0" w:color="auto"/>
                    <w:bottom w:val="none" w:sz="0" w:space="0" w:color="auto"/>
                    <w:right w:val="none" w:sz="0" w:space="0" w:color="auto"/>
                  </w:divBdr>
                </w:div>
                <w:div w:id="1643922808">
                  <w:marLeft w:val="0"/>
                  <w:marRight w:val="0"/>
                  <w:marTop w:val="20"/>
                  <w:marBottom w:val="40"/>
                  <w:divBdr>
                    <w:top w:val="none" w:sz="0" w:space="0" w:color="auto"/>
                    <w:left w:val="none" w:sz="0" w:space="0" w:color="auto"/>
                    <w:bottom w:val="none" w:sz="0" w:space="0" w:color="auto"/>
                    <w:right w:val="none" w:sz="0" w:space="0" w:color="auto"/>
                  </w:divBdr>
                </w:div>
                <w:div w:id="562526032">
                  <w:marLeft w:val="0"/>
                  <w:marRight w:val="0"/>
                  <w:marTop w:val="20"/>
                  <w:marBottom w:val="40"/>
                  <w:divBdr>
                    <w:top w:val="none" w:sz="0" w:space="0" w:color="auto"/>
                    <w:left w:val="none" w:sz="0" w:space="0" w:color="auto"/>
                    <w:bottom w:val="none" w:sz="0" w:space="0" w:color="auto"/>
                    <w:right w:val="none" w:sz="0" w:space="0" w:color="auto"/>
                  </w:divBdr>
                </w:div>
                <w:div w:id="1727098516">
                  <w:marLeft w:val="0"/>
                  <w:marRight w:val="0"/>
                  <w:marTop w:val="20"/>
                  <w:marBottom w:val="40"/>
                  <w:divBdr>
                    <w:top w:val="none" w:sz="0" w:space="0" w:color="auto"/>
                    <w:left w:val="none" w:sz="0" w:space="0" w:color="auto"/>
                    <w:bottom w:val="none" w:sz="0" w:space="0" w:color="auto"/>
                    <w:right w:val="none" w:sz="0" w:space="0" w:color="auto"/>
                  </w:divBdr>
                </w:div>
                <w:div w:id="1077675873">
                  <w:marLeft w:val="0"/>
                  <w:marRight w:val="0"/>
                  <w:marTop w:val="20"/>
                  <w:marBottom w:val="40"/>
                  <w:divBdr>
                    <w:top w:val="none" w:sz="0" w:space="0" w:color="auto"/>
                    <w:left w:val="none" w:sz="0" w:space="0" w:color="auto"/>
                    <w:bottom w:val="none" w:sz="0" w:space="0" w:color="auto"/>
                    <w:right w:val="none" w:sz="0" w:space="0" w:color="auto"/>
                  </w:divBdr>
                </w:div>
                <w:div w:id="219439253">
                  <w:marLeft w:val="0"/>
                  <w:marRight w:val="0"/>
                  <w:marTop w:val="20"/>
                  <w:marBottom w:val="40"/>
                  <w:divBdr>
                    <w:top w:val="none" w:sz="0" w:space="0" w:color="auto"/>
                    <w:left w:val="none" w:sz="0" w:space="0" w:color="auto"/>
                    <w:bottom w:val="none" w:sz="0" w:space="0" w:color="auto"/>
                    <w:right w:val="none" w:sz="0" w:space="0" w:color="auto"/>
                  </w:divBdr>
                </w:div>
                <w:div w:id="1430077749">
                  <w:marLeft w:val="0"/>
                  <w:marRight w:val="0"/>
                  <w:marTop w:val="20"/>
                  <w:marBottom w:val="40"/>
                  <w:divBdr>
                    <w:top w:val="none" w:sz="0" w:space="0" w:color="auto"/>
                    <w:left w:val="none" w:sz="0" w:space="0" w:color="auto"/>
                    <w:bottom w:val="none" w:sz="0" w:space="0" w:color="auto"/>
                    <w:right w:val="none" w:sz="0" w:space="0" w:color="auto"/>
                  </w:divBdr>
                </w:div>
                <w:div w:id="522204840">
                  <w:marLeft w:val="0"/>
                  <w:marRight w:val="0"/>
                  <w:marTop w:val="20"/>
                  <w:marBottom w:val="40"/>
                  <w:divBdr>
                    <w:top w:val="none" w:sz="0" w:space="0" w:color="auto"/>
                    <w:left w:val="none" w:sz="0" w:space="0" w:color="auto"/>
                    <w:bottom w:val="none" w:sz="0" w:space="0" w:color="auto"/>
                    <w:right w:val="none" w:sz="0" w:space="0" w:color="auto"/>
                  </w:divBdr>
                </w:div>
                <w:div w:id="1936354327">
                  <w:marLeft w:val="0"/>
                  <w:marRight w:val="0"/>
                  <w:marTop w:val="20"/>
                  <w:marBottom w:val="40"/>
                  <w:divBdr>
                    <w:top w:val="none" w:sz="0" w:space="0" w:color="auto"/>
                    <w:left w:val="none" w:sz="0" w:space="0" w:color="auto"/>
                    <w:bottom w:val="none" w:sz="0" w:space="0" w:color="auto"/>
                    <w:right w:val="none" w:sz="0" w:space="0" w:color="auto"/>
                  </w:divBdr>
                </w:div>
                <w:div w:id="1319849158">
                  <w:marLeft w:val="0"/>
                  <w:marRight w:val="0"/>
                  <w:marTop w:val="20"/>
                  <w:marBottom w:val="40"/>
                  <w:divBdr>
                    <w:top w:val="none" w:sz="0" w:space="0" w:color="auto"/>
                    <w:left w:val="none" w:sz="0" w:space="0" w:color="auto"/>
                    <w:bottom w:val="none" w:sz="0" w:space="0" w:color="auto"/>
                    <w:right w:val="none" w:sz="0" w:space="0" w:color="auto"/>
                  </w:divBdr>
                </w:div>
                <w:div w:id="1509979282">
                  <w:marLeft w:val="0"/>
                  <w:marRight w:val="0"/>
                  <w:marTop w:val="20"/>
                  <w:marBottom w:val="40"/>
                  <w:divBdr>
                    <w:top w:val="none" w:sz="0" w:space="0" w:color="auto"/>
                    <w:left w:val="none" w:sz="0" w:space="0" w:color="auto"/>
                    <w:bottom w:val="none" w:sz="0" w:space="0" w:color="auto"/>
                    <w:right w:val="none" w:sz="0" w:space="0" w:color="auto"/>
                  </w:divBdr>
                </w:div>
                <w:div w:id="1035815887">
                  <w:marLeft w:val="0"/>
                  <w:marRight w:val="0"/>
                  <w:marTop w:val="20"/>
                  <w:marBottom w:val="40"/>
                  <w:divBdr>
                    <w:top w:val="none" w:sz="0" w:space="0" w:color="auto"/>
                    <w:left w:val="none" w:sz="0" w:space="0" w:color="auto"/>
                    <w:bottom w:val="none" w:sz="0" w:space="0" w:color="auto"/>
                    <w:right w:val="none" w:sz="0" w:space="0" w:color="auto"/>
                  </w:divBdr>
                </w:div>
                <w:div w:id="1948417170">
                  <w:marLeft w:val="0"/>
                  <w:marRight w:val="0"/>
                  <w:marTop w:val="20"/>
                  <w:marBottom w:val="40"/>
                  <w:divBdr>
                    <w:top w:val="none" w:sz="0" w:space="0" w:color="auto"/>
                    <w:left w:val="none" w:sz="0" w:space="0" w:color="auto"/>
                    <w:bottom w:val="none" w:sz="0" w:space="0" w:color="auto"/>
                    <w:right w:val="none" w:sz="0" w:space="0" w:color="auto"/>
                  </w:divBdr>
                </w:div>
                <w:div w:id="228812882">
                  <w:marLeft w:val="0"/>
                  <w:marRight w:val="0"/>
                  <w:marTop w:val="20"/>
                  <w:marBottom w:val="40"/>
                  <w:divBdr>
                    <w:top w:val="none" w:sz="0" w:space="0" w:color="auto"/>
                    <w:left w:val="none" w:sz="0" w:space="0" w:color="auto"/>
                    <w:bottom w:val="none" w:sz="0" w:space="0" w:color="auto"/>
                    <w:right w:val="none" w:sz="0" w:space="0" w:color="auto"/>
                  </w:divBdr>
                </w:div>
                <w:div w:id="715394020">
                  <w:marLeft w:val="0"/>
                  <w:marRight w:val="0"/>
                  <w:marTop w:val="20"/>
                  <w:marBottom w:val="40"/>
                  <w:divBdr>
                    <w:top w:val="none" w:sz="0" w:space="0" w:color="auto"/>
                    <w:left w:val="none" w:sz="0" w:space="0" w:color="auto"/>
                    <w:bottom w:val="none" w:sz="0" w:space="0" w:color="auto"/>
                    <w:right w:val="none" w:sz="0" w:space="0" w:color="auto"/>
                  </w:divBdr>
                </w:div>
                <w:div w:id="670833289">
                  <w:marLeft w:val="0"/>
                  <w:marRight w:val="0"/>
                  <w:marTop w:val="20"/>
                  <w:marBottom w:val="40"/>
                  <w:divBdr>
                    <w:top w:val="none" w:sz="0" w:space="0" w:color="auto"/>
                    <w:left w:val="none" w:sz="0" w:space="0" w:color="auto"/>
                    <w:bottom w:val="none" w:sz="0" w:space="0" w:color="auto"/>
                    <w:right w:val="none" w:sz="0" w:space="0" w:color="auto"/>
                  </w:divBdr>
                </w:div>
                <w:div w:id="293413876">
                  <w:marLeft w:val="0"/>
                  <w:marRight w:val="0"/>
                  <w:marTop w:val="20"/>
                  <w:marBottom w:val="40"/>
                  <w:divBdr>
                    <w:top w:val="none" w:sz="0" w:space="0" w:color="auto"/>
                    <w:left w:val="none" w:sz="0" w:space="0" w:color="auto"/>
                    <w:bottom w:val="none" w:sz="0" w:space="0" w:color="auto"/>
                    <w:right w:val="none" w:sz="0" w:space="0" w:color="auto"/>
                  </w:divBdr>
                </w:div>
                <w:div w:id="1687904483">
                  <w:marLeft w:val="0"/>
                  <w:marRight w:val="0"/>
                  <w:marTop w:val="20"/>
                  <w:marBottom w:val="40"/>
                  <w:divBdr>
                    <w:top w:val="none" w:sz="0" w:space="0" w:color="auto"/>
                    <w:left w:val="none" w:sz="0" w:space="0" w:color="auto"/>
                    <w:bottom w:val="none" w:sz="0" w:space="0" w:color="auto"/>
                    <w:right w:val="none" w:sz="0" w:space="0" w:color="auto"/>
                  </w:divBdr>
                </w:div>
                <w:div w:id="475727997">
                  <w:marLeft w:val="0"/>
                  <w:marRight w:val="0"/>
                  <w:marTop w:val="20"/>
                  <w:marBottom w:val="40"/>
                  <w:divBdr>
                    <w:top w:val="none" w:sz="0" w:space="0" w:color="auto"/>
                    <w:left w:val="none" w:sz="0" w:space="0" w:color="auto"/>
                    <w:bottom w:val="none" w:sz="0" w:space="0" w:color="auto"/>
                    <w:right w:val="none" w:sz="0" w:space="0" w:color="auto"/>
                  </w:divBdr>
                </w:div>
                <w:div w:id="628127781">
                  <w:marLeft w:val="0"/>
                  <w:marRight w:val="0"/>
                  <w:marTop w:val="20"/>
                  <w:marBottom w:val="40"/>
                  <w:divBdr>
                    <w:top w:val="none" w:sz="0" w:space="0" w:color="auto"/>
                    <w:left w:val="none" w:sz="0" w:space="0" w:color="auto"/>
                    <w:bottom w:val="none" w:sz="0" w:space="0" w:color="auto"/>
                    <w:right w:val="none" w:sz="0" w:space="0" w:color="auto"/>
                  </w:divBdr>
                </w:div>
                <w:div w:id="1447965785">
                  <w:marLeft w:val="0"/>
                  <w:marRight w:val="0"/>
                  <w:marTop w:val="20"/>
                  <w:marBottom w:val="40"/>
                  <w:divBdr>
                    <w:top w:val="none" w:sz="0" w:space="0" w:color="auto"/>
                    <w:left w:val="none" w:sz="0" w:space="0" w:color="auto"/>
                    <w:bottom w:val="none" w:sz="0" w:space="0" w:color="auto"/>
                    <w:right w:val="none" w:sz="0" w:space="0" w:color="auto"/>
                  </w:divBdr>
                </w:div>
                <w:div w:id="1199204250">
                  <w:marLeft w:val="0"/>
                  <w:marRight w:val="0"/>
                  <w:marTop w:val="20"/>
                  <w:marBottom w:val="40"/>
                  <w:divBdr>
                    <w:top w:val="none" w:sz="0" w:space="0" w:color="auto"/>
                    <w:left w:val="none" w:sz="0" w:space="0" w:color="auto"/>
                    <w:bottom w:val="none" w:sz="0" w:space="0" w:color="auto"/>
                    <w:right w:val="none" w:sz="0" w:space="0" w:color="auto"/>
                  </w:divBdr>
                </w:div>
                <w:div w:id="408040714">
                  <w:marLeft w:val="0"/>
                  <w:marRight w:val="0"/>
                  <w:marTop w:val="20"/>
                  <w:marBottom w:val="40"/>
                  <w:divBdr>
                    <w:top w:val="none" w:sz="0" w:space="0" w:color="auto"/>
                    <w:left w:val="none" w:sz="0" w:space="0" w:color="auto"/>
                    <w:bottom w:val="none" w:sz="0" w:space="0" w:color="auto"/>
                    <w:right w:val="none" w:sz="0" w:space="0" w:color="auto"/>
                  </w:divBdr>
                </w:div>
                <w:div w:id="1603221508">
                  <w:marLeft w:val="0"/>
                  <w:marRight w:val="0"/>
                  <w:marTop w:val="20"/>
                  <w:marBottom w:val="40"/>
                  <w:divBdr>
                    <w:top w:val="none" w:sz="0" w:space="0" w:color="auto"/>
                    <w:left w:val="none" w:sz="0" w:space="0" w:color="auto"/>
                    <w:bottom w:val="none" w:sz="0" w:space="0" w:color="auto"/>
                    <w:right w:val="none" w:sz="0" w:space="0" w:color="auto"/>
                  </w:divBdr>
                </w:div>
                <w:div w:id="415827707">
                  <w:marLeft w:val="0"/>
                  <w:marRight w:val="0"/>
                  <w:marTop w:val="20"/>
                  <w:marBottom w:val="40"/>
                  <w:divBdr>
                    <w:top w:val="none" w:sz="0" w:space="0" w:color="auto"/>
                    <w:left w:val="none" w:sz="0" w:space="0" w:color="auto"/>
                    <w:bottom w:val="none" w:sz="0" w:space="0" w:color="auto"/>
                    <w:right w:val="none" w:sz="0" w:space="0" w:color="auto"/>
                  </w:divBdr>
                </w:div>
                <w:div w:id="1565724200">
                  <w:marLeft w:val="0"/>
                  <w:marRight w:val="0"/>
                  <w:marTop w:val="20"/>
                  <w:marBottom w:val="40"/>
                  <w:divBdr>
                    <w:top w:val="none" w:sz="0" w:space="0" w:color="auto"/>
                    <w:left w:val="none" w:sz="0" w:space="0" w:color="auto"/>
                    <w:bottom w:val="none" w:sz="0" w:space="0" w:color="auto"/>
                    <w:right w:val="none" w:sz="0" w:space="0" w:color="auto"/>
                  </w:divBdr>
                </w:div>
                <w:div w:id="396629514">
                  <w:marLeft w:val="0"/>
                  <w:marRight w:val="0"/>
                  <w:marTop w:val="20"/>
                  <w:marBottom w:val="40"/>
                  <w:divBdr>
                    <w:top w:val="none" w:sz="0" w:space="0" w:color="auto"/>
                    <w:left w:val="none" w:sz="0" w:space="0" w:color="auto"/>
                    <w:bottom w:val="none" w:sz="0" w:space="0" w:color="auto"/>
                    <w:right w:val="none" w:sz="0" w:space="0" w:color="auto"/>
                  </w:divBdr>
                </w:div>
                <w:div w:id="288514445">
                  <w:marLeft w:val="0"/>
                  <w:marRight w:val="0"/>
                  <w:marTop w:val="20"/>
                  <w:marBottom w:val="40"/>
                  <w:divBdr>
                    <w:top w:val="none" w:sz="0" w:space="0" w:color="auto"/>
                    <w:left w:val="none" w:sz="0" w:space="0" w:color="auto"/>
                    <w:bottom w:val="none" w:sz="0" w:space="0" w:color="auto"/>
                    <w:right w:val="none" w:sz="0" w:space="0" w:color="auto"/>
                  </w:divBdr>
                </w:div>
                <w:div w:id="2028823002">
                  <w:marLeft w:val="0"/>
                  <w:marRight w:val="0"/>
                  <w:marTop w:val="20"/>
                  <w:marBottom w:val="40"/>
                  <w:divBdr>
                    <w:top w:val="none" w:sz="0" w:space="0" w:color="auto"/>
                    <w:left w:val="none" w:sz="0" w:space="0" w:color="auto"/>
                    <w:bottom w:val="none" w:sz="0" w:space="0" w:color="auto"/>
                    <w:right w:val="none" w:sz="0" w:space="0" w:color="auto"/>
                  </w:divBdr>
                </w:div>
                <w:div w:id="9533532">
                  <w:marLeft w:val="0"/>
                  <w:marRight w:val="0"/>
                  <w:marTop w:val="20"/>
                  <w:marBottom w:val="40"/>
                  <w:divBdr>
                    <w:top w:val="none" w:sz="0" w:space="0" w:color="auto"/>
                    <w:left w:val="none" w:sz="0" w:space="0" w:color="auto"/>
                    <w:bottom w:val="none" w:sz="0" w:space="0" w:color="auto"/>
                    <w:right w:val="none" w:sz="0" w:space="0" w:color="auto"/>
                  </w:divBdr>
                </w:div>
                <w:div w:id="2014142048">
                  <w:marLeft w:val="0"/>
                  <w:marRight w:val="0"/>
                  <w:marTop w:val="20"/>
                  <w:marBottom w:val="40"/>
                  <w:divBdr>
                    <w:top w:val="none" w:sz="0" w:space="0" w:color="auto"/>
                    <w:left w:val="none" w:sz="0" w:space="0" w:color="auto"/>
                    <w:bottom w:val="none" w:sz="0" w:space="0" w:color="auto"/>
                    <w:right w:val="none" w:sz="0" w:space="0" w:color="auto"/>
                  </w:divBdr>
                </w:div>
                <w:div w:id="491137715">
                  <w:marLeft w:val="0"/>
                  <w:marRight w:val="0"/>
                  <w:marTop w:val="20"/>
                  <w:marBottom w:val="40"/>
                  <w:divBdr>
                    <w:top w:val="none" w:sz="0" w:space="0" w:color="auto"/>
                    <w:left w:val="none" w:sz="0" w:space="0" w:color="auto"/>
                    <w:bottom w:val="none" w:sz="0" w:space="0" w:color="auto"/>
                    <w:right w:val="none" w:sz="0" w:space="0" w:color="auto"/>
                  </w:divBdr>
                </w:div>
                <w:div w:id="850417091">
                  <w:marLeft w:val="0"/>
                  <w:marRight w:val="0"/>
                  <w:marTop w:val="20"/>
                  <w:marBottom w:val="40"/>
                  <w:divBdr>
                    <w:top w:val="none" w:sz="0" w:space="0" w:color="auto"/>
                    <w:left w:val="none" w:sz="0" w:space="0" w:color="auto"/>
                    <w:bottom w:val="none" w:sz="0" w:space="0" w:color="auto"/>
                    <w:right w:val="none" w:sz="0" w:space="0" w:color="auto"/>
                  </w:divBdr>
                </w:div>
                <w:div w:id="696589629">
                  <w:marLeft w:val="0"/>
                  <w:marRight w:val="0"/>
                  <w:marTop w:val="20"/>
                  <w:marBottom w:val="40"/>
                  <w:divBdr>
                    <w:top w:val="none" w:sz="0" w:space="0" w:color="auto"/>
                    <w:left w:val="none" w:sz="0" w:space="0" w:color="auto"/>
                    <w:bottom w:val="none" w:sz="0" w:space="0" w:color="auto"/>
                    <w:right w:val="none" w:sz="0" w:space="0" w:color="auto"/>
                  </w:divBdr>
                </w:div>
                <w:div w:id="1131945205">
                  <w:marLeft w:val="0"/>
                  <w:marRight w:val="0"/>
                  <w:marTop w:val="20"/>
                  <w:marBottom w:val="40"/>
                  <w:divBdr>
                    <w:top w:val="none" w:sz="0" w:space="0" w:color="auto"/>
                    <w:left w:val="none" w:sz="0" w:space="0" w:color="auto"/>
                    <w:bottom w:val="none" w:sz="0" w:space="0" w:color="auto"/>
                    <w:right w:val="none" w:sz="0" w:space="0" w:color="auto"/>
                  </w:divBdr>
                </w:div>
                <w:div w:id="1852602205">
                  <w:marLeft w:val="0"/>
                  <w:marRight w:val="0"/>
                  <w:marTop w:val="20"/>
                  <w:marBottom w:val="40"/>
                  <w:divBdr>
                    <w:top w:val="none" w:sz="0" w:space="0" w:color="auto"/>
                    <w:left w:val="none" w:sz="0" w:space="0" w:color="auto"/>
                    <w:bottom w:val="none" w:sz="0" w:space="0" w:color="auto"/>
                    <w:right w:val="none" w:sz="0" w:space="0" w:color="auto"/>
                  </w:divBdr>
                </w:div>
                <w:div w:id="1215431205">
                  <w:marLeft w:val="0"/>
                  <w:marRight w:val="0"/>
                  <w:marTop w:val="20"/>
                  <w:marBottom w:val="40"/>
                  <w:divBdr>
                    <w:top w:val="none" w:sz="0" w:space="0" w:color="auto"/>
                    <w:left w:val="none" w:sz="0" w:space="0" w:color="auto"/>
                    <w:bottom w:val="none" w:sz="0" w:space="0" w:color="auto"/>
                    <w:right w:val="none" w:sz="0" w:space="0" w:color="auto"/>
                  </w:divBdr>
                </w:div>
                <w:div w:id="990208999">
                  <w:marLeft w:val="0"/>
                  <w:marRight w:val="0"/>
                  <w:marTop w:val="20"/>
                  <w:marBottom w:val="40"/>
                  <w:divBdr>
                    <w:top w:val="none" w:sz="0" w:space="0" w:color="auto"/>
                    <w:left w:val="none" w:sz="0" w:space="0" w:color="auto"/>
                    <w:bottom w:val="none" w:sz="0" w:space="0" w:color="auto"/>
                    <w:right w:val="none" w:sz="0" w:space="0" w:color="auto"/>
                  </w:divBdr>
                </w:div>
                <w:div w:id="991102765">
                  <w:marLeft w:val="0"/>
                  <w:marRight w:val="0"/>
                  <w:marTop w:val="20"/>
                  <w:marBottom w:val="40"/>
                  <w:divBdr>
                    <w:top w:val="none" w:sz="0" w:space="0" w:color="auto"/>
                    <w:left w:val="none" w:sz="0" w:space="0" w:color="auto"/>
                    <w:bottom w:val="none" w:sz="0" w:space="0" w:color="auto"/>
                    <w:right w:val="none" w:sz="0" w:space="0" w:color="auto"/>
                  </w:divBdr>
                </w:div>
                <w:div w:id="1509637933">
                  <w:marLeft w:val="0"/>
                  <w:marRight w:val="0"/>
                  <w:marTop w:val="20"/>
                  <w:marBottom w:val="40"/>
                  <w:divBdr>
                    <w:top w:val="none" w:sz="0" w:space="0" w:color="auto"/>
                    <w:left w:val="none" w:sz="0" w:space="0" w:color="auto"/>
                    <w:bottom w:val="none" w:sz="0" w:space="0" w:color="auto"/>
                    <w:right w:val="none" w:sz="0" w:space="0" w:color="auto"/>
                  </w:divBdr>
                </w:div>
                <w:div w:id="1074738748">
                  <w:marLeft w:val="0"/>
                  <w:marRight w:val="0"/>
                  <w:marTop w:val="20"/>
                  <w:marBottom w:val="40"/>
                  <w:divBdr>
                    <w:top w:val="none" w:sz="0" w:space="0" w:color="auto"/>
                    <w:left w:val="none" w:sz="0" w:space="0" w:color="auto"/>
                    <w:bottom w:val="none" w:sz="0" w:space="0" w:color="auto"/>
                    <w:right w:val="none" w:sz="0" w:space="0" w:color="auto"/>
                  </w:divBdr>
                </w:div>
                <w:div w:id="1150175404">
                  <w:marLeft w:val="0"/>
                  <w:marRight w:val="0"/>
                  <w:marTop w:val="20"/>
                  <w:marBottom w:val="40"/>
                  <w:divBdr>
                    <w:top w:val="none" w:sz="0" w:space="0" w:color="auto"/>
                    <w:left w:val="none" w:sz="0" w:space="0" w:color="auto"/>
                    <w:bottom w:val="none" w:sz="0" w:space="0" w:color="auto"/>
                    <w:right w:val="none" w:sz="0" w:space="0" w:color="auto"/>
                  </w:divBdr>
                </w:div>
                <w:div w:id="59713774">
                  <w:marLeft w:val="0"/>
                  <w:marRight w:val="0"/>
                  <w:marTop w:val="20"/>
                  <w:marBottom w:val="40"/>
                  <w:divBdr>
                    <w:top w:val="none" w:sz="0" w:space="0" w:color="auto"/>
                    <w:left w:val="none" w:sz="0" w:space="0" w:color="auto"/>
                    <w:bottom w:val="none" w:sz="0" w:space="0" w:color="auto"/>
                    <w:right w:val="none" w:sz="0" w:space="0" w:color="auto"/>
                  </w:divBdr>
                </w:div>
                <w:div w:id="1129202153">
                  <w:marLeft w:val="0"/>
                  <w:marRight w:val="0"/>
                  <w:marTop w:val="20"/>
                  <w:marBottom w:val="40"/>
                  <w:divBdr>
                    <w:top w:val="none" w:sz="0" w:space="0" w:color="auto"/>
                    <w:left w:val="none" w:sz="0" w:space="0" w:color="auto"/>
                    <w:bottom w:val="none" w:sz="0" w:space="0" w:color="auto"/>
                    <w:right w:val="none" w:sz="0" w:space="0" w:color="auto"/>
                  </w:divBdr>
                </w:div>
                <w:div w:id="402141429">
                  <w:marLeft w:val="0"/>
                  <w:marRight w:val="0"/>
                  <w:marTop w:val="20"/>
                  <w:marBottom w:val="40"/>
                  <w:divBdr>
                    <w:top w:val="none" w:sz="0" w:space="0" w:color="auto"/>
                    <w:left w:val="none" w:sz="0" w:space="0" w:color="auto"/>
                    <w:bottom w:val="none" w:sz="0" w:space="0" w:color="auto"/>
                    <w:right w:val="none" w:sz="0" w:space="0" w:color="auto"/>
                  </w:divBdr>
                </w:div>
                <w:div w:id="908425186">
                  <w:marLeft w:val="0"/>
                  <w:marRight w:val="0"/>
                  <w:marTop w:val="20"/>
                  <w:marBottom w:val="40"/>
                  <w:divBdr>
                    <w:top w:val="none" w:sz="0" w:space="0" w:color="auto"/>
                    <w:left w:val="none" w:sz="0" w:space="0" w:color="auto"/>
                    <w:bottom w:val="none" w:sz="0" w:space="0" w:color="auto"/>
                    <w:right w:val="none" w:sz="0" w:space="0" w:color="auto"/>
                  </w:divBdr>
                </w:div>
                <w:div w:id="1428623363">
                  <w:marLeft w:val="0"/>
                  <w:marRight w:val="0"/>
                  <w:marTop w:val="20"/>
                  <w:marBottom w:val="40"/>
                  <w:divBdr>
                    <w:top w:val="none" w:sz="0" w:space="0" w:color="auto"/>
                    <w:left w:val="none" w:sz="0" w:space="0" w:color="auto"/>
                    <w:bottom w:val="none" w:sz="0" w:space="0" w:color="auto"/>
                    <w:right w:val="none" w:sz="0" w:space="0" w:color="auto"/>
                  </w:divBdr>
                </w:div>
                <w:div w:id="1234852213">
                  <w:marLeft w:val="0"/>
                  <w:marRight w:val="0"/>
                  <w:marTop w:val="20"/>
                  <w:marBottom w:val="40"/>
                  <w:divBdr>
                    <w:top w:val="none" w:sz="0" w:space="0" w:color="auto"/>
                    <w:left w:val="none" w:sz="0" w:space="0" w:color="auto"/>
                    <w:bottom w:val="none" w:sz="0" w:space="0" w:color="auto"/>
                    <w:right w:val="none" w:sz="0" w:space="0" w:color="auto"/>
                  </w:divBdr>
                </w:div>
                <w:div w:id="2077775204">
                  <w:marLeft w:val="0"/>
                  <w:marRight w:val="0"/>
                  <w:marTop w:val="20"/>
                  <w:marBottom w:val="40"/>
                  <w:divBdr>
                    <w:top w:val="none" w:sz="0" w:space="0" w:color="auto"/>
                    <w:left w:val="none" w:sz="0" w:space="0" w:color="auto"/>
                    <w:bottom w:val="none" w:sz="0" w:space="0" w:color="auto"/>
                    <w:right w:val="none" w:sz="0" w:space="0" w:color="auto"/>
                  </w:divBdr>
                </w:div>
                <w:div w:id="1975207769">
                  <w:marLeft w:val="0"/>
                  <w:marRight w:val="0"/>
                  <w:marTop w:val="20"/>
                  <w:marBottom w:val="40"/>
                  <w:divBdr>
                    <w:top w:val="none" w:sz="0" w:space="0" w:color="auto"/>
                    <w:left w:val="none" w:sz="0" w:space="0" w:color="auto"/>
                    <w:bottom w:val="none" w:sz="0" w:space="0" w:color="auto"/>
                    <w:right w:val="none" w:sz="0" w:space="0" w:color="auto"/>
                  </w:divBdr>
                </w:div>
                <w:div w:id="1274744786">
                  <w:marLeft w:val="0"/>
                  <w:marRight w:val="0"/>
                  <w:marTop w:val="20"/>
                  <w:marBottom w:val="40"/>
                  <w:divBdr>
                    <w:top w:val="none" w:sz="0" w:space="0" w:color="auto"/>
                    <w:left w:val="none" w:sz="0" w:space="0" w:color="auto"/>
                    <w:bottom w:val="none" w:sz="0" w:space="0" w:color="auto"/>
                    <w:right w:val="none" w:sz="0" w:space="0" w:color="auto"/>
                  </w:divBdr>
                </w:div>
                <w:div w:id="2001154923">
                  <w:marLeft w:val="0"/>
                  <w:marRight w:val="0"/>
                  <w:marTop w:val="20"/>
                  <w:marBottom w:val="40"/>
                  <w:divBdr>
                    <w:top w:val="none" w:sz="0" w:space="0" w:color="auto"/>
                    <w:left w:val="none" w:sz="0" w:space="0" w:color="auto"/>
                    <w:bottom w:val="none" w:sz="0" w:space="0" w:color="auto"/>
                    <w:right w:val="none" w:sz="0" w:space="0" w:color="auto"/>
                  </w:divBdr>
                </w:div>
                <w:div w:id="1545172298">
                  <w:marLeft w:val="0"/>
                  <w:marRight w:val="0"/>
                  <w:marTop w:val="20"/>
                  <w:marBottom w:val="40"/>
                  <w:divBdr>
                    <w:top w:val="none" w:sz="0" w:space="0" w:color="auto"/>
                    <w:left w:val="none" w:sz="0" w:space="0" w:color="auto"/>
                    <w:bottom w:val="none" w:sz="0" w:space="0" w:color="auto"/>
                    <w:right w:val="none" w:sz="0" w:space="0" w:color="auto"/>
                  </w:divBdr>
                </w:div>
                <w:div w:id="1211961964">
                  <w:marLeft w:val="0"/>
                  <w:marRight w:val="0"/>
                  <w:marTop w:val="20"/>
                  <w:marBottom w:val="40"/>
                  <w:divBdr>
                    <w:top w:val="none" w:sz="0" w:space="0" w:color="auto"/>
                    <w:left w:val="none" w:sz="0" w:space="0" w:color="auto"/>
                    <w:bottom w:val="none" w:sz="0" w:space="0" w:color="auto"/>
                    <w:right w:val="none" w:sz="0" w:space="0" w:color="auto"/>
                  </w:divBdr>
                </w:div>
                <w:div w:id="1472360127">
                  <w:marLeft w:val="0"/>
                  <w:marRight w:val="0"/>
                  <w:marTop w:val="20"/>
                  <w:marBottom w:val="40"/>
                  <w:divBdr>
                    <w:top w:val="none" w:sz="0" w:space="0" w:color="auto"/>
                    <w:left w:val="none" w:sz="0" w:space="0" w:color="auto"/>
                    <w:bottom w:val="none" w:sz="0" w:space="0" w:color="auto"/>
                    <w:right w:val="none" w:sz="0" w:space="0" w:color="auto"/>
                  </w:divBdr>
                </w:div>
                <w:div w:id="1204245048">
                  <w:marLeft w:val="0"/>
                  <w:marRight w:val="0"/>
                  <w:marTop w:val="20"/>
                  <w:marBottom w:val="40"/>
                  <w:divBdr>
                    <w:top w:val="none" w:sz="0" w:space="0" w:color="auto"/>
                    <w:left w:val="none" w:sz="0" w:space="0" w:color="auto"/>
                    <w:bottom w:val="none" w:sz="0" w:space="0" w:color="auto"/>
                    <w:right w:val="none" w:sz="0" w:space="0" w:color="auto"/>
                  </w:divBdr>
                </w:div>
                <w:div w:id="1554190642">
                  <w:marLeft w:val="0"/>
                  <w:marRight w:val="0"/>
                  <w:marTop w:val="20"/>
                  <w:marBottom w:val="40"/>
                  <w:divBdr>
                    <w:top w:val="none" w:sz="0" w:space="0" w:color="auto"/>
                    <w:left w:val="none" w:sz="0" w:space="0" w:color="auto"/>
                    <w:bottom w:val="none" w:sz="0" w:space="0" w:color="auto"/>
                    <w:right w:val="none" w:sz="0" w:space="0" w:color="auto"/>
                  </w:divBdr>
                </w:div>
                <w:div w:id="974218956">
                  <w:marLeft w:val="0"/>
                  <w:marRight w:val="0"/>
                  <w:marTop w:val="20"/>
                  <w:marBottom w:val="40"/>
                  <w:divBdr>
                    <w:top w:val="none" w:sz="0" w:space="0" w:color="auto"/>
                    <w:left w:val="none" w:sz="0" w:space="0" w:color="auto"/>
                    <w:bottom w:val="none" w:sz="0" w:space="0" w:color="auto"/>
                    <w:right w:val="none" w:sz="0" w:space="0" w:color="auto"/>
                  </w:divBdr>
                </w:div>
                <w:div w:id="1496414651">
                  <w:marLeft w:val="0"/>
                  <w:marRight w:val="0"/>
                  <w:marTop w:val="20"/>
                  <w:marBottom w:val="40"/>
                  <w:divBdr>
                    <w:top w:val="none" w:sz="0" w:space="0" w:color="auto"/>
                    <w:left w:val="none" w:sz="0" w:space="0" w:color="auto"/>
                    <w:bottom w:val="none" w:sz="0" w:space="0" w:color="auto"/>
                    <w:right w:val="none" w:sz="0" w:space="0" w:color="auto"/>
                  </w:divBdr>
                </w:div>
                <w:div w:id="395707877">
                  <w:marLeft w:val="0"/>
                  <w:marRight w:val="0"/>
                  <w:marTop w:val="20"/>
                  <w:marBottom w:val="40"/>
                  <w:divBdr>
                    <w:top w:val="none" w:sz="0" w:space="0" w:color="auto"/>
                    <w:left w:val="none" w:sz="0" w:space="0" w:color="auto"/>
                    <w:bottom w:val="none" w:sz="0" w:space="0" w:color="auto"/>
                    <w:right w:val="none" w:sz="0" w:space="0" w:color="auto"/>
                  </w:divBdr>
                </w:div>
                <w:div w:id="943264459">
                  <w:marLeft w:val="0"/>
                  <w:marRight w:val="0"/>
                  <w:marTop w:val="20"/>
                  <w:marBottom w:val="40"/>
                  <w:divBdr>
                    <w:top w:val="none" w:sz="0" w:space="0" w:color="auto"/>
                    <w:left w:val="none" w:sz="0" w:space="0" w:color="auto"/>
                    <w:bottom w:val="none" w:sz="0" w:space="0" w:color="auto"/>
                    <w:right w:val="none" w:sz="0" w:space="0" w:color="auto"/>
                  </w:divBdr>
                </w:div>
                <w:div w:id="1911499126">
                  <w:marLeft w:val="0"/>
                  <w:marRight w:val="0"/>
                  <w:marTop w:val="20"/>
                  <w:marBottom w:val="40"/>
                  <w:divBdr>
                    <w:top w:val="none" w:sz="0" w:space="0" w:color="auto"/>
                    <w:left w:val="none" w:sz="0" w:space="0" w:color="auto"/>
                    <w:bottom w:val="none" w:sz="0" w:space="0" w:color="auto"/>
                    <w:right w:val="none" w:sz="0" w:space="0" w:color="auto"/>
                  </w:divBdr>
                </w:div>
                <w:div w:id="716969883">
                  <w:marLeft w:val="0"/>
                  <w:marRight w:val="0"/>
                  <w:marTop w:val="20"/>
                  <w:marBottom w:val="40"/>
                  <w:divBdr>
                    <w:top w:val="none" w:sz="0" w:space="0" w:color="auto"/>
                    <w:left w:val="none" w:sz="0" w:space="0" w:color="auto"/>
                    <w:bottom w:val="none" w:sz="0" w:space="0" w:color="auto"/>
                    <w:right w:val="none" w:sz="0" w:space="0" w:color="auto"/>
                  </w:divBdr>
                </w:div>
                <w:div w:id="497506462">
                  <w:marLeft w:val="0"/>
                  <w:marRight w:val="0"/>
                  <w:marTop w:val="20"/>
                  <w:marBottom w:val="40"/>
                  <w:divBdr>
                    <w:top w:val="none" w:sz="0" w:space="0" w:color="auto"/>
                    <w:left w:val="none" w:sz="0" w:space="0" w:color="auto"/>
                    <w:bottom w:val="none" w:sz="0" w:space="0" w:color="auto"/>
                    <w:right w:val="none" w:sz="0" w:space="0" w:color="auto"/>
                  </w:divBdr>
                </w:div>
                <w:div w:id="1138768050">
                  <w:marLeft w:val="0"/>
                  <w:marRight w:val="0"/>
                  <w:marTop w:val="20"/>
                  <w:marBottom w:val="40"/>
                  <w:divBdr>
                    <w:top w:val="none" w:sz="0" w:space="0" w:color="auto"/>
                    <w:left w:val="none" w:sz="0" w:space="0" w:color="auto"/>
                    <w:bottom w:val="none" w:sz="0" w:space="0" w:color="auto"/>
                    <w:right w:val="none" w:sz="0" w:space="0" w:color="auto"/>
                  </w:divBdr>
                </w:div>
                <w:div w:id="543903678">
                  <w:marLeft w:val="0"/>
                  <w:marRight w:val="0"/>
                  <w:marTop w:val="20"/>
                  <w:marBottom w:val="40"/>
                  <w:divBdr>
                    <w:top w:val="none" w:sz="0" w:space="0" w:color="auto"/>
                    <w:left w:val="none" w:sz="0" w:space="0" w:color="auto"/>
                    <w:bottom w:val="none" w:sz="0" w:space="0" w:color="auto"/>
                    <w:right w:val="none" w:sz="0" w:space="0" w:color="auto"/>
                  </w:divBdr>
                </w:div>
                <w:div w:id="968364533">
                  <w:marLeft w:val="0"/>
                  <w:marRight w:val="0"/>
                  <w:marTop w:val="20"/>
                  <w:marBottom w:val="40"/>
                  <w:divBdr>
                    <w:top w:val="none" w:sz="0" w:space="0" w:color="auto"/>
                    <w:left w:val="none" w:sz="0" w:space="0" w:color="auto"/>
                    <w:bottom w:val="none" w:sz="0" w:space="0" w:color="auto"/>
                    <w:right w:val="none" w:sz="0" w:space="0" w:color="auto"/>
                  </w:divBdr>
                </w:div>
                <w:div w:id="1921476309">
                  <w:marLeft w:val="0"/>
                  <w:marRight w:val="0"/>
                  <w:marTop w:val="20"/>
                  <w:marBottom w:val="40"/>
                  <w:divBdr>
                    <w:top w:val="none" w:sz="0" w:space="0" w:color="auto"/>
                    <w:left w:val="none" w:sz="0" w:space="0" w:color="auto"/>
                    <w:bottom w:val="none" w:sz="0" w:space="0" w:color="auto"/>
                    <w:right w:val="none" w:sz="0" w:space="0" w:color="auto"/>
                  </w:divBdr>
                </w:div>
                <w:div w:id="270014071">
                  <w:marLeft w:val="0"/>
                  <w:marRight w:val="0"/>
                  <w:marTop w:val="20"/>
                  <w:marBottom w:val="40"/>
                  <w:divBdr>
                    <w:top w:val="none" w:sz="0" w:space="0" w:color="auto"/>
                    <w:left w:val="none" w:sz="0" w:space="0" w:color="auto"/>
                    <w:bottom w:val="none" w:sz="0" w:space="0" w:color="auto"/>
                    <w:right w:val="none" w:sz="0" w:space="0" w:color="auto"/>
                  </w:divBdr>
                </w:div>
                <w:div w:id="1931615528">
                  <w:marLeft w:val="0"/>
                  <w:marRight w:val="0"/>
                  <w:marTop w:val="20"/>
                  <w:marBottom w:val="40"/>
                  <w:divBdr>
                    <w:top w:val="none" w:sz="0" w:space="0" w:color="auto"/>
                    <w:left w:val="none" w:sz="0" w:space="0" w:color="auto"/>
                    <w:bottom w:val="none" w:sz="0" w:space="0" w:color="auto"/>
                    <w:right w:val="none" w:sz="0" w:space="0" w:color="auto"/>
                  </w:divBdr>
                </w:div>
                <w:div w:id="331184671">
                  <w:marLeft w:val="0"/>
                  <w:marRight w:val="0"/>
                  <w:marTop w:val="20"/>
                  <w:marBottom w:val="40"/>
                  <w:divBdr>
                    <w:top w:val="none" w:sz="0" w:space="0" w:color="auto"/>
                    <w:left w:val="none" w:sz="0" w:space="0" w:color="auto"/>
                    <w:bottom w:val="none" w:sz="0" w:space="0" w:color="auto"/>
                    <w:right w:val="none" w:sz="0" w:space="0" w:color="auto"/>
                  </w:divBdr>
                </w:div>
                <w:div w:id="765349286">
                  <w:marLeft w:val="0"/>
                  <w:marRight w:val="0"/>
                  <w:marTop w:val="20"/>
                  <w:marBottom w:val="40"/>
                  <w:divBdr>
                    <w:top w:val="none" w:sz="0" w:space="0" w:color="auto"/>
                    <w:left w:val="none" w:sz="0" w:space="0" w:color="auto"/>
                    <w:bottom w:val="none" w:sz="0" w:space="0" w:color="auto"/>
                    <w:right w:val="none" w:sz="0" w:space="0" w:color="auto"/>
                  </w:divBdr>
                </w:div>
                <w:div w:id="1737976821">
                  <w:marLeft w:val="0"/>
                  <w:marRight w:val="0"/>
                  <w:marTop w:val="20"/>
                  <w:marBottom w:val="40"/>
                  <w:divBdr>
                    <w:top w:val="none" w:sz="0" w:space="0" w:color="auto"/>
                    <w:left w:val="none" w:sz="0" w:space="0" w:color="auto"/>
                    <w:bottom w:val="none" w:sz="0" w:space="0" w:color="auto"/>
                    <w:right w:val="none" w:sz="0" w:space="0" w:color="auto"/>
                  </w:divBdr>
                </w:div>
                <w:div w:id="780421932">
                  <w:marLeft w:val="0"/>
                  <w:marRight w:val="0"/>
                  <w:marTop w:val="20"/>
                  <w:marBottom w:val="40"/>
                  <w:divBdr>
                    <w:top w:val="none" w:sz="0" w:space="0" w:color="auto"/>
                    <w:left w:val="none" w:sz="0" w:space="0" w:color="auto"/>
                    <w:bottom w:val="none" w:sz="0" w:space="0" w:color="auto"/>
                    <w:right w:val="none" w:sz="0" w:space="0" w:color="auto"/>
                  </w:divBdr>
                </w:div>
                <w:div w:id="1834449830">
                  <w:marLeft w:val="0"/>
                  <w:marRight w:val="0"/>
                  <w:marTop w:val="20"/>
                  <w:marBottom w:val="40"/>
                  <w:divBdr>
                    <w:top w:val="none" w:sz="0" w:space="0" w:color="auto"/>
                    <w:left w:val="none" w:sz="0" w:space="0" w:color="auto"/>
                    <w:bottom w:val="none" w:sz="0" w:space="0" w:color="auto"/>
                    <w:right w:val="none" w:sz="0" w:space="0" w:color="auto"/>
                  </w:divBdr>
                </w:div>
                <w:div w:id="1254436138">
                  <w:marLeft w:val="0"/>
                  <w:marRight w:val="0"/>
                  <w:marTop w:val="20"/>
                  <w:marBottom w:val="40"/>
                  <w:divBdr>
                    <w:top w:val="none" w:sz="0" w:space="0" w:color="auto"/>
                    <w:left w:val="none" w:sz="0" w:space="0" w:color="auto"/>
                    <w:bottom w:val="none" w:sz="0" w:space="0" w:color="auto"/>
                    <w:right w:val="none" w:sz="0" w:space="0" w:color="auto"/>
                  </w:divBdr>
                </w:div>
                <w:div w:id="669481968">
                  <w:marLeft w:val="0"/>
                  <w:marRight w:val="0"/>
                  <w:marTop w:val="20"/>
                  <w:marBottom w:val="40"/>
                  <w:divBdr>
                    <w:top w:val="none" w:sz="0" w:space="0" w:color="auto"/>
                    <w:left w:val="none" w:sz="0" w:space="0" w:color="auto"/>
                    <w:bottom w:val="none" w:sz="0" w:space="0" w:color="auto"/>
                    <w:right w:val="none" w:sz="0" w:space="0" w:color="auto"/>
                  </w:divBdr>
                </w:div>
                <w:div w:id="1624313734">
                  <w:marLeft w:val="0"/>
                  <w:marRight w:val="0"/>
                  <w:marTop w:val="20"/>
                  <w:marBottom w:val="40"/>
                  <w:divBdr>
                    <w:top w:val="none" w:sz="0" w:space="0" w:color="auto"/>
                    <w:left w:val="none" w:sz="0" w:space="0" w:color="auto"/>
                    <w:bottom w:val="none" w:sz="0" w:space="0" w:color="auto"/>
                    <w:right w:val="none" w:sz="0" w:space="0" w:color="auto"/>
                  </w:divBdr>
                </w:div>
                <w:div w:id="291636374">
                  <w:marLeft w:val="0"/>
                  <w:marRight w:val="0"/>
                  <w:marTop w:val="20"/>
                  <w:marBottom w:val="40"/>
                  <w:divBdr>
                    <w:top w:val="none" w:sz="0" w:space="0" w:color="auto"/>
                    <w:left w:val="none" w:sz="0" w:space="0" w:color="auto"/>
                    <w:bottom w:val="none" w:sz="0" w:space="0" w:color="auto"/>
                    <w:right w:val="none" w:sz="0" w:space="0" w:color="auto"/>
                  </w:divBdr>
                </w:div>
                <w:div w:id="32124146">
                  <w:marLeft w:val="0"/>
                  <w:marRight w:val="0"/>
                  <w:marTop w:val="20"/>
                  <w:marBottom w:val="40"/>
                  <w:divBdr>
                    <w:top w:val="none" w:sz="0" w:space="0" w:color="auto"/>
                    <w:left w:val="none" w:sz="0" w:space="0" w:color="auto"/>
                    <w:bottom w:val="none" w:sz="0" w:space="0" w:color="auto"/>
                    <w:right w:val="none" w:sz="0" w:space="0" w:color="auto"/>
                  </w:divBdr>
                </w:div>
                <w:div w:id="1681927103">
                  <w:marLeft w:val="0"/>
                  <w:marRight w:val="0"/>
                  <w:marTop w:val="20"/>
                  <w:marBottom w:val="40"/>
                  <w:divBdr>
                    <w:top w:val="none" w:sz="0" w:space="0" w:color="auto"/>
                    <w:left w:val="none" w:sz="0" w:space="0" w:color="auto"/>
                    <w:bottom w:val="none" w:sz="0" w:space="0" w:color="auto"/>
                    <w:right w:val="none" w:sz="0" w:space="0" w:color="auto"/>
                  </w:divBdr>
                </w:div>
                <w:div w:id="2091996051">
                  <w:marLeft w:val="0"/>
                  <w:marRight w:val="0"/>
                  <w:marTop w:val="20"/>
                  <w:marBottom w:val="40"/>
                  <w:divBdr>
                    <w:top w:val="none" w:sz="0" w:space="0" w:color="auto"/>
                    <w:left w:val="none" w:sz="0" w:space="0" w:color="auto"/>
                    <w:bottom w:val="none" w:sz="0" w:space="0" w:color="auto"/>
                    <w:right w:val="none" w:sz="0" w:space="0" w:color="auto"/>
                  </w:divBdr>
                </w:div>
                <w:div w:id="1039819217">
                  <w:marLeft w:val="0"/>
                  <w:marRight w:val="0"/>
                  <w:marTop w:val="20"/>
                  <w:marBottom w:val="40"/>
                  <w:divBdr>
                    <w:top w:val="none" w:sz="0" w:space="0" w:color="auto"/>
                    <w:left w:val="none" w:sz="0" w:space="0" w:color="auto"/>
                    <w:bottom w:val="none" w:sz="0" w:space="0" w:color="auto"/>
                    <w:right w:val="none" w:sz="0" w:space="0" w:color="auto"/>
                  </w:divBdr>
                </w:div>
                <w:div w:id="758872138">
                  <w:marLeft w:val="0"/>
                  <w:marRight w:val="0"/>
                  <w:marTop w:val="20"/>
                  <w:marBottom w:val="40"/>
                  <w:divBdr>
                    <w:top w:val="none" w:sz="0" w:space="0" w:color="auto"/>
                    <w:left w:val="none" w:sz="0" w:space="0" w:color="auto"/>
                    <w:bottom w:val="none" w:sz="0" w:space="0" w:color="auto"/>
                    <w:right w:val="none" w:sz="0" w:space="0" w:color="auto"/>
                  </w:divBdr>
                </w:div>
                <w:div w:id="1782801771">
                  <w:marLeft w:val="0"/>
                  <w:marRight w:val="0"/>
                  <w:marTop w:val="20"/>
                  <w:marBottom w:val="40"/>
                  <w:divBdr>
                    <w:top w:val="none" w:sz="0" w:space="0" w:color="auto"/>
                    <w:left w:val="none" w:sz="0" w:space="0" w:color="auto"/>
                    <w:bottom w:val="none" w:sz="0" w:space="0" w:color="auto"/>
                    <w:right w:val="none" w:sz="0" w:space="0" w:color="auto"/>
                  </w:divBdr>
                </w:div>
                <w:div w:id="1576089200">
                  <w:marLeft w:val="0"/>
                  <w:marRight w:val="0"/>
                  <w:marTop w:val="0"/>
                  <w:marBottom w:val="101"/>
                  <w:divBdr>
                    <w:top w:val="none" w:sz="0" w:space="0" w:color="auto"/>
                    <w:left w:val="none" w:sz="0" w:space="0" w:color="auto"/>
                    <w:bottom w:val="none" w:sz="0" w:space="0" w:color="auto"/>
                    <w:right w:val="none" w:sz="0" w:space="0" w:color="auto"/>
                  </w:divBdr>
                </w:div>
                <w:div w:id="2039887694">
                  <w:marLeft w:val="720"/>
                  <w:marRight w:val="0"/>
                  <w:marTop w:val="0"/>
                  <w:marBottom w:val="101"/>
                  <w:divBdr>
                    <w:top w:val="none" w:sz="0" w:space="0" w:color="auto"/>
                    <w:left w:val="none" w:sz="0" w:space="0" w:color="auto"/>
                    <w:bottom w:val="none" w:sz="0" w:space="0" w:color="auto"/>
                    <w:right w:val="none" w:sz="0" w:space="0" w:color="auto"/>
                  </w:divBdr>
                </w:div>
                <w:div w:id="1422919027">
                  <w:marLeft w:val="720"/>
                  <w:marRight w:val="0"/>
                  <w:marTop w:val="0"/>
                  <w:marBottom w:val="101"/>
                  <w:divBdr>
                    <w:top w:val="none" w:sz="0" w:space="0" w:color="auto"/>
                    <w:left w:val="none" w:sz="0" w:space="0" w:color="auto"/>
                    <w:bottom w:val="none" w:sz="0" w:space="0" w:color="auto"/>
                    <w:right w:val="none" w:sz="0" w:space="0" w:color="auto"/>
                  </w:divBdr>
                </w:div>
                <w:div w:id="98792277">
                  <w:marLeft w:val="720"/>
                  <w:marRight w:val="0"/>
                  <w:marTop w:val="0"/>
                  <w:marBottom w:val="101"/>
                  <w:divBdr>
                    <w:top w:val="none" w:sz="0" w:space="0" w:color="auto"/>
                    <w:left w:val="none" w:sz="0" w:space="0" w:color="auto"/>
                    <w:bottom w:val="none" w:sz="0" w:space="0" w:color="auto"/>
                    <w:right w:val="none" w:sz="0" w:space="0" w:color="auto"/>
                  </w:divBdr>
                </w:div>
                <w:div w:id="943265529">
                  <w:marLeft w:val="720"/>
                  <w:marRight w:val="0"/>
                  <w:marTop w:val="0"/>
                  <w:marBottom w:val="101"/>
                  <w:divBdr>
                    <w:top w:val="none" w:sz="0" w:space="0" w:color="auto"/>
                    <w:left w:val="none" w:sz="0" w:space="0" w:color="auto"/>
                    <w:bottom w:val="none" w:sz="0" w:space="0" w:color="auto"/>
                    <w:right w:val="none" w:sz="0" w:space="0" w:color="auto"/>
                  </w:divBdr>
                </w:div>
                <w:div w:id="1389769605">
                  <w:marLeft w:val="720"/>
                  <w:marRight w:val="0"/>
                  <w:marTop w:val="0"/>
                  <w:marBottom w:val="101"/>
                  <w:divBdr>
                    <w:top w:val="none" w:sz="0" w:space="0" w:color="auto"/>
                    <w:left w:val="none" w:sz="0" w:space="0" w:color="auto"/>
                    <w:bottom w:val="none" w:sz="0" w:space="0" w:color="auto"/>
                    <w:right w:val="none" w:sz="0" w:space="0" w:color="auto"/>
                  </w:divBdr>
                </w:div>
                <w:div w:id="2056850256">
                  <w:marLeft w:val="720"/>
                  <w:marRight w:val="0"/>
                  <w:marTop w:val="0"/>
                  <w:marBottom w:val="101"/>
                  <w:divBdr>
                    <w:top w:val="none" w:sz="0" w:space="0" w:color="auto"/>
                    <w:left w:val="none" w:sz="0" w:space="0" w:color="auto"/>
                    <w:bottom w:val="none" w:sz="0" w:space="0" w:color="auto"/>
                    <w:right w:val="none" w:sz="0" w:space="0" w:color="auto"/>
                  </w:divBdr>
                </w:div>
                <w:div w:id="400374212">
                  <w:marLeft w:val="720"/>
                  <w:marRight w:val="0"/>
                  <w:marTop w:val="0"/>
                  <w:marBottom w:val="101"/>
                  <w:divBdr>
                    <w:top w:val="none" w:sz="0" w:space="0" w:color="auto"/>
                    <w:left w:val="none" w:sz="0" w:space="0" w:color="auto"/>
                    <w:bottom w:val="none" w:sz="0" w:space="0" w:color="auto"/>
                    <w:right w:val="none" w:sz="0" w:space="0" w:color="auto"/>
                  </w:divBdr>
                </w:div>
                <w:div w:id="656223402">
                  <w:marLeft w:val="720"/>
                  <w:marRight w:val="0"/>
                  <w:marTop w:val="0"/>
                  <w:marBottom w:val="101"/>
                  <w:divBdr>
                    <w:top w:val="none" w:sz="0" w:space="0" w:color="auto"/>
                    <w:left w:val="none" w:sz="0" w:space="0" w:color="auto"/>
                    <w:bottom w:val="none" w:sz="0" w:space="0" w:color="auto"/>
                    <w:right w:val="none" w:sz="0" w:space="0" w:color="auto"/>
                  </w:divBdr>
                </w:div>
                <w:div w:id="252207314">
                  <w:marLeft w:val="720"/>
                  <w:marRight w:val="0"/>
                  <w:marTop w:val="0"/>
                  <w:marBottom w:val="101"/>
                  <w:divBdr>
                    <w:top w:val="none" w:sz="0" w:space="0" w:color="auto"/>
                    <w:left w:val="none" w:sz="0" w:space="0" w:color="auto"/>
                    <w:bottom w:val="none" w:sz="0" w:space="0" w:color="auto"/>
                    <w:right w:val="none" w:sz="0" w:space="0" w:color="auto"/>
                  </w:divBdr>
                </w:div>
                <w:div w:id="2100520440">
                  <w:marLeft w:val="720"/>
                  <w:marRight w:val="0"/>
                  <w:marTop w:val="0"/>
                  <w:marBottom w:val="101"/>
                  <w:divBdr>
                    <w:top w:val="none" w:sz="0" w:space="0" w:color="auto"/>
                    <w:left w:val="none" w:sz="0" w:space="0" w:color="auto"/>
                    <w:bottom w:val="none" w:sz="0" w:space="0" w:color="auto"/>
                    <w:right w:val="none" w:sz="0" w:space="0" w:color="auto"/>
                  </w:divBdr>
                </w:div>
                <w:div w:id="1942639023">
                  <w:marLeft w:val="720"/>
                  <w:marRight w:val="0"/>
                  <w:marTop w:val="0"/>
                  <w:marBottom w:val="101"/>
                  <w:divBdr>
                    <w:top w:val="none" w:sz="0" w:space="0" w:color="auto"/>
                    <w:left w:val="none" w:sz="0" w:space="0" w:color="auto"/>
                    <w:bottom w:val="none" w:sz="0" w:space="0" w:color="auto"/>
                    <w:right w:val="none" w:sz="0" w:space="0" w:color="auto"/>
                  </w:divBdr>
                </w:div>
                <w:div w:id="931856550">
                  <w:marLeft w:val="720"/>
                  <w:marRight w:val="0"/>
                  <w:marTop w:val="0"/>
                  <w:marBottom w:val="101"/>
                  <w:divBdr>
                    <w:top w:val="none" w:sz="0" w:space="0" w:color="auto"/>
                    <w:left w:val="none" w:sz="0" w:space="0" w:color="auto"/>
                    <w:bottom w:val="none" w:sz="0" w:space="0" w:color="auto"/>
                    <w:right w:val="none" w:sz="0" w:space="0" w:color="auto"/>
                  </w:divBdr>
                </w:div>
                <w:div w:id="1691375323">
                  <w:marLeft w:val="720"/>
                  <w:marRight w:val="0"/>
                  <w:marTop w:val="0"/>
                  <w:marBottom w:val="101"/>
                  <w:divBdr>
                    <w:top w:val="none" w:sz="0" w:space="0" w:color="auto"/>
                    <w:left w:val="none" w:sz="0" w:space="0" w:color="auto"/>
                    <w:bottom w:val="none" w:sz="0" w:space="0" w:color="auto"/>
                    <w:right w:val="none" w:sz="0" w:space="0" w:color="auto"/>
                  </w:divBdr>
                </w:div>
                <w:div w:id="953904766">
                  <w:marLeft w:val="720"/>
                  <w:marRight w:val="0"/>
                  <w:marTop w:val="0"/>
                  <w:marBottom w:val="101"/>
                  <w:divBdr>
                    <w:top w:val="none" w:sz="0" w:space="0" w:color="auto"/>
                    <w:left w:val="none" w:sz="0" w:space="0" w:color="auto"/>
                    <w:bottom w:val="none" w:sz="0" w:space="0" w:color="auto"/>
                    <w:right w:val="none" w:sz="0" w:space="0" w:color="auto"/>
                  </w:divBdr>
                </w:div>
                <w:div w:id="35469624">
                  <w:marLeft w:val="720"/>
                  <w:marRight w:val="0"/>
                  <w:marTop w:val="0"/>
                  <w:marBottom w:val="101"/>
                  <w:divBdr>
                    <w:top w:val="none" w:sz="0" w:space="0" w:color="auto"/>
                    <w:left w:val="none" w:sz="0" w:space="0" w:color="auto"/>
                    <w:bottom w:val="none" w:sz="0" w:space="0" w:color="auto"/>
                    <w:right w:val="none" w:sz="0" w:space="0" w:color="auto"/>
                  </w:divBdr>
                </w:div>
                <w:div w:id="665934970">
                  <w:marLeft w:val="720"/>
                  <w:marRight w:val="0"/>
                  <w:marTop w:val="0"/>
                  <w:marBottom w:val="101"/>
                  <w:divBdr>
                    <w:top w:val="none" w:sz="0" w:space="0" w:color="auto"/>
                    <w:left w:val="none" w:sz="0" w:space="0" w:color="auto"/>
                    <w:bottom w:val="none" w:sz="0" w:space="0" w:color="auto"/>
                    <w:right w:val="none" w:sz="0" w:space="0" w:color="auto"/>
                  </w:divBdr>
                </w:div>
                <w:div w:id="1195844721">
                  <w:marLeft w:val="720"/>
                  <w:marRight w:val="0"/>
                  <w:marTop w:val="0"/>
                  <w:marBottom w:val="101"/>
                  <w:divBdr>
                    <w:top w:val="none" w:sz="0" w:space="0" w:color="auto"/>
                    <w:left w:val="none" w:sz="0" w:space="0" w:color="auto"/>
                    <w:bottom w:val="none" w:sz="0" w:space="0" w:color="auto"/>
                    <w:right w:val="none" w:sz="0" w:space="0" w:color="auto"/>
                  </w:divBdr>
                </w:div>
                <w:div w:id="137232779">
                  <w:marLeft w:val="720"/>
                  <w:marRight w:val="0"/>
                  <w:marTop w:val="0"/>
                  <w:marBottom w:val="101"/>
                  <w:divBdr>
                    <w:top w:val="none" w:sz="0" w:space="0" w:color="auto"/>
                    <w:left w:val="none" w:sz="0" w:space="0" w:color="auto"/>
                    <w:bottom w:val="none" w:sz="0" w:space="0" w:color="auto"/>
                    <w:right w:val="none" w:sz="0" w:space="0" w:color="auto"/>
                  </w:divBdr>
                </w:div>
                <w:div w:id="794325128">
                  <w:marLeft w:val="720"/>
                  <w:marRight w:val="0"/>
                  <w:marTop w:val="0"/>
                  <w:marBottom w:val="101"/>
                  <w:divBdr>
                    <w:top w:val="none" w:sz="0" w:space="0" w:color="auto"/>
                    <w:left w:val="none" w:sz="0" w:space="0" w:color="auto"/>
                    <w:bottom w:val="none" w:sz="0" w:space="0" w:color="auto"/>
                    <w:right w:val="none" w:sz="0" w:space="0" w:color="auto"/>
                  </w:divBdr>
                </w:div>
                <w:div w:id="1113284763">
                  <w:marLeft w:val="720"/>
                  <w:marRight w:val="0"/>
                  <w:marTop w:val="0"/>
                  <w:marBottom w:val="101"/>
                  <w:divBdr>
                    <w:top w:val="none" w:sz="0" w:space="0" w:color="auto"/>
                    <w:left w:val="none" w:sz="0" w:space="0" w:color="auto"/>
                    <w:bottom w:val="none" w:sz="0" w:space="0" w:color="auto"/>
                    <w:right w:val="none" w:sz="0" w:space="0" w:color="auto"/>
                  </w:divBdr>
                </w:div>
                <w:div w:id="1006831367">
                  <w:marLeft w:val="720"/>
                  <w:marRight w:val="0"/>
                  <w:marTop w:val="0"/>
                  <w:marBottom w:val="101"/>
                  <w:divBdr>
                    <w:top w:val="none" w:sz="0" w:space="0" w:color="auto"/>
                    <w:left w:val="none" w:sz="0" w:space="0" w:color="auto"/>
                    <w:bottom w:val="none" w:sz="0" w:space="0" w:color="auto"/>
                    <w:right w:val="none" w:sz="0" w:space="0" w:color="auto"/>
                  </w:divBdr>
                </w:div>
                <w:div w:id="268588238">
                  <w:marLeft w:val="720"/>
                  <w:marRight w:val="0"/>
                  <w:marTop w:val="0"/>
                  <w:marBottom w:val="101"/>
                  <w:divBdr>
                    <w:top w:val="none" w:sz="0" w:space="0" w:color="auto"/>
                    <w:left w:val="none" w:sz="0" w:space="0" w:color="auto"/>
                    <w:bottom w:val="none" w:sz="0" w:space="0" w:color="auto"/>
                    <w:right w:val="none" w:sz="0" w:space="0" w:color="auto"/>
                  </w:divBdr>
                </w:div>
                <w:div w:id="2044017573">
                  <w:marLeft w:val="720"/>
                  <w:marRight w:val="0"/>
                  <w:marTop w:val="0"/>
                  <w:marBottom w:val="101"/>
                  <w:divBdr>
                    <w:top w:val="none" w:sz="0" w:space="0" w:color="auto"/>
                    <w:left w:val="none" w:sz="0" w:space="0" w:color="auto"/>
                    <w:bottom w:val="none" w:sz="0" w:space="0" w:color="auto"/>
                    <w:right w:val="none" w:sz="0" w:space="0" w:color="auto"/>
                  </w:divBdr>
                </w:div>
                <w:div w:id="935985858">
                  <w:marLeft w:val="720"/>
                  <w:marRight w:val="0"/>
                  <w:marTop w:val="0"/>
                  <w:marBottom w:val="101"/>
                  <w:divBdr>
                    <w:top w:val="none" w:sz="0" w:space="0" w:color="auto"/>
                    <w:left w:val="none" w:sz="0" w:space="0" w:color="auto"/>
                    <w:bottom w:val="none" w:sz="0" w:space="0" w:color="auto"/>
                    <w:right w:val="none" w:sz="0" w:space="0" w:color="auto"/>
                  </w:divBdr>
                </w:div>
                <w:div w:id="1642299114">
                  <w:marLeft w:val="720"/>
                  <w:marRight w:val="0"/>
                  <w:marTop w:val="0"/>
                  <w:marBottom w:val="101"/>
                  <w:divBdr>
                    <w:top w:val="none" w:sz="0" w:space="0" w:color="auto"/>
                    <w:left w:val="none" w:sz="0" w:space="0" w:color="auto"/>
                    <w:bottom w:val="none" w:sz="0" w:space="0" w:color="auto"/>
                    <w:right w:val="none" w:sz="0" w:space="0" w:color="auto"/>
                  </w:divBdr>
                </w:div>
                <w:div w:id="2011641134">
                  <w:marLeft w:val="720"/>
                  <w:marRight w:val="0"/>
                  <w:marTop w:val="0"/>
                  <w:marBottom w:val="101"/>
                  <w:divBdr>
                    <w:top w:val="none" w:sz="0" w:space="0" w:color="auto"/>
                    <w:left w:val="none" w:sz="0" w:space="0" w:color="auto"/>
                    <w:bottom w:val="none" w:sz="0" w:space="0" w:color="auto"/>
                    <w:right w:val="none" w:sz="0" w:space="0" w:color="auto"/>
                  </w:divBdr>
                </w:div>
                <w:div w:id="903100331">
                  <w:marLeft w:val="720"/>
                  <w:marRight w:val="0"/>
                  <w:marTop w:val="0"/>
                  <w:marBottom w:val="101"/>
                  <w:divBdr>
                    <w:top w:val="none" w:sz="0" w:space="0" w:color="auto"/>
                    <w:left w:val="none" w:sz="0" w:space="0" w:color="auto"/>
                    <w:bottom w:val="none" w:sz="0" w:space="0" w:color="auto"/>
                    <w:right w:val="none" w:sz="0" w:space="0" w:color="auto"/>
                  </w:divBdr>
                </w:div>
                <w:div w:id="1170675791">
                  <w:marLeft w:val="720"/>
                  <w:marRight w:val="0"/>
                  <w:marTop w:val="0"/>
                  <w:marBottom w:val="101"/>
                  <w:divBdr>
                    <w:top w:val="none" w:sz="0" w:space="0" w:color="auto"/>
                    <w:left w:val="none" w:sz="0" w:space="0" w:color="auto"/>
                    <w:bottom w:val="none" w:sz="0" w:space="0" w:color="auto"/>
                    <w:right w:val="none" w:sz="0" w:space="0" w:color="auto"/>
                  </w:divBdr>
                </w:div>
                <w:div w:id="438764017">
                  <w:marLeft w:val="720"/>
                  <w:marRight w:val="0"/>
                  <w:marTop w:val="0"/>
                  <w:marBottom w:val="101"/>
                  <w:divBdr>
                    <w:top w:val="none" w:sz="0" w:space="0" w:color="auto"/>
                    <w:left w:val="none" w:sz="0" w:space="0" w:color="auto"/>
                    <w:bottom w:val="none" w:sz="0" w:space="0" w:color="auto"/>
                    <w:right w:val="none" w:sz="0" w:space="0" w:color="auto"/>
                  </w:divBdr>
                </w:div>
                <w:div w:id="21321016">
                  <w:marLeft w:val="720"/>
                  <w:marRight w:val="0"/>
                  <w:marTop w:val="0"/>
                  <w:marBottom w:val="101"/>
                  <w:divBdr>
                    <w:top w:val="none" w:sz="0" w:space="0" w:color="auto"/>
                    <w:left w:val="none" w:sz="0" w:space="0" w:color="auto"/>
                    <w:bottom w:val="none" w:sz="0" w:space="0" w:color="auto"/>
                    <w:right w:val="none" w:sz="0" w:space="0" w:color="auto"/>
                  </w:divBdr>
                </w:div>
                <w:div w:id="1709835849">
                  <w:marLeft w:val="720"/>
                  <w:marRight w:val="0"/>
                  <w:marTop w:val="0"/>
                  <w:marBottom w:val="101"/>
                  <w:divBdr>
                    <w:top w:val="none" w:sz="0" w:space="0" w:color="auto"/>
                    <w:left w:val="none" w:sz="0" w:space="0" w:color="auto"/>
                    <w:bottom w:val="none" w:sz="0" w:space="0" w:color="auto"/>
                    <w:right w:val="none" w:sz="0" w:space="0" w:color="auto"/>
                  </w:divBdr>
                </w:div>
                <w:div w:id="371999071">
                  <w:marLeft w:val="720"/>
                  <w:marRight w:val="0"/>
                  <w:marTop w:val="0"/>
                  <w:marBottom w:val="101"/>
                  <w:divBdr>
                    <w:top w:val="none" w:sz="0" w:space="0" w:color="auto"/>
                    <w:left w:val="none" w:sz="0" w:space="0" w:color="auto"/>
                    <w:bottom w:val="none" w:sz="0" w:space="0" w:color="auto"/>
                    <w:right w:val="none" w:sz="0" w:space="0" w:color="auto"/>
                  </w:divBdr>
                </w:div>
                <w:div w:id="31728607">
                  <w:marLeft w:val="0"/>
                  <w:marRight w:val="0"/>
                  <w:marTop w:val="101"/>
                  <w:marBottom w:val="101"/>
                  <w:divBdr>
                    <w:top w:val="none" w:sz="0" w:space="0" w:color="auto"/>
                    <w:left w:val="none" w:sz="0" w:space="0" w:color="auto"/>
                    <w:bottom w:val="none" w:sz="0" w:space="0" w:color="auto"/>
                    <w:right w:val="none" w:sz="0" w:space="0" w:color="auto"/>
                  </w:divBdr>
                </w:div>
                <w:div w:id="845705340">
                  <w:marLeft w:val="0"/>
                  <w:marRight w:val="0"/>
                  <w:marTop w:val="0"/>
                  <w:marBottom w:val="101"/>
                  <w:divBdr>
                    <w:top w:val="none" w:sz="0" w:space="0" w:color="auto"/>
                    <w:left w:val="none" w:sz="0" w:space="0" w:color="auto"/>
                    <w:bottom w:val="none" w:sz="0" w:space="0" w:color="auto"/>
                    <w:right w:val="none" w:sz="0" w:space="0" w:color="auto"/>
                  </w:divBdr>
                </w:div>
                <w:div w:id="1769080172">
                  <w:marLeft w:val="0"/>
                  <w:marRight w:val="0"/>
                  <w:marTop w:val="0"/>
                  <w:marBottom w:val="101"/>
                  <w:divBdr>
                    <w:top w:val="none" w:sz="0" w:space="0" w:color="auto"/>
                    <w:left w:val="none" w:sz="0" w:space="0" w:color="auto"/>
                    <w:bottom w:val="none" w:sz="0" w:space="0" w:color="auto"/>
                    <w:right w:val="none" w:sz="0" w:space="0" w:color="auto"/>
                  </w:divBdr>
                </w:div>
                <w:div w:id="472868448">
                  <w:marLeft w:val="0"/>
                  <w:marRight w:val="0"/>
                  <w:marTop w:val="0"/>
                  <w:marBottom w:val="101"/>
                  <w:divBdr>
                    <w:top w:val="none" w:sz="0" w:space="0" w:color="auto"/>
                    <w:left w:val="none" w:sz="0" w:space="0" w:color="auto"/>
                    <w:bottom w:val="none" w:sz="0" w:space="0" w:color="auto"/>
                    <w:right w:val="none" w:sz="0" w:space="0" w:color="auto"/>
                  </w:divBdr>
                </w:div>
                <w:div w:id="423956198">
                  <w:marLeft w:val="0"/>
                  <w:marRight w:val="0"/>
                  <w:marTop w:val="0"/>
                  <w:marBottom w:val="101"/>
                  <w:divBdr>
                    <w:top w:val="none" w:sz="0" w:space="0" w:color="auto"/>
                    <w:left w:val="none" w:sz="0" w:space="0" w:color="auto"/>
                    <w:bottom w:val="none" w:sz="0" w:space="0" w:color="auto"/>
                    <w:right w:val="none" w:sz="0" w:space="0" w:color="auto"/>
                  </w:divBdr>
                </w:div>
                <w:div w:id="448161912">
                  <w:marLeft w:val="0"/>
                  <w:marRight w:val="0"/>
                  <w:marTop w:val="0"/>
                  <w:marBottom w:val="101"/>
                  <w:divBdr>
                    <w:top w:val="none" w:sz="0" w:space="0" w:color="auto"/>
                    <w:left w:val="none" w:sz="0" w:space="0" w:color="auto"/>
                    <w:bottom w:val="none" w:sz="0" w:space="0" w:color="auto"/>
                    <w:right w:val="none" w:sz="0" w:space="0" w:color="auto"/>
                  </w:divBdr>
                </w:div>
                <w:div w:id="1681010880">
                  <w:marLeft w:val="0"/>
                  <w:marRight w:val="0"/>
                  <w:marTop w:val="0"/>
                  <w:marBottom w:val="101"/>
                  <w:divBdr>
                    <w:top w:val="none" w:sz="0" w:space="0" w:color="auto"/>
                    <w:left w:val="none" w:sz="0" w:space="0" w:color="auto"/>
                    <w:bottom w:val="none" w:sz="0" w:space="0" w:color="auto"/>
                    <w:right w:val="none" w:sz="0" w:space="0" w:color="auto"/>
                  </w:divBdr>
                </w:div>
                <w:div w:id="1233350647">
                  <w:marLeft w:val="0"/>
                  <w:marRight w:val="0"/>
                  <w:marTop w:val="0"/>
                  <w:marBottom w:val="101"/>
                  <w:divBdr>
                    <w:top w:val="none" w:sz="0" w:space="0" w:color="auto"/>
                    <w:left w:val="none" w:sz="0" w:space="0" w:color="auto"/>
                    <w:bottom w:val="none" w:sz="0" w:space="0" w:color="auto"/>
                    <w:right w:val="none" w:sz="0" w:space="0" w:color="auto"/>
                  </w:divBdr>
                </w:div>
                <w:div w:id="315494232">
                  <w:marLeft w:val="0"/>
                  <w:marRight w:val="0"/>
                  <w:marTop w:val="0"/>
                  <w:marBottom w:val="101"/>
                  <w:divBdr>
                    <w:top w:val="none" w:sz="0" w:space="0" w:color="auto"/>
                    <w:left w:val="none" w:sz="0" w:space="0" w:color="auto"/>
                    <w:bottom w:val="none" w:sz="0" w:space="0" w:color="auto"/>
                    <w:right w:val="none" w:sz="0" w:space="0" w:color="auto"/>
                  </w:divBdr>
                </w:div>
                <w:div w:id="981273610">
                  <w:marLeft w:val="0"/>
                  <w:marRight w:val="0"/>
                  <w:marTop w:val="0"/>
                  <w:marBottom w:val="101"/>
                  <w:divBdr>
                    <w:top w:val="none" w:sz="0" w:space="0" w:color="auto"/>
                    <w:left w:val="none" w:sz="0" w:space="0" w:color="auto"/>
                    <w:bottom w:val="none" w:sz="0" w:space="0" w:color="auto"/>
                    <w:right w:val="none" w:sz="0" w:space="0" w:color="auto"/>
                  </w:divBdr>
                </w:div>
                <w:div w:id="1628780043">
                  <w:marLeft w:val="0"/>
                  <w:marRight w:val="0"/>
                  <w:marTop w:val="0"/>
                  <w:marBottom w:val="101"/>
                  <w:divBdr>
                    <w:top w:val="none" w:sz="0" w:space="0" w:color="auto"/>
                    <w:left w:val="none" w:sz="0" w:space="0" w:color="auto"/>
                    <w:bottom w:val="none" w:sz="0" w:space="0" w:color="auto"/>
                    <w:right w:val="none" w:sz="0" w:space="0" w:color="auto"/>
                  </w:divBdr>
                </w:div>
                <w:div w:id="1405487648">
                  <w:marLeft w:val="0"/>
                  <w:marRight w:val="0"/>
                  <w:marTop w:val="0"/>
                  <w:marBottom w:val="101"/>
                  <w:divBdr>
                    <w:top w:val="none" w:sz="0" w:space="0" w:color="auto"/>
                    <w:left w:val="none" w:sz="0" w:space="0" w:color="auto"/>
                    <w:bottom w:val="none" w:sz="0" w:space="0" w:color="auto"/>
                    <w:right w:val="none" w:sz="0" w:space="0" w:color="auto"/>
                  </w:divBdr>
                </w:div>
                <w:div w:id="1774394782">
                  <w:marLeft w:val="0"/>
                  <w:marRight w:val="0"/>
                  <w:marTop w:val="0"/>
                  <w:marBottom w:val="101"/>
                  <w:divBdr>
                    <w:top w:val="none" w:sz="0" w:space="0" w:color="auto"/>
                    <w:left w:val="none" w:sz="0" w:space="0" w:color="auto"/>
                    <w:bottom w:val="none" w:sz="0" w:space="0" w:color="auto"/>
                    <w:right w:val="none" w:sz="0" w:space="0" w:color="auto"/>
                  </w:divBdr>
                </w:div>
                <w:div w:id="1277912022">
                  <w:marLeft w:val="0"/>
                  <w:marRight w:val="0"/>
                  <w:marTop w:val="0"/>
                  <w:marBottom w:val="101"/>
                  <w:divBdr>
                    <w:top w:val="none" w:sz="0" w:space="0" w:color="auto"/>
                    <w:left w:val="none" w:sz="0" w:space="0" w:color="auto"/>
                    <w:bottom w:val="none" w:sz="0" w:space="0" w:color="auto"/>
                    <w:right w:val="none" w:sz="0" w:space="0" w:color="auto"/>
                  </w:divBdr>
                </w:div>
                <w:div w:id="1000544371">
                  <w:marLeft w:val="0"/>
                  <w:marRight w:val="0"/>
                  <w:marTop w:val="0"/>
                  <w:marBottom w:val="101"/>
                  <w:divBdr>
                    <w:top w:val="none" w:sz="0" w:space="0" w:color="auto"/>
                    <w:left w:val="none" w:sz="0" w:space="0" w:color="auto"/>
                    <w:bottom w:val="none" w:sz="0" w:space="0" w:color="auto"/>
                    <w:right w:val="none" w:sz="0" w:space="0" w:color="auto"/>
                  </w:divBdr>
                </w:div>
                <w:div w:id="2087023717">
                  <w:marLeft w:val="0"/>
                  <w:marRight w:val="0"/>
                  <w:marTop w:val="0"/>
                  <w:marBottom w:val="101"/>
                  <w:divBdr>
                    <w:top w:val="none" w:sz="0" w:space="0" w:color="auto"/>
                    <w:left w:val="none" w:sz="0" w:space="0" w:color="auto"/>
                    <w:bottom w:val="none" w:sz="0" w:space="0" w:color="auto"/>
                    <w:right w:val="none" w:sz="0" w:space="0" w:color="auto"/>
                  </w:divBdr>
                </w:div>
                <w:div w:id="1826898894">
                  <w:marLeft w:val="0"/>
                  <w:marRight w:val="0"/>
                  <w:marTop w:val="0"/>
                  <w:marBottom w:val="101"/>
                  <w:divBdr>
                    <w:top w:val="none" w:sz="0" w:space="0" w:color="auto"/>
                    <w:left w:val="none" w:sz="0" w:space="0" w:color="auto"/>
                    <w:bottom w:val="none" w:sz="0" w:space="0" w:color="auto"/>
                    <w:right w:val="none" w:sz="0" w:space="0" w:color="auto"/>
                  </w:divBdr>
                </w:div>
                <w:div w:id="1296833088">
                  <w:marLeft w:val="0"/>
                  <w:marRight w:val="0"/>
                  <w:marTop w:val="0"/>
                  <w:marBottom w:val="101"/>
                  <w:divBdr>
                    <w:top w:val="none" w:sz="0" w:space="0" w:color="auto"/>
                    <w:left w:val="none" w:sz="0" w:space="0" w:color="auto"/>
                    <w:bottom w:val="none" w:sz="0" w:space="0" w:color="auto"/>
                    <w:right w:val="none" w:sz="0" w:space="0" w:color="auto"/>
                  </w:divBdr>
                </w:div>
                <w:div w:id="638267403">
                  <w:marLeft w:val="0"/>
                  <w:marRight w:val="0"/>
                  <w:marTop w:val="0"/>
                  <w:marBottom w:val="101"/>
                  <w:divBdr>
                    <w:top w:val="none" w:sz="0" w:space="0" w:color="auto"/>
                    <w:left w:val="none" w:sz="0" w:space="0" w:color="auto"/>
                    <w:bottom w:val="none" w:sz="0" w:space="0" w:color="auto"/>
                    <w:right w:val="none" w:sz="0" w:space="0" w:color="auto"/>
                  </w:divBdr>
                </w:div>
                <w:div w:id="1592739615">
                  <w:marLeft w:val="0"/>
                  <w:marRight w:val="0"/>
                  <w:marTop w:val="0"/>
                  <w:marBottom w:val="70"/>
                  <w:divBdr>
                    <w:top w:val="none" w:sz="0" w:space="0" w:color="auto"/>
                    <w:left w:val="none" w:sz="0" w:space="0" w:color="auto"/>
                    <w:bottom w:val="none" w:sz="0" w:space="0" w:color="auto"/>
                    <w:right w:val="none" w:sz="0" w:space="0" w:color="auto"/>
                  </w:divBdr>
                </w:div>
                <w:div w:id="162865679">
                  <w:marLeft w:val="0"/>
                  <w:marRight w:val="0"/>
                  <w:marTop w:val="0"/>
                  <w:marBottom w:val="70"/>
                  <w:divBdr>
                    <w:top w:val="none" w:sz="0" w:space="0" w:color="auto"/>
                    <w:left w:val="none" w:sz="0" w:space="0" w:color="auto"/>
                    <w:bottom w:val="none" w:sz="0" w:space="0" w:color="auto"/>
                    <w:right w:val="none" w:sz="0" w:space="0" w:color="auto"/>
                  </w:divBdr>
                </w:div>
                <w:div w:id="450169901">
                  <w:marLeft w:val="0"/>
                  <w:marRight w:val="0"/>
                  <w:marTop w:val="0"/>
                  <w:marBottom w:val="70"/>
                  <w:divBdr>
                    <w:top w:val="none" w:sz="0" w:space="0" w:color="auto"/>
                    <w:left w:val="none" w:sz="0" w:space="0" w:color="auto"/>
                    <w:bottom w:val="none" w:sz="0" w:space="0" w:color="auto"/>
                    <w:right w:val="none" w:sz="0" w:space="0" w:color="auto"/>
                  </w:divBdr>
                </w:div>
                <w:div w:id="808785607">
                  <w:marLeft w:val="0"/>
                  <w:marRight w:val="0"/>
                  <w:marTop w:val="0"/>
                  <w:marBottom w:val="70"/>
                  <w:divBdr>
                    <w:top w:val="none" w:sz="0" w:space="0" w:color="auto"/>
                    <w:left w:val="none" w:sz="0" w:space="0" w:color="auto"/>
                    <w:bottom w:val="none" w:sz="0" w:space="0" w:color="auto"/>
                    <w:right w:val="none" w:sz="0" w:space="0" w:color="auto"/>
                  </w:divBdr>
                </w:div>
                <w:div w:id="1572160340">
                  <w:marLeft w:val="0"/>
                  <w:marRight w:val="0"/>
                  <w:marTop w:val="0"/>
                  <w:marBottom w:val="70"/>
                  <w:divBdr>
                    <w:top w:val="none" w:sz="0" w:space="0" w:color="auto"/>
                    <w:left w:val="none" w:sz="0" w:space="0" w:color="auto"/>
                    <w:bottom w:val="none" w:sz="0" w:space="0" w:color="auto"/>
                    <w:right w:val="none" w:sz="0" w:space="0" w:color="auto"/>
                  </w:divBdr>
                </w:div>
                <w:div w:id="355742561">
                  <w:marLeft w:val="0"/>
                  <w:marRight w:val="0"/>
                  <w:marTop w:val="0"/>
                  <w:marBottom w:val="70"/>
                  <w:divBdr>
                    <w:top w:val="none" w:sz="0" w:space="0" w:color="auto"/>
                    <w:left w:val="none" w:sz="0" w:space="0" w:color="auto"/>
                    <w:bottom w:val="none" w:sz="0" w:space="0" w:color="auto"/>
                    <w:right w:val="none" w:sz="0" w:space="0" w:color="auto"/>
                  </w:divBdr>
                </w:div>
                <w:div w:id="657882925">
                  <w:marLeft w:val="0"/>
                  <w:marRight w:val="0"/>
                  <w:marTop w:val="0"/>
                  <w:marBottom w:val="70"/>
                  <w:divBdr>
                    <w:top w:val="none" w:sz="0" w:space="0" w:color="auto"/>
                    <w:left w:val="none" w:sz="0" w:space="0" w:color="auto"/>
                    <w:bottom w:val="none" w:sz="0" w:space="0" w:color="auto"/>
                    <w:right w:val="none" w:sz="0" w:space="0" w:color="auto"/>
                  </w:divBdr>
                </w:div>
                <w:div w:id="370346427">
                  <w:marLeft w:val="0"/>
                  <w:marRight w:val="0"/>
                  <w:marTop w:val="0"/>
                  <w:marBottom w:val="70"/>
                  <w:divBdr>
                    <w:top w:val="none" w:sz="0" w:space="0" w:color="auto"/>
                    <w:left w:val="none" w:sz="0" w:space="0" w:color="auto"/>
                    <w:bottom w:val="none" w:sz="0" w:space="0" w:color="auto"/>
                    <w:right w:val="none" w:sz="0" w:space="0" w:color="auto"/>
                  </w:divBdr>
                </w:div>
                <w:div w:id="1679382260">
                  <w:marLeft w:val="0"/>
                  <w:marRight w:val="0"/>
                  <w:marTop w:val="0"/>
                  <w:marBottom w:val="70"/>
                  <w:divBdr>
                    <w:top w:val="none" w:sz="0" w:space="0" w:color="auto"/>
                    <w:left w:val="none" w:sz="0" w:space="0" w:color="auto"/>
                    <w:bottom w:val="none" w:sz="0" w:space="0" w:color="auto"/>
                    <w:right w:val="none" w:sz="0" w:space="0" w:color="auto"/>
                  </w:divBdr>
                </w:div>
                <w:div w:id="2131625756">
                  <w:marLeft w:val="0"/>
                  <w:marRight w:val="0"/>
                  <w:marTop w:val="0"/>
                  <w:marBottom w:val="70"/>
                  <w:divBdr>
                    <w:top w:val="none" w:sz="0" w:space="0" w:color="auto"/>
                    <w:left w:val="none" w:sz="0" w:space="0" w:color="auto"/>
                    <w:bottom w:val="none" w:sz="0" w:space="0" w:color="auto"/>
                    <w:right w:val="none" w:sz="0" w:space="0" w:color="auto"/>
                  </w:divBdr>
                </w:div>
                <w:div w:id="1390762223">
                  <w:marLeft w:val="0"/>
                  <w:marRight w:val="0"/>
                  <w:marTop w:val="0"/>
                  <w:marBottom w:val="70"/>
                  <w:divBdr>
                    <w:top w:val="none" w:sz="0" w:space="0" w:color="auto"/>
                    <w:left w:val="none" w:sz="0" w:space="0" w:color="auto"/>
                    <w:bottom w:val="none" w:sz="0" w:space="0" w:color="auto"/>
                    <w:right w:val="none" w:sz="0" w:space="0" w:color="auto"/>
                  </w:divBdr>
                </w:div>
                <w:div w:id="1553080757">
                  <w:marLeft w:val="0"/>
                  <w:marRight w:val="0"/>
                  <w:marTop w:val="0"/>
                  <w:marBottom w:val="70"/>
                  <w:divBdr>
                    <w:top w:val="none" w:sz="0" w:space="0" w:color="auto"/>
                    <w:left w:val="none" w:sz="0" w:space="0" w:color="auto"/>
                    <w:bottom w:val="none" w:sz="0" w:space="0" w:color="auto"/>
                    <w:right w:val="none" w:sz="0" w:space="0" w:color="auto"/>
                  </w:divBdr>
                </w:div>
                <w:div w:id="860170620">
                  <w:marLeft w:val="0"/>
                  <w:marRight w:val="0"/>
                  <w:marTop w:val="0"/>
                  <w:marBottom w:val="70"/>
                  <w:divBdr>
                    <w:top w:val="none" w:sz="0" w:space="0" w:color="auto"/>
                    <w:left w:val="none" w:sz="0" w:space="0" w:color="auto"/>
                    <w:bottom w:val="none" w:sz="0" w:space="0" w:color="auto"/>
                    <w:right w:val="none" w:sz="0" w:space="0" w:color="auto"/>
                  </w:divBdr>
                </w:div>
                <w:div w:id="558202645">
                  <w:marLeft w:val="0"/>
                  <w:marRight w:val="0"/>
                  <w:marTop w:val="0"/>
                  <w:marBottom w:val="70"/>
                  <w:divBdr>
                    <w:top w:val="none" w:sz="0" w:space="0" w:color="auto"/>
                    <w:left w:val="none" w:sz="0" w:space="0" w:color="auto"/>
                    <w:bottom w:val="none" w:sz="0" w:space="0" w:color="auto"/>
                    <w:right w:val="none" w:sz="0" w:space="0" w:color="auto"/>
                  </w:divBdr>
                </w:div>
                <w:div w:id="1957516630">
                  <w:marLeft w:val="0"/>
                  <w:marRight w:val="0"/>
                  <w:marTop w:val="0"/>
                  <w:marBottom w:val="70"/>
                  <w:divBdr>
                    <w:top w:val="none" w:sz="0" w:space="0" w:color="auto"/>
                    <w:left w:val="none" w:sz="0" w:space="0" w:color="auto"/>
                    <w:bottom w:val="none" w:sz="0" w:space="0" w:color="auto"/>
                    <w:right w:val="none" w:sz="0" w:space="0" w:color="auto"/>
                  </w:divBdr>
                </w:div>
                <w:div w:id="1883904792">
                  <w:marLeft w:val="0"/>
                  <w:marRight w:val="0"/>
                  <w:marTop w:val="0"/>
                  <w:marBottom w:val="70"/>
                  <w:divBdr>
                    <w:top w:val="none" w:sz="0" w:space="0" w:color="auto"/>
                    <w:left w:val="none" w:sz="0" w:space="0" w:color="auto"/>
                    <w:bottom w:val="none" w:sz="0" w:space="0" w:color="auto"/>
                    <w:right w:val="none" w:sz="0" w:space="0" w:color="auto"/>
                  </w:divBdr>
                </w:div>
                <w:div w:id="2023704630">
                  <w:marLeft w:val="0"/>
                  <w:marRight w:val="0"/>
                  <w:marTop w:val="0"/>
                  <w:marBottom w:val="70"/>
                  <w:divBdr>
                    <w:top w:val="none" w:sz="0" w:space="0" w:color="auto"/>
                    <w:left w:val="none" w:sz="0" w:space="0" w:color="auto"/>
                    <w:bottom w:val="none" w:sz="0" w:space="0" w:color="auto"/>
                    <w:right w:val="none" w:sz="0" w:space="0" w:color="auto"/>
                  </w:divBdr>
                </w:div>
                <w:div w:id="1557424607">
                  <w:marLeft w:val="0"/>
                  <w:marRight w:val="0"/>
                  <w:marTop w:val="0"/>
                  <w:marBottom w:val="70"/>
                  <w:divBdr>
                    <w:top w:val="none" w:sz="0" w:space="0" w:color="auto"/>
                    <w:left w:val="none" w:sz="0" w:space="0" w:color="auto"/>
                    <w:bottom w:val="none" w:sz="0" w:space="0" w:color="auto"/>
                    <w:right w:val="none" w:sz="0" w:space="0" w:color="auto"/>
                  </w:divBdr>
                </w:div>
                <w:div w:id="1234975487">
                  <w:marLeft w:val="0"/>
                  <w:marRight w:val="0"/>
                  <w:marTop w:val="0"/>
                  <w:marBottom w:val="70"/>
                  <w:divBdr>
                    <w:top w:val="none" w:sz="0" w:space="0" w:color="auto"/>
                    <w:left w:val="none" w:sz="0" w:space="0" w:color="auto"/>
                    <w:bottom w:val="none" w:sz="0" w:space="0" w:color="auto"/>
                    <w:right w:val="none" w:sz="0" w:space="0" w:color="auto"/>
                  </w:divBdr>
                </w:div>
                <w:div w:id="1966933315">
                  <w:marLeft w:val="0"/>
                  <w:marRight w:val="0"/>
                  <w:marTop w:val="0"/>
                  <w:marBottom w:val="70"/>
                  <w:divBdr>
                    <w:top w:val="none" w:sz="0" w:space="0" w:color="auto"/>
                    <w:left w:val="none" w:sz="0" w:space="0" w:color="auto"/>
                    <w:bottom w:val="none" w:sz="0" w:space="0" w:color="auto"/>
                    <w:right w:val="none" w:sz="0" w:space="0" w:color="auto"/>
                  </w:divBdr>
                </w:div>
                <w:div w:id="1413040791">
                  <w:marLeft w:val="0"/>
                  <w:marRight w:val="0"/>
                  <w:marTop w:val="0"/>
                  <w:marBottom w:val="70"/>
                  <w:divBdr>
                    <w:top w:val="none" w:sz="0" w:space="0" w:color="auto"/>
                    <w:left w:val="none" w:sz="0" w:space="0" w:color="auto"/>
                    <w:bottom w:val="none" w:sz="0" w:space="0" w:color="auto"/>
                    <w:right w:val="none" w:sz="0" w:space="0" w:color="auto"/>
                  </w:divBdr>
                </w:div>
                <w:div w:id="287250035">
                  <w:marLeft w:val="0"/>
                  <w:marRight w:val="0"/>
                  <w:marTop w:val="0"/>
                  <w:marBottom w:val="70"/>
                  <w:divBdr>
                    <w:top w:val="none" w:sz="0" w:space="0" w:color="auto"/>
                    <w:left w:val="none" w:sz="0" w:space="0" w:color="auto"/>
                    <w:bottom w:val="none" w:sz="0" w:space="0" w:color="auto"/>
                    <w:right w:val="none" w:sz="0" w:space="0" w:color="auto"/>
                  </w:divBdr>
                </w:div>
                <w:div w:id="1387603566">
                  <w:marLeft w:val="0"/>
                  <w:marRight w:val="0"/>
                  <w:marTop w:val="0"/>
                  <w:marBottom w:val="70"/>
                  <w:divBdr>
                    <w:top w:val="none" w:sz="0" w:space="0" w:color="auto"/>
                    <w:left w:val="none" w:sz="0" w:space="0" w:color="auto"/>
                    <w:bottom w:val="none" w:sz="0" w:space="0" w:color="auto"/>
                    <w:right w:val="none" w:sz="0" w:space="0" w:color="auto"/>
                  </w:divBdr>
                </w:div>
                <w:div w:id="1736781360">
                  <w:marLeft w:val="0"/>
                  <w:marRight w:val="0"/>
                  <w:marTop w:val="0"/>
                  <w:marBottom w:val="70"/>
                  <w:divBdr>
                    <w:top w:val="none" w:sz="0" w:space="0" w:color="auto"/>
                    <w:left w:val="none" w:sz="0" w:space="0" w:color="auto"/>
                    <w:bottom w:val="none" w:sz="0" w:space="0" w:color="auto"/>
                    <w:right w:val="none" w:sz="0" w:space="0" w:color="auto"/>
                  </w:divBdr>
                </w:div>
                <w:div w:id="1817530230">
                  <w:marLeft w:val="0"/>
                  <w:marRight w:val="0"/>
                  <w:marTop w:val="0"/>
                  <w:marBottom w:val="70"/>
                  <w:divBdr>
                    <w:top w:val="none" w:sz="0" w:space="0" w:color="auto"/>
                    <w:left w:val="none" w:sz="0" w:space="0" w:color="auto"/>
                    <w:bottom w:val="none" w:sz="0" w:space="0" w:color="auto"/>
                    <w:right w:val="none" w:sz="0" w:space="0" w:color="auto"/>
                  </w:divBdr>
                </w:div>
                <w:div w:id="2115008381">
                  <w:marLeft w:val="0"/>
                  <w:marRight w:val="0"/>
                  <w:marTop w:val="0"/>
                  <w:marBottom w:val="70"/>
                  <w:divBdr>
                    <w:top w:val="none" w:sz="0" w:space="0" w:color="auto"/>
                    <w:left w:val="none" w:sz="0" w:space="0" w:color="auto"/>
                    <w:bottom w:val="none" w:sz="0" w:space="0" w:color="auto"/>
                    <w:right w:val="none" w:sz="0" w:space="0" w:color="auto"/>
                  </w:divBdr>
                </w:div>
                <w:div w:id="748889070">
                  <w:marLeft w:val="0"/>
                  <w:marRight w:val="0"/>
                  <w:marTop w:val="0"/>
                  <w:marBottom w:val="70"/>
                  <w:divBdr>
                    <w:top w:val="none" w:sz="0" w:space="0" w:color="auto"/>
                    <w:left w:val="none" w:sz="0" w:space="0" w:color="auto"/>
                    <w:bottom w:val="none" w:sz="0" w:space="0" w:color="auto"/>
                    <w:right w:val="none" w:sz="0" w:space="0" w:color="auto"/>
                  </w:divBdr>
                </w:div>
                <w:div w:id="63187194">
                  <w:marLeft w:val="0"/>
                  <w:marRight w:val="0"/>
                  <w:marTop w:val="0"/>
                  <w:marBottom w:val="70"/>
                  <w:divBdr>
                    <w:top w:val="none" w:sz="0" w:space="0" w:color="auto"/>
                    <w:left w:val="none" w:sz="0" w:space="0" w:color="auto"/>
                    <w:bottom w:val="none" w:sz="0" w:space="0" w:color="auto"/>
                    <w:right w:val="none" w:sz="0" w:space="0" w:color="auto"/>
                  </w:divBdr>
                </w:div>
                <w:div w:id="593132907">
                  <w:marLeft w:val="0"/>
                  <w:marRight w:val="0"/>
                  <w:marTop w:val="0"/>
                  <w:marBottom w:val="70"/>
                  <w:divBdr>
                    <w:top w:val="none" w:sz="0" w:space="0" w:color="auto"/>
                    <w:left w:val="none" w:sz="0" w:space="0" w:color="auto"/>
                    <w:bottom w:val="none" w:sz="0" w:space="0" w:color="auto"/>
                    <w:right w:val="none" w:sz="0" w:space="0" w:color="auto"/>
                  </w:divBdr>
                </w:div>
                <w:div w:id="311644060">
                  <w:marLeft w:val="0"/>
                  <w:marRight w:val="0"/>
                  <w:marTop w:val="0"/>
                  <w:marBottom w:val="70"/>
                  <w:divBdr>
                    <w:top w:val="none" w:sz="0" w:space="0" w:color="auto"/>
                    <w:left w:val="none" w:sz="0" w:space="0" w:color="auto"/>
                    <w:bottom w:val="none" w:sz="0" w:space="0" w:color="auto"/>
                    <w:right w:val="none" w:sz="0" w:space="0" w:color="auto"/>
                  </w:divBdr>
                </w:div>
                <w:div w:id="713693274">
                  <w:marLeft w:val="0"/>
                  <w:marRight w:val="0"/>
                  <w:marTop w:val="0"/>
                  <w:marBottom w:val="70"/>
                  <w:divBdr>
                    <w:top w:val="none" w:sz="0" w:space="0" w:color="auto"/>
                    <w:left w:val="none" w:sz="0" w:space="0" w:color="auto"/>
                    <w:bottom w:val="none" w:sz="0" w:space="0" w:color="auto"/>
                    <w:right w:val="none" w:sz="0" w:space="0" w:color="auto"/>
                  </w:divBdr>
                </w:div>
                <w:div w:id="1136068538">
                  <w:marLeft w:val="0"/>
                  <w:marRight w:val="0"/>
                  <w:marTop w:val="0"/>
                  <w:marBottom w:val="70"/>
                  <w:divBdr>
                    <w:top w:val="none" w:sz="0" w:space="0" w:color="auto"/>
                    <w:left w:val="none" w:sz="0" w:space="0" w:color="auto"/>
                    <w:bottom w:val="none" w:sz="0" w:space="0" w:color="auto"/>
                    <w:right w:val="none" w:sz="0" w:space="0" w:color="auto"/>
                  </w:divBdr>
                </w:div>
                <w:div w:id="2048680872">
                  <w:marLeft w:val="0"/>
                  <w:marRight w:val="0"/>
                  <w:marTop w:val="0"/>
                  <w:marBottom w:val="70"/>
                  <w:divBdr>
                    <w:top w:val="none" w:sz="0" w:space="0" w:color="auto"/>
                    <w:left w:val="none" w:sz="0" w:space="0" w:color="auto"/>
                    <w:bottom w:val="none" w:sz="0" w:space="0" w:color="auto"/>
                    <w:right w:val="none" w:sz="0" w:space="0" w:color="auto"/>
                  </w:divBdr>
                </w:div>
                <w:div w:id="1487629494">
                  <w:marLeft w:val="0"/>
                  <w:marRight w:val="0"/>
                  <w:marTop w:val="0"/>
                  <w:marBottom w:val="70"/>
                  <w:divBdr>
                    <w:top w:val="none" w:sz="0" w:space="0" w:color="auto"/>
                    <w:left w:val="none" w:sz="0" w:space="0" w:color="auto"/>
                    <w:bottom w:val="none" w:sz="0" w:space="0" w:color="auto"/>
                    <w:right w:val="none" w:sz="0" w:space="0" w:color="auto"/>
                  </w:divBdr>
                </w:div>
                <w:div w:id="492451471">
                  <w:marLeft w:val="0"/>
                  <w:marRight w:val="0"/>
                  <w:marTop w:val="0"/>
                  <w:marBottom w:val="70"/>
                  <w:divBdr>
                    <w:top w:val="none" w:sz="0" w:space="0" w:color="auto"/>
                    <w:left w:val="none" w:sz="0" w:space="0" w:color="auto"/>
                    <w:bottom w:val="none" w:sz="0" w:space="0" w:color="auto"/>
                    <w:right w:val="none" w:sz="0" w:space="0" w:color="auto"/>
                  </w:divBdr>
                </w:div>
                <w:div w:id="338972755">
                  <w:marLeft w:val="0"/>
                  <w:marRight w:val="0"/>
                  <w:marTop w:val="0"/>
                  <w:marBottom w:val="70"/>
                  <w:divBdr>
                    <w:top w:val="none" w:sz="0" w:space="0" w:color="auto"/>
                    <w:left w:val="none" w:sz="0" w:space="0" w:color="auto"/>
                    <w:bottom w:val="none" w:sz="0" w:space="0" w:color="auto"/>
                    <w:right w:val="none" w:sz="0" w:space="0" w:color="auto"/>
                  </w:divBdr>
                </w:div>
                <w:div w:id="778446917">
                  <w:marLeft w:val="0"/>
                  <w:marRight w:val="0"/>
                  <w:marTop w:val="0"/>
                  <w:marBottom w:val="70"/>
                  <w:divBdr>
                    <w:top w:val="none" w:sz="0" w:space="0" w:color="auto"/>
                    <w:left w:val="none" w:sz="0" w:space="0" w:color="auto"/>
                    <w:bottom w:val="none" w:sz="0" w:space="0" w:color="auto"/>
                    <w:right w:val="none" w:sz="0" w:space="0" w:color="auto"/>
                  </w:divBdr>
                </w:div>
                <w:div w:id="100537367">
                  <w:marLeft w:val="0"/>
                  <w:marRight w:val="0"/>
                  <w:marTop w:val="0"/>
                  <w:marBottom w:val="70"/>
                  <w:divBdr>
                    <w:top w:val="none" w:sz="0" w:space="0" w:color="auto"/>
                    <w:left w:val="none" w:sz="0" w:space="0" w:color="auto"/>
                    <w:bottom w:val="none" w:sz="0" w:space="0" w:color="auto"/>
                    <w:right w:val="none" w:sz="0" w:space="0" w:color="auto"/>
                  </w:divBdr>
                </w:div>
                <w:div w:id="1457677231">
                  <w:marLeft w:val="0"/>
                  <w:marRight w:val="0"/>
                  <w:marTop w:val="0"/>
                  <w:marBottom w:val="70"/>
                  <w:divBdr>
                    <w:top w:val="none" w:sz="0" w:space="0" w:color="auto"/>
                    <w:left w:val="none" w:sz="0" w:space="0" w:color="auto"/>
                    <w:bottom w:val="none" w:sz="0" w:space="0" w:color="auto"/>
                    <w:right w:val="none" w:sz="0" w:space="0" w:color="auto"/>
                  </w:divBdr>
                </w:div>
                <w:div w:id="1358122979">
                  <w:marLeft w:val="0"/>
                  <w:marRight w:val="0"/>
                  <w:marTop w:val="0"/>
                  <w:marBottom w:val="70"/>
                  <w:divBdr>
                    <w:top w:val="none" w:sz="0" w:space="0" w:color="auto"/>
                    <w:left w:val="none" w:sz="0" w:space="0" w:color="auto"/>
                    <w:bottom w:val="none" w:sz="0" w:space="0" w:color="auto"/>
                    <w:right w:val="none" w:sz="0" w:space="0" w:color="auto"/>
                  </w:divBdr>
                </w:div>
                <w:div w:id="1752196233">
                  <w:marLeft w:val="0"/>
                  <w:marRight w:val="0"/>
                  <w:marTop w:val="0"/>
                  <w:marBottom w:val="70"/>
                  <w:divBdr>
                    <w:top w:val="none" w:sz="0" w:space="0" w:color="auto"/>
                    <w:left w:val="none" w:sz="0" w:space="0" w:color="auto"/>
                    <w:bottom w:val="none" w:sz="0" w:space="0" w:color="auto"/>
                    <w:right w:val="none" w:sz="0" w:space="0" w:color="auto"/>
                  </w:divBdr>
                </w:div>
                <w:div w:id="262226604">
                  <w:marLeft w:val="0"/>
                  <w:marRight w:val="0"/>
                  <w:marTop w:val="0"/>
                  <w:marBottom w:val="70"/>
                  <w:divBdr>
                    <w:top w:val="none" w:sz="0" w:space="0" w:color="auto"/>
                    <w:left w:val="none" w:sz="0" w:space="0" w:color="auto"/>
                    <w:bottom w:val="none" w:sz="0" w:space="0" w:color="auto"/>
                    <w:right w:val="none" w:sz="0" w:space="0" w:color="auto"/>
                  </w:divBdr>
                </w:div>
                <w:div w:id="1236939959">
                  <w:marLeft w:val="0"/>
                  <w:marRight w:val="0"/>
                  <w:marTop w:val="0"/>
                  <w:marBottom w:val="70"/>
                  <w:divBdr>
                    <w:top w:val="none" w:sz="0" w:space="0" w:color="auto"/>
                    <w:left w:val="none" w:sz="0" w:space="0" w:color="auto"/>
                    <w:bottom w:val="none" w:sz="0" w:space="0" w:color="auto"/>
                    <w:right w:val="none" w:sz="0" w:space="0" w:color="auto"/>
                  </w:divBdr>
                </w:div>
                <w:div w:id="2068993038">
                  <w:marLeft w:val="0"/>
                  <w:marRight w:val="0"/>
                  <w:marTop w:val="0"/>
                  <w:marBottom w:val="70"/>
                  <w:divBdr>
                    <w:top w:val="none" w:sz="0" w:space="0" w:color="auto"/>
                    <w:left w:val="none" w:sz="0" w:space="0" w:color="auto"/>
                    <w:bottom w:val="none" w:sz="0" w:space="0" w:color="auto"/>
                    <w:right w:val="none" w:sz="0" w:space="0" w:color="auto"/>
                  </w:divBdr>
                </w:div>
                <w:div w:id="1183586835">
                  <w:marLeft w:val="0"/>
                  <w:marRight w:val="0"/>
                  <w:marTop w:val="0"/>
                  <w:marBottom w:val="70"/>
                  <w:divBdr>
                    <w:top w:val="none" w:sz="0" w:space="0" w:color="auto"/>
                    <w:left w:val="none" w:sz="0" w:space="0" w:color="auto"/>
                    <w:bottom w:val="none" w:sz="0" w:space="0" w:color="auto"/>
                    <w:right w:val="none" w:sz="0" w:space="0" w:color="auto"/>
                  </w:divBdr>
                </w:div>
                <w:div w:id="1819150509">
                  <w:marLeft w:val="0"/>
                  <w:marRight w:val="0"/>
                  <w:marTop w:val="0"/>
                  <w:marBottom w:val="70"/>
                  <w:divBdr>
                    <w:top w:val="none" w:sz="0" w:space="0" w:color="auto"/>
                    <w:left w:val="none" w:sz="0" w:space="0" w:color="auto"/>
                    <w:bottom w:val="none" w:sz="0" w:space="0" w:color="auto"/>
                    <w:right w:val="none" w:sz="0" w:space="0" w:color="auto"/>
                  </w:divBdr>
                </w:div>
                <w:div w:id="1876187671">
                  <w:marLeft w:val="0"/>
                  <w:marRight w:val="0"/>
                  <w:marTop w:val="0"/>
                  <w:marBottom w:val="70"/>
                  <w:divBdr>
                    <w:top w:val="none" w:sz="0" w:space="0" w:color="auto"/>
                    <w:left w:val="none" w:sz="0" w:space="0" w:color="auto"/>
                    <w:bottom w:val="none" w:sz="0" w:space="0" w:color="auto"/>
                    <w:right w:val="none" w:sz="0" w:space="0" w:color="auto"/>
                  </w:divBdr>
                </w:div>
                <w:div w:id="1176387893">
                  <w:marLeft w:val="0"/>
                  <w:marRight w:val="0"/>
                  <w:marTop w:val="0"/>
                  <w:marBottom w:val="70"/>
                  <w:divBdr>
                    <w:top w:val="none" w:sz="0" w:space="0" w:color="auto"/>
                    <w:left w:val="none" w:sz="0" w:space="0" w:color="auto"/>
                    <w:bottom w:val="none" w:sz="0" w:space="0" w:color="auto"/>
                    <w:right w:val="none" w:sz="0" w:space="0" w:color="auto"/>
                  </w:divBdr>
                </w:div>
                <w:div w:id="549345743">
                  <w:marLeft w:val="0"/>
                  <w:marRight w:val="0"/>
                  <w:marTop w:val="0"/>
                  <w:marBottom w:val="70"/>
                  <w:divBdr>
                    <w:top w:val="none" w:sz="0" w:space="0" w:color="auto"/>
                    <w:left w:val="none" w:sz="0" w:space="0" w:color="auto"/>
                    <w:bottom w:val="none" w:sz="0" w:space="0" w:color="auto"/>
                    <w:right w:val="none" w:sz="0" w:space="0" w:color="auto"/>
                  </w:divBdr>
                </w:div>
                <w:div w:id="1997226189">
                  <w:marLeft w:val="0"/>
                  <w:marRight w:val="0"/>
                  <w:marTop w:val="0"/>
                  <w:marBottom w:val="70"/>
                  <w:divBdr>
                    <w:top w:val="none" w:sz="0" w:space="0" w:color="auto"/>
                    <w:left w:val="none" w:sz="0" w:space="0" w:color="auto"/>
                    <w:bottom w:val="none" w:sz="0" w:space="0" w:color="auto"/>
                    <w:right w:val="none" w:sz="0" w:space="0" w:color="auto"/>
                  </w:divBdr>
                </w:div>
                <w:div w:id="190923854">
                  <w:marLeft w:val="0"/>
                  <w:marRight w:val="0"/>
                  <w:marTop w:val="0"/>
                  <w:marBottom w:val="70"/>
                  <w:divBdr>
                    <w:top w:val="none" w:sz="0" w:space="0" w:color="auto"/>
                    <w:left w:val="none" w:sz="0" w:space="0" w:color="auto"/>
                    <w:bottom w:val="none" w:sz="0" w:space="0" w:color="auto"/>
                    <w:right w:val="none" w:sz="0" w:space="0" w:color="auto"/>
                  </w:divBdr>
                </w:div>
                <w:div w:id="39744629">
                  <w:marLeft w:val="0"/>
                  <w:marRight w:val="0"/>
                  <w:marTop w:val="0"/>
                  <w:marBottom w:val="70"/>
                  <w:divBdr>
                    <w:top w:val="none" w:sz="0" w:space="0" w:color="auto"/>
                    <w:left w:val="none" w:sz="0" w:space="0" w:color="auto"/>
                    <w:bottom w:val="none" w:sz="0" w:space="0" w:color="auto"/>
                    <w:right w:val="none" w:sz="0" w:space="0" w:color="auto"/>
                  </w:divBdr>
                </w:div>
                <w:div w:id="1368990409">
                  <w:marLeft w:val="0"/>
                  <w:marRight w:val="0"/>
                  <w:marTop w:val="0"/>
                  <w:marBottom w:val="70"/>
                  <w:divBdr>
                    <w:top w:val="none" w:sz="0" w:space="0" w:color="auto"/>
                    <w:left w:val="none" w:sz="0" w:space="0" w:color="auto"/>
                    <w:bottom w:val="none" w:sz="0" w:space="0" w:color="auto"/>
                    <w:right w:val="none" w:sz="0" w:space="0" w:color="auto"/>
                  </w:divBdr>
                </w:div>
                <w:div w:id="264197338">
                  <w:marLeft w:val="0"/>
                  <w:marRight w:val="0"/>
                  <w:marTop w:val="0"/>
                  <w:marBottom w:val="70"/>
                  <w:divBdr>
                    <w:top w:val="none" w:sz="0" w:space="0" w:color="auto"/>
                    <w:left w:val="none" w:sz="0" w:space="0" w:color="auto"/>
                    <w:bottom w:val="none" w:sz="0" w:space="0" w:color="auto"/>
                    <w:right w:val="none" w:sz="0" w:space="0" w:color="auto"/>
                  </w:divBdr>
                </w:div>
                <w:div w:id="1336610269">
                  <w:marLeft w:val="0"/>
                  <w:marRight w:val="0"/>
                  <w:marTop w:val="0"/>
                  <w:marBottom w:val="70"/>
                  <w:divBdr>
                    <w:top w:val="none" w:sz="0" w:space="0" w:color="auto"/>
                    <w:left w:val="none" w:sz="0" w:space="0" w:color="auto"/>
                    <w:bottom w:val="none" w:sz="0" w:space="0" w:color="auto"/>
                    <w:right w:val="none" w:sz="0" w:space="0" w:color="auto"/>
                  </w:divBdr>
                </w:div>
                <w:div w:id="1841310823">
                  <w:marLeft w:val="0"/>
                  <w:marRight w:val="0"/>
                  <w:marTop w:val="0"/>
                  <w:marBottom w:val="70"/>
                  <w:divBdr>
                    <w:top w:val="none" w:sz="0" w:space="0" w:color="auto"/>
                    <w:left w:val="none" w:sz="0" w:space="0" w:color="auto"/>
                    <w:bottom w:val="none" w:sz="0" w:space="0" w:color="auto"/>
                    <w:right w:val="none" w:sz="0" w:space="0" w:color="auto"/>
                  </w:divBdr>
                </w:div>
                <w:div w:id="2114206648">
                  <w:marLeft w:val="0"/>
                  <w:marRight w:val="0"/>
                  <w:marTop w:val="0"/>
                  <w:marBottom w:val="70"/>
                  <w:divBdr>
                    <w:top w:val="none" w:sz="0" w:space="0" w:color="auto"/>
                    <w:left w:val="none" w:sz="0" w:space="0" w:color="auto"/>
                    <w:bottom w:val="none" w:sz="0" w:space="0" w:color="auto"/>
                    <w:right w:val="none" w:sz="0" w:space="0" w:color="auto"/>
                  </w:divBdr>
                </w:div>
                <w:div w:id="151871920">
                  <w:marLeft w:val="0"/>
                  <w:marRight w:val="0"/>
                  <w:marTop w:val="0"/>
                  <w:marBottom w:val="70"/>
                  <w:divBdr>
                    <w:top w:val="none" w:sz="0" w:space="0" w:color="auto"/>
                    <w:left w:val="none" w:sz="0" w:space="0" w:color="auto"/>
                    <w:bottom w:val="none" w:sz="0" w:space="0" w:color="auto"/>
                    <w:right w:val="none" w:sz="0" w:space="0" w:color="auto"/>
                  </w:divBdr>
                </w:div>
                <w:div w:id="1259828186">
                  <w:marLeft w:val="0"/>
                  <w:marRight w:val="0"/>
                  <w:marTop w:val="0"/>
                  <w:marBottom w:val="70"/>
                  <w:divBdr>
                    <w:top w:val="none" w:sz="0" w:space="0" w:color="auto"/>
                    <w:left w:val="none" w:sz="0" w:space="0" w:color="auto"/>
                    <w:bottom w:val="none" w:sz="0" w:space="0" w:color="auto"/>
                    <w:right w:val="none" w:sz="0" w:space="0" w:color="auto"/>
                  </w:divBdr>
                </w:div>
                <w:div w:id="203638408">
                  <w:marLeft w:val="0"/>
                  <w:marRight w:val="0"/>
                  <w:marTop w:val="0"/>
                  <w:marBottom w:val="70"/>
                  <w:divBdr>
                    <w:top w:val="none" w:sz="0" w:space="0" w:color="auto"/>
                    <w:left w:val="none" w:sz="0" w:space="0" w:color="auto"/>
                    <w:bottom w:val="none" w:sz="0" w:space="0" w:color="auto"/>
                    <w:right w:val="none" w:sz="0" w:space="0" w:color="auto"/>
                  </w:divBdr>
                </w:div>
                <w:div w:id="1812745326">
                  <w:marLeft w:val="0"/>
                  <w:marRight w:val="0"/>
                  <w:marTop w:val="0"/>
                  <w:marBottom w:val="70"/>
                  <w:divBdr>
                    <w:top w:val="none" w:sz="0" w:space="0" w:color="auto"/>
                    <w:left w:val="none" w:sz="0" w:space="0" w:color="auto"/>
                    <w:bottom w:val="none" w:sz="0" w:space="0" w:color="auto"/>
                    <w:right w:val="none" w:sz="0" w:space="0" w:color="auto"/>
                  </w:divBdr>
                </w:div>
                <w:div w:id="1121076716">
                  <w:marLeft w:val="0"/>
                  <w:marRight w:val="0"/>
                  <w:marTop w:val="0"/>
                  <w:marBottom w:val="70"/>
                  <w:divBdr>
                    <w:top w:val="none" w:sz="0" w:space="0" w:color="auto"/>
                    <w:left w:val="none" w:sz="0" w:space="0" w:color="auto"/>
                    <w:bottom w:val="none" w:sz="0" w:space="0" w:color="auto"/>
                    <w:right w:val="none" w:sz="0" w:space="0" w:color="auto"/>
                  </w:divBdr>
                </w:div>
                <w:div w:id="2127653422">
                  <w:marLeft w:val="0"/>
                  <w:marRight w:val="0"/>
                  <w:marTop w:val="0"/>
                  <w:marBottom w:val="70"/>
                  <w:divBdr>
                    <w:top w:val="none" w:sz="0" w:space="0" w:color="auto"/>
                    <w:left w:val="none" w:sz="0" w:space="0" w:color="auto"/>
                    <w:bottom w:val="none" w:sz="0" w:space="0" w:color="auto"/>
                    <w:right w:val="none" w:sz="0" w:space="0" w:color="auto"/>
                  </w:divBdr>
                </w:div>
                <w:div w:id="173766288">
                  <w:marLeft w:val="0"/>
                  <w:marRight w:val="0"/>
                  <w:marTop w:val="0"/>
                  <w:marBottom w:val="70"/>
                  <w:divBdr>
                    <w:top w:val="none" w:sz="0" w:space="0" w:color="auto"/>
                    <w:left w:val="none" w:sz="0" w:space="0" w:color="auto"/>
                    <w:bottom w:val="none" w:sz="0" w:space="0" w:color="auto"/>
                    <w:right w:val="none" w:sz="0" w:space="0" w:color="auto"/>
                  </w:divBdr>
                </w:div>
                <w:div w:id="650862893">
                  <w:marLeft w:val="0"/>
                  <w:marRight w:val="0"/>
                  <w:marTop w:val="0"/>
                  <w:marBottom w:val="70"/>
                  <w:divBdr>
                    <w:top w:val="none" w:sz="0" w:space="0" w:color="auto"/>
                    <w:left w:val="none" w:sz="0" w:space="0" w:color="auto"/>
                    <w:bottom w:val="none" w:sz="0" w:space="0" w:color="auto"/>
                    <w:right w:val="none" w:sz="0" w:space="0" w:color="auto"/>
                  </w:divBdr>
                </w:div>
                <w:div w:id="264269801">
                  <w:marLeft w:val="0"/>
                  <w:marRight w:val="0"/>
                  <w:marTop w:val="0"/>
                  <w:marBottom w:val="70"/>
                  <w:divBdr>
                    <w:top w:val="none" w:sz="0" w:space="0" w:color="auto"/>
                    <w:left w:val="none" w:sz="0" w:space="0" w:color="auto"/>
                    <w:bottom w:val="none" w:sz="0" w:space="0" w:color="auto"/>
                    <w:right w:val="none" w:sz="0" w:space="0" w:color="auto"/>
                  </w:divBdr>
                </w:div>
                <w:div w:id="1563446049">
                  <w:marLeft w:val="0"/>
                  <w:marRight w:val="0"/>
                  <w:marTop w:val="0"/>
                  <w:marBottom w:val="70"/>
                  <w:divBdr>
                    <w:top w:val="none" w:sz="0" w:space="0" w:color="auto"/>
                    <w:left w:val="none" w:sz="0" w:space="0" w:color="auto"/>
                    <w:bottom w:val="none" w:sz="0" w:space="0" w:color="auto"/>
                    <w:right w:val="none" w:sz="0" w:space="0" w:color="auto"/>
                  </w:divBdr>
                </w:div>
                <w:div w:id="1391460377">
                  <w:marLeft w:val="0"/>
                  <w:marRight w:val="0"/>
                  <w:marTop w:val="0"/>
                  <w:marBottom w:val="70"/>
                  <w:divBdr>
                    <w:top w:val="none" w:sz="0" w:space="0" w:color="auto"/>
                    <w:left w:val="none" w:sz="0" w:space="0" w:color="auto"/>
                    <w:bottom w:val="none" w:sz="0" w:space="0" w:color="auto"/>
                    <w:right w:val="none" w:sz="0" w:space="0" w:color="auto"/>
                  </w:divBdr>
                </w:div>
                <w:div w:id="1201236251">
                  <w:marLeft w:val="0"/>
                  <w:marRight w:val="0"/>
                  <w:marTop w:val="0"/>
                  <w:marBottom w:val="70"/>
                  <w:divBdr>
                    <w:top w:val="none" w:sz="0" w:space="0" w:color="auto"/>
                    <w:left w:val="none" w:sz="0" w:space="0" w:color="auto"/>
                    <w:bottom w:val="none" w:sz="0" w:space="0" w:color="auto"/>
                    <w:right w:val="none" w:sz="0" w:space="0" w:color="auto"/>
                  </w:divBdr>
                </w:div>
                <w:div w:id="1188786543">
                  <w:marLeft w:val="0"/>
                  <w:marRight w:val="0"/>
                  <w:marTop w:val="0"/>
                  <w:marBottom w:val="70"/>
                  <w:divBdr>
                    <w:top w:val="none" w:sz="0" w:space="0" w:color="auto"/>
                    <w:left w:val="none" w:sz="0" w:space="0" w:color="auto"/>
                    <w:bottom w:val="none" w:sz="0" w:space="0" w:color="auto"/>
                    <w:right w:val="none" w:sz="0" w:space="0" w:color="auto"/>
                  </w:divBdr>
                </w:div>
                <w:div w:id="1222640144">
                  <w:marLeft w:val="0"/>
                  <w:marRight w:val="0"/>
                  <w:marTop w:val="0"/>
                  <w:marBottom w:val="70"/>
                  <w:divBdr>
                    <w:top w:val="none" w:sz="0" w:space="0" w:color="auto"/>
                    <w:left w:val="none" w:sz="0" w:space="0" w:color="auto"/>
                    <w:bottom w:val="none" w:sz="0" w:space="0" w:color="auto"/>
                    <w:right w:val="none" w:sz="0" w:space="0" w:color="auto"/>
                  </w:divBdr>
                </w:div>
                <w:div w:id="644434631">
                  <w:marLeft w:val="0"/>
                  <w:marRight w:val="0"/>
                  <w:marTop w:val="0"/>
                  <w:marBottom w:val="70"/>
                  <w:divBdr>
                    <w:top w:val="none" w:sz="0" w:space="0" w:color="auto"/>
                    <w:left w:val="none" w:sz="0" w:space="0" w:color="auto"/>
                    <w:bottom w:val="none" w:sz="0" w:space="0" w:color="auto"/>
                    <w:right w:val="none" w:sz="0" w:space="0" w:color="auto"/>
                  </w:divBdr>
                </w:div>
                <w:div w:id="1400975956">
                  <w:marLeft w:val="0"/>
                  <w:marRight w:val="0"/>
                  <w:marTop w:val="0"/>
                  <w:marBottom w:val="70"/>
                  <w:divBdr>
                    <w:top w:val="none" w:sz="0" w:space="0" w:color="auto"/>
                    <w:left w:val="none" w:sz="0" w:space="0" w:color="auto"/>
                    <w:bottom w:val="none" w:sz="0" w:space="0" w:color="auto"/>
                    <w:right w:val="none" w:sz="0" w:space="0" w:color="auto"/>
                  </w:divBdr>
                </w:div>
                <w:div w:id="1178696911">
                  <w:marLeft w:val="0"/>
                  <w:marRight w:val="0"/>
                  <w:marTop w:val="0"/>
                  <w:marBottom w:val="70"/>
                  <w:divBdr>
                    <w:top w:val="none" w:sz="0" w:space="0" w:color="auto"/>
                    <w:left w:val="none" w:sz="0" w:space="0" w:color="auto"/>
                    <w:bottom w:val="none" w:sz="0" w:space="0" w:color="auto"/>
                    <w:right w:val="none" w:sz="0" w:space="0" w:color="auto"/>
                  </w:divBdr>
                </w:div>
                <w:div w:id="875775112">
                  <w:marLeft w:val="0"/>
                  <w:marRight w:val="0"/>
                  <w:marTop w:val="0"/>
                  <w:marBottom w:val="70"/>
                  <w:divBdr>
                    <w:top w:val="none" w:sz="0" w:space="0" w:color="auto"/>
                    <w:left w:val="none" w:sz="0" w:space="0" w:color="auto"/>
                    <w:bottom w:val="none" w:sz="0" w:space="0" w:color="auto"/>
                    <w:right w:val="none" w:sz="0" w:space="0" w:color="auto"/>
                  </w:divBdr>
                </w:div>
                <w:div w:id="1121916083">
                  <w:marLeft w:val="0"/>
                  <w:marRight w:val="0"/>
                  <w:marTop w:val="0"/>
                  <w:marBottom w:val="70"/>
                  <w:divBdr>
                    <w:top w:val="none" w:sz="0" w:space="0" w:color="auto"/>
                    <w:left w:val="none" w:sz="0" w:space="0" w:color="auto"/>
                    <w:bottom w:val="none" w:sz="0" w:space="0" w:color="auto"/>
                    <w:right w:val="none" w:sz="0" w:space="0" w:color="auto"/>
                  </w:divBdr>
                </w:div>
                <w:div w:id="336615730">
                  <w:marLeft w:val="0"/>
                  <w:marRight w:val="0"/>
                  <w:marTop w:val="0"/>
                  <w:marBottom w:val="70"/>
                  <w:divBdr>
                    <w:top w:val="none" w:sz="0" w:space="0" w:color="auto"/>
                    <w:left w:val="none" w:sz="0" w:space="0" w:color="auto"/>
                    <w:bottom w:val="none" w:sz="0" w:space="0" w:color="auto"/>
                    <w:right w:val="none" w:sz="0" w:space="0" w:color="auto"/>
                  </w:divBdr>
                </w:div>
                <w:div w:id="1766077703">
                  <w:marLeft w:val="0"/>
                  <w:marRight w:val="0"/>
                  <w:marTop w:val="0"/>
                  <w:marBottom w:val="70"/>
                  <w:divBdr>
                    <w:top w:val="none" w:sz="0" w:space="0" w:color="auto"/>
                    <w:left w:val="none" w:sz="0" w:space="0" w:color="auto"/>
                    <w:bottom w:val="none" w:sz="0" w:space="0" w:color="auto"/>
                    <w:right w:val="none" w:sz="0" w:space="0" w:color="auto"/>
                  </w:divBdr>
                </w:div>
                <w:div w:id="1595287348">
                  <w:marLeft w:val="0"/>
                  <w:marRight w:val="0"/>
                  <w:marTop w:val="0"/>
                  <w:marBottom w:val="70"/>
                  <w:divBdr>
                    <w:top w:val="none" w:sz="0" w:space="0" w:color="auto"/>
                    <w:left w:val="none" w:sz="0" w:space="0" w:color="auto"/>
                    <w:bottom w:val="none" w:sz="0" w:space="0" w:color="auto"/>
                    <w:right w:val="none" w:sz="0" w:space="0" w:color="auto"/>
                  </w:divBdr>
                </w:div>
                <w:div w:id="322052333">
                  <w:marLeft w:val="0"/>
                  <w:marRight w:val="0"/>
                  <w:marTop w:val="0"/>
                  <w:marBottom w:val="70"/>
                  <w:divBdr>
                    <w:top w:val="none" w:sz="0" w:space="0" w:color="auto"/>
                    <w:left w:val="none" w:sz="0" w:space="0" w:color="auto"/>
                    <w:bottom w:val="none" w:sz="0" w:space="0" w:color="auto"/>
                    <w:right w:val="none" w:sz="0" w:space="0" w:color="auto"/>
                  </w:divBdr>
                </w:div>
                <w:div w:id="1134638612">
                  <w:marLeft w:val="0"/>
                  <w:marRight w:val="0"/>
                  <w:marTop w:val="0"/>
                  <w:marBottom w:val="70"/>
                  <w:divBdr>
                    <w:top w:val="none" w:sz="0" w:space="0" w:color="auto"/>
                    <w:left w:val="none" w:sz="0" w:space="0" w:color="auto"/>
                    <w:bottom w:val="none" w:sz="0" w:space="0" w:color="auto"/>
                    <w:right w:val="none" w:sz="0" w:space="0" w:color="auto"/>
                  </w:divBdr>
                </w:div>
                <w:div w:id="894783056">
                  <w:marLeft w:val="0"/>
                  <w:marRight w:val="0"/>
                  <w:marTop w:val="0"/>
                  <w:marBottom w:val="70"/>
                  <w:divBdr>
                    <w:top w:val="none" w:sz="0" w:space="0" w:color="auto"/>
                    <w:left w:val="none" w:sz="0" w:space="0" w:color="auto"/>
                    <w:bottom w:val="none" w:sz="0" w:space="0" w:color="auto"/>
                    <w:right w:val="none" w:sz="0" w:space="0" w:color="auto"/>
                  </w:divBdr>
                </w:div>
                <w:div w:id="2006007839">
                  <w:marLeft w:val="0"/>
                  <w:marRight w:val="0"/>
                  <w:marTop w:val="0"/>
                  <w:marBottom w:val="70"/>
                  <w:divBdr>
                    <w:top w:val="none" w:sz="0" w:space="0" w:color="auto"/>
                    <w:left w:val="none" w:sz="0" w:space="0" w:color="auto"/>
                    <w:bottom w:val="none" w:sz="0" w:space="0" w:color="auto"/>
                    <w:right w:val="none" w:sz="0" w:space="0" w:color="auto"/>
                  </w:divBdr>
                </w:div>
                <w:div w:id="1957567124">
                  <w:marLeft w:val="0"/>
                  <w:marRight w:val="0"/>
                  <w:marTop w:val="0"/>
                  <w:marBottom w:val="70"/>
                  <w:divBdr>
                    <w:top w:val="none" w:sz="0" w:space="0" w:color="auto"/>
                    <w:left w:val="none" w:sz="0" w:space="0" w:color="auto"/>
                    <w:bottom w:val="none" w:sz="0" w:space="0" w:color="auto"/>
                    <w:right w:val="none" w:sz="0" w:space="0" w:color="auto"/>
                  </w:divBdr>
                </w:div>
                <w:div w:id="1066076459">
                  <w:marLeft w:val="0"/>
                  <w:marRight w:val="0"/>
                  <w:marTop w:val="0"/>
                  <w:marBottom w:val="70"/>
                  <w:divBdr>
                    <w:top w:val="none" w:sz="0" w:space="0" w:color="auto"/>
                    <w:left w:val="none" w:sz="0" w:space="0" w:color="auto"/>
                    <w:bottom w:val="none" w:sz="0" w:space="0" w:color="auto"/>
                    <w:right w:val="none" w:sz="0" w:space="0" w:color="auto"/>
                  </w:divBdr>
                </w:div>
                <w:div w:id="856113842">
                  <w:marLeft w:val="0"/>
                  <w:marRight w:val="0"/>
                  <w:marTop w:val="0"/>
                  <w:marBottom w:val="70"/>
                  <w:divBdr>
                    <w:top w:val="none" w:sz="0" w:space="0" w:color="auto"/>
                    <w:left w:val="none" w:sz="0" w:space="0" w:color="auto"/>
                    <w:bottom w:val="none" w:sz="0" w:space="0" w:color="auto"/>
                    <w:right w:val="none" w:sz="0" w:space="0" w:color="auto"/>
                  </w:divBdr>
                </w:div>
                <w:div w:id="1354571247">
                  <w:marLeft w:val="0"/>
                  <w:marRight w:val="0"/>
                  <w:marTop w:val="0"/>
                  <w:marBottom w:val="70"/>
                  <w:divBdr>
                    <w:top w:val="none" w:sz="0" w:space="0" w:color="auto"/>
                    <w:left w:val="none" w:sz="0" w:space="0" w:color="auto"/>
                    <w:bottom w:val="none" w:sz="0" w:space="0" w:color="auto"/>
                    <w:right w:val="none" w:sz="0" w:space="0" w:color="auto"/>
                  </w:divBdr>
                </w:div>
                <w:div w:id="1951204262">
                  <w:marLeft w:val="0"/>
                  <w:marRight w:val="0"/>
                  <w:marTop w:val="0"/>
                  <w:marBottom w:val="70"/>
                  <w:divBdr>
                    <w:top w:val="none" w:sz="0" w:space="0" w:color="auto"/>
                    <w:left w:val="none" w:sz="0" w:space="0" w:color="auto"/>
                    <w:bottom w:val="none" w:sz="0" w:space="0" w:color="auto"/>
                    <w:right w:val="none" w:sz="0" w:space="0" w:color="auto"/>
                  </w:divBdr>
                </w:div>
                <w:div w:id="2099281384">
                  <w:marLeft w:val="0"/>
                  <w:marRight w:val="0"/>
                  <w:marTop w:val="0"/>
                  <w:marBottom w:val="70"/>
                  <w:divBdr>
                    <w:top w:val="none" w:sz="0" w:space="0" w:color="auto"/>
                    <w:left w:val="none" w:sz="0" w:space="0" w:color="auto"/>
                    <w:bottom w:val="none" w:sz="0" w:space="0" w:color="auto"/>
                    <w:right w:val="none" w:sz="0" w:space="0" w:color="auto"/>
                  </w:divBdr>
                </w:div>
                <w:div w:id="1739549852">
                  <w:marLeft w:val="0"/>
                  <w:marRight w:val="0"/>
                  <w:marTop w:val="0"/>
                  <w:marBottom w:val="70"/>
                  <w:divBdr>
                    <w:top w:val="none" w:sz="0" w:space="0" w:color="auto"/>
                    <w:left w:val="none" w:sz="0" w:space="0" w:color="auto"/>
                    <w:bottom w:val="none" w:sz="0" w:space="0" w:color="auto"/>
                    <w:right w:val="none" w:sz="0" w:space="0" w:color="auto"/>
                  </w:divBdr>
                </w:div>
                <w:div w:id="935403732">
                  <w:marLeft w:val="0"/>
                  <w:marRight w:val="0"/>
                  <w:marTop w:val="0"/>
                  <w:marBottom w:val="70"/>
                  <w:divBdr>
                    <w:top w:val="none" w:sz="0" w:space="0" w:color="auto"/>
                    <w:left w:val="none" w:sz="0" w:space="0" w:color="auto"/>
                    <w:bottom w:val="none" w:sz="0" w:space="0" w:color="auto"/>
                    <w:right w:val="none" w:sz="0" w:space="0" w:color="auto"/>
                  </w:divBdr>
                </w:div>
                <w:div w:id="2020038645">
                  <w:marLeft w:val="0"/>
                  <w:marRight w:val="0"/>
                  <w:marTop w:val="0"/>
                  <w:marBottom w:val="70"/>
                  <w:divBdr>
                    <w:top w:val="none" w:sz="0" w:space="0" w:color="auto"/>
                    <w:left w:val="none" w:sz="0" w:space="0" w:color="auto"/>
                    <w:bottom w:val="none" w:sz="0" w:space="0" w:color="auto"/>
                    <w:right w:val="none" w:sz="0" w:space="0" w:color="auto"/>
                  </w:divBdr>
                </w:div>
                <w:div w:id="1658533697">
                  <w:marLeft w:val="0"/>
                  <w:marRight w:val="0"/>
                  <w:marTop w:val="0"/>
                  <w:marBottom w:val="70"/>
                  <w:divBdr>
                    <w:top w:val="none" w:sz="0" w:space="0" w:color="auto"/>
                    <w:left w:val="none" w:sz="0" w:space="0" w:color="auto"/>
                    <w:bottom w:val="none" w:sz="0" w:space="0" w:color="auto"/>
                    <w:right w:val="none" w:sz="0" w:space="0" w:color="auto"/>
                  </w:divBdr>
                </w:div>
                <w:div w:id="1241519151">
                  <w:marLeft w:val="0"/>
                  <w:marRight w:val="0"/>
                  <w:marTop w:val="0"/>
                  <w:marBottom w:val="70"/>
                  <w:divBdr>
                    <w:top w:val="none" w:sz="0" w:space="0" w:color="auto"/>
                    <w:left w:val="none" w:sz="0" w:space="0" w:color="auto"/>
                    <w:bottom w:val="none" w:sz="0" w:space="0" w:color="auto"/>
                    <w:right w:val="none" w:sz="0" w:space="0" w:color="auto"/>
                  </w:divBdr>
                </w:div>
                <w:div w:id="1255701054">
                  <w:marLeft w:val="0"/>
                  <w:marRight w:val="0"/>
                  <w:marTop w:val="0"/>
                  <w:marBottom w:val="70"/>
                  <w:divBdr>
                    <w:top w:val="none" w:sz="0" w:space="0" w:color="auto"/>
                    <w:left w:val="none" w:sz="0" w:space="0" w:color="auto"/>
                    <w:bottom w:val="none" w:sz="0" w:space="0" w:color="auto"/>
                    <w:right w:val="none" w:sz="0" w:space="0" w:color="auto"/>
                  </w:divBdr>
                </w:div>
                <w:div w:id="1093938481">
                  <w:marLeft w:val="0"/>
                  <w:marRight w:val="0"/>
                  <w:marTop w:val="0"/>
                  <w:marBottom w:val="70"/>
                  <w:divBdr>
                    <w:top w:val="none" w:sz="0" w:space="0" w:color="auto"/>
                    <w:left w:val="none" w:sz="0" w:space="0" w:color="auto"/>
                    <w:bottom w:val="none" w:sz="0" w:space="0" w:color="auto"/>
                    <w:right w:val="none" w:sz="0" w:space="0" w:color="auto"/>
                  </w:divBdr>
                </w:div>
                <w:div w:id="1358627434">
                  <w:marLeft w:val="0"/>
                  <w:marRight w:val="0"/>
                  <w:marTop w:val="0"/>
                  <w:marBottom w:val="70"/>
                  <w:divBdr>
                    <w:top w:val="none" w:sz="0" w:space="0" w:color="auto"/>
                    <w:left w:val="none" w:sz="0" w:space="0" w:color="auto"/>
                    <w:bottom w:val="none" w:sz="0" w:space="0" w:color="auto"/>
                    <w:right w:val="none" w:sz="0" w:space="0" w:color="auto"/>
                  </w:divBdr>
                </w:div>
                <w:div w:id="860319569">
                  <w:marLeft w:val="0"/>
                  <w:marRight w:val="0"/>
                  <w:marTop w:val="0"/>
                  <w:marBottom w:val="70"/>
                  <w:divBdr>
                    <w:top w:val="none" w:sz="0" w:space="0" w:color="auto"/>
                    <w:left w:val="none" w:sz="0" w:space="0" w:color="auto"/>
                    <w:bottom w:val="none" w:sz="0" w:space="0" w:color="auto"/>
                    <w:right w:val="none" w:sz="0" w:space="0" w:color="auto"/>
                  </w:divBdr>
                </w:div>
                <w:div w:id="494565056">
                  <w:marLeft w:val="0"/>
                  <w:marRight w:val="0"/>
                  <w:marTop w:val="0"/>
                  <w:marBottom w:val="70"/>
                  <w:divBdr>
                    <w:top w:val="none" w:sz="0" w:space="0" w:color="auto"/>
                    <w:left w:val="none" w:sz="0" w:space="0" w:color="auto"/>
                    <w:bottom w:val="none" w:sz="0" w:space="0" w:color="auto"/>
                    <w:right w:val="none" w:sz="0" w:space="0" w:color="auto"/>
                  </w:divBdr>
                </w:div>
                <w:div w:id="1142772700">
                  <w:marLeft w:val="0"/>
                  <w:marRight w:val="0"/>
                  <w:marTop w:val="0"/>
                  <w:marBottom w:val="70"/>
                  <w:divBdr>
                    <w:top w:val="none" w:sz="0" w:space="0" w:color="auto"/>
                    <w:left w:val="none" w:sz="0" w:space="0" w:color="auto"/>
                    <w:bottom w:val="none" w:sz="0" w:space="0" w:color="auto"/>
                    <w:right w:val="none" w:sz="0" w:space="0" w:color="auto"/>
                  </w:divBdr>
                </w:div>
                <w:div w:id="1385913273">
                  <w:marLeft w:val="0"/>
                  <w:marRight w:val="0"/>
                  <w:marTop w:val="0"/>
                  <w:marBottom w:val="70"/>
                  <w:divBdr>
                    <w:top w:val="none" w:sz="0" w:space="0" w:color="auto"/>
                    <w:left w:val="none" w:sz="0" w:space="0" w:color="auto"/>
                    <w:bottom w:val="none" w:sz="0" w:space="0" w:color="auto"/>
                    <w:right w:val="none" w:sz="0" w:space="0" w:color="auto"/>
                  </w:divBdr>
                </w:div>
                <w:div w:id="1598055621">
                  <w:marLeft w:val="0"/>
                  <w:marRight w:val="0"/>
                  <w:marTop w:val="0"/>
                  <w:marBottom w:val="70"/>
                  <w:divBdr>
                    <w:top w:val="none" w:sz="0" w:space="0" w:color="auto"/>
                    <w:left w:val="none" w:sz="0" w:space="0" w:color="auto"/>
                    <w:bottom w:val="none" w:sz="0" w:space="0" w:color="auto"/>
                    <w:right w:val="none" w:sz="0" w:space="0" w:color="auto"/>
                  </w:divBdr>
                </w:div>
                <w:div w:id="2100179684">
                  <w:marLeft w:val="0"/>
                  <w:marRight w:val="0"/>
                  <w:marTop w:val="0"/>
                  <w:marBottom w:val="70"/>
                  <w:divBdr>
                    <w:top w:val="none" w:sz="0" w:space="0" w:color="auto"/>
                    <w:left w:val="none" w:sz="0" w:space="0" w:color="auto"/>
                    <w:bottom w:val="none" w:sz="0" w:space="0" w:color="auto"/>
                    <w:right w:val="none" w:sz="0" w:space="0" w:color="auto"/>
                  </w:divBdr>
                </w:div>
                <w:div w:id="1568759393">
                  <w:marLeft w:val="0"/>
                  <w:marRight w:val="0"/>
                  <w:marTop w:val="0"/>
                  <w:marBottom w:val="70"/>
                  <w:divBdr>
                    <w:top w:val="none" w:sz="0" w:space="0" w:color="auto"/>
                    <w:left w:val="none" w:sz="0" w:space="0" w:color="auto"/>
                    <w:bottom w:val="none" w:sz="0" w:space="0" w:color="auto"/>
                    <w:right w:val="none" w:sz="0" w:space="0" w:color="auto"/>
                  </w:divBdr>
                </w:div>
                <w:div w:id="1413160343">
                  <w:marLeft w:val="0"/>
                  <w:marRight w:val="0"/>
                  <w:marTop w:val="0"/>
                  <w:marBottom w:val="70"/>
                  <w:divBdr>
                    <w:top w:val="none" w:sz="0" w:space="0" w:color="auto"/>
                    <w:left w:val="none" w:sz="0" w:space="0" w:color="auto"/>
                    <w:bottom w:val="none" w:sz="0" w:space="0" w:color="auto"/>
                    <w:right w:val="none" w:sz="0" w:space="0" w:color="auto"/>
                  </w:divBdr>
                </w:div>
                <w:div w:id="272127359">
                  <w:marLeft w:val="0"/>
                  <w:marRight w:val="0"/>
                  <w:marTop w:val="0"/>
                  <w:marBottom w:val="101"/>
                  <w:divBdr>
                    <w:top w:val="none" w:sz="0" w:space="0" w:color="auto"/>
                    <w:left w:val="none" w:sz="0" w:space="0" w:color="auto"/>
                    <w:bottom w:val="none" w:sz="0" w:space="0" w:color="auto"/>
                    <w:right w:val="none" w:sz="0" w:space="0" w:color="auto"/>
                  </w:divBdr>
                </w:div>
                <w:div w:id="169874882">
                  <w:marLeft w:val="0"/>
                  <w:marRight w:val="0"/>
                  <w:marTop w:val="0"/>
                  <w:marBottom w:val="101"/>
                  <w:divBdr>
                    <w:top w:val="none" w:sz="0" w:space="0" w:color="auto"/>
                    <w:left w:val="none" w:sz="0" w:space="0" w:color="auto"/>
                    <w:bottom w:val="none" w:sz="0" w:space="0" w:color="auto"/>
                    <w:right w:val="none" w:sz="0" w:space="0" w:color="auto"/>
                  </w:divBdr>
                </w:div>
                <w:div w:id="1405252104">
                  <w:marLeft w:val="0"/>
                  <w:marRight w:val="0"/>
                  <w:marTop w:val="0"/>
                  <w:marBottom w:val="101"/>
                  <w:divBdr>
                    <w:top w:val="none" w:sz="0" w:space="0" w:color="auto"/>
                    <w:left w:val="none" w:sz="0" w:space="0" w:color="auto"/>
                    <w:bottom w:val="none" w:sz="0" w:space="0" w:color="auto"/>
                    <w:right w:val="none" w:sz="0" w:space="0" w:color="auto"/>
                  </w:divBdr>
                </w:div>
                <w:div w:id="1294478865">
                  <w:marLeft w:val="0"/>
                  <w:marRight w:val="0"/>
                  <w:marTop w:val="0"/>
                  <w:marBottom w:val="101"/>
                  <w:divBdr>
                    <w:top w:val="none" w:sz="0" w:space="0" w:color="auto"/>
                    <w:left w:val="none" w:sz="0" w:space="0" w:color="auto"/>
                    <w:bottom w:val="none" w:sz="0" w:space="0" w:color="auto"/>
                    <w:right w:val="none" w:sz="0" w:space="0" w:color="auto"/>
                  </w:divBdr>
                </w:div>
                <w:div w:id="1258179056">
                  <w:marLeft w:val="0"/>
                  <w:marRight w:val="0"/>
                  <w:marTop w:val="0"/>
                  <w:marBottom w:val="101"/>
                  <w:divBdr>
                    <w:top w:val="none" w:sz="0" w:space="0" w:color="auto"/>
                    <w:left w:val="none" w:sz="0" w:space="0" w:color="auto"/>
                    <w:bottom w:val="none" w:sz="0" w:space="0" w:color="auto"/>
                    <w:right w:val="none" w:sz="0" w:space="0" w:color="auto"/>
                  </w:divBdr>
                </w:div>
                <w:div w:id="201290052">
                  <w:marLeft w:val="0"/>
                  <w:marRight w:val="0"/>
                  <w:marTop w:val="0"/>
                  <w:marBottom w:val="101"/>
                  <w:divBdr>
                    <w:top w:val="none" w:sz="0" w:space="0" w:color="auto"/>
                    <w:left w:val="none" w:sz="0" w:space="0" w:color="auto"/>
                    <w:bottom w:val="none" w:sz="0" w:space="0" w:color="auto"/>
                    <w:right w:val="none" w:sz="0" w:space="0" w:color="auto"/>
                  </w:divBdr>
                </w:div>
                <w:div w:id="1609119810">
                  <w:marLeft w:val="0"/>
                  <w:marRight w:val="0"/>
                  <w:marTop w:val="0"/>
                  <w:marBottom w:val="101"/>
                  <w:divBdr>
                    <w:top w:val="none" w:sz="0" w:space="0" w:color="auto"/>
                    <w:left w:val="none" w:sz="0" w:space="0" w:color="auto"/>
                    <w:bottom w:val="none" w:sz="0" w:space="0" w:color="auto"/>
                    <w:right w:val="none" w:sz="0" w:space="0" w:color="auto"/>
                  </w:divBdr>
                </w:div>
                <w:div w:id="1347168611">
                  <w:marLeft w:val="0"/>
                  <w:marRight w:val="0"/>
                  <w:marTop w:val="0"/>
                  <w:marBottom w:val="101"/>
                  <w:divBdr>
                    <w:top w:val="none" w:sz="0" w:space="0" w:color="auto"/>
                    <w:left w:val="none" w:sz="0" w:space="0" w:color="auto"/>
                    <w:bottom w:val="none" w:sz="0" w:space="0" w:color="auto"/>
                    <w:right w:val="none" w:sz="0" w:space="0" w:color="auto"/>
                  </w:divBdr>
                </w:div>
                <w:div w:id="1073309009">
                  <w:marLeft w:val="0"/>
                  <w:marRight w:val="0"/>
                  <w:marTop w:val="0"/>
                  <w:marBottom w:val="101"/>
                  <w:divBdr>
                    <w:top w:val="none" w:sz="0" w:space="0" w:color="auto"/>
                    <w:left w:val="none" w:sz="0" w:space="0" w:color="auto"/>
                    <w:bottom w:val="none" w:sz="0" w:space="0" w:color="auto"/>
                    <w:right w:val="none" w:sz="0" w:space="0" w:color="auto"/>
                  </w:divBdr>
                </w:div>
                <w:div w:id="2033216325">
                  <w:marLeft w:val="0"/>
                  <w:marRight w:val="0"/>
                  <w:marTop w:val="0"/>
                  <w:marBottom w:val="101"/>
                  <w:divBdr>
                    <w:top w:val="none" w:sz="0" w:space="0" w:color="auto"/>
                    <w:left w:val="none" w:sz="0" w:space="0" w:color="auto"/>
                    <w:bottom w:val="none" w:sz="0" w:space="0" w:color="auto"/>
                    <w:right w:val="none" w:sz="0" w:space="0" w:color="auto"/>
                  </w:divBdr>
                </w:div>
                <w:div w:id="1704359022">
                  <w:marLeft w:val="0"/>
                  <w:marRight w:val="0"/>
                  <w:marTop w:val="0"/>
                  <w:marBottom w:val="101"/>
                  <w:divBdr>
                    <w:top w:val="none" w:sz="0" w:space="0" w:color="auto"/>
                    <w:left w:val="none" w:sz="0" w:space="0" w:color="auto"/>
                    <w:bottom w:val="none" w:sz="0" w:space="0" w:color="auto"/>
                    <w:right w:val="none" w:sz="0" w:space="0" w:color="auto"/>
                  </w:divBdr>
                </w:div>
                <w:div w:id="1365326613">
                  <w:marLeft w:val="0"/>
                  <w:marRight w:val="0"/>
                  <w:marTop w:val="0"/>
                  <w:marBottom w:val="101"/>
                  <w:divBdr>
                    <w:top w:val="none" w:sz="0" w:space="0" w:color="auto"/>
                    <w:left w:val="none" w:sz="0" w:space="0" w:color="auto"/>
                    <w:bottom w:val="none" w:sz="0" w:space="0" w:color="auto"/>
                    <w:right w:val="none" w:sz="0" w:space="0" w:color="auto"/>
                  </w:divBdr>
                </w:div>
                <w:div w:id="837498365">
                  <w:marLeft w:val="0"/>
                  <w:marRight w:val="0"/>
                  <w:marTop w:val="0"/>
                  <w:marBottom w:val="101"/>
                  <w:divBdr>
                    <w:top w:val="none" w:sz="0" w:space="0" w:color="auto"/>
                    <w:left w:val="none" w:sz="0" w:space="0" w:color="auto"/>
                    <w:bottom w:val="none" w:sz="0" w:space="0" w:color="auto"/>
                    <w:right w:val="none" w:sz="0" w:space="0" w:color="auto"/>
                  </w:divBdr>
                </w:div>
                <w:div w:id="998195832">
                  <w:marLeft w:val="0"/>
                  <w:marRight w:val="0"/>
                  <w:marTop w:val="0"/>
                  <w:marBottom w:val="101"/>
                  <w:divBdr>
                    <w:top w:val="none" w:sz="0" w:space="0" w:color="auto"/>
                    <w:left w:val="none" w:sz="0" w:space="0" w:color="auto"/>
                    <w:bottom w:val="none" w:sz="0" w:space="0" w:color="auto"/>
                    <w:right w:val="none" w:sz="0" w:space="0" w:color="auto"/>
                  </w:divBdr>
                </w:div>
                <w:div w:id="444662574">
                  <w:marLeft w:val="0"/>
                  <w:marRight w:val="0"/>
                  <w:marTop w:val="0"/>
                  <w:marBottom w:val="101"/>
                  <w:divBdr>
                    <w:top w:val="none" w:sz="0" w:space="0" w:color="auto"/>
                    <w:left w:val="none" w:sz="0" w:space="0" w:color="auto"/>
                    <w:bottom w:val="none" w:sz="0" w:space="0" w:color="auto"/>
                    <w:right w:val="none" w:sz="0" w:space="0" w:color="auto"/>
                  </w:divBdr>
                </w:div>
                <w:div w:id="2097483384">
                  <w:marLeft w:val="0"/>
                  <w:marRight w:val="0"/>
                  <w:marTop w:val="0"/>
                  <w:marBottom w:val="101"/>
                  <w:divBdr>
                    <w:top w:val="none" w:sz="0" w:space="0" w:color="auto"/>
                    <w:left w:val="none" w:sz="0" w:space="0" w:color="auto"/>
                    <w:bottom w:val="none" w:sz="0" w:space="0" w:color="auto"/>
                    <w:right w:val="none" w:sz="0" w:space="0" w:color="auto"/>
                  </w:divBdr>
                </w:div>
                <w:div w:id="710769833">
                  <w:marLeft w:val="0"/>
                  <w:marRight w:val="0"/>
                  <w:marTop w:val="0"/>
                  <w:marBottom w:val="101"/>
                  <w:divBdr>
                    <w:top w:val="none" w:sz="0" w:space="0" w:color="auto"/>
                    <w:left w:val="none" w:sz="0" w:space="0" w:color="auto"/>
                    <w:bottom w:val="none" w:sz="0" w:space="0" w:color="auto"/>
                    <w:right w:val="none" w:sz="0" w:space="0" w:color="auto"/>
                  </w:divBdr>
                </w:div>
                <w:div w:id="30689378">
                  <w:marLeft w:val="0"/>
                  <w:marRight w:val="0"/>
                  <w:marTop w:val="0"/>
                  <w:marBottom w:val="101"/>
                  <w:divBdr>
                    <w:top w:val="none" w:sz="0" w:space="0" w:color="auto"/>
                    <w:left w:val="none" w:sz="0" w:space="0" w:color="auto"/>
                    <w:bottom w:val="none" w:sz="0" w:space="0" w:color="auto"/>
                    <w:right w:val="none" w:sz="0" w:space="0" w:color="auto"/>
                  </w:divBdr>
                </w:div>
                <w:div w:id="80374529">
                  <w:marLeft w:val="0"/>
                  <w:marRight w:val="0"/>
                  <w:marTop w:val="0"/>
                  <w:marBottom w:val="101"/>
                  <w:divBdr>
                    <w:top w:val="none" w:sz="0" w:space="0" w:color="auto"/>
                    <w:left w:val="none" w:sz="0" w:space="0" w:color="auto"/>
                    <w:bottom w:val="none" w:sz="0" w:space="0" w:color="auto"/>
                    <w:right w:val="none" w:sz="0" w:space="0" w:color="auto"/>
                  </w:divBdr>
                </w:div>
                <w:div w:id="875854765">
                  <w:marLeft w:val="0"/>
                  <w:marRight w:val="0"/>
                  <w:marTop w:val="0"/>
                  <w:marBottom w:val="101"/>
                  <w:divBdr>
                    <w:top w:val="none" w:sz="0" w:space="0" w:color="auto"/>
                    <w:left w:val="none" w:sz="0" w:space="0" w:color="auto"/>
                    <w:bottom w:val="none" w:sz="0" w:space="0" w:color="auto"/>
                    <w:right w:val="none" w:sz="0" w:space="0" w:color="auto"/>
                  </w:divBdr>
                </w:div>
                <w:div w:id="910239580">
                  <w:marLeft w:val="0"/>
                  <w:marRight w:val="0"/>
                  <w:marTop w:val="0"/>
                  <w:marBottom w:val="101"/>
                  <w:divBdr>
                    <w:top w:val="none" w:sz="0" w:space="0" w:color="auto"/>
                    <w:left w:val="none" w:sz="0" w:space="0" w:color="auto"/>
                    <w:bottom w:val="none" w:sz="0" w:space="0" w:color="auto"/>
                    <w:right w:val="none" w:sz="0" w:space="0" w:color="auto"/>
                  </w:divBdr>
                </w:div>
                <w:div w:id="154224315">
                  <w:marLeft w:val="0"/>
                  <w:marRight w:val="0"/>
                  <w:marTop w:val="0"/>
                  <w:marBottom w:val="101"/>
                  <w:divBdr>
                    <w:top w:val="none" w:sz="0" w:space="0" w:color="auto"/>
                    <w:left w:val="none" w:sz="0" w:space="0" w:color="auto"/>
                    <w:bottom w:val="none" w:sz="0" w:space="0" w:color="auto"/>
                    <w:right w:val="none" w:sz="0" w:space="0" w:color="auto"/>
                  </w:divBdr>
                </w:div>
                <w:div w:id="70542528">
                  <w:marLeft w:val="0"/>
                  <w:marRight w:val="0"/>
                  <w:marTop w:val="0"/>
                  <w:marBottom w:val="101"/>
                  <w:divBdr>
                    <w:top w:val="none" w:sz="0" w:space="0" w:color="auto"/>
                    <w:left w:val="none" w:sz="0" w:space="0" w:color="auto"/>
                    <w:bottom w:val="none" w:sz="0" w:space="0" w:color="auto"/>
                    <w:right w:val="none" w:sz="0" w:space="0" w:color="auto"/>
                  </w:divBdr>
                </w:div>
                <w:div w:id="884950576">
                  <w:marLeft w:val="0"/>
                  <w:marRight w:val="0"/>
                  <w:marTop w:val="0"/>
                  <w:marBottom w:val="101"/>
                  <w:divBdr>
                    <w:top w:val="none" w:sz="0" w:space="0" w:color="auto"/>
                    <w:left w:val="none" w:sz="0" w:space="0" w:color="auto"/>
                    <w:bottom w:val="none" w:sz="0" w:space="0" w:color="auto"/>
                    <w:right w:val="none" w:sz="0" w:space="0" w:color="auto"/>
                  </w:divBdr>
                </w:div>
                <w:div w:id="893351913">
                  <w:marLeft w:val="0"/>
                  <w:marRight w:val="0"/>
                  <w:marTop w:val="0"/>
                  <w:marBottom w:val="101"/>
                  <w:divBdr>
                    <w:top w:val="none" w:sz="0" w:space="0" w:color="auto"/>
                    <w:left w:val="none" w:sz="0" w:space="0" w:color="auto"/>
                    <w:bottom w:val="none" w:sz="0" w:space="0" w:color="auto"/>
                    <w:right w:val="none" w:sz="0" w:space="0" w:color="auto"/>
                  </w:divBdr>
                </w:div>
                <w:div w:id="1465126049">
                  <w:marLeft w:val="0"/>
                  <w:marRight w:val="0"/>
                  <w:marTop w:val="0"/>
                  <w:marBottom w:val="101"/>
                  <w:divBdr>
                    <w:top w:val="none" w:sz="0" w:space="0" w:color="auto"/>
                    <w:left w:val="none" w:sz="0" w:space="0" w:color="auto"/>
                    <w:bottom w:val="none" w:sz="0" w:space="0" w:color="auto"/>
                    <w:right w:val="none" w:sz="0" w:space="0" w:color="auto"/>
                  </w:divBdr>
                </w:div>
                <w:div w:id="194656904">
                  <w:marLeft w:val="0"/>
                  <w:marRight w:val="0"/>
                  <w:marTop w:val="0"/>
                  <w:marBottom w:val="101"/>
                  <w:divBdr>
                    <w:top w:val="none" w:sz="0" w:space="0" w:color="auto"/>
                    <w:left w:val="none" w:sz="0" w:space="0" w:color="auto"/>
                    <w:bottom w:val="none" w:sz="0" w:space="0" w:color="auto"/>
                    <w:right w:val="none" w:sz="0" w:space="0" w:color="auto"/>
                  </w:divBdr>
                </w:div>
                <w:div w:id="123889505">
                  <w:marLeft w:val="0"/>
                  <w:marRight w:val="0"/>
                  <w:marTop w:val="0"/>
                  <w:marBottom w:val="101"/>
                  <w:divBdr>
                    <w:top w:val="none" w:sz="0" w:space="0" w:color="auto"/>
                    <w:left w:val="none" w:sz="0" w:space="0" w:color="auto"/>
                    <w:bottom w:val="none" w:sz="0" w:space="0" w:color="auto"/>
                    <w:right w:val="none" w:sz="0" w:space="0" w:color="auto"/>
                  </w:divBdr>
                </w:div>
                <w:div w:id="557522690">
                  <w:marLeft w:val="0"/>
                  <w:marRight w:val="0"/>
                  <w:marTop w:val="0"/>
                  <w:marBottom w:val="101"/>
                  <w:divBdr>
                    <w:top w:val="none" w:sz="0" w:space="0" w:color="auto"/>
                    <w:left w:val="none" w:sz="0" w:space="0" w:color="auto"/>
                    <w:bottom w:val="none" w:sz="0" w:space="0" w:color="auto"/>
                    <w:right w:val="none" w:sz="0" w:space="0" w:color="auto"/>
                  </w:divBdr>
                </w:div>
                <w:div w:id="462384787">
                  <w:marLeft w:val="0"/>
                  <w:marRight w:val="0"/>
                  <w:marTop w:val="0"/>
                  <w:marBottom w:val="101"/>
                  <w:divBdr>
                    <w:top w:val="none" w:sz="0" w:space="0" w:color="auto"/>
                    <w:left w:val="none" w:sz="0" w:space="0" w:color="auto"/>
                    <w:bottom w:val="none" w:sz="0" w:space="0" w:color="auto"/>
                    <w:right w:val="none" w:sz="0" w:space="0" w:color="auto"/>
                  </w:divBdr>
                </w:div>
                <w:div w:id="699819320">
                  <w:marLeft w:val="0"/>
                  <w:marRight w:val="0"/>
                  <w:marTop w:val="0"/>
                  <w:marBottom w:val="101"/>
                  <w:divBdr>
                    <w:top w:val="none" w:sz="0" w:space="0" w:color="auto"/>
                    <w:left w:val="none" w:sz="0" w:space="0" w:color="auto"/>
                    <w:bottom w:val="none" w:sz="0" w:space="0" w:color="auto"/>
                    <w:right w:val="none" w:sz="0" w:space="0" w:color="auto"/>
                  </w:divBdr>
                </w:div>
                <w:div w:id="743381075">
                  <w:marLeft w:val="0"/>
                  <w:marRight w:val="0"/>
                  <w:marTop w:val="0"/>
                  <w:marBottom w:val="101"/>
                  <w:divBdr>
                    <w:top w:val="none" w:sz="0" w:space="0" w:color="auto"/>
                    <w:left w:val="none" w:sz="0" w:space="0" w:color="auto"/>
                    <w:bottom w:val="none" w:sz="0" w:space="0" w:color="auto"/>
                    <w:right w:val="none" w:sz="0" w:space="0" w:color="auto"/>
                  </w:divBdr>
                </w:div>
                <w:div w:id="1103960298">
                  <w:marLeft w:val="0"/>
                  <w:marRight w:val="0"/>
                  <w:marTop w:val="0"/>
                  <w:marBottom w:val="101"/>
                  <w:divBdr>
                    <w:top w:val="none" w:sz="0" w:space="0" w:color="auto"/>
                    <w:left w:val="none" w:sz="0" w:space="0" w:color="auto"/>
                    <w:bottom w:val="none" w:sz="0" w:space="0" w:color="auto"/>
                    <w:right w:val="none" w:sz="0" w:space="0" w:color="auto"/>
                  </w:divBdr>
                </w:div>
                <w:div w:id="1712729553">
                  <w:marLeft w:val="0"/>
                  <w:marRight w:val="0"/>
                  <w:marTop w:val="0"/>
                  <w:marBottom w:val="101"/>
                  <w:divBdr>
                    <w:top w:val="none" w:sz="0" w:space="0" w:color="auto"/>
                    <w:left w:val="none" w:sz="0" w:space="0" w:color="auto"/>
                    <w:bottom w:val="none" w:sz="0" w:space="0" w:color="auto"/>
                    <w:right w:val="none" w:sz="0" w:space="0" w:color="auto"/>
                  </w:divBdr>
                </w:div>
                <w:div w:id="943614038">
                  <w:marLeft w:val="0"/>
                  <w:marRight w:val="0"/>
                  <w:marTop w:val="0"/>
                  <w:marBottom w:val="101"/>
                  <w:divBdr>
                    <w:top w:val="none" w:sz="0" w:space="0" w:color="auto"/>
                    <w:left w:val="none" w:sz="0" w:space="0" w:color="auto"/>
                    <w:bottom w:val="none" w:sz="0" w:space="0" w:color="auto"/>
                    <w:right w:val="none" w:sz="0" w:space="0" w:color="auto"/>
                  </w:divBdr>
                </w:div>
                <w:div w:id="1445415744">
                  <w:marLeft w:val="0"/>
                  <w:marRight w:val="0"/>
                  <w:marTop w:val="0"/>
                  <w:marBottom w:val="101"/>
                  <w:divBdr>
                    <w:top w:val="none" w:sz="0" w:space="0" w:color="auto"/>
                    <w:left w:val="none" w:sz="0" w:space="0" w:color="auto"/>
                    <w:bottom w:val="none" w:sz="0" w:space="0" w:color="auto"/>
                    <w:right w:val="none" w:sz="0" w:space="0" w:color="auto"/>
                  </w:divBdr>
                </w:div>
                <w:div w:id="1756509393">
                  <w:marLeft w:val="0"/>
                  <w:marRight w:val="0"/>
                  <w:marTop w:val="0"/>
                  <w:marBottom w:val="101"/>
                  <w:divBdr>
                    <w:top w:val="none" w:sz="0" w:space="0" w:color="auto"/>
                    <w:left w:val="none" w:sz="0" w:space="0" w:color="auto"/>
                    <w:bottom w:val="none" w:sz="0" w:space="0" w:color="auto"/>
                    <w:right w:val="none" w:sz="0" w:space="0" w:color="auto"/>
                  </w:divBdr>
                </w:div>
                <w:div w:id="1317566371">
                  <w:marLeft w:val="0"/>
                  <w:marRight w:val="0"/>
                  <w:marTop w:val="0"/>
                  <w:marBottom w:val="101"/>
                  <w:divBdr>
                    <w:top w:val="none" w:sz="0" w:space="0" w:color="auto"/>
                    <w:left w:val="none" w:sz="0" w:space="0" w:color="auto"/>
                    <w:bottom w:val="none" w:sz="0" w:space="0" w:color="auto"/>
                    <w:right w:val="none" w:sz="0" w:space="0" w:color="auto"/>
                  </w:divBdr>
                </w:div>
                <w:div w:id="1635679274">
                  <w:marLeft w:val="0"/>
                  <w:marRight w:val="0"/>
                  <w:marTop w:val="0"/>
                  <w:marBottom w:val="101"/>
                  <w:divBdr>
                    <w:top w:val="none" w:sz="0" w:space="0" w:color="auto"/>
                    <w:left w:val="none" w:sz="0" w:space="0" w:color="auto"/>
                    <w:bottom w:val="none" w:sz="0" w:space="0" w:color="auto"/>
                    <w:right w:val="none" w:sz="0" w:space="0" w:color="auto"/>
                  </w:divBdr>
                </w:div>
                <w:div w:id="1918664614">
                  <w:marLeft w:val="0"/>
                  <w:marRight w:val="0"/>
                  <w:marTop w:val="0"/>
                  <w:marBottom w:val="101"/>
                  <w:divBdr>
                    <w:top w:val="none" w:sz="0" w:space="0" w:color="auto"/>
                    <w:left w:val="none" w:sz="0" w:space="0" w:color="auto"/>
                    <w:bottom w:val="none" w:sz="0" w:space="0" w:color="auto"/>
                    <w:right w:val="none" w:sz="0" w:space="0" w:color="auto"/>
                  </w:divBdr>
                </w:div>
                <w:div w:id="1048183011">
                  <w:marLeft w:val="0"/>
                  <w:marRight w:val="0"/>
                  <w:marTop w:val="0"/>
                  <w:marBottom w:val="101"/>
                  <w:divBdr>
                    <w:top w:val="none" w:sz="0" w:space="0" w:color="auto"/>
                    <w:left w:val="none" w:sz="0" w:space="0" w:color="auto"/>
                    <w:bottom w:val="none" w:sz="0" w:space="0" w:color="auto"/>
                    <w:right w:val="none" w:sz="0" w:space="0" w:color="auto"/>
                  </w:divBdr>
                </w:div>
                <w:div w:id="11151446">
                  <w:marLeft w:val="0"/>
                  <w:marRight w:val="0"/>
                  <w:marTop w:val="0"/>
                  <w:marBottom w:val="101"/>
                  <w:divBdr>
                    <w:top w:val="none" w:sz="0" w:space="0" w:color="auto"/>
                    <w:left w:val="none" w:sz="0" w:space="0" w:color="auto"/>
                    <w:bottom w:val="none" w:sz="0" w:space="0" w:color="auto"/>
                    <w:right w:val="none" w:sz="0" w:space="0" w:color="auto"/>
                  </w:divBdr>
                </w:div>
                <w:div w:id="279533809">
                  <w:marLeft w:val="0"/>
                  <w:marRight w:val="0"/>
                  <w:marTop w:val="0"/>
                  <w:marBottom w:val="101"/>
                  <w:divBdr>
                    <w:top w:val="none" w:sz="0" w:space="0" w:color="auto"/>
                    <w:left w:val="none" w:sz="0" w:space="0" w:color="auto"/>
                    <w:bottom w:val="none" w:sz="0" w:space="0" w:color="auto"/>
                    <w:right w:val="none" w:sz="0" w:space="0" w:color="auto"/>
                  </w:divBdr>
                </w:div>
                <w:div w:id="961377825">
                  <w:marLeft w:val="0"/>
                  <w:marRight w:val="0"/>
                  <w:marTop w:val="0"/>
                  <w:marBottom w:val="101"/>
                  <w:divBdr>
                    <w:top w:val="none" w:sz="0" w:space="0" w:color="auto"/>
                    <w:left w:val="none" w:sz="0" w:space="0" w:color="auto"/>
                    <w:bottom w:val="none" w:sz="0" w:space="0" w:color="auto"/>
                    <w:right w:val="none" w:sz="0" w:space="0" w:color="auto"/>
                  </w:divBdr>
                </w:div>
                <w:div w:id="2033527328">
                  <w:marLeft w:val="0"/>
                  <w:marRight w:val="0"/>
                  <w:marTop w:val="0"/>
                  <w:marBottom w:val="101"/>
                  <w:divBdr>
                    <w:top w:val="none" w:sz="0" w:space="0" w:color="auto"/>
                    <w:left w:val="none" w:sz="0" w:space="0" w:color="auto"/>
                    <w:bottom w:val="none" w:sz="0" w:space="0" w:color="auto"/>
                    <w:right w:val="none" w:sz="0" w:space="0" w:color="auto"/>
                  </w:divBdr>
                </w:div>
                <w:div w:id="258755237">
                  <w:marLeft w:val="0"/>
                  <w:marRight w:val="0"/>
                  <w:marTop w:val="0"/>
                  <w:marBottom w:val="101"/>
                  <w:divBdr>
                    <w:top w:val="none" w:sz="0" w:space="0" w:color="auto"/>
                    <w:left w:val="none" w:sz="0" w:space="0" w:color="auto"/>
                    <w:bottom w:val="none" w:sz="0" w:space="0" w:color="auto"/>
                    <w:right w:val="none" w:sz="0" w:space="0" w:color="auto"/>
                  </w:divBdr>
                </w:div>
                <w:div w:id="1129543295">
                  <w:marLeft w:val="0"/>
                  <w:marRight w:val="0"/>
                  <w:marTop w:val="0"/>
                  <w:marBottom w:val="101"/>
                  <w:divBdr>
                    <w:top w:val="none" w:sz="0" w:space="0" w:color="auto"/>
                    <w:left w:val="none" w:sz="0" w:space="0" w:color="auto"/>
                    <w:bottom w:val="none" w:sz="0" w:space="0" w:color="auto"/>
                    <w:right w:val="none" w:sz="0" w:space="0" w:color="auto"/>
                  </w:divBdr>
                </w:div>
                <w:div w:id="169610639">
                  <w:marLeft w:val="0"/>
                  <w:marRight w:val="0"/>
                  <w:marTop w:val="0"/>
                  <w:marBottom w:val="101"/>
                  <w:divBdr>
                    <w:top w:val="none" w:sz="0" w:space="0" w:color="auto"/>
                    <w:left w:val="none" w:sz="0" w:space="0" w:color="auto"/>
                    <w:bottom w:val="none" w:sz="0" w:space="0" w:color="auto"/>
                    <w:right w:val="none" w:sz="0" w:space="0" w:color="auto"/>
                  </w:divBdr>
                </w:div>
                <w:div w:id="672949865">
                  <w:marLeft w:val="0"/>
                  <w:marRight w:val="0"/>
                  <w:marTop w:val="0"/>
                  <w:marBottom w:val="101"/>
                  <w:divBdr>
                    <w:top w:val="none" w:sz="0" w:space="0" w:color="auto"/>
                    <w:left w:val="none" w:sz="0" w:space="0" w:color="auto"/>
                    <w:bottom w:val="none" w:sz="0" w:space="0" w:color="auto"/>
                    <w:right w:val="none" w:sz="0" w:space="0" w:color="auto"/>
                  </w:divBdr>
                </w:div>
                <w:div w:id="1769502402">
                  <w:marLeft w:val="0"/>
                  <w:marRight w:val="0"/>
                  <w:marTop w:val="0"/>
                  <w:marBottom w:val="101"/>
                  <w:divBdr>
                    <w:top w:val="none" w:sz="0" w:space="0" w:color="auto"/>
                    <w:left w:val="none" w:sz="0" w:space="0" w:color="auto"/>
                    <w:bottom w:val="none" w:sz="0" w:space="0" w:color="auto"/>
                    <w:right w:val="none" w:sz="0" w:space="0" w:color="auto"/>
                  </w:divBdr>
                </w:div>
                <w:div w:id="733550292">
                  <w:marLeft w:val="0"/>
                  <w:marRight w:val="0"/>
                  <w:marTop w:val="0"/>
                  <w:marBottom w:val="101"/>
                  <w:divBdr>
                    <w:top w:val="none" w:sz="0" w:space="0" w:color="auto"/>
                    <w:left w:val="none" w:sz="0" w:space="0" w:color="auto"/>
                    <w:bottom w:val="none" w:sz="0" w:space="0" w:color="auto"/>
                    <w:right w:val="none" w:sz="0" w:space="0" w:color="auto"/>
                  </w:divBdr>
                </w:div>
                <w:div w:id="1085301289">
                  <w:marLeft w:val="0"/>
                  <w:marRight w:val="0"/>
                  <w:marTop w:val="0"/>
                  <w:marBottom w:val="101"/>
                  <w:divBdr>
                    <w:top w:val="none" w:sz="0" w:space="0" w:color="auto"/>
                    <w:left w:val="none" w:sz="0" w:space="0" w:color="auto"/>
                    <w:bottom w:val="none" w:sz="0" w:space="0" w:color="auto"/>
                    <w:right w:val="none" w:sz="0" w:space="0" w:color="auto"/>
                  </w:divBdr>
                </w:div>
                <w:div w:id="1950552624">
                  <w:marLeft w:val="0"/>
                  <w:marRight w:val="0"/>
                  <w:marTop w:val="0"/>
                  <w:marBottom w:val="101"/>
                  <w:divBdr>
                    <w:top w:val="none" w:sz="0" w:space="0" w:color="auto"/>
                    <w:left w:val="none" w:sz="0" w:space="0" w:color="auto"/>
                    <w:bottom w:val="none" w:sz="0" w:space="0" w:color="auto"/>
                    <w:right w:val="none" w:sz="0" w:space="0" w:color="auto"/>
                  </w:divBdr>
                </w:div>
                <w:div w:id="1246496644">
                  <w:marLeft w:val="0"/>
                  <w:marRight w:val="0"/>
                  <w:marTop w:val="0"/>
                  <w:marBottom w:val="101"/>
                  <w:divBdr>
                    <w:top w:val="none" w:sz="0" w:space="0" w:color="auto"/>
                    <w:left w:val="none" w:sz="0" w:space="0" w:color="auto"/>
                    <w:bottom w:val="none" w:sz="0" w:space="0" w:color="auto"/>
                    <w:right w:val="none" w:sz="0" w:space="0" w:color="auto"/>
                  </w:divBdr>
                </w:div>
                <w:div w:id="1649940068">
                  <w:marLeft w:val="0"/>
                  <w:marRight w:val="0"/>
                  <w:marTop w:val="0"/>
                  <w:marBottom w:val="101"/>
                  <w:divBdr>
                    <w:top w:val="none" w:sz="0" w:space="0" w:color="auto"/>
                    <w:left w:val="none" w:sz="0" w:space="0" w:color="auto"/>
                    <w:bottom w:val="none" w:sz="0" w:space="0" w:color="auto"/>
                    <w:right w:val="none" w:sz="0" w:space="0" w:color="auto"/>
                  </w:divBdr>
                </w:div>
                <w:div w:id="2015494907">
                  <w:marLeft w:val="0"/>
                  <w:marRight w:val="0"/>
                  <w:marTop w:val="0"/>
                  <w:marBottom w:val="101"/>
                  <w:divBdr>
                    <w:top w:val="none" w:sz="0" w:space="0" w:color="auto"/>
                    <w:left w:val="none" w:sz="0" w:space="0" w:color="auto"/>
                    <w:bottom w:val="none" w:sz="0" w:space="0" w:color="auto"/>
                    <w:right w:val="none" w:sz="0" w:space="0" w:color="auto"/>
                  </w:divBdr>
                </w:div>
                <w:div w:id="1362626975">
                  <w:marLeft w:val="0"/>
                  <w:marRight w:val="0"/>
                  <w:marTop w:val="0"/>
                  <w:marBottom w:val="101"/>
                  <w:divBdr>
                    <w:top w:val="none" w:sz="0" w:space="0" w:color="auto"/>
                    <w:left w:val="none" w:sz="0" w:space="0" w:color="auto"/>
                    <w:bottom w:val="none" w:sz="0" w:space="0" w:color="auto"/>
                    <w:right w:val="none" w:sz="0" w:space="0" w:color="auto"/>
                  </w:divBdr>
                </w:div>
                <w:div w:id="650646095">
                  <w:marLeft w:val="0"/>
                  <w:marRight w:val="0"/>
                  <w:marTop w:val="0"/>
                  <w:marBottom w:val="101"/>
                  <w:divBdr>
                    <w:top w:val="none" w:sz="0" w:space="0" w:color="auto"/>
                    <w:left w:val="none" w:sz="0" w:space="0" w:color="auto"/>
                    <w:bottom w:val="none" w:sz="0" w:space="0" w:color="auto"/>
                    <w:right w:val="none" w:sz="0" w:space="0" w:color="auto"/>
                  </w:divBdr>
                </w:div>
                <w:div w:id="2057852575">
                  <w:marLeft w:val="0"/>
                  <w:marRight w:val="0"/>
                  <w:marTop w:val="0"/>
                  <w:marBottom w:val="101"/>
                  <w:divBdr>
                    <w:top w:val="none" w:sz="0" w:space="0" w:color="auto"/>
                    <w:left w:val="none" w:sz="0" w:space="0" w:color="auto"/>
                    <w:bottom w:val="none" w:sz="0" w:space="0" w:color="auto"/>
                    <w:right w:val="none" w:sz="0" w:space="0" w:color="auto"/>
                  </w:divBdr>
                </w:div>
                <w:div w:id="1101142475">
                  <w:marLeft w:val="0"/>
                  <w:marRight w:val="0"/>
                  <w:marTop w:val="0"/>
                  <w:marBottom w:val="101"/>
                  <w:divBdr>
                    <w:top w:val="none" w:sz="0" w:space="0" w:color="auto"/>
                    <w:left w:val="none" w:sz="0" w:space="0" w:color="auto"/>
                    <w:bottom w:val="none" w:sz="0" w:space="0" w:color="auto"/>
                    <w:right w:val="none" w:sz="0" w:space="0" w:color="auto"/>
                  </w:divBdr>
                </w:div>
                <w:div w:id="368532606">
                  <w:marLeft w:val="0"/>
                  <w:marRight w:val="0"/>
                  <w:marTop w:val="0"/>
                  <w:marBottom w:val="101"/>
                  <w:divBdr>
                    <w:top w:val="none" w:sz="0" w:space="0" w:color="auto"/>
                    <w:left w:val="none" w:sz="0" w:space="0" w:color="auto"/>
                    <w:bottom w:val="none" w:sz="0" w:space="0" w:color="auto"/>
                    <w:right w:val="none" w:sz="0" w:space="0" w:color="auto"/>
                  </w:divBdr>
                </w:div>
                <w:div w:id="1747142228">
                  <w:marLeft w:val="0"/>
                  <w:marRight w:val="0"/>
                  <w:marTop w:val="0"/>
                  <w:marBottom w:val="101"/>
                  <w:divBdr>
                    <w:top w:val="none" w:sz="0" w:space="0" w:color="auto"/>
                    <w:left w:val="none" w:sz="0" w:space="0" w:color="auto"/>
                    <w:bottom w:val="none" w:sz="0" w:space="0" w:color="auto"/>
                    <w:right w:val="none" w:sz="0" w:space="0" w:color="auto"/>
                  </w:divBdr>
                </w:div>
                <w:div w:id="685985271">
                  <w:marLeft w:val="0"/>
                  <w:marRight w:val="0"/>
                  <w:marTop w:val="0"/>
                  <w:marBottom w:val="101"/>
                  <w:divBdr>
                    <w:top w:val="none" w:sz="0" w:space="0" w:color="auto"/>
                    <w:left w:val="none" w:sz="0" w:space="0" w:color="auto"/>
                    <w:bottom w:val="none" w:sz="0" w:space="0" w:color="auto"/>
                    <w:right w:val="none" w:sz="0" w:space="0" w:color="auto"/>
                  </w:divBdr>
                </w:div>
                <w:div w:id="339893478">
                  <w:marLeft w:val="0"/>
                  <w:marRight w:val="0"/>
                  <w:marTop w:val="0"/>
                  <w:marBottom w:val="101"/>
                  <w:divBdr>
                    <w:top w:val="none" w:sz="0" w:space="0" w:color="auto"/>
                    <w:left w:val="none" w:sz="0" w:space="0" w:color="auto"/>
                    <w:bottom w:val="none" w:sz="0" w:space="0" w:color="auto"/>
                    <w:right w:val="none" w:sz="0" w:space="0" w:color="auto"/>
                  </w:divBdr>
                </w:div>
                <w:div w:id="167523636">
                  <w:marLeft w:val="0"/>
                  <w:marRight w:val="0"/>
                  <w:marTop w:val="0"/>
                  <w:marBottom w:val="101"/>
                  <w:divBdr>
                    <w:top w:val="none" w:sz="0" w:space="0" w:color="auto"/>
                    <w:left w:val="none" w:sz="0" w:space="0" w:color="auto"/>
                    <w:bottom w:val="none" w:sz="0" w:space="0" w:color="auto"/>
                    <w:right w:val="none" w:sz="0" w:space="0" w:color="auto"/>
                  </w:divBdr>
                </w:div>
                <w:div w:id="490172420">
                  <w:marLeft w:val="0"/>
                  <w:marRight w:val="0"/>
                  <w:marTop w:val="0"/>
                  <w:marBottom w:val="101"/>
                  <w:divBdr>
                    <w:top w:val="none" w:sz="0" w:space="0" w:color="auto"/>
                    <w:left w:val="none" w:sz="0" w:space="0" w:color="auto"/>
                    <w:bottom w:val="none" w:sz="0" w:space="0" w:color="auto"/>
                    <w:right w:val="none" w:sz="0" w:space="0" w:color="auto"/>
                  </w:divBdr>
                </w:div>
                <w:div w:id="1822576668">
                  <w:marLeft w:val="0"/>
                  <w:marRight w:val="0"/>
                  <w:marTop w:val="0"/>
                  <w:marBottom w:val="101"/>
                  <w:divBdr>
                    <w:top w:val="none" w:sz="0" w:space="0" w:color="auto"/>
                    <w:left w:val="none" w:sz="0" w:space="0" w:color="auto"/>
                    <w:bottom w:val="none" w:sz="0" w:space="0" w:color="auto"/>
                    <w:right w:val="none" w:sz="0" w:space="0" w:color="auto"/>
                  </w:divBdr>
                </w:div>
                <w:div w:id="1440417346">
                  <w:marLeft w:val="0"/>
                  <w:marRight w:val="0"/>
                  <w:marTop w:val="0"/>
                  <w:marBottom w:val="101"/>
                  <w:divBdr>
                    <w:top w:val="none" w:sz="0" w:space="0" w:color="auto"/>
                    <w:left w:val="none" w:sz="0" w:space="0" w:color="auto"/>
                    <w:bottom w:val="none" w:sz="0" w:space="0" w:color="auto"/>
                    <w:right w:val="none" w:sz="0" w:space="0" w:color="auto"/>
                  </w:divBdr>
                </w:div>
                <w:div w:id="460271288">
                  <w:marLeft w:val="0"/>
                  <w:marRight w:val="0"/>
                  <w:marTop w:val="0"/>
                  <w:marBottom w:val="101"/>
                  <w:divBdr>
                    <w:top w:val="none" w:sz="0" w:space="0" w:color="auto"/>
                    <w:left w:val="none" w:sz="0" w:space="0" w:color="auto"/>
                    <w:bottom w:val="none" w:sz="0" w:space="0" w:color="auto"/>
                    <w:right w:val="none" w:sz="0" w:space="0" w:color="auto"/>
                  </w:divBdr>
                </w:div>
                <w:div w:id="1644118869">
                  <w:marLeft w:val="0"/>
                  <w:marRight w:val="0"/>
                  <w:marTop w:val="0"/>
                  <w:marBottom w:val="101"/>
                  <w:divBdr>
                    <w:top w:val="none" w:sz="0" w:space="0" w:color="auto"/>
                    <w:left w:val="none" w:sz="0" w:space="0" w:color="auto"/>
                    <w:bottom w:val="none" w:sz="0" w:space="0" w:color="auto"/>
                    <w:right w:val="none" w:sz="0" w:space="0" w:color="auto"/>
                  </w:divBdr>
                </w:div>
                <w:div w:id="676661260">
                  <w:marLeft w:val="0"/>
                  <w:marRight w:val="0"/>
                  <w:marTop w:val="0"/>
                  <w:marBottom w:val="101"/>
                  <w:divBdr>
                    <w:top w:val="none" w:sz="0" w:space="0" w:color="auto"/>
                    <w:left w:val="none" w:sz="0" w:space="0" w:color="auto"/>
                    <w:bottom w:val="none" w:sz="0" w:space="0" w:color="auto"/>
                    <w:right w:val="none" w:sz="0" w:space="0" w:color="auto"/>
                  </w:divBdr>
                </w:div>
                <w:div w:id="1019544528">
                  <w:marLeft w:val="0"/>
                  <w:marRight w:val="0"/>
                  <w:marTop w:val="0"/>
                  <w:marBottom w:val="101"/>
                  <w:divBdr>
                    <w:top w:val="none" w:sz="0" w:space="0" w:color="auto"/>
                    <w:left w:val="none" w:sz="0" w:space="0" w:color="auto"/>
                    <w:bottom w:val="none" w:sz="0" w:space="0" w:color="auto"/>
                    <w:right w:val="none" w:sz="0" w:space="0" w:color="auto"/>
                  </w:divBdr>
                </w:div>
                <w:div w:id="1100101470">
                  <w:marLeft w:val="0"/>
                  <w:marRight w:val="0"/>
                  <w:marTop w:val="0"/>
                  <w:marBottom w:val="101"/>
                  <w:divBdr>
                    <w:top w:val="none" w:sz="0" w:space="0" w:color="auto"/>
                    <w:left w:val="none" w:sz="0" w:space="0" w:color="auto"/>
                    <w:bottom w:val="none" w:sz="0" w:space="0" w:color="auto"/>
                    <w:right w:val="none" w:sz="0" w:space="0" w:color="auto"/>
                  </w:divBdr>
                </w:div>
                <w:div w:id="851604586">
                  <w:marLeft w:val="0"/>
                  <w:marRight w:val="0"/>
                  <w:marTop w:val="0"/>
                  <w:marBottom w:val="101"/>
                  <w:divBdr>
                    <w:top w:val="none" w:sz="0" w:space="0" w:color="auto"/>
                    <w:left w:val="none" w:sz="0" w:space="0" w:color="auto"/>
                    <w:bottom w:val="none" w:sz="0" w:space="0" w:color="auto"/>
                    <w:right w:val="none" w:sz="0" w:space="0" w:color="auto"/>
                  </w:divBdr>
                </w:div>
                <w:div w:id="638344629">
                  <w:marLeft w:val="0"/>
                  <w:marRight w:val="0"/>
                  <w:marTop w:val="0"/>
                  <w:marBottom w:val="101"/>
                  <w:divBdr>
                    <w:top w:val="none" w:sz="0" w:space="0" w:color="auto"/>
                    <w:left w:val="none" w:sz="0" w:space="0" w:color="auto"/>
                    <w:bottom w:val="none" w:sz="0" w:space="0" w:color="auto"/>
                    <w:right w:val="none" w:sz="0" w:space="0" w:color="auto"/>
                  </w:divBdr>
                </w:div>
                <w:div w:id="148451057">
                  <w:marLeft w:val="0"/>
                  <w:marRight w:val="0"/>
                  <w:marTop w:val="0"/>
                  <w:marBottom w:val="101"/>
                  <w:divBdr>
                    <w:top w:val="none" w:sz="0" w:space="0" w:color="auto"/>
                    <w:left w:val="none" w:sz="0" w:space="0" w:color="auto"/>
                    <w:bottom w:val="none" w:sz="0" w:space="0" w:color="auto"/>
                    <w:right w:val="none" w:sz="0" w:space="0" w:color="auto"/>
                  </w:divBdr>
                </w:div>
                <w:div w:id="1997494483">
                  <w:marLeft w:val="0"/>
                  <w:marRight w:val="0"/>
                  <w:marTop w:val="0"/>
                  <w:marBottom w:val="101"/>
                  <w:divBdr>
                    <w:top w:val="none" w:sz="0" w:space="0" w:color="auto"/>
                    <w:left w:val="none" w:sz="0" w:space="0" w:color="auto"/>
                    <w:bottom w:val="none" w:sz="0" w:space="0" w:color="auto"/>
                    <w:right w:val="none" w:sz="0" w:space="0" w:color="auto"/>
                  </w:divBdr>
                </w:div>
                <w:div w:id="949051043">
                  <w:marLeft w:val="0"/>
                  <w:marRight w:val="0"/>
                  <w:marTop w:val="0"/>
                  <w:marBottom w:val="101"/>
                  <w:divBdr>
                    <w:top w:val="none" w:sz="0" w:space="0" w:color="auto"/>
                    <w:left w:val="none" w:sz="0" w:space="0" w:color="auto"/>
                    <w:bottom w:val="none" w:sz="0" w:space="0" w:color="auto"/>
                    <w:right w:val="none" w:sz="0" w:space="0" w:color="auto"/>
                  </w:divBdr>
                </w:div>
                <w:div w:id="672336020">
                  <w:marLeft w:val="0"/>
                  <w:marRight w:val="0"/>
                  <w:marTop w:val="0"/>
                  <w:marBottom w:val="101"/>
                  <w:divBdr>
                    <w:top w:val="none" w:sz="0" w:space="0" w:color="auto"/>
                    <w:left w:val="none" w:sz="0" w:space="0" w:color="auto"/>
                    <w:bottom w:val="none" w:sz="0" w:space="0" w:color="auto"/>
                    <w:right w:val="none" w:sz="0" w:space="0" w:color="auto"/>
                  </w:divBdr>
                </w:div>
                <w:div w:id="495608575">
                  <w:marLeft w:val="0"/>
                  <w:marRight w:val="0"/>
                  <w:marTop w:val="0"/>
                  <w:marBottom w:val="101"/>
                  <w:divBdr>
                    <w:top w:val="none" w:sz="0" w:space="0" w:color="auto"/>
                    <w:left w:val="none" w:sz="0" w:space="0" w:color="auto"/>
                    <w:bottom w:val="none" w:sz="0" w:space="0" w:color="auto"/>
                    <w:right w:val="none" w:sz="0" w:space="0" w:color="auto"/>
                  </w:divBdr>
                </w:div>
                <w:div w:id="1898861074">
                  <w:marLeft w:val="0"/>
                  <w:marRight w:val="0"/>
                  <w:marTop w:val="0"/>
                  <w:marBottom w:val="101"/>
                  <w:divBdr>
                    <w:top w:val="none" w:sz="0" w:space="0" w:color="auto"/>
                    <w:left w:val="none" w:sz="0" w:space="0" w:color="auto"/>
                    <w:bottom w:val="none" w:sz="0" w:space="0" w:color="auto"/>
                    <w:right w:val="none" w:sz="0" w:space="0" w:color="auto"/>
                  </w:divBdr>
                </w:div>
                <w:div w:id="392630789">
                  <w:marLeft w:val="0"/>
                  <w:marRight w:val="0"/>
                  <w:marTop w:val="0"/>
                  <w:marBottom w:val="101"/>
                  <w:divBdr>
                    <w:top w:val="none" w:sz="0" w:space="0" w:color="auto"/>
                    <w:left w:val="none" w:sz="0" w:space="0" w:color="auto"/>
                    <w:bottom w:val="none" w:sz="0" w:space="0" w:color="auto"/>
                    <w:right w:val="none" w:sz="0" w:space="0" w:color="auto"/>
                  </w:divBdr>
                </w:div>
                <w:div w:id="1342318028">
                  <w:marLeft w:val="0"/>
                  <w:marRight w:val="0"/>
                  <w:marTop w:val="0"/>
                  <w:marBottom w:val="101"/>
                  <w:divBdr>
                    <w:top w:val="none" w:sz="0" w:space="0" w:color="auto"/>
                    <w:left w:val="none" w:sz="0" w:space="0" w:color="auto"/>
                    <w:bottom w:val="none" w:sz="0" w:space="0" w:color="auto"/>
                    <w:right w:val="none" w:sz="0" w:space="0" w:color="auto"/>
                  </w:divBdr>
                </w:div>
                <w:div w:id="2129622608">
                  <w:marLeft w:val="0"/>
                  <w:marRight w:val="0"/>
                  <w:marTop w:val="0"/>
                  <w:marBottom w:val="101"/>
                  <w:divBdr>
                    <w:top w:val="none" w:sz="0" w:space="0" w:color="auto"/>
                    <w:left w:val="none" w:sz="0" w:space="0" w:color="auto"/>
                    <w:bottom w:val="none" w:sz="0" w:space="0" w:color="auto"/>
                    <w:right w:val="none" w:sz="0" w:space="0" w:color="auto"/>
                  </w:divBdr>
                </w:div>
                <w:div w:id="379400665">
                  <w:marLeft w:val="0"/>
                  <w:marRight w:val="0"/>
                  <w:marTop w:val="0"/>
                  <w:marBottom w:val="101"/>
                  <w:divBdr>
                    <w:top w:val="none" w:sz="0" w:space="0" w:color="auto"/>
                    <w:left w:val="none" w:sz="0" w:space="0" w:color="auto"/>
                    <w:bottom w:val="none" w:sz="0" w:space="0" w:color="auto"/>
                    <w:right w:val="none" w:sz="0" w:space="0" w:color="auto"/>
                  </w:divBdr>
                </w:div>
                <w:div w:id="1687057772">
                  <w:marLeft w:val="0"/>
                  <w:marRight w:val="0"/>
                  <w:marTop w:val="0"/>
                  <w:marBottom w:val="101"/>
                  <w:divBdr>
                    <w:top w:val="none" w:sz="0" w:space="0" w:color="auto"/>
                    <w:left w:val="none" w:sz="0" w:space="0" w:color="auto"/>
                    <w:bottom w:val="none" w:sz="0" w:space="0" w:color="auto"/>
                    <w:right w:val="none" w:sz="0" w:space="0" w:color="auto"/>
                  </w:divBdr>
                </w:div>
                <w:div w:id="1253470671">
                  <w:marLeft w:val="0"/>
                  <w:marRight w:val="0"/>
                  <w:marTop w:val="0"/>
                  <w:marBottom w:val="101"/>
                  <w:divBdr>
                    <w:top w:val="none" w:sz="0" w:space="0" w:color="auto"/>
                    <w:left w:val="none" w:sz="0" w:space="0" w:color="auto"/>
                    <w:bottom w:val="none" w:sz="0" w:space="0" w:color="auto"/>
                    <w:right w:val="none" w:sz="0" w:space="0" w:color="auto"/>
                  </w:divBdr>
                </w:div>
                <w:div w:id="1994527240">
                  <w:marLeft w:val="0"/>
                  <w:marRight w:val="0"/>
                  <w:marTop w:val="0"/>
                  <w:marBottom w:val="101"/>
                  <w:divBdr>
                    <w:top w:val="none" w:sz="0" w:space="0" w:color="auto"/>
                    <w:left w:val="none" w:sz="0" w:space="0" w:color="auto"/>
                    <w:bottom w:val="none" w:sz="0" w:space="0" w:color="auto"/>
                    <w:right w:val="none" w:sz="0" w:space="0" w:color="auto"/>
                  </w:divBdr>
                </w:div>
                <w:div w:id="1167554691">
                  <w:marLeft w:val="0"/>
                  <w:marRight w:val="0"/>
                  <w:marTop w:val="0"/>
                  <w:marBottom w:val="101"/>
                  <w:divBdr>
                    <w:top w:val="none" w:sz="0" w:space="0" w:color="auto"/>
                    <w:left w:val="none" w:sz="0" w:space="0" w:color="auto"/>
                    <w:bottom w:val="none" w:sz="0" w:space="0" w:color="auto"/>
                    <w:right w:val="none" w:sz="0" w:space="0" w:color="auto"/>
                  </w:divBdr>
                </w:div>
                <w:div w:id="1439914483">
                  <w:marLeft w:val="0"/>
                  <w:marRight w:val="0"/>
                  <w:marTop w:val="0"/>
                  <w:marBottom w:val="101"/>
                  <w:divBdr>
                    <w:top w:val="none" w:sz="0" w:space="0" w:color="auto"/>
                    <w:left w:val="none" w:sz="0" w:space="0" w:color="auto"/>
                    <w:bottom w:val="none" w:sz="0" w:space="0" w:color="auto"/>
                    <w:right w:val="none" w:sz="0" w:space="0" w:color="auto"/>
                  </w:divBdr>
                </w:div>
                <w:div w:id="1702707657">
                  <w:marLeft w:val="0"/>
                  <w:marRight w:val="0"/>
                  <w:marTop w:val="0"/>
                  <w:marBottom w:val="101"/>
                  <w:divBdr>
                    <w:top w:val="none" w:sz="0" w:space="0" w:color="auto"/>
                    <w:left w:val="none" w:sz="0" w:space="0" w:color="auto"/>
                    <w:bottom w:val="none" w:sz="0" w:space="0" w:color="auto"/>
                    <w:right w:val="none" w:sz="0" w:space="0" w:color="auto"/>
                  </w:divBdr>
                </w:div>
                <w:div w:id="194463860">
                  <w:marLeft w:val="0"/>
                  <w:marRight w:val="0"/>
                  <w:marTop w:val="0"/>
                  <w:marBottom w:val="101"/>
                  <w:divBdr>
                    <w:top w:val="none" w:sz="0" w:space="0" w:color="auto"/>
                    <w:left w:val="none" w:sz="0" w:space="0" w:color="auto"/>
                    <w:bottom w:val="none" w:sz="0" w:space="0" w:color="auto"/>
                    <w:right w:val="none" w:sz="0" w:space="0" w:color="auto"/>
                  </w:divBdr>
                </w:div>
                <w:div w:id="987053892">
                  <w:marLeft w:val="0"/>
                  <w:marRight w:val="0"/>
                  <w:marTop w:val="0"/>
                  <w:marBottom w:val="101"/>
                  <w:divBdr>
                    <w:top w:val="none" w:sz="0" w:space="0" w:color="auto"/>
                    <w:left w:val="none" w:sz="0" w:space="0" w:color="auto"/>
                    <w:bottom w:val="none" w:sz="0" w:space="0" w:color="auto"/>
                    <w:right w:val="none" w:sz="0" w:space="0" w:color="auto"/>
                  </w:divBdr>
                </w:div>
                <w:div w:id="927349102">
                  <w:marLeft w:val="0"/>
                  <w:marRight w:val="0"/>
                  <w:marTop w:val="0"/>
                  <w:marBottom w:val="101"/>
                  <w:divBdr>
                    <w:top w:val="none" w:sz="0" w:space="0" w:color="auto"/>
                    <w:left w:val="none" w:sz="0" w:space="0" w:color="auto"/>
                    <w:bottom w:val="none" w:sz="0" w:space="0" w:color="auto"/>
                    <w:right w:val="none" w:sz="0" w:space="0" w:color="auto"/>
                  </w:divBdr>
                </w:div>
                <w:div w:id="1526140903">
                  <w:marLeft w:val="0"/>
                  <w:marRight w:val="0"/>
                  <w:marTop w:val="0"/>
                  <w:marBottom w:val="101"/>
                  <w:divBdr>
                    <w:top w:val="none" w:sz="0" w:space="0" w:color="auto"/>
                    <w:left w:val="none" w:sz="0" w:space="0" w:color="auto"/>
                    <w:bottom w:val="none" w:sz="0" w:space="0" w:color="auto"/>
                    <w:right w:val="none" w:sz="0" w:space="0" w:color="auto"/>
                  </w:divBdr>
                </w:div>
                <w:div w:id="1035430206">
                  <w:marLeft w:val="0"/>
                  <w:marRight w:val="0"/>
                  <w:marTop w:val="0"/>
                  <w:marBottom w:val="101"/>
                  <w:divBdr>
                    <w:top w:val="none" w:sz="0" w:space="0" w:color="auto"/>
                    <w:left w:val="none" w:sz="0" w:space="0" w:color="auto"/>
                    <w:bottom w:val="none" w:sz="0" w:space="0" w:color="auto"/>
                    <w:right w:val="none" w:sz="0" w:space="0" w:color="auto"/>
                  </w:divBdr>
                </w:div>
                <w:div w:id="323515968">
                  <w:marLeft w:val="0"/>
                  <w:marRight w:val="0"/>
                  <w:marTop w:val="0"/>
                  <w:marBottom w:val="101"/>
                  <w:divBdr>
                    <w:top w:val="none" w:sz="0" w:space="0" w:color="auto"/>
                    <w:left w:val="none" w:sz="0" w:space="0" w:color="auto"/>
                    <w:bottom w:val="none" w:sz="0" w:space="0" w:color="auto"/>
                    <w:right w:val="none" w:sz="0" w:space="0" w:color="auto"/>
                  </w:divBdr>
                </w:div>
                <w:div w:id="580911961">
                  <w:marLeft w:val="0"/>
                  <w:marRight w:val="0"/>
                  <w:marTop w:val="0"/>
                  <w:marBottom w:val="101"/>
                  <w:divBdr>
                    <w:top w:val="none" w:sz="0" w:space="0" w:color="auto"/>
                    <w:left w:val="none" w:sz="0" w:space="0" w:color="auto"/>
                    <w:bottom w:val="none" w:sz="0" w:space="0" w:color="auto"/>
                    <w:right w:val="none" w:sz="0" w:space="0" w:color="auto"/>
                  </w:divBdr>
                </w:div>
                <w:div w:id="19430468">
                  <w:marLeft w:val="0"/>
                  <w:marRight w:val="0"/>
                  <w:marTop w:val="0"/>
                  <w:marBottom w:val="101"/>
                  <w:divBdr>
                    <w:top w:val="none" w:sz="0" w:space="0" w:color="auto"/>
                    <w:left w:val="none" w:sz="0" w:space="0" w:color="auto"/>
                    <w:bottom w:val="none" w:sz="0" w:space="0" w:color="auto"/>
                    <w:right w:val="none" w:sz="0" w:space="0" w:color="auto"/>
                  </w:divBdr>
                </w:div>
                <w:div w:id="805321566">
                  <w:marLeft w:val="0"/>
                  <w:marRight w:val="0"/>
                  <w:marTop w:val="0"/>
                  <w:marBottom w:val="101"/>
                  <w:divBdr>
                    <w:top w:val="none" w:sz="0" w:space="0" w:color="auto"/>
                    <w:left w:val="none" w:sz="0" w:space="0" w:color="auto"/>
                    <w:bottom w:val="none" w:sz="0" w:space="0" w:color="auto"/>
                    <w:right w:val="none" w:sz="0" w:space="0" w:color="auto"/>
                  </w:divBdr>
                </w:div>
                <w:div w:id="437650991">
                  <w:marLeft w:val="0"/>
                  <w:marRight w:val="0"/>
                  <w:marTop w:val="0"/>
                  <w:marBottom w:val="101"/>
                  <w:divBdr>
                    <w:top w:val="none" w:sz="0" w:space="0" w:color="auto"/>
                    <w:left w:val="none" w:sz="0" w:space="0" w:color="auto"/>
                    <w:bottom w:val="none" w:sz="0" w:space="0" w:color="auto"/>
                    <w:right w:val="none" w:sz="0" w:space="0" w:color="auto"/>
                  </w:divBdr>
                </w:div>
                <w:div w:id="1420786085">
                  <w:marLeft w:val="0"/>
                  <w:marRight w:val="0"/>
                  <w:marTop w:val="0"/>
                  <w:marBottom w:val="101"/>
                  <w:divBdr>
                    <w:top w:val="none" w:sz="0" w:space="0" w:color="auto"/>
                    <w:left w:val="none" w:sz="0" w:space="0" w:color="auto"/>
                    <w:bottom w:val="none" w:sz="0" w:space="0" w:color="auto"/>
                    <w:right w:val="none" w:sz="0" w:space="0" w:color="auto"/>
                  </w:divBdr>
                </w:div>
                <w:div w:id="1440830709">
                  <w:marLeft w:val="0"/>
                  <w:marRight w:val="0"/>
                  <w:marTop w:val="0"/>
                  <w:marBottom w:val="101"/>
                  <w:divBdr>
                    <w:top w:val="none" w:sz="0" w:space="0" w:color="auto"/>
                    <w:left w:val="none" w:sz="0" w:space="0" w:color="auto"/>
                    <w:bottom w:val="none" w:sz="0" w:space="0" w:color="auto"/>
                    <w:right w:val="none" w:sz="0" w:space="0" w:color="auto"/>
                  </w:divBdr>
                </w:div>
                <w:div w:id="928659952">
                  <w:marLeft w:val="0"/>
                  <w:marRight w:val="0"/>
                  <w:marTop w:val="0"/>
                  <w:marBottom w:val="101"/>
                  <w:divBdr>
                    <w:top w:val="none" w:sz="0" w:space="0" w:color="auto"/>
                    <w:left w:val="none" w:sz="0" w:space="0" w:color="auto"/>
                    <w:bottom w:val="none" w:sz="0" w:space="0" w:color="auto"/>
                    <w:right w:val="none" w:sz="0" w:space="0" w:color="auto"/>
                  </w:divBdr>
                </w:div>
                <w:div w:id="1303344485">
                  <w:marLeft w:val="0"/>
                  <w:marRight w:val="0"/>
                  <w:marTop w:val="0"/>
                  <w:marBottom w:val="101"/>
                  <w:divBdr>
                    <w:top w:val="none" w:sz="0" w:space="0" w:color="auto"/>
                    <w:left w:val="none" w:sz="0" w:space="0" w:color="auto"/>
                    <w:bottom w:val="none" w:sz="0" w:space="0" w:color="auto"/>
                    <w:right w:val="none" w:sz="0" w:space="0" w:color="auto"/>
                  </w:divBdr>
                </w:div>
                <w:div w:id="1491023318">
                  <w:marLeft w:val="0"/>
                  <w:marRight w:val="0"/>
                  <w:marTop w:val="0"/>
                  <w:marBottom w:val="101"/>
                  <w:divBdr>
                    <w:top w:val="none" w:sz="0" w:space="0" w:color="auto"/>
                    <w:left w:val="none" w:sz="0" w:space="0" w:color="auto"/>
                    <w:bottom w:val="none" w:sz="0" w:space="0" w:color="auto"/>
                    <w:right w:val="none" w:sz="0" w:space="0" w:color="auto"/>
                  </w:divBdr>
                </w:div>
                <w:div w:id="1469544329">
                  <w:marLeft w:val="0"/>
                  <w:marRight w:val="0"/>
                  <w:marTop w:val="0"/>
                  <w:marBottom w:val="101"/>
                  <w:divBdr>
                    <w:top w:val="none" w:sz="0" w:space="0" w:color="auto"/>
                    <w:left w:val="none" w:sz="0" w:space="0" w:color="auto"/>
                    <w:bottom w:val="none" w:sz="0" w:space="0" w:color="auto"/>
                    <w:right w:val="none" w:sz="0" w:space="0" w:color="auto"/>
                  </w:divBdr>
                </w:div>
                <w:div w:id="1862473431">
                  <w:marLeft w:val="0"/>
                  <w:marRight w:val="0"/>
                  <w:marTop w:val="0"/>
                  <w:marBottom w:val="101"/>
                  <w:divBdr>
                    <w:top w:val="none" w:sz="0" w:space="0" w:color="auto"/>
                    <w:left w:val="none" w:sz="0" w:space="0" w:color="auto"/>
                    <w:bottom w:val="none" w:sz="0" w:space="0" w:color="auto"/>
                    <w:right w:val="none" w:sz="0" w:space="0" w:color="auto"/>
                  </w:divBdr>
                </w:div>
                <w:div w:id="883175399">
                  <w:marLeft w:val="0"/>
                  <w:marRight w:val="0"/>
                  <w:marTop w:val="0"/>
                  <w:marBottom w:val="101"/>
                  <w:divBdr>
                    <w:top w:val="none" w:sz="0" w:space="0" w:color="auto"/>
                    <w:left w:val="none" w:sz="0" w:space="0" w:color="auto"/>
                    <w:bottom w:val="none" w:sz="0" w:space="0" w:color="auto"/>
                    <w:right w:val="none" w:sz="0" w:space="0" w:color="auto"/>
                  </w:divBdr>
                </w:div>
                <w:div w:id="1475027168">
                  <w:marLeft w:val="0"/>
                  <w:marRight w:val="0"/>
                  <w:marTop w:val="0"/>
                  <w:marBottom w:val="101"/>
                  <w:divBdr>
                    <w:top w:val="none" w:sz="0" w:space="0" w:color="auto"/>
                    <w:left w:val="none" w:sz="0" w:space="0" w:color="auto"/>
                    <w:bottom w:val="none" w:sz="0" w:space="0" w:color="auto"/>
                    <w:right w:val="none" w:sz="0" w:space="0" w:color="auto"/>
                  </w:divBdr>
                </w:div>
                <w:div w:id="946430499">
                  <w:marLeft w:val="0"/>
                  <w:marRight w:val="0"/>
                  <w:marTop w:val="0"/>
                  <w:marBottom w:val="101"/>
                  <w:divBdr>
                    <w:top w:val="none" w:sz="0" w:space="0" w:color="auto"/>
                    <w:left w:val="none" w:sz="0" w:space="0" w:color="auto"/>
                    <w:bottom w:val="none" w:sz="0" w:space="0" w:color="auto"/>
                    <w:right w:val="none" w:sz="0" w:space="0" w:color="auto"/>
                  </w:divBdr>
                </w:div>
                <w:div w:id="983389040">
                  <w:marLeft w:val="0"/>
                  <w:marRight w:val="0"/>
                  <w:marTop w:val="0"/>
                  <w:marBottom w:val="101"/>
                  <w:divBdr>
                    <w:top w:val="none" w:sz="0" w:space="0" w:color="auto"/>
                    <w:left w:val="none" w:sz="0" w:space="0" w:color="auto"/>
                    <w:bottom w:val="none" w:sz="0" w:space="0" w:color="auto"/>
                    <w:right w:val="none" w:sz="0" w:space="0" w:color="auto"/>
                  </w:divBdr>
                </w:div>
                <w:div w:id="106001676">
                  <w:marLeft w:val="0"/>
                  <w:marRight w:val="0"/>
                  <w:marTop w:val="0"/>
                  <w:marBottom w:val="101"/>
                  <w:divBdr>
                    <w:top w:val="none" w:sz="0" w:space="0" w:color="auto"/>
                    <w:left w:val="none" w:sz="0" w:space="0" w:color="auto"/>
                    <w:bottom w:val="none" w:sz="0" w:space="0" w:color="auto"/>
                    <w:right w:val="none" w:sz="0" w:space="0" w:color="auto"/>
                  </w:divBdr>
                </w:div>
                <w:div w:id="1705977912">
                  <w:marLeft w:val="0"/>
                  <w:marRight w:val="0"/>
                  <w:marTop w:val="0"/>
                  <w:marBottom w:val="101"/>
                  <w:divBdr>
                    <w:top w:val="none" w:sz="0" w:space="0" w:color="auto"/>
                    <w:left w:val="none" w:sz="0" w:space="0" w:color="auto"/>
                    <w:bottom w:val="none" w:sz="0" w:space="0" w:color="auto"/>
                    <w:right w:val="none" w:sz="0" w:space="0" w:color="auto"/>
                  </w:divBdr>
                </w:div>
                <w:div w:id="1902279592">
                  <w:marLeft w:val="0"/>
                  <w:marRight w:val="0"/>
                  <w:marTop w:val="0"/>
                  <w:marBottom w:val="101"/>
                  <w:divBdr>
                    <w:top w:val="none" w:sz="0" w:space="0" w:color="auto"/>
                    <w:left w:val="none" w:sz="0" w:space="0" w:color="auto"/>
                    <w:bottom w:val="none" w:sz="0" w:space="0" w:color="auto"/>
                    <w:right w:val="none" w:sz="0" w:space="0" w:color="auto"/>
                  </w:divBdr>
                </w:div>
                <w:div w:id="1885293121">
                  <w:marLeft w:val="0"/>
                  <w:marRight w:val="0"/>
                  <w:marTop w:val="0"/>
                  <w:marBottom w:val="101"/>
                  <w:divBdr>
                    <w:top w:val="none" w:sz="0" w:space="0" w:color="auto"/>
                    <w:left w:val="none" w:sz="0" w:space="0" w:color="auto"/>
                    <w:bottom w:val="none" w:sz="0" w:space="0" w:color="auto"/>
                    <w:right w:val="none" w:sz="0" w:space="0" w:color="auto"/>
                  </w:divBdr>
                </w:div>
                <w:div w:id="881674821">
                  <w:marLeft w:val="0"/>
                  <w:marRight w:val="0"/>
                  <w:marTop w:val="0"/>
                  <w:marBottom w:val="101"/>
                  <w:divBdr>
                    <w:top w:val="none" w:sz="0" w:space="0" w:color="auto"/>
                    <w:left w:val="none" w:sz="0" w:space="0" w:color="auto"/>
                    <w:bottom w:val="none" w:sz="0" w:space="0" w:color="auto"/>
                    <w:right w:val="none" w:sz="0" w:space="0" w:color="auto"/>
                  </w:divBdr>
                </w:div>
                <w:div w:id="1511676544">
                  <w:marLeft w:val="720"/>
                  <w:marRight w:val="0"/>
                  <w:marTop w:val="0"/>
                  <w:marBottom w:val="101"/>
                  <w:divBdr>
                    <w:top w:val="none" w:sz="0" w:space="0" w:color="auto"/>
                    <w:left w:val="none" w:sz="0" w:space="0" w:color="auto"/>
                    <w:bottom w:val="none" w:sz="0" w:space="0" w:color="auto"/>
                    <w:right w:val="none" w:sz="0" w:space="0" w:color="auto"/>
                  </w:divBdr>
                </w:div>
                <w:div w:id="303892807">
                  <w:marLeft w:val="0"/>
                  <w:marRight w:val="0"/>
                  <w:marTop w:val="0"/>
                  <w:marBottom w:val="101"/>
                  <w:divBdr>
                    <w:top w:val="none" w:sz="0" w:space="0" w:color="auto"/>
                    <w:left w:val="none" w:sz="0" w:space="0" w:color="auto"/>
                    <w:bottom w:val="none" w:sz="0" w:space="0" w:color="auto"/>
                    <w:right w:val="none" w:sz="0" w:space="0" w:color="auto"/>
                  </w:divBdr>
                </w:div>
                <w:div w:id="1882395827">
                  <w:marLeft w:val="0"/>
                  <w:marRight w:val="0"/>
                  <w:marTop w:val="0"/>
                  <w:marBottom w:val="101"/>
                  <w:divBdr>
                    <w:top w:val="none" w:sz="0" w:space="0" w:color="auto"/>
                    <w:left w:val="none" w:sz="0" w:space="0" w:color="auto"/>
                    <w:bottom w:val="none" w:sz="0" w:space="0" w:color="auto"/>
                    <w:right w:val="none" w:sz="0" w:space="0" w:color="auto"/>
                  </w:divBdr>
                </w:div>
                <w:div w:id="501162691">
                  <w:marLeft w:val="0"/>
                  <w:marRight w:val="0"/>
                  <w:marTop w:val="0"/>
                  <w:marBottom w:val="101"/>
                  <w:divBdr>
                    <w:top w:val="none" w:sz="0" w:space="0" w:color="auto"/>
                    <w:left w:val="none" w:sz="0" w:space="0" w:color="auto"/>
                    <w:bottom w:val="none" w:sz="0" w:space="0" w:color="auto"/>
                    <w:right w:val="none" w:sz="0" w:space="0" w:color="auto"/>
                  </w:divBdr>
                </w:div>
                <w:div w:id="480510888">
                  <w:marLeft w:val="0"/>
                  <w:marRight w:val="0"/>
                  <w:marTop w:val="0"/>
                  <w:marBottom w:val="101"/>
                  <w:divBdr>
                    <w:top w:val="none" w:sz="0" w:space="0" w:color="auto"/>
                    <w:left w:val="none" w:sz="0" w:space="0" w:color="auto"/>
                    <w:bottom w:val="none" w:sz="0" w:space="0" w:color="auto"/>
                    <w:right w:val="none" w:sz="0" w:space="0" w:color="auto"/>
                  </w:divBdr>
                </w:div>
                <w:div w:id="1442190259">
                  <w:marLeft w:val="0"/>
                  <w:marRight w:val="0"/>
                  <w:marTop w:val="0"/>
                  <w:marBottom w:val="101"/>
                  <w:divBdr>
                    <w:top w:val="none" w:sz="0" w:space="0" w:color="auto"/>
                    <w:left w:val="none" w:sz="0" w:space="0" w:color="auto"/>
                    <w:bottom w:val="none" w:sz="0" w:space="0" w:color="auto"/>
                    <w:right w:val="none" w:sz="0" w:space="0" w:color="auto"/>
                  </w:divBdr>
                </w:div>
                <w:div w:id="1388606434">
                  <w:marLeft w:val="0"/>
                  <w:marRight w:val="0"/>
                  <w:marTop w:val="0"/>
                  <w:marBottom w:val="101"/>
                  <w:divBdr>
                    <w:top w:val="none" w:sz="0" w:space="0" w:color="auto"/>
                    <w:left w:val="none" w:sz="0" w:space="0" w:color="auto"/>
                    <w:bottom w:val="none" w:sz="0" w:space="0" w:color="auto"/>
                    <w:right w:val="none" w:sz="0" w:space="0" w:color="auto"/>
                  </w:divBdr>
                </w:div>
                <w:div w:id="1564831629">
                  <w:marLeft w:val="0"/>
                  <w:marRight w:val="0"/>
                  <w:marTop w:val="0"/>
                  <w:marBottom w:val="101"/>
                  <w:divBdr>
                    <w:top w:val="none" w:sz="0" w:space="0" w:color="auto"/>
                    <w:left w:val="none" w:sz="0" w:space="0" w:color="auto"/>
                    <w:bottom w:val="none" w:sz="0" w:space="0" w:color="auto"/>
                    <w:right w:val="none" w:sz="0" w:space="0" w:color="auto"/>
                  </w:divBdr>
                </w:div>
                <w:div w:id="214433941">
                  <w:marLeft w:val="0"/>
                  <w:marRight w:val="0"/>
                  <w:marTop w:val="0"/>
                  <w:marBottom w:val="101"/>
                  <w:divBdr>
                    <w:top w:val="none" w:sz="0" w:space="0" w:color="auto"/>
                    <w:left w:val="none" w:sz="0" w:space="0" w:color="auto"/>
                    <w:bottom w:val="none" w:sz="0" w:space="0" w:color="auto"/>
                    <w:right w:val="none" w:sz="0" w:space="0" w:color="auto"/>
                  </w:divBdr>
                </w:div>
                <w:div w:id="1487934115">
                  <w:marLeft w:val="0"/>
                  <w:marRight w:val="0"/>
                  <w:marTop w:val="0"/>
                  <w:marBottom w:val="101"/>
                  <w:divBdr>
                    <w:top w:val="none" w:sz="0" w:space="0" w:color="auto"/>
                    <w:left w:val="none" w:sz="0" w:space="0" w:color="auto"/>
                    <w:bottom w:val="none" w:sz="0" w:space="0" w:color="auto"/>
                    <w:right w:val="none" w:sz="0" w:space="0" w:color="auto"/>
                  </w:divBdr>
                </w:div>
                <w:div w:id="45838774">
                  <w:marLeft w:val="0"/>
                  <w:marRight w:val="0"/>
                  <w:marTop w:val="0"/>
                  <w:marBottom w:val="101"/>
                  <w:divBdr>
                    <w:top w:val="none" w:sz="0" w:space="0" w:color="auto"/>
                    <w:left w:val="none" w:sz="0" w:space="0" w:color="auto"/>
                    <w:bottom w:val="none" w:sz="0" w:space="0" w:color="auto"/>
                    <w:right w:val="none" w:sz="0" w:space="0" w:color="auto"/>
                  </w:divBdr>
                </w:div>
                <w:div w:id="102261883">
                  <w:marLeft w:val="0"/>
                  <w:marRight w:val="0"/>
                  <w:marTop w:val="0"/>
                  <w:marBottom w:val="101"/>
                  <w:divBdr>
                    <w:top w:val="none" w:sz="0" w:space="0" w:color="auto"/>
                    <w:left w:val="none" w:sz="0" w:space="0" w:color="auto"/>
                    <w:bottom w:val="none" w:sz="0" w:space="0" w:color="auto"/>
                    <w:right w:val="none" w:sz="0" w:space="0" w:color="auto"/>
                  </w:divBdr>
                </w:div>
                <w:div w:id="1803881207">
                  <w:marLeft w:val="0"/>
                  <w:marRight w:val="0"/>
                  <w:marTop w:val="0"/>
                  <w:marBottom w:val="101"/>
                  <w:divBdr>
                    <w:top w:val="none" w:sz="0" w:space="0" w:color="auto"/>
                    <w:left w:val="none" w:sz="0" w:space="0" w:color="auto"/>
                    <w:bottom w:val="none" w:sz="0" w:space="0" w:color="auto"/>
                    <w:right w:val="none" w:sz="0" w:space="0" w:color="auto"/>
                  </w:divBdr>
                </w:div>
                <w:div w:id="696738348">
                  <w:marLeft w:val="0"/>
                  <w:marRight w:val="0"/>
                  <w:marTop w:val="0"/>
                  <w:marBottom w:val="101"/>
                  <w:divBdr>
                    <w:top w:val="none" w:sz="0" w:space="0" w:color="auto"/>
                    <w:left w:val="none" w:sz="0" w:space="0" w:color="auto"/>
                    <w:bottom w:val="none" w:sz="0" w:space="0" w:color="auto"/>
                    <w:right w:val="none" w:sz="0" w:space="0" w:color="auto"/>
                  </w:divBdr>
                </w:div>
                <w:div w:id="1745951718">
                  <w:marLeft w:val="0"/>
                  <w:marRight w:val="0"/>
                  <w:marTop w:val="0"/>
                  <w:marBottom w:val="101"/>
                  <w:divBdr>
                    <w:top w:val="none" w:sz="0" w:space="0" w:color="auto"/>
                    <w:left w:val="none" w:sz="0" w:space="0" w:color="auto"/>
                    <w:bottom w:val="none" w:sz="0" w:space="0" w:color="auto"/>
                    <w:right w:val="none" w:sz="0" w:space="0" w:color="auto"/>
                  </w:divBdr>
                </w:div>
                <w:div w:id="1293486570">
                  <w:marLeft w:val="0"/>
                  <w:marRight w:val="0"/>
                  <w:marTop w:val="0"/>
                  <w:marBottom w:val="101"/>
                  <w:divBdr>
                    <w:top w:val="none" w:sz="0" w:space="0" w:color="auto"/>
                    <w:left w:val="none" w:sz="0" w:space="0" w:color="auto"/>
                    <w:bottom w:val="none" w:sz="0" w:space="0" w:color="auto"/>
                    <w:right w:val="none" w:sz="0" w:space="0" w:color="auto"/>
                  </w:divBdr>
                </w:div>
                <w:div w:id="1332830033">
                  <w:marLeft w:val="0"/>
                  <w:marRight w:val="0"/>
                  <w:marTop w:val="0"/>
                  <w:marBottom w:val="101"/>
                  <w:divBdr>
                    <w:top w:val="none" w:sz="0" w:space="0" w:color="auto"/>
                    <w:left w:val="none" w:sz="0" w:space="0" w:color="auto"/>
                    <w:bottom w:val="none" w:sz="0" w:space="0" w:color="auto"/>
                    <w:right w:val="none" w:sz="0" w:space="0" w:color="auto"/>
                  </w:divBdr>
                </w:div>
                <w:div w:id="1252394719">
                  <w:marLeft w:val="0"/>
                  <w:marRight w:val="0"/>
                  <w:marTop w:val="0"/>
                  <w:marBottom w:val="101"/>
                  <w:divBdr>
                    <w:top w:val="none" w:sz="0" w:space="0" w:color="auto"/>
                    <w:left w:val="none" w:sz="0" w:space="0" w:color="auto"/>
                    <w:bottom w:val="none" w:sz="0" w:space="0" w:color="auto"/>
                    <w:right w:val="none" w:sz="0" w:space="0" w:color="auto"/>
                  </w:divBdr>
                </w:div>
                <w:div w:id="299462493">
                  <w:marLeft w:val="0"/>
                  <w:marRight w:val="0"/>
                  <w:marTop w:val="0"/>
                  <w:marBottom w:val="101"/>
                  <w:divBdr>
                    <w:top w:val="none" w:sz="0" w:space="0" w:color="auto"/>
                    <w:left w:val="none" w:sz="0" w:space="0" w:color="auto"/>
                    <w:bottom w:val="none" w:sz="0" w:space="0" w:color="auto"/>
                    <w:right w:val="none" w:sz="0" w:space="0" w:color="auto"/>
                  </w:divBdr>
                </w:div>
                <w:div w:id="2091998432">
                  <w:marLeft w:val="0"/>
                  <w:marRight w:val="0"/>
                  <w:marTop w:val="0"/>
                  <w:marBottom w:val="101"/>
                  <w:divBdr>
                    <w:top w:val="none" w:sz="0" w:space="0" w:color="auto"/>
                    <w:left w:val="none" w:sz="0" w:space="0" w:color="auto"/>
                    <w:bottom w:val="none" w:sz="0" w:space="0" w:color="auto"/>
                    <w:right w:val="none" w:sz="0" w:space="0" w:color="auto"/>
                  </w:divBdr>
                </w:div>
                <w:div w:id="627318343">
                  <w:marLeft w:val="0"/>
                  <w:marRight w:val="0"/>
                  <w:marTop w:val="0"/>
                  <w:marBottom w:val="101"/>
                  <w:divBdr>
                    <w:top w:val="none" w:sz="0" w:space="0" w:color="auto"/>
                    <w:left w:val="none" w:sz="0" w:space="0" w:color="auto"/>
                    <w:bottom w:val="none" w:sz="0" w:space="0" w:color="auto"/>
                    <w:right w:val="none" w:sz="0" w:space="0" w:color="auto"/>
                  </w:divBdr>
                </w:div>
                <w:div w:id="328022466">
                  <w:marLeft w:val="0"/>
                  <w:marRight w:val="0"/>
                  <w:marTop w:val="0"/>
                  <w:marBottom w:val="101"/>
                  <w:divBdr>
                    <w:top w:val="none" w:sz="0" w:space="0" w:color="auto"/>
                    <w:left w:val="none" w:sz="0" w:space="0" w:color="auto"/>
                    <w:bottom w:val="none" w:sz="0" w:space="0" w:color="auto"/>
                    <w:right w:val="none" w:sz="0" w:space="0" w:color="auto"/>
                  </w:divBdr>
                </w:div>
                <w:div w:id="1545212124">
                  <w:marLeft w:val="0"/>
                  <w:marRight w:val="0"/>
                  <w:marTop w:val="0"/>
                  <w:marBottom w:val="101"/>
                  <w:divBdr>
                    <w:top w:val="none" w:sz="0" w:space="0" w:color="auto"/>
                    <w:left w:val="none" w:sz="0" w:space="0" w:color="auto"/>
                    <w:bottom w:val="none" w:sz="0" w:space="0" w:color="auto"/>
                    <w:right w:val="none" w:sz="0" w:space="0" w:color="auto"/>
                  </w:divBdr>
                </w:div>
                <w:div w:id="1170832236">
                  <w:marLeft w:val="0"/>
                  <w:marRight w:val="0"/>
                  <w:marTop w:val="0"/>
                  <w:marBottom w:val="101"/>
                  <w:divBdr>
                    <w:top w:val="none" w:sz="0" w:space="0" w:color="auto"/>
                    <w:left w:val="none" w:sz="0" w:space="0" w:color="auto"/>
                    <w:bottom w:val="none" w:sz="0" w:space="0" w:color="auto"/>
                    <w:right w:val="none" w:sz="0" w:space="0" w:color="auto"/>
                  </w:divBdr>
                </w:div>
                <w:div w:id="417940781">
                  <w:marLeft w:val="0"/>
                  <w:marRight w:val="0"/>
                  <w:marTop w:val="0"/>
                  <w:marBottom w:val="101"/>
                  <w:divBdr>
                    <w:top w:val="none" w:sz="0" w:space="0" w:color="auto"/>
                    <w:left w:val="none" w:sz="0" w:space="0" w:color="auto"/>
                    <w:bottom w:val="none" w:sz="0" w:space="0" w:color="auto"/>
                    <w:right w:val="none" w:sz="0" w:space="0" w:color="auto"/>
                  </w:divBdr>
                </w:div>
                <w:div w:id="1861310937">
                  <w:marLeft w:val="0"/>
                  <w:marRight w:val="0"/>
                  <w:marTop w:val="0"/>
                  <w:marBottom w:val="101"/>
                  <w:divBdr>
                    <w:top w:val="none" w:sz="0" w:space="0" w:color="auto"/>
                    <w:left w:val="none" w:sz="0" w:space="0" w:color="auto"/>
                    <w:bottom w:val="none" w:sz="0" w:space="0" w:color="auto"/>
                    <w:right w:val="none" w:sz="0" w:space="0" w:color="auto"/>
                  </w:divBdr>
                </w:div>
                <w:div w:id="1934967536">
                  <w:marLeft w:val="0"/>
                  <w:marRight w:val="0"/>
                  <w:marTop w:val="0"/>
                  <w:marBottom w:val="101"/>
                  <w:divBdr>
                    <w:top w:val="none" w:sz="0" w:space="0" w:color="auto"/>
                    <w:left w:val="none" w:sz="0" w:space="0" w:color="auto"/>
                    <w:bottom w:val="none" w:sz="0" w:space="0" w:color="auto"/>
                    <w:right w:val="none" w:sz="0" w:space="0" w:color="auto"/>
                  </w:divBdr>
                </w:div>
                <w:div w:id="503278717">
                  <w:marLeft w:val="0"/>
                  <w:marRight w:val="0"/>
                  <w:marTop w:val="0"/>
                  <w:marBottom w:val="101"/>
                  <w:divBdr>
                    <w:top w:val="none" w:sz="0" w:space="0" w:color="auto"/>
                    <w:left w:val="none" w:sz="0" w:space="0" w:color="auto"/>
                    <w:bottom w:val="none" w:sz="0" w:space="0" w:color="auto"/>
                    <w:right w:val="none" w:sz="0" w:space="0" w:color="auto"/>
                  </w:divBdr>
                </w:div>
                <w:div w:id="591090829">
                  <w:marLeft w:val="0"/>
                  <w:marRight w:val="0"/>
                  <w:marTop w:val="0"/>
                  <w:marBottom w:val="101"/>
                  <w:divBdr>
                    <w:top w:val="none" w:sz="0" w:space="0" w:color="auto"/>
                    <w:left w:val="none" w:sz="0" w:space="0" w:color="auto"/>
                    <w:bottom w:val="none" w:sz="0" w:space="0" w:color="auto"/>
                    <w:right w:val="none" w:sz="0" w:space="0" w:color="auto"/>
                  </w:divBdr>
                </w:div>
                <w:div w:id="903031312">
                  <w:marLeft w:val="0"/>
                  <w:marRight w:val="0"/>
                  <w:marTop w:val="0"/>
                  <w:marBottom w:val="101"/>
                  <w:divBdr>
                    <w:top w:val="none" w:sz="0" w:space="0" w:color="auto"/>
                    <w:left w:val="none" w:sz="0" w:space="0" w:color="auto"/>
                    <w:bottom w:val="none" w:sz="0" w:space="0" w:color="auto"/>
                    <w:right w:val="none" w:sz="0" w:space="0" w:color="auto"/>
                  </w:divBdr>
                </w:div>
                <w:div w:id="732194845">
                  <w:marLeft w:val="0"/>
                  <w:marRight w:val="0"/>
                  <w:marTop w:val="0"/>
                  <w:marBottom w:val="101"/>
                  <w:divBdr>
                    <w:top w:val="none" w:sz="0" w:space="0" w:color="auto"/>
                    <w:left w:val="none" w:sz="0" w:space="0" w:color="auto"/>
                    <w:bottom w:val="none" w:sz="0" w:space="0" w:color="auto"/>
                    <w:right w:val="none" w:sz="0" w:space="0" w:color="auto"/>
                  </w:divBdr>
                </w:div>
                <w:div w:id="1056586950">
                  <w:marLeft w:val="0"/>
                  <w:marRight w:val="0"/>
                  <w:marTop w:val="0"/>
                  <w:marBottom w:val="101"/>
                  <w:divBdr>
                    <w:top w:val="none" w:sz="0" w:space="0" w:color="auto"/>
                    <w:left w:val="none" w:sz="0" w:space="0" w:color="auto"/>
                    <w:bottom w:val="none" w:sz="0" w:space="0" w:color="auto"/>
                    <w:right w:val="none" w:sz="0" w:space="0" w:color="auto"/>
                  </w:divBdr>
                </w:div>
                <w:div w:id="423764367">
                  <w:marLeft w:val="0"/>
                  <w:marRight w:val="0"/>
                  <w:marTop w:val="0"/>
                  <w:marBottom w:val="101"/>
                  <w:divBdr>
                    <w:top w:val="none" w:sz="0" w:space="0" w:color="auto"/>
                    <w:left w:val="none" w:sz="0" w:space="0" w:color="auto"/>
                    <w:bottom w:val="none" w:sz="0" w:space="0" w:color="auto"/>
                    <w:right w:val="none" w:sz="0" w:space="0" w:color="auto"/>
                  </w:divBdr>
                </w:div>
                <w:div w:id="1897155584">
                  <w:marLeft w:val="0"/>
                  <w:marRight w:val="0"/>
                  <w:marTop w:val="0"/>
                  <w:marBottom w:val="101"/>
                  <w:divBdr>
                    <w:top w:val="none" w:sz="0" w:space="0" w:color="auto"/>
                    <w:left w:val="none" w:sz="0" w:space="0" w:color="auto"/>
                    <w:bottom w:val="none" w:sz="0" w:space="0" w:color="auto"/>
                    <w:right w:val="none" w:sz="0" w:space="0" w:color="auto"/>
                  </w:divBdr>
                </w:div>
                <w:div w:id="1096250522">
                  <w:marLeft w:val="0"/>
                  <w:marRight w:val="0"/>
                  <w:marTop w:val="0"/>
                  <w:marBottom w:val="101"/>
                  <w:divBdr>
                    <w:top w:val="none" w:sz="0" w:space="0" w:color="auto"/>
                    <w:left w:val="none" w:sz="0" w:space="0" w:color="auto"/>
                    <w:bottom w:val="none" w:sz="0" w:space="0" w:color="auto"/>
                    <w:right w:val="none" w:sz="0" w:space="0" w:color="auto"/>
                  </w:divBdr>
                </w:div>
                <w:div w:id="1745760329">
                  <w:marLeft w:val="0"/>
                  <w:marRight w:val="0"/>
                  <w:marTop w:val="0"/>
                  <w:marBottom w:val="101"/>
                  <w:divBdr>
                    <w:top w:val="none" w:sz="0" w:space="0" w:color="auto"/>
                    <w:left w:val="none" w:sz="0" w:space="0" w:color="auto"/>
                    <w:bottom w:val="none" w:sz="0" w:space="0" w:color="auto"/>
                    <w:right w:val="none" w:sz="0" w:space="0" w:color="auto"/>
                  </w:divBdr>
                </w:div>
                <w:div w:id="1864778182">
                  <w:marLeft w:val="0"/>
                  <w:marRight w:val="0"/>
                  <w:marTop w:val="0"/>
                  <w:marBottom w:val="101"/>
                  <w:divBdr>
                    <w:top w:val="none" w:sz="0" w:space="0" w:color="auto"/>
                    <w:left w:val="none" w:sz="0" w:space="0" w:color="auto"/>
                    <w:bottom w:val="none" w:sz="0" w:space="0" w:color="auto"/>
                    <w:right w:val="none" w:sz="0" w:space="0" w:color="auto"/>
                  </w:divBdr>
                </w:div>
                <w:div w:id="1759056177">
                  <w:marLeft w:val="0"/>
                  <w:marRight w:val="0"/>
                  <w:marTop w:val="0"/>
                  <w:marBottom w:val="101"/>
                  <w:divBdr>
                    <w:top w:val="none" w:sz="0" w:space="0" w:color="auto"/>
                    <w:left w:val="none" w:sz="0" w:space="0" w:color="auto"/>
                    <w:bottom w:val="none" w:sz="0" w:space="0" w:color="auto"/>
                    <w:right w:val="none" w:sz="0" w:space="0" w:color="auto"/>
                  </w:divBdr>
                </w:div>
                <w:div w:id="1763792741">
                  <w:marLeft w:val="0"/>
                  <w:marRight w:val="0"/>
                  <w:marTop w:val="0"/>
                  <w:marBottom w:val="101"/>
                  <w:divBdr>
                    <w:top w:val="none" w:sz="0" w:space="0" w:color="auto"/>
                    <w:left w:val="none" w:sz="0" w:space="0" w:color="auto"/>
                    <w:bottom w:val="none" w:sz="0" w:space="0" w:color="auto"/>
                    <w:right w:val="none" w:sz="0" w:space="0" w:color="auto"/>
                  </w:divBdr>
                </w:div>
                <w:div w:id="1673138260">
                  <w:marLeft w:val="0"/>
                  <w:marRight w:val="0"/>
                  <w:marTop w:val="0"/>
                  <w:marBottom w:val="101"/>
                  <w:divBdr>
                    <w:top w:val="none" w:sz="0" w:space="0" w:color="auto"/>
                    <w:left w:val="none" w:sz="0" w:space="0" w:color="auto"/>
                    <w:bottom w:val="none" w:sz="0" w:space="0" w:color="auto"/>
                    <w:right w:val="none" w:sz="0" w:space="0" w:color="auto"/>
                  </w:divBdr>
                </w:div>
                <w:div w:id="1679843723">
                  <w:marLeft w:val="0"/>
                  <w:marRight w:val="0"/>
                  <w:marTop w:val="0"/>
                  <w:marBottom w:val="101"/>
                  <w:divBdr>
                    <w:top w:val="none" w:sz="0" w:space="0" w:color="auto"/>
                    <w:left w:val="none" w:sz="0" w:space="0" w:color="auto"/>
                    <w:bottom w:val="none" w:sz="0" w:space="0" w:color="auto"/>
                    <w:right w:val="none" w:sz="0" w:space="0" w:color="auto"/>
                  </w:divBdr>
                </w:div>
                <w:div w:id="709305541">
                  <w:marLeft w:val="0"/>
                  <w:marRight w:val="0"/>
                  <w:marTop w:val="0"/>
                  <w:marBottom w:val="101"/>
                  <w:divBdr>
                    <w:top w:val="none" w:sz="0" w:space="0" w:color="auto"/>
                    <w:left w:val="none" w:sz="0" w:space="0" w:color="auto"/>
                    <w:bottom w:val="none" w:sz="0" w:space="0" w:color="auto"/>
                    <w:right w:val="none" w:sz="0" w:space="0" w:color="auto"/>
                  </w:divBdr>
                </w:div>
                <w:div w:id="753935725">
                  <w:marLeft w:val="0"/>
                  <w:marRight w:val="0"/>
                  <w:marTop w:val="0"/>
                  <w:marBottom w:val="101"/>
                  <w:divBdr>
                    <w:top w:val="none" w:sz="0" w:space="0" w:color="auto"/>
                    <w:left w:val="none" w:sz="0" w:space="0" w:color="auto"/>
                    <w:bottom w:val="none" w:sz="0" w:space="0" w:color="auto"/>
                    <w:right w:val="none" w:sz="0" w:space="0" w:color="auto"/>
                  </w:divBdr>
                </w:div>
                <w:div w:id="1397821596">
                  <w:marLeft w:val="0"/>
                  <w:marRight w:val="0"/>
                  <w:marTop w:val="0"/>
                  <w:marBottom w:val="101"/>
                  <w:divBdr>
                    <w:top w:val="none" w:sz="0" w:space="0" w:color="auto"/>
                    <w:left w:val="none" w:sz="0" w:space="0" w:color="auto"/>
                    <w:bottom w:val="none" w:sz="0" w:space="0" w:color="auto"/>
                    <w:right w:val="none" w:sz="0" w:space="0" w:color="auto"/>
                  </w:divBdr>
                </w:div>
                <w:div w:id="1173295688">
                  <w:marLeft w:val="0"/>
                  <w:marRight w:val="0"/>
                  <w:marTop w:val="0"/>
                  <w:marBottom w:val="101"/>
                  <w:divBdr>
                    <w:top w:val="none" w:sz="0" w:space="0" w:color="auto"/>
                    <w:left w:val="none" w:sz="0" w:space="0" w:color="auto"/>
                    <w:bottom w:val="none" w:sz="0" w:space="0" w:color="auto"/>
                    <w:right w:val="none" w:sz="0" w:space="0" w:color="auto"/>
                  </w:divBdr>
                </w:div>
                <w:div w:id="1752968024">
                  <w:marLeft w:val="0"/>
                  <w:marRight w:val="0"/>
                  <w:marTop w:val="0"/>
                  <w:marBottom w:val="101"/>
                  <w:divBdr>
                    <w:top w:val="none" w:sz="0" w:space="0" w:color="auto"/>
                    <w:left w:val="none" w:sz="0" w:space="0" w:color="auto"/>
                    <w:bottom w:val="none" w:sz="0" w:space="0" w:color="auto"/>
                    <w:right w:val="none" w:sz="0" w:space="0" w:color="auto"/>
                  </w:divBdr>
                </w:div>
                <w:div w:id="1614706988">
                  <w:marLeft w:val="0"/>
                  <w:marRight w:val="0"/>
                  <w:marTop w:val="0"/>
                  <w:marBottom w:val="101"/>
                  <w:divBdr>
                    <w:top w:val="none" w:sz="0" w:space="0" w:color="auto"/>
                    <w:left w:val="none" w:sz="0" w:space="0" w:color="auto"/>
                    <w:bottom w:val="none" w:sz="0" w:space="0" w:color="auto"/>
                    <w:right w:val="none" w:sz="0" w:space="0" w:color="auto"/>
                  </w:divBdr>
                </w:div>
                <w:div w:id="805318598">
                  <w:marLeft w:val="0"/>
                  <w:marRight w:val="0"/>
                  <w:marTop w:val="0"/>
                  <w:marBottom w:val="101"/>
                  <w:divBdr>
                    <w:top w:val="none" w:sz="0" w:space="0" w:color="auto"/>
                    <w:left w:val="none" w:sz="0" w:space="0" w:color="auto"/>
                    <w:bottom w:val="none" w:sz="0" w:space="0" w:color="auto"/>
                    <w:right w:val="none" w:sz="0" w:space="0" w:color="auto"/>
                  </w:divBdr>
                </w:div>
                <w:div w:id="1610312602">
                  <w:marLeft w:val="0"/>
                  <w:marRight w:val="0"/>
                  <w:marTop w:val="0"/>
                  <w:marBottom w:val="101"/>
                  <w:divBdr>
                    <w:top w:val="none" w:sz="0" w:space="0" w:color="auto"/>
                    <w:left w:val="none" w:sz="0" w:space="0" w:color="auto"/>
                    <w:bottom w:val="none" w:sz="0" w:space="0" w:color="auto"/>
                    <w:right w:val="none" w:sz="0" w:space="0" w:color="auto"/>
                  </w:divBdr>
                </w:div>
                <w:div w:id="191723390">
                  <w:marLeft w:val="0"/>
                  <w:marRight w:val="0"/>
                  <w:marTop w:val="0"/>
                  <w:marBottom w:val="101"/>
                  <w:divBdr>
                    <w:top w:val="none" w:sz="0" w:space="0" w:color="auto"/>
                    <w:left w:val="none" w:sz="0" w:space="0" w:color="auto"/>
                    <w:bottom w:val="none" w:sz="0" w:space="0" w:color="auto"/>
                    <w:right w:val="none" w:sz="0" w:space="0" w:color="auto"/>
                  </w:divBdr>
                </w:div>
                <w:div w:id="1155293924">
                  <w:marLeft w:val="0"/>
                  <w:marRight w:val="0"/>
                  <w:marTop w:val="0"/>
                  <w:marBottom w:val="101"/>
                  <w:divBdr>
                    <w:top w:val="none" w:sz="0" w:space="0" w:color="auto"/>
                    <w:left w:val="none" w:sz="0" w:space="0" w:color="auto"/>
                    <w:bottom w:val="none" w:sz="0" w:space="0" w:color="auto"/>
                    <w:right w:val="none" w:sz="0" w:space="0" w:color="auto"/>
                  </w:divBdr>
                </w:div>
                <w:div w:id="1502624847">
                  <w:marLeft w:val="0"/>
                  <w:marRight w:val="0"/>
                  <w:marTop w:val="0"/>
                  <w:marBottom w:val="101"/>
                  <w:divBdr>
                    <w:top w:val="none" w:sz="0" w:space="0" w:color="auto"/>
                    <w:left w:val="none" w:sz="0" w:space="0" w:color="auto"/>
                    <w:bottom w:val="none" w:sz="0" w:space="0" w:color="auto"/>
                    <w:right w:val="none" w:sz="0" w:space="0" w:color="auto"/>
                  </w:divBdr>
                </w:div>
                <w:div w:id="974991024">
                  <w:marLeft w:val="0"/>
                  <w:marRight w:val="0"/>
                  <w:marTop w:val="0"/>
                  <w:marBottom w:val="101"/>
                  <w:divBdr>
                    <w:top w:val="none" w:sz="0" w:space="0" w:color="auto"/>
                    <w:left w:val="none" w:sz="0" w:space="0" w:color="auto"/>
                    <w:bottom w:val="none" w:sz="0" w:space="0" w:color="auto"/>
                    <w:right w:val="none" w:sz="0" w:space="0" w:color="auto"/>
                  </w:divBdr>
                </w:div>
                <w:div w:id="1008676951">
                  <w:marLeft w:val="0"/>
                  <w:marRight w:val="0"/>
                  <w:marTop w:val="0"/>
                  <w:marBottom w:val="101"/>
                  <w:divBdr>
                    <w:top w:val="none" w:sz="0" w:space="0" w:color="auto"/>
                    <w:left w:val="none" w:sz="0" w:space="0" w:color="auto"/>
                    <w:bottom w:val="none" w:sz="0" w:space="0" w:color="auto"/>
                    <w:right w:val="none" w:sz="0" w:space="0" w:color="auto"/>
                  </w:divBdr>
                </w:div>
                <w:div w:id="526913930">
                  <w:marLeft w:val="0"/>
                  <w:marRight w:val="0"/>
                  <w:marTop w:val="0"/>
                  <w:marBottom w:val="101"/>
                  <w:divBdr>
                    <w:top w:val="none" w:sz="0" w:space="0" w:color="auto"/>
                    <w:left w:val="none" w:sz="0" w:space="0" w:color="auto"/>
                    <w:bottom w:val="none" w:sz="0" w:space="0" w:color="auto"/>
                    <w:right w:val="none" w:sz="0" w:space="0" w:color="auto"/>
                  </w:divBdr>
                </w:div>
                <w:div w:id="1636644486">
                  <w:marLeft w:val="0"/>
                  <w:marRight w:val="0"/>
                  <w:marTop w:val="0"/>
                  <w:marBottom w:val="101"/>
                  <w:divBdr>
                    <w:top w:val="none" w:sz="0" w:space="0" w:color="auto"/>
                    <w:left w:val="none" w:sz="0" w:space="0" w:color="auto"/>
                    <w:bottom w:val="none" w:sz="0" w:space="0" w:color="auto"/>
                    <w:right w:val="none" w:sz="0" w:space="0" w:color="auto"/>
                  </w:divBdr>
                </w:div>
                <w:div w:id="943343993">
                  <w:marLeft w:val="0"/>
                  <w:marRight w:val="0"/>
                  <w:marTop w:val="0"/>
                  <w:marBottom w:val="101"/>
                  <w:divBdr>
                    <w:top w:val="none" w:sz="0" w:space="0" w:color="auto"/>
                    <w:left w:val="none" w:sz="0" w:space="0" w:color="auto"/>
                    <w:bottom w:val="none" w:sz="0" w:space="0" w:color="auto"/>
                    <w:right w:val="none" w:sz="0" w:space="0" w:color="auto"/>
                  </w:divBdr>
                </w:div>
                <w:div w:id="1211381961">
                  <w:marLeft w:val="0"/>
                  <w:marRight w:val="0"/>
                  <w:marTop w:val="0"/>
                  <w:marBottom w:val="101"/>
                  <w:divBdr>
                    <w:top w:val="none" w:sz="0" w:space="0" w:color="auto"/>
                    <w:left w:val="none" w:sz="0" w:space="0" w:color="auto"/>
                    <w:bottom w:val="none" w:sz="0" w:space="0" w:color="auto"/>
                    <w:right w:val="none" w:sz="0" w:space="0" w:color="auto"/>
                  </w:divBdr>
                </w:div>
                <w:div w:id="66221870">
                  <w:marLeft w:val="0"/>
                  <w:marRight w:val="0"/>
                  <w:marTop w:val="0"/>
                  <w:marBottom w:val="101"/>
                  <w:divBdr>
                    <w:top w:val="none" w:sz="0" w:space="0" w:color="auto"/>
                    <w:left w:val="none" w:sz="0" w:space="0" w:color="auto"/>
                    <w:bottom w:val="none" w:sz="0" w:space="0" w:color="auto"/>
                    <w:right w:val="none" w:sz="0" w:space="0" w:color="auto"/>
                  </w:divBdr>
                </w:div>
                <w:div w:id="1553543249">
                  <w:marLeft w:val="0"/>
                  <w:marRight w:val="0"/>
                  <w:marTop w:val="0"/>
                  <w:marBottom w:val="101"/>
                  <w:divBdr>
                    <w:top w:val="none" w:sz="0" w:space="0" w:color="auto"/>
                    <w:left w:val="none" w:sz="0" w:space="0" w:color="auto"/>
                    <w:bottom w:val="none" w:sz="0" w:space="0" w:color="auto"/>
                    <w:right w:val="none" w:sz="0" w:space="0" w:color="auto"/>
                  </w:divBdr>
                </w:div>
                <w:div w:id="928539156">
                  <w:marLeft w:val="0"/>
                  <w:marRight w:val="0"/>
                  <w:marTop w:val="0"/>
                  <w:marBottom w:val="101"/>
                  <w:divBdr>
                    <w:top w:val="none" w:sz="0" w:space="0" w:color="auto"/>
                    <w:left w:val="none" w:sz="0" w:space="0" w:color="auto"/>
                    <w:bottom w:val="none" w:sz="0" w:space="0" w:color="auto"/>
                    <w:right w:val="none" w:sz="0" w:space="0" w:color="auto"/>
                  </w:divBdr>
                </w:div>
                <w:div w:id="855921256">
                  <w:marLeft w:val="0"/>
                  <w:marRight w:val="0"/>
                  <w:marTop w:val="0"/>
                  <w:marBottom w:val="101"/>
                  <w:divBdr>
                    <w:top w:val="none" w:sz="0" w:space="0" w:color="auto"/>
                    <w:left w:val="none" w:sz="0" w:space="0" w:color="auto"/>
                    <w:bottom w:val="none" w:sz="0" w:space="0" w:color="auto"/>
                    <w:right w:val="none" w:sz="0" w:space="0" w:color="auto"/>
                  </w:divBdr>
                </w:div>
                <w:div w:id="1876650408">
                  <w:marLeft w:val="0"/>
                  <w:marRight w:val="0"/>
                  <w:marTop w:val="0"/>
                  <w:marBottom w:val="101"/>
                  <w:divBdr>
                    <w:top w:val="none" w:sz="0" w:space="0" w:color="auto"/>
                    <w:left w:val="none" w:sz="0" w:space="0" w:color="auto"/>
                    <w:bottom w:val="none" w:sz="0" w:space="0" w:color="auto"/>
                    <w:right w:val="none" w:sz="0" w:space="0" w:color="auto"/>
                  </w:divBdr>
                </w:div>
                <w:div w:id="1761176199">
                  <w:marLeft w:val="0"/>
                  <w:marRight w:val="0"/>
                  <w:marTop w:val="0"/>
                  <w:marBottom w:val="101"/>
                  <w:divBdr>
                    <w:top w:val="none" w:sz="0" w:space="0" w:color="auto"/>
                    <w:left w:val="none" w:sz="0" w:space="0" w:color="auto"/>
                    <w:bottom w:val="none" w:sz="0" w:space="0" w:color="auto"/>
                    <w:right w:val="none" w:sz="0" w:space="0" w:color="auto"/>
                  </w:divBdr>
                </w:div>
                <w:div w:id="1886287595">
                  <w:marLeft w:val="0"/>
                  <w:marRight w:val="0"/>
                  <w:marTop w:val="0"/>
                  <w:marBottom w:val="101"/>
                  <w:divBdr>
                    <w:top w:val="none" w:sz="0" w:space="0" w:color="auto"/>
                    <w:left w:val="none" w:sz="0" w:space="0" w:color="auto"/>
                    <w:bottom w:val="none" w:sz="0" w:space="0" w:color="auto"/>
                    <w:right w:val="none" w:sz="0" w:space="0" w:color="auto"/>
                  </w:divBdr>
                </w:div>
                <w:div w:id="170461641">
                  <w:marLeft w:val="0"/>
                  <w:marRight w:val="0"/>
                  <w:marTop w:val="0"/>
                  <w:marBottom w:val="101"/>
                  <w:divBdr>
                    <w:top w:val="none" w:sz="0" w:space="0" w:color="auto"/>
                    <w:left w:val="none" w:sz="0" w:space="0" w:color="auto"/>
                    <w:bottom w:val="none" w:sz="0" w:space="0" w:color="auto"/>
                    <w:right w:val="none" w:sz="0" w:space="0" w:color="auto"/>
                  </w:divBdr>
                </w:div>
                <w:div w:id="1786076843">
                  <w:marLeft w:val="0"/>
                  <w:marRight w:val="0"/>
                  <w:marTop w:val="0"/>
                  <w:marBottom w:val="101"/>
                  <w:divBdr>
                    <w:top w:val="none" w:sz="0" w:space="0" w:color="auto"/>
                    <w:left w:val="none" w:sz="0" w:space="0" w:color="auto"/>
                    <w:bottom w:val="none" w:sz="0" w:space="0" w:color="auto"/>
                    <w:right w:val="none" w:sz="0" w:space="0" w:color="auto"/>
                  </w:divBdr>
                </w:div>
                <w:div w:id="2029528481">
                  <w:marLeft w:val="0"/>
                  <w:marRight w:val="0"/>
                  <w:marTop w:val="0"/>
                  <w:marBottom w:val="101"/>
                  <w:divBdr>
                    <w:top w:val="none" w:sz="0" w:space="0" w:color="auto"/>
                    <w:left w:val="none" w:sz="0" w:space="0" w:color="auto"/>
                    <w:bottom w:val="none" w:sz="0" w:space="0" w:color="auto"/>
                    <w:right w:val="none" w:sz="0" w:space="0" w:color="auto"/>
                  </w:divBdr>
                </w:div>
                <w:div w:id="643126242">
                  <w:marLeft w:val="0"/>
                  <w:marRight w:val="0"/>
                  <w:marTop w:val="0"/>
                  <w:marBottom w:val="101"/>
                  <w:divBdr>
                    <w:top w:val="none" w:sz="0" w:space="0" w:color="auto"/>
                    <w:left w:val="none" w:sz="0" w:space="0" w:color="auto"/>
                    <w:bottom w:val="none" w:sz="0" w:space="0" w:color="auto"/>
                    <w:right w:val="none" w:sz="0" w:space="0" w:color="auto"/>
                  </w:divBdr>
                </w:div>
                <w:div w:id="637220686">
                  <w:marLeft w:val="0"/>
                  <w:marRight w:val="0"/>
                  <w:marTop w:val="0"/>
                  <w:marBottom w:val="101"/>
                  <w:divBdr>
                    <w:top w:val="none" w:sz="0" w:space="0" w:color="auto"/>
                    <w:left w:val="none" w:sz="0" w:space="0" w:color="auto"/>
                    <w:bottom w:val="none" w:sz="0" w:space="0" w:color="auto"/>
                    <w:right w:val="none" w:sz="0" w:space="0" w:color="auto"/>
                  </w:divBdr>
                </w:div>
                <w:div w:id="887955320">
                  <w:marLeft w:val="0"/>
                  <w:marRight w:val="0"/>
                  <w:marTop w:val="0"/>
                  <w:marBottom w:val="101"/>
                  <w:divBdr>
                    <w:top w:val="none" w:sz="0" w:space="0" w:color="auto"/>
                    <w:left w:val="none" w:sz="0" w:space="0" w:color="auto"/>
                    <w:bottom w:val="none" w:sz="0" w:space="0" w:color="auto"/>
                    <w:right w:val="none" w:sz="0" w:space="0" w:color="auto"/>
                  </w:divBdr>
                </w:div>
                <w:div w:id="1528253106">
                  <w:marLeft w:val="0"/>
                  <w:marRight w:val="0"/>
                  <w:marTop w:val="0"/>
                  <w:marBottom w:val="101"/>
                  <w:divBdr>
                    <w:top w:val="none" w:sz="0" w:space="0" w:color="auto"/>
                    <w:left w:val="none" w:sz="0" w:space="0" w:color="auto"/>
                    <w:bottom w:val="none" w:sz="0" w:space="0" w:color="auto"/>
                    <w:right w:val="none" w:sz="0" w:space="0" w:color="auto"/>
                  </w:divBdr>
                </w:div>
                <w:div w:id="804085451">
                  <w:marLeft w:val="720"/>
                  <w:marRight w:val="0"/>
                  <w:marTop w:val="0"/>
                  <w:marBottom w:val="101"/>
                  <w:divBdr>
                    <w:top w:val="none" w:sz="0" w:space="0" w:color="auto"/>
                    <w:left w:val="none" w:sz="0" w:space="0" w:color="auto"/>
                    <w:bottom w:val="none" w:sz="0" w:space="0" w:color="auto"/>
                    <w:right w:val="none" w:sz="0" w:space="0" w:color="auto"/>
                  </w:divBdr>
                </w:div>
                <w:div w:id="926353544">
                  <w:marLeft w:val="720"/>
                  <w:marRight w:val="0"/>
                  <w:marTop w:val="0"/>
                  <w:marBottom w:val="101"/>
                  <w:divBdr>
                    <w:top w:val="none" w:sz="0" w:space="0" w:color="auto"/>
                    <w:left w:val="none" w:sz="0" w:space="0" w:color="auto"/>
                    <w:bottom w:val="none" w:sz="0" w:space="0" w:color="auto"/>
                    <w:right w:val="none" w:sz="0" w:space="0" w:color="auto"/>
                  </w:divBdr>
                </w:div>
                <w:div w:id="1538198066">
                  <w:marLeft w:val="720"/>
                  <w:marRight w:val="0"/>
                  <w:marTop w:val="0"/>
                  <w:marBottom w:val="101"/>
                  <w:divBdr>
                    <w:top w:val="none" w:sz="0" w:space="0" w:color="auto"/>
                    <w:left w:val="none" w:sz="0" w:space="0" w:color="auto"/>
                    <w:bottom w:val="none" w:sz="0" w:space="0" w:color="auto"/>
                    <w:right w:val="none" w:sz="0" w:space="0" w:color="auto"/>
                  </w:divBdr>
                </w:div>
                <w:div w:id="969633429">
                  <w:marLeft w:val="720"/>
                  <w:marRight w:val="0"/>
                  <w:marTop w:val="0"/>
                  <w:marBottom w:val="101"/>
                  <w:divBdr>
                    <w:top w:val="none" w:sz="0" w:space="0" w:color="auto"/>
                    <w:left w:val="none" w:sz="0" w:space="0" w:color="auto"/>
                    <w:bottom w:val="none" w:sz="0" w:space="0" w:color="auto"/>
                    <w:right w:val="none" w:sz="0" w:space="0" w:color="auto"/>
                  </w:divBdr>
                </w:div>
                <w:div w:id="90781310">
                  <w:marLeft w:val="720"/>
                  <w:marRight w:val="0"/>
                  <w:marTop w:val="0"/>
                  <w:marBottom w:val="101"/>
                  <w:divBdr>
                    <w:top w:val="none" w:sz="0" w:space="0" w:color="auto"/>
                    <w:left w:val="none" w:sz="0" w:space="0" w:color="auto"/>
                    <w:bottom w:val="none" w:sz="0" w:space="0" w:color="auto"/>
                    <w:right w:val="none" w:sz="0" w:space="0" w:color="auto"/>
                  </w:divBdr>
                </w:div>
                <w:div w:id="310134615">
                  <w:marLeft w:val="720"/>
                  <w:marRight w:val="0"/>
                  <w:marTop w:val="0"/>
                  <w:marBottom w:val="101"/>
                  <w:divBdr>
                    <w:top w:val="none" w:sz="0" w:space="0" w:color="auto"/>
                    <w:left w:val="none" w:sz="0" w:space="0" w:color="auto"/>
                    <w:bottom w:val="none" w:sz="0" w:space="0" w:color="auto"/>
                    <w:right w:val="none" w:sz="0" w:space="0" w:color="auto"/>
                  </w:divBdr>
                </w:div>
                <w:div w:id="1964653259">
                  <w:marLeft w:val="720"/>
                  <w:marRight w:val="0"/>
                  <w:marTop w:val="0"/>
                  <w:marBottom w:val="101"/>
                  <w:divBdr>
                    <w:top w:val="none" w:sz="0" w:space="0" w:color="auto"/>
                    <w:left w:val="none" w:sz="0" w:space="0" w:color="auto"/>
                    <w:bottom w:val="none" w:sz="0" w:space="0" w:color="auto"/>
                    <w:right w:val="none" w:sz="0" w:space="0" w:color="auto"/>
                  </w:divBdr>
                </w:div>
                <w:div w:id="333998631">
                  <w:marLeft w:val="720"/>
                  <w:marRight w:val="0"/>
                  <w:marTop w:val="0"/>
                  <w:marBottom w:val="101"/>
                  <w:divBdr>
                    <w:top w:val="none" w:sz="0" w:space="0" w:color="auto"/>
                    <w:left w:val="none" w:sz="0" w:space="0" w:color="auto"/>
                    <w:bottom w:val="none" w:sz="0" w:space="0" w:color="auto"/>
                    <w:right w:val="none" w:sz="0" w:space="0" w:color="auto"/>
                  </w:divBdr>
                </w:div>
                <w:div w:id="107047135">
                  <w:marLeft w:val="720"/>
                  <w:marRight w:val="0"/>
                  <w:marTop w:val="0"/>
                  <w:marBottom w:val="101"/>
                  <w:divBdr>
                    <w:top w:val="none" w:sz="0" w:space="0" w:color="auto"/>
                    <w:left w:val="none" w:sz="0" w:space="0" w:color="auto"/>
                    <w:bottom w:val="none" w:sz="0" w:space="0" w:color="auto"/>
                    <w:right w:val="none" w:sz="0" w:space="0" w:color="auto"/>
                  </w:divBdr>
                </w:div>
                <w:div w:id="1663198791">
                  <w:marLeft w:val="720"/>
                  <w:marRight w:val="0"/>
                  <w:marTop w:val="0"/>
                  <w:marBottom w:val="101"/>
                  <w:divBdr>
                    <w:top w:val="none" w:sz="0" w:space="0" w:color="auto"/>
                    <w:left w:val="none" w:sz="0" w:space="0" w:color="auto"/>
                    <w:bottom w:val="none" w:sz="0" w:space="0" w:color="auto"/>
                    <w:right w:val="none" w:sz="0" w:space="0" w:color="auto"/>
                  </w:divBdr>
                </w:div>
                <w:div w:id="1225026927">
                  <w:marLeft w:val="720"/>
                  <w:marRight w:val="0"/>
                  <w:marTop w:val="0"/>
                  <w:marBottom w:val="101"/>
                  <w:divBdr>
                    <w:top w:val="none" w:sz="0" w:space="0" w:color="auto"/>
                    <w:left w:val="none" w:sz="0" w:space="0" w:color="auto"/>
                    <w:bottom w:val="none" w:sz="0" w:space="0" w:color="auto"/>
                    <w:right w:val="none" w:sz="0" w:space="0" w:color="auto"/>
                  </w:divBdr>
                </w:div>
                <w:div w:id="1772050064">
                  <w:marLeft w:val="720"/>
                  <w:marRight w:val="0"/>
                  <w:marTop w:val="0"/>
                  <w:marBottom w:val="101"/>
                  <w:divBdr>
                    <w:top w:val="none" w:sz="0" w:space="0" w:color="auto"/>
                    <w:left w:val="none" w:sz="0" w:space="0" w:color="auto"/>
                    <w:bottom w:val="none" w:sz="0" w:space="0" w:color="auto"/>
                    <w:right w:val="none" w:sz="0" w:space="0" w:color="auto"/>
                  </w:divBdr>
                </w:div>
                <w:div w:id="1919096724">
                  <w:marLeft w:val="720"/>
                  <w:marRight w:val="0"/>
                  <w:marTop w:val="0"/>
                  <w:marBottom w:val="101"/>
                  <w:divBdr>
                    <w:top w:val="none" w:sz="0" w:space="0" w:color="auto"/>
                    <w:left w:val="none" w:sz="0" w:space="0" w:color="auto"/>
                    <w:bottom w:val="none" w:sz="0" w:space="0" w:color="auto"/>
                    <w:right w:val="none" w:sz="0" w:space="0" w:color="auto"/>
                  </w:divBdr>
                </w:div>
                <w:div w:id="525678353">
                  <w:marLeft w:val="720"/>
                  <w:marRight w:val="0"/>
                  <w:marTop w:val="0"/>
                  <w:marBottom w:val="101"/>
                  <w:divBdr>
                    <w:top w:val="none" w:sz="0" w:space="0" w:color="auto"/>
                    <w:left w:val="none" w:sz="0" w:space="0" w:color="auto"/>
                    <w:bottom w:val="none" w:sz="0" w:space="0" w:color="auto"/>
                    <w:right w:val="none" w:sz="0" w:space="0" w:color="auto"/>
                  </w:divBdr>
                </w:div>
                <w:div w:id="599684179">
                  <w:marLeft w:val="720"/>
                  <w:marRight w:val="0"/>
                  <w:marTop w:val="0"/>
                  <w:marBottom w:val="101"/>
                  <w:divBdr>
                    <w:top w:val="none" w:sz="0" w:space="0" w:color="auto"/>
                    <w:left w:val="none" w:sz="0" w:space="0" w:color="auto"/>
                    <w:bottom w:val="none" w:sz="0" w:space="0" w:color="auto"/>
                    <w:right w:val="none" w:sz="0" w:space="0" w:color="auto"/>
                  </w:divBdr>
                </w:div>
                <w:div w:id="837498531">
                  <w:marLeft w:val="720"/>
                  <w:marRight w:val="0"/>
                  <w:marTop w:val="0"/>
                  <w:marBottom w:val="101"/>
                  <w:divBdr>
                    <w:top w:val="none" w:sz="0" w:space="0" w:color="auto"/>
                    <w:left w:val="none" w:sz="0" w:space="0" w:color="auto"/>
                    <w:bottom w:val="none" w:sz="0" w:space="0" w:color="auto"/>
                    <w:right w:val="none" w:sz="0" w:space="0" w:color="auto"/>
                  </w:divBdr>
                </w:div>
                <w:div w:id="482355119">
                  <w:marLeft w:val="720"/>
                  <w:marRight w:val="0"/>
                  <w:marTop w:val="0"/>
                  <w:marBottom w:val="101"/>
                  <w:divBdr>
                    <w:top w:val="none" w:sz="0" w:space="0" w:color="auto"/>
                    <w:left w:val="none" w:sz="0" w:space="0" w:color="auto"/>
                    <w:bottom w:val="none" w:sz="0" w:space="0" w:color="auto"/>
                    <w:right w:val="none" w:sz="0" w:space="0" w:color="auto"/>
                  </w:divBdr>
                </w:div>
                <w:div w:id="2014337096">
                  <w:marLeft w:val="720"/>
                  <w:marRight w:val="0"/>
                  <w:marTop w:val="0"/>
                  <w:marBottom w:val="101"/>
                  <w:divBdr>
                    <w:top w:val="none" w:sz="0" w:space="0" w:color="auto"/>
                    <w:left w:val="none" w:sz="0" w:space="0" w:color="auto"/>
                    <w:bottom w:val="none" w:sz="0" w:space="0" w:color="auto"/>
                    <w:right w:val="none" w:sz="0" w:space="0" w:color="auto"/>
                  </w:divBdr>
                </w:div>
                <w:div w:id="1506820423">
                  <w:marLeft w:val="720"/>
                  <w:marRight w:val="0"/>
                  <w:marTop w:val="0"/>
                  <w:marBottom w:val="101"/>
                  <w:divBdr>
                    <w:top w:val="none" w:sz="0" w:space="0" w:color="auto"/>
                    <w:left w:val="none" w:sz="0" w:space="0" w:color="auto"/>
                    <w:bottom w:val="none" w:sz="0" w:space="0" w:color="auto"/>
                    <w:right w:val="none" w:sz="0" w:space="0" w:color="auto"/>
                  </w:divBdr>
                </w:div>
                <w:div w:id="1578323297">
                  <w:marLeft w:val="720"/>
                  <w:marRight w:val="0"/>
                  <w:marTop w:val="0"/>
                  <w:marBottom w:val="101"/>
                  <w:divBdr>
                    <w:top w:val="none" w:sz="0" w:space="0" w:color="auto"/>
                    <w:left w:val="none" w:sz="0" w:space="0" w:color="auto"/>
                    <w:bottom w:val="none" w:sz="0" w:space="0" w:color="auto"/>
                    <w:right w:val="none" w:sz="0" w:space="0" w:color="auto"/>
                  </w:divBdr>
                </w:div>
                <w:div w:id="334234495">
                  <w:marLeft w:val="720"/>
                  <w:marRight w:val="0"/>
                  <w:marTop w:val="0"/>
                  <w:marBottom w:val="101"/>
                  <w:divBdr>
                    <w:top w:val="none" w:sz="0" w:space="0" w:color="auto"/>
                    <w:left w:val="none" w:sz="0" w:space="0" w:color="auto"/>
                    <w:bottom w:val="none" w:sz="0" w:space="0" w:color="auto"/>
                    <w:right w:val="none" w:sz="0" w:space="0" w:color="auto"/>
                  </w:divBdr>
                </w:div>
                <w:div w:id="778641195">
                  <w:marLeft w:val="720"/>
                  <w:marRight w:val="0"/>
                  <w:marTop w:val="0"/>
                  <w:marBottom w:val="101"/>
                  <w:divBdr>
                    <w:top w:val="none" w:sz="0" w:space="0" w:color="auto"/>
                    <w:left w:val="none" w:sz="0" w:space="0" w:color="auto"/>
                    <w:bottom w:val="none" w:sz="0" w:space="0" w:color="auto"/>
                    <w:right w:val="none" w:sz="0" w:space="0" w:color="auto"/>
                  </w:divBdr>
                </w:div>
                <w:div w:id="1452552673">
                  <w:marLeft w:val="720"/>
                  <w:marRight w:val="0"/>
                  <w:marTop w:val="0"/>
                  <w:marBottom w:val="101"/>
                  <w:divBdr>
                    <w:top w:val="none" w:sz="0" w:space="0" w:color="auto"/>
                    <w:left w:val="none" w:sz="0" w:space="0" w:color="auto"/>
                    <w:bottom w:val="none" w:sz="0" w:space="0" w:color="auto"/>
                    <w:right w:val="none" w:sz="0" w:space="0" w:color="auto"/>
                  </w:divBdr>
                </w:div>
                <w:div w:id="768694415">
                  <w:marLeft w:val="720"/>
                  <w:marRight w:val="0"/>
                  <w:marTop w:val="0"/>
                  <w:marBottom w:val="101"/>
                  <w:divBdr>
                    <w:top w:val="none" w:sz="0" w:space="0" w:color="auto"/>
                    <w:left w:val="none" w:sz="0" w:space="0" w:color="auto"/>
                    <w:bottom w:val="none" w:sz="0" w:space="0" w:color="auto"/>
                    <w:right w:val="none" w:sz="0" w:space="0" w:color="auto"/>
                  </w:divBdr>
                </w:div>
                <w:div w:id="1988970065">
                  <w:marLeft w:val="720"/>
                  <w:marRight w:val="0"/>
                  <w:marTop w:val="0"/>
                  <w:marBottom w:val="101"/>
                  <w:divBdr>
                    <w:top w:val="none" w:sz="0" w:space="0" w:color="auto"/>
                    <w:left w:val="none" w:sz="0" w:space="0" w:color="auto"/>
                    <w:bottom w:val="none" w:sz="0" w:space="0" w:color="auto"/>
                    <w:right w:val="none" w:sz="0" w:space="0" w:color="auto"/>
                  </w:divBdr>
                </w:div>
                <w:div w:id="1015688911">
                  <w:marLeft w:val="720"/>
                  <w:marRight w:val="0"/>
                  <w:marTop w:val="0"/>
                  <w:marBottom w:val="101"/>
                  <w:divBdr>
                    <w:top w:val="none" w:sz="0" w:space="0" w:color="auto"/>
                    <w:left w:val="none" w:sz="0" w:space="0" w:color="auto"/>
                    <w:bottom w:val="none" w:sz="0" w:space="0" w:color="auto"/>
                    <w:right w:val="none" w:sz="0" w:space="0" w:color="auto"/>
                  </w:divBdr>
                </w:div>
                <w:div w:id="1232884513">
                  <w:marLeft w:val="720"/>
                  <w:marRight w:val="0"/>
                  <w:marTop w:val="0"/>
                  <w:marBottom w:val="101"/>
                  <w:divBdr>
                    <w:top w:val="none" w:sz="0" w:space="0" w:color="auto"/>
                    <w:left w:val="none" w:sz="0" w:space="0" w:color="auto"/>
                    <w:bottom w:val="none" w:sz="0" w:space="0" w:color="auto"/>
                    <w:right w:val="none" w:sz="0" w:space="0" w:color="auto"/>
                  </w:divBdr>
                </w:div>
                <w:div w:id="914511808">
                  <w:marLeft w:val="0"/>
                  <w:marRight w:val="0"/>
                  <w:marTop w:val="0"/>
                  <w:marBottom w:val="101"/>
                  <w:divBdr>
                    <w:top w:val="none" w:sz="0" w:space="0" w:color="auto"/>
                    <w:left w:val="none" w:sz="0" w:space="0" w:color="auto"/>
                    <w:bottom w:val="none" w:sz="0" w:space="0" w:color="auto"/>
                    <w:right w:val="none" w:sz="0" w:space="0" w:color="auto"/>
                  </w:divBdr>
                </w:div>
                <w:div w:id="50463882">
                  <w:marLeft w:val="1080"/>
                  <w:marRight w:val="0"/>
                  <w:marTop w:val="0"/>
                  <w:marBottom w:val="101"/>
                  <w:divBdr>
                    <w:top w:val="none" w:sz="0" w:space="0" w:color="auto"/>
                    <w:left w:val="none" w:sz="0" w:space="0" w:color="auto"/>
                    <w:bottom w:val="none" w:sz="0" w:space="0" w:color="auto"/>
                    <w:right w:val="none" w:sz="0" w:space="0" w:color="auto"/>
                  </w:divBdr>
                </w:div>
                <w:div w:id="796293671">
                  <w:marLeft w:val="1080"/>
                  <w:marRight w:val="0"/>
                  <w:marTop w:val="0"/>
                  <w:marBottom w:val="101"/>
                  <w:divBdr>
                    <w:top w:val="none" w:sz="0" w:space="0" w:color="auto"/>
                    <w:left w:val="none" w:sz="0" w:space="0" w:color="auto"/>
                    <w:bottom w:val="none" w:sz="0" w:space="0" w:color="auto"/>
                    <w:right w:val="none" w:sz="0" w:space="0" w:color="auto"/>
                  </w:divBdr>
                </w:div>
                <w:div w:id="1360086563">
                  <w:marLeft w:val="1080"/>
                  <w:marRight w:val="0"/>
                  <w:marTop w:val="0"/>
                  <w:marBottom w:val="101"/>
                  <w:divBdr>
                    <w:top w:val="none" w:sz="0" w:space="0" w:color="auto"/>
                    <w:left w:val="none" w:sz="0" w:space="0" w:color="auto"/>
                    <w:bottom w:val="none" w:sz="0" w:space="0" w:color="auto"/>
                    <w:right w:val="none" w:sz="0" w:space="0" w:color="auto"/>
                  </w:divBdr>
                </w:div>
                <w:div w:id="913509334">
                  <w:marLeft w:val="1080"/>
                  <w:marRight w:val="0"/>
                  <w:marTop w:val="0"/>
                  <w:marBottom w:val="101"/>
                  <w:divBdr>
                    <w:top w:val="none" w:sz="0" w:space="0" w:color="auto"/>
                    <w:left w:val="none" w:sz="0" w:space="0" w:color="auto"/>
                    <w:bottom w:val="none" w:sz="0" w:space="0" w:color="auto"/>
                    <w:right w:val="none" w:sz="0" w:space="0" w:color="auto"/>
                  </w:divBdr>
                </w:div>
                <w:div w:id="599531380">
                  <w:marLeft w:val="1080"/>
                  <w:marRight w:val="0"/>
                  <w:marTop w:val="0"/>
                  <w:marBottom w:val="101"/>
                  <w:divBdr>
                    <w:top w:val="none" w:sz="0" w:space="0" w:color="auto"/>
                    <w:left w:val="none" w:sz="0" w:space="0" w:color="auto"/>
                    <w:bottom w:val="none" w:sz="0" w:space="0" w:color="auto"/>
                    <w:right w:val="none" w:sz="0" w:space="0" w:color="auto"/>
                  </w:divBdr>
                </w:div>
                <w:div w:id="740249033">
                  <w:marLeft w:val="1080"/>
                  <w:marRight w:val="0"/>
                  <w:marTop w:val="0"/>
                  <w:marBottom w:val="101"/>
                  <w:divBdr>
                    <w:top w:val="none" w:sz="0" w:space="0" w:color="auto"/>
                    <w:left w:val="none" w:sz="0" w:space="0" w:color="auto"/>
                    <w:bottom w:val="none" w:sz="0" w:space="0" w:color="auto"/>
                    <w:right w:val="none" w:sz="0" w:space="0" w:color="auto"/>
                  </w:divBdr>
                </w:div>
                <w:div w:id="1092123430">
                  <w:marLeft w:val="1080"/>
                  <w:marRight w:val="0"/>
                  <w:marTop w:val="0"/>
                  <w:marBottom w:val="101"/>
                  <w:divBdr>
                    <w:top w:val="none" w:sz="0" w:space="0" w:color="auto"/>
                    <w:left w:val="none" w:sz="0" w:space="0" w:color="auto"/>
                    <w:bottom w:val="none" w:sz="0" w:space="0" w:color="auto"/>
                    <w:right w:val="none" w:sz="0" w:space="0" w:color="auto"/>
                  </w:divBdr>
                </w:div>
                <w:div w:id="257372439">
                  <w:marLeft w:val="720"/>
                  <w:marRight w:val="0"/>
                  <w:marTop w:val="0"/>
                  <w:marBottom w:val="101"/>
                  <w:divBdr>
                    <w:top w:val="none" w:sz="0" w:space="0" w:color="auto"/>
                    <w:left w:val="none" w:sz="0" w:space="0" w:color="auto"/>
                    <w:bottom w:val="none" w:sz="0" w:space="0" w:color="auto"/>
                    <w:right w:val="none" w:sz="0" w:space="0" w:color="auto"/>
                  </w:divBdr>
                </w:div>
                <w:div w:id="1567496798">
                  <w:marLeft w:val="720"/>
                  <w:marRight w:val="0"/>
                  <w:marTop w:val="0"/>
                  <w:marBottom w:val="101"/>
                  <w:divBdr>
                    <w:top w:val="none" w:sz="0" w:space="0" w:color="auto"/>
                    <w:left w:val="none" w:sz="0" w:space="0" w:color="auto"/>
                    <w:bottom w:val="none" w:sz="0" w:space="0" w:color="auto"/>
                    <w:right w:val="none" w:sz="0" w:space="0" w:color="auto"/>
                  </w:divBdr>
                </w:div>
                <w:div w:id="392385950">
                  <w:marLeft w:val="720"/>
                  <w:marRight w:val="0"/>
                  <w:marTop w:val="0"/>
                  <w:marBottom w:val="101"/>
                  <w:divBdr>
                    <w:top w:val="none" w:sz="0" w:space="0" w:color="auto"/>
                    <w:left w:val="none" w:sz="0" w:space="0" w:color="auto"/>
                    <w:bottom w:val="none" w:sz="0" w:space="0" w:color="auto"/>
                    <w:right w:val="none" w:sz="0" w:space="0" w:color="auto"/>
                  </w:divBdr>
                </w:div>
                <w:div w:id="673338705">
                  <w:marLeft w:val="720"/>
                  <w:marRight w:val="0"/>
                  <w:marTop w:val="0"/>
                  <w:marBottom w:val="101"/>
                  <w:divBdr>
                    <w:top w:val="none" w:sz="0" w:space="0" w:color="auto"/>
                    <w:left w:val="none" w:sz="0" w:space="0" w:color="auto"/>
                    <w:bottom w:val="none" w:sz="0" w:space="0" w:color="auto"/>
                    <w:right w:val="none" w:sz="0" w:space="0" w:color="auto"/>
                  </w:divBdr>
                </w:div>
                <w:div w:id="677586789">
                  <w:marLeft w:val="720"/>
                  <w:marRight w:val="0"/>
                  <w:marTop w:val="0"/>
                  <w:marBottom w:val="101"/>
                  <w:divBdr>
                    <w:top w:val="none" w:sz="0" w:space="0" w:color="auto"/>
                    <w:left w:val="none" w:sz="0" w:space="0" w:color="auto"/>
                    <w:bottom w:val="none" w:sz="0" w:space="0" w:color="auto"/>
                    <w:right w:val="none" w:sz="0" w:space="0" w:color="auto"/>
                  </w:divBdr>
                </w:div>
                <w:div w:id="1374960397">
                  <w:marLeft w:val="720"/>
                  <w:marRight w:val="0"/>
                  <w:marTop w:val="0"/>
                  <w:marBottom w:val="101"/>
                  <w:divBdr>
                    <w:top w:val="none" w:sz="0" w:space="0" w:color="auto"/>
                    <w:left w:val="none" w:sz="0" w:space="0" w:color="auto"/>
                    <w:bottom w:val="none" w:sz="0" w:space="0" w:color="auto"/>
                    <w:right w:val="none" w:sz="0" w:space="0" w:color="auto"/>
                  </w:divBdr>
                </w:div>
                <w:div w:id="41559813">
                  <w:marLeft w:val="0"/>
                  <w:marRight w:val="0"/>
                  <w:marTop w:val="0"/>
                  <w:marBottom w:val="101"/>
                  <w:divBdr>
                    <w:top w:val="none" w:sz="0" w:space="0" w:color="auto"/>
                    <w:left w:val="none" w:sz="0" w:space="0" w:color="auto"/>
                    <w:bottom w:val="none" w:sz="0" w:space="0" w:color="auto"/>
                    <w:right w:val="none" w:sz="0" w:space="0" w:color="auto"/>
                  </w:divBdr>
                </w:div>
                <w:div w:id="1988823728">
                  <w:marLeft w:val="0"/>
                  <w:marRight w:val="0"/>
                  <w:marTop w:val="101"/>
                  <w:marBottom w:val="101"/>
                  <w:divBdr>
                    <w:top w:val="none" w:sz="0" w:space="0" w:color="auto"/>
                    <w:left w:val="none" w:sz="0" w:space="0" w:color="auto"/>
                    <w:bottom w:val="none" w:sz="0" w:space="0" w:color="auto"/>
                    <w:right w:val="none" w:sz="0" w:space="0" w:color="auto"/>
                  </w:divBdr>
                </w:div>
                <w:div w:id="2091003331">
                  <w:marLeft w:val="0"/>
                  <w:marRight w:val="0"/>
                  <w:marTop w:val="0"/>
                  <w:marBottom w:val="101"/>
                  <w:divBdr>
                    <w:top w:val="none" w:sz="0" w:space="0" w:color="auto"/>
                    <w:left w:val="none" w:sz="0" w:space="0" w:color="auto"/>
                    <w:bottom w:val="none" w:sz="0" w:space="0" w:color="auto"/>
                    <w:right w:val="none" w:sz="0" w:space="0" w:color="auto"/>
                  </w:divBdr>
                </w:div>
                <w:div w:id="855391744">
                  <w:marLeft w:val="0"/>
                  <w:marRight w:val="0"/>
                  <w:marTop w:val="0"/>
                  <w:marBottom w:val="101"/>
                  <w:divBdr>
                    <w:top w:val="none" w:sz="0" w:space="0" w:color="auto"/>
                    <w:left w:val="none" w:sz="0" w:space="0" w:color="auto"/>
                    <w:bottom w:val="none" w:sz="0" w:space="0" w:color="auto"/>
                    <w:right w:val="none" w:sz="0" w:space="0" w:color="auto"/>
                  </w:divBdr>
                </w:div>
                <w:div w:id="816729189">
                  <w:marLeft w:val="0"/>
                  <w:marRight w:val="0"/>
                  <w:marTop w:val="0"/>
                  <w:marBottom w:val="101"/>
                  <w:divBdr>
                    <w:top w:val="none" w:sz="0" w:space="0" w:color="auto"/>
                    <w:left w:val="none" w:sz="0" w:space="0" w:color="auto"/>
                    <w:bottom w:val="none" w:sz="0" w:space="0" w:color="auto"/>
                    <w:right w:val="none" w:sz="0" w:space="0" w:color="auto"/>
                  </w:divBdr>
                </w:div>
                <w:div w:id="1717968575">
                  <w:marLeft w:val="0"/>
                  <w:marRight w:val="0"/>
                  <w:marTop w:val="0"/>
                  <w:marBottom w:val="101"/>
                  <w:divBdr>
                    <w:top w:val="none" w:sz="0" w:space="0" w:color="auto"/>
                    <w:left w:val="none" w:sz="0" w:space="0" w:color="auto"/>
                    <w:bottom w:val="none" w:sz="0" w:space="0" w:color="auto"/>
                    <w:right w:val="none" w:sz="0" w:space="0" w:color="auto"/>
                  </w:divBdr>
                </w:div>
                <w:div w:id="305860057">
                  <w:marLeft w:val="0"/>
                  <w:marRight w:val="0"/>
                  <w:marTop w:val="0"/>
                  <w:marBottom w:val="101"/>
                  <w:divBdr>
                    <w:top w:val="none" w:sz="0" w:space="0" w:color="auto"/>
                    <w:left w:val="none" w:sz="0" w:space="0" w:color="auto"/>
                    <w:bottom w:val="none" w:sz="0" w:space="0" w:color="auto"/>
                    <w:right w:val="none" w:sz="0" w:space="0" w:color="auto"/>
                  </w:divBdr>
                </w:div>
                <w:div w:id="1025643400">
                  <w:marLeft w:val="0"/>
                  <w:marRight w:val="0"/>
                  <w:marTop w:val="0"/>
                  <w:marBottom w:val="101"/>
                  <w:divBdr>
                    <w:top w:val="none" w:sz="0" w:space="0" w:color="auto"/>
                    <w:left w:val="none" w:sz="0" w:space="0" w:color="auto"/>
                    <w:bottom w:val="none" w:sz="0" w:space="0" w:color="auto"/>
                    <w:right w:val="none" w:sz="0" w:space="0" w:color="auto"/>
                  </w:divBdr>
                </w:div>
                <w:div w:id="1252395208">
                  <w:marLeft w:val="0"/>
                  <w:marRight w:val="0"/>
                  <w:marTop w:val="0"/>
                  <w:marBottom w:val="101"/>
                  <w:divBdr>
                    <w:top w:val="none" w:sz="0" w:space="0" w:color="auto"/>
                    <w:left w:val="none" w:sz="0" w:space="0" w:color="auto"/>
                    <w:bottom w:val="none" w:sz="0" w:space="0" w:color="auto"/>
                    <w:right w:val="none" w:sz="0" w:space="0" w:color="auto"/>
                  </w:divBdr>
                </w:div>
                <w:div w:id="2046641103">
                  <w:marLeft w:val="0"/>
                  <w:marRight w:val="0"/>
                  <w:marTop w:val="0"/>
                  <w:marBottom w:val="101"/>
                  <w:divBdr>
                    <w:top w:val="none" w:sz="0" w:space="0" w:color="auto"/>
                    <w:left w:val="none" w:sz="0" w:space="0" w:color="auto"/>
                    <w:bottom w:val="none" w:sz="0" w:space="0" w:color="auto"/>
                    <w:right w:val="none" w:sz="0" w:space="0" w:color="auto"/>
                  </w:divBdr>
                </w:div>
                <w:div w:id="1986664530">
                  <w:marLeft w:val="0"/>
                  <w:marRight w:val="0"/>
                  <w:marTop w:val="0"/>
                  <w:marBottom w:val="101"/>
                  <w:divBdr>
                    <w:top w:val="none" w:sz="0" w:space="0" w:color="auto"/>
                    <w:left w:val="none" w:sz="0" w:space="0" w:color="auto"/>
                    <w:bottom w:val="none" w:sz="0" w:space="0" w:color="auto"/>
                    <w:right w:val="none" w:sz="0" w:space="0" w:color="auto"/>
                  </w:divBdr>
                </w:div>
                <w:div w:id="2143575560">
                  <w:marLeft w:val="0"/>
                  <w:marRight w:val="0"/>
                  <w:marTop w:val="0"/>
                  <w:marBottom w:val="101"/>
                  <w:divBdr>
                    <w:top w:val="none" w:sz="0" w:space="0" w:color="auto"/>
                    <w:left w:val="none" w:sz="0" w:space="0" w:color="auto"/>
                    <w:bottom w:val="none" w:sz="0" w:space="0" w:color="auto"/>
                    <w:right w:val="none" w:sz="0" w:space="0" w:color="auto"/>
                  </w:divBdr>
                </w:div>
                <w:div w:id="1965697679">
                  <w:marLeft w:val="0"/>
                  <w:marRight w:val="0"/>
                  <w:marTop w:val="0"/>
                  <w:marBottom w:val="101"/>
                  <w:divBdr>
                    <w:top w:val="none" w:sz="0" w:space="0" w:color="auto"/>
                    <w:left w:val="none" w:sz="0" w:space="0" w:color="auto"/>
                    <w:bottom w:val="none" w:sz="0" w:space="0" w:color="auto"/>
                    <w:right w:val="none" w:sz="0" w:space="0" w:color="auto"/>
                  </w:divBdr>
                </w:div>
                <w:div w:id="1100376382">
                  <w:marLeft w:val="0"/>
                  <w:marRight w:val="0"/>
                  <w:marTop w:val="0"/>
                  <w:marBottom w:val="101"/>
                  <w:divBdr>
                    <w:top w:val="none" w:sz="0" w:space="0" w:color="auto"/>
                    <w:left w:val="none" w:sz="0" w:space="0" w:color="auto"/>
                    <w:bottom w:val="none" w:sz="0" w:space="0" w:color="auto"/>
                    <w:right w:val="none" w:sz="0" w:space="0" w:color="auto"/>
                  </w:divBdr>
                </w:div>
                <w:div w:id="209996302">
                  <w:marLeft w:val="0"/>
                  <w:marRight w:val="0"/>
                  <w:marTop w:val="0"/>
                  <w:marBottom w:val="101"/>
                  <w:divBdr>
                    <w:top w:val="none" w:sz="0" w:space="0" w:color="auto"/>
                    <w:left w:val="none" w:sz="0" w:space="0" w:color="auto"/>
                    <w:bottom w:val="none" w:sz="0" w:space="0" w:color="auto"/>
                    <w:right w:val="none" w:sz="0" w:space="0" w:color="auto"/>
                  </w:divBdr>
                </w:div>
                <w:div w:id="561870198">
                  <w:marLeft w:val="0"/>
                  <w:marRight w:val="0"/>
                  <w:marTop w:val="0"/>
                  <w:marBottom w:val="101"/>
                  <w:divBdr>
                    <w:top w:val="none" w:sz="0" w:space="0" w:color="auto"/>
                    <w:left w:val="none" w:sz="0" w:space="0" w:color="auto"/>
                    <w:bottom w:val="none" w:sz="0" w:space="0" w:color="auto"/>
                    <w:right w:val="none" w:sz="0" w:space="0" w:color="auto"/>
                  </w:divBdr>
                </w:div>
                <w:div w:id="1315329937">
                  <w:marLeft w:val="0"/>
                  <w:marRight w:val="0"/>
                  <w:marTop w:val="0"/>
                  <w:marBottom w:val="101"/>
                  <w:divBdr>
                    <w:top w:val="none" w:sz="0" w:space="0" w:color="auto"/>
                    <w:left w:val="none" w:sz="0" w:space="0" w:color="auto"/>
                    <w:bottom w:val="none" w:sz="0" w:space="0" w:color="auto"/>
                    <w:right w:val="none" w:sz="0" w:space="0" w:color="auto"/>
                  </w:divBdr>
                </w:div>
                <w:div w:id="1843469582">
                  <w:marLeft w:val="0"/>
                  <w:marRight w:val="0"/>
                  <w:marTop w:val="0"/>
                  <w:marBottom w:val="101"/>
                  <w:divBdr>
                    <w:top w:val="none" w:sz="0" w:space="0" w:color="auto"/>
                    <w:left w:val="none" w:sz="0" w:space="0" w:color="auto"/>
                    <w:bottom w:val="none" w:sz="0" w:space="0" w:color="auto"/>
                    <w:right w:val="none" w:sz="0" w:space="0" w:color="auto"/>
                  </w:divBdr>
                </w:div>
                <w:div w:id="557202875">
                  <w:marLeft w:val="0"/>
                  <w:marRight w:val="0"/>
                  <w:marTop w:val="0"/>
                  <w:marBottom w:val="101"/>
                  <w:divBdr>
                    <w:top w:val="none" w:sz="0" w:space="0" w:color="auto"/>
                    <w:left w:val="none" w:sz="0" w:space="0" w:color="auto"/>
                    <w:bottom w:val="none" w:sz="0" w:space="0" w:color="auto"/>
                    <w:right w:val="none" w:sz="0" w:space="0" w:color="auto"/>
                  </w:divBdr>
                </w:div>
                <w:div w:id="1479763995">
                  <w:marLeft w:val="0"/>
                  <w:marRight w:val="0"/>
                  <w:marTop w:val="0"/>
                  <w:marBottom w:val="101"/>
                  <w:divBdr>
                    <w:top w:val="none" w:sz="0" w:space="0" w:color="auto"/>
                    <w:left w:val="none" w:sz="0" w:space="0" w:color="auto"/>
                    <w:bottom w:val="none" w:sz="0" w:space="0" w:color="auto"/>
                    <w:right w:val="none" w:sz="0" w:space="0" w:color="auto"/>
                  </w:divBdr>
                </w:div>
                <w:div w:id="55202722">
                  <w:marLeft w:val="0"/>
                  <w:marRight w:val="0"/>
                  <w:marTop w:val="0"/>
                  <w:marBottom w:val="101"/>
                  <w:divBdr>
                    <w:top w:val="none" w:sz="0" w:space="0" w:color="auto"/>
                    <w:left w:val="none" w:sz="0" w:space="0" w:color="auto"/>
                    <w:bottom w:val="none" w:sz="0" w:space="0" w:color="auto"/>
                    <w:right w:val="none" w:sz="0" w:space="0" w:color="auto"/>
                  </w:divBdr>
                </w:div>
                <w:div w:id="101729903">
                  <w:marLeft w:val="0"/>
                  <w:marRight w:val="0"/>
                  <w:marTop w:val="0"/>
                  <w:marBottom w:val="101"/>
                  <w:divBdr>
                    <w:top w:val="none" w:sz="0" w:space="0" w:color="auto"/>
                    <w:left w:val="none" w:sz="0" w:space="0" w:color="auto"/>
                    <w:bottom w:val="none" w:sz="0" w:space="0" w:color="auto"/>
                    <w:right w:val="none" w:sz="0" w:space="0" w:color="auto"/>
                  </w:divBdr>
                </w:div>
                <w:div w:id="689646311">
                  <w:marLeft w:val="0"/>
                  <w:marRight w:val="0"/>
                  <w:marTop w:val="0"/>
                  <w:marBottom w:val="101"/>
                  <w:divBdr>
                    <w:top w:val="none" w:sz="0" w:space="0" w:color="auto"/>
                    <w:left w:val="none" w:sz="0" w:space="0" w:color="auto"/>
                    <w:bottom w:val="none" w:sz="0" w:space="0" w:color="auto"/>
                    <w:right w:val="none" w:sz="0" w:space="0" w:color="auto"/>
                  </w:divBdr>
                </w:div>
                <w:div w:id="1673340133">
                  <w:marLeft w:val="0"/>
                  <w:marRight w:val="0"/>
                  <w:marTop w:val="0"/>
                  <w:marBottom w:val="101"/>
                  <w:divBdr>
                    <w:top w:val="none" w:sz="0" w:space="0" w:color="auto"/>
                    <w:left w:val="none" w:sz="0" w:space="0" w:color="auto"/>
                    <w:bottom w:val="none" w:sz="0" w:space="0" w:color="auto"/>
                    <w:right w:val="none" w:sz="0" w:space="0" w:color="auto"/>
                  </w:divBdr>
                </w:div>
                <w:div w:id="1729570076">
                  <w:marLeft w:val="0"/>
                  <w:marRight w:val="0"/>
                  <w:marTop w:val="0"/>
                  <w:marBottom w:val="101"/>
                  <w:divBdr>
                    <w:top w:val="none" w:sz="0" w:space="0" w:color="auto"/>
                    <w:left w:val="none" w:sz="0" w:space="0" w:color="auto"/>
                    <w:bottom w:val="none" w:sz="0" w:space="0" w:color="auto"/>
                    <w:right w:val="none" w:sz="0" w:space="0" w:color="auto"/>
                  </w:divBdr>
                </w:div>
                <w:div w:id="1147165193">
                  <w:marLeft w:val="0"/>
                  <w:marRight w:val="0"/>
                  <w:marTop w:val="0"/>
                  <w:marBottom w:val="101"/>
                  <w:divBdr>
                    <w:top w:val="none" w:sz="0" w:space="0" w:color="auto"/>
                    <w:left w:val="none" w:sz="0" w:space="0" w:color="auto"/>
                    <w:bottom w:val="none" w:sz="0" w:space="0" w:color="auto"/>
                    <w:right w:val="none" w:sz="0" w:space="0" w:color="auto"/>
                  </w:divBdr>
                </w:div>
                <w:div w:id="636881504">
                  <w:marLeft w:val="0"/>
                  <w:marRight w:val="0"/>
                  <w:marTop w:val="0"/>
                  <w:marBottom w:val="101"/>
                  <w:divBdr>
                    <w:top w:val="none" w:sz="0" w:space="0" w:color="auto"/>
                    <w:left w:val="none" w:sz="0" w:space="0" w:color="auto"/>
                    <w:bottom w:val="none" w:sz="0" w:space="0" w:color="auto"/>
                    <w:right w:val="none" w:sz="0" w:space="0" w:color="auto"/>
                  </w:divBdr>
                </w:div>
                <w:div w:id="83066194">
                  <w:marLeft w:val="0"/>
                  <w:marRight w:val="0"/>
                  <w:marTop w:val="0"/>
                  <w:marBottom w:val="101"/>
                  <w:divBdr>
                    <w:top w:val="none" w:sz="0" w:space="0" w:color="auto"/>
                    <w:left w:val="none" w:sz="0" w:space="0" w:color="auto"/>
                    <w:bottom w:val="none" w:sz="0" w:space="0" w:color="auto"/>
                    <w:right w:val="none" w:sz="0" w:space="0" w:color="auto"/>
                  </w:divBdr>
                </w:div>
                <w:div w:id="1044866661">
                  <w:marLeft w:val="0"/>
                  <w:marRight w:val="0"/>
                  <w:marTop w:val="0"/>
                  <w:marBottom w:val="101"/>
                  <w:divBdr>
                    <w:top w:val="none" w:sz="0" w:space="0" w:color="auto"/>
                    <w:left w:val="none" w:sz="0" w:space="0" w:color="auto"/>
                    <w:bottom w:val="none" w:sz="0" w:space="0" w:color="auto"/>
                    <w:right w:val="none" w:sz="0" w:space="0" w:color="auto"/>
                  </w:divBdr>
                </w:div>
                <w:div w:id="1749226491">
                  <w:marLeft w:val="0"/>
                  <w:marRight w:val="0"/>
                  <w:marTop w:val="0"/>
                  <w:marBottom w:val="101"/>
                  <w:divBdr>
                    <w:top w:val="none" w:sz="0" w:space="0" w:color="auto"/>
                    <w:left w:val="none" w:sz="0" w:space="0" w:color="auto"/>
                    <w:bottom w:val="none" w:sz="0" w:space="0" w:color="auto"/>
                    <w:right w:val="none" w:sz="0" w:space="0" w:color="auto"/>
                  </w:divBdr>
                </w:div>
                <w:div w:id="47731080">
                  <w:marLeft w:val="0"/>
                  <w:marRight w:val="0"/>
                  <w:marTop w:val="0"/>
                  <w:marBottom w:val="101"/>
                  <w:divBdr>
                    <w:top w:val="none" w:sz="0" w:space="0" w:color="auto"/>
                    <w:left w:val="none" w:sz="0" w:space="0" w:color="auto"/>
                    <w:bottom w:val="none" w:sz="0" w:space="0" w:color="auto"/>
                    <w:right w:val="none" w:sz="0" w:space="0" w:color="auto"/>
                  </w:divBdr>
                </w:div>
                <w:div w:id="2040473953">
                  <w:marLeft w:val="0"/>
                  <w:marRight w:val="0"/>
                  <w:marTop w:val="0"/>
                  <w:marBottom w:val="101"/>
                  <w:divBdr>
                    <w:top w:val="none" w:sz="0" w:space="0" w:color="auto"/>
                    <w:left w:val="none" w:sz="0" w:space="0" w:color="auto"/>
                    <w:bottom w:val="none" w:sz="0" w:space="0" w:color="auto"/>
                    <w:right w:val="none" w:sz="0" w:space="0" w:color="auto"/>
                  </w:divBdr>
                </w:div>
                <w:div w:id="13776037">
                  <w:marLeft w:val="0"/>
                  <w:marRight w:val="0"/>
                  <w:marTop w:val="0"/>
                  <w:marBottom w:val="101"/>
                  <w:divBdr>
                    <w:top w:val="none" w:sz="0" w:space="0" w:color="auto"/>
                    <w:left w:val="none" w:sz="0" w:space="0" w:color="auto"/>
                    <w:bottom w:val="none" w:sz="0" w:space="0" w:color="auto"/>
                    <w:right w:val="none" w:sz="0" w:space="0" w:color="auto"/>
                  </w:divBdr>
                </w:div>
                <w:div w:id="1163547335">
                  <w:marLeft w:val="0"/>
                  <w:marRight w:val="0"/>
                  <w:marTop w:val="0"/>
                  <w:marBottom w:val="101"/>
                  <w:divBdr>
                    <w:top w:val="none" w:sz="0" w:space="0" w:color="auto"/>
                    <w:left w:val="none" w:sz="0" w:space="0" w:color="auto"/>
                    <w:bottom w:val="none" w:sz="0" w:space="0" w:color="auto"/>
                    <w:right w:val="none" w:sz="0" w:space="0" w:color="auto"/>
                  </w:divBdr>
                </w:div>
                <w:div w:id="746734907">
                  <w:marLeft w:val="0"/>
                  <w:marRight w:val="0"/>
                  <w:marTop w:val="0"/>
                  <w:marBottom w:val="101"/>
                  <w:divBdr>
                    <w:top w:val="none" w:sz="0" w:space="0" w:color="auto"/>
                    <w:left w:val="none" w:sz="0" w:space="0" w:color="auto"/>
                    <w:bottom w:val="none" w:sz="0" w:space="0" w:color="auto"/>
                    <w:right w:val="none" w:sz="0" w:space="0" w:color="auto"/>
                  </w:divBdr>
                </w:div>
                <w:div w:id="368264198">
                  <w:marLeft w:val="0"/>
                  <w:marRight w:val="0"/>
                  <w:marTop w:val="0"/>
                  <w:marBottom w:val="101"/>
                  <w:divBdr>
                    <w:top w:val="none" w:sz="0" w:space="0" w:color="auto"/>
                    <w:left w:val="none" w:sz="0" w:space="0" w:color="auto"/>
                    <w:bottom w:val="none" w:sz="0" w:space="0" w:color="auto"/>
                    <w:right w:val="none" w:sz="0" w:space="0" w:color="auto"/>
                  </w:divBdr>
                </w:div>
                <w:div w:id="1212812865">
                  <w:marLeft w:val="0"/>
                  <w:marRight w:val="0"/>
                  <w:marTop w:val="0"/>
                  <w:marBottom w:val="101"/>
                  <w:divBdr>
                    <w:top w:val="none" w:sz="0" w:space="0" w:color="auto"/>
                    <w:left w:val="none" w:sz="0" w:space="0" w:color="auto"/>
                    <w:bottom w:val="none" w:sz="0" w:space="0" w:color="auto"/>
                    <w:right w:val="none" w:sz="0" w:space="0" w:color="auto"/>
                  </w:divBdr>
                </w:div>
                <w:div w:id="1777942327">
                  <w:marLeft w:val="0"/>
                  <w:marRight w:val="0"/>
                  <w:marTop w:val="0"/>
                  <w:marBottom w:val="101"/>
                  <w:divBdr>
                    <w:top w:val="none" w:sz="0" w:space="0" w:color="auto"/>
                    <w:left w:val="none" w:sz="0" w:space="0" w:color="auto"/>
                    <w:bottom w:val="none" w:sz="0" w:space="0" w:color="auto"/>
                    <w:right w:val="none" w:sz="0" w:space="0" w:color="auto"/>
                  </w:divBdr>
                </w:div>
                <w:div w:id="963272163">
                  <w:marLeft w:val="0"/>
                  <w:marRight w:val="0"/>
                  <w:marTop w:val="0"/>
                  <w:marBottom w:val="101"/>
                  <w:divBdr>
                    <w:top w:val="none" w:sz="0" w:space="0" w:color="auto"/>
                    <w:left w:val="none" w:sz="0" w:space="0" w:color="auto"/>
                    <w:bottom w:val="none" w:sz="0" w:space="0" w:color="auto"/>
                    <w:right w:val="none" w:sz="0" w:space="0" w:color="auto"/>
                  </w:divBdr>
                </w:div>
                <w:div w:id="1966036046">
                  <w:marLeft w:val="0"/>
                  <w:marRight w:val="0"/>
                  <w:marTop w:val="0"/>
                  <w:marBottom w:val="101"/>
                  <w:divBdr>
                    <w:top w:val="none" w:sz="0" w:space="0" w:color="auto"/>
                    <w:left w:val="none" w:sz="0" w:space="0" w:color="auto"/>
                    <w:bottom w:val="none" w:sz="0" w:space="0" w:color="auto"/>
                    <w:right w:val="none" w:sz="0" w:space="0" w:color="auto"/>
                  </w:divBdr>
                </w:div>
                <w:div w:id="1301765497">
                  <w:marLeft w:val="0"/>
                  <w:marRight w:val="0"/>
                  <w:marTop w:val="0"/>
                  <w:marBottom w:val="101"/>
                  <w:divBdr>
                    <w:top w:val="none" w:sz="0" w:space="0" w:color="auto"/>
                    <w:left w:val="none" w:sz="0" w:space="0" w:color="auto"/>
                    <w:bottom w:val="none" w:sz="0" w:space="0" w:color="auto"/>
                    <w:right w:val="none" w:sz="0" w:space="0" w:color="auto"/>
                  </w:divBdr>
                </w:div>
                <w:div w:id="37510956">
                  <w:marLeft w:val="0"/>
                  <w:marRight w:val="0"/>
                  <w:marTop w:val="0"/>
                  <w:marBottom w:val="101"/>
                  <w:divBdr>
                    <w:top w:val="none" w:sz="0" w:space="0" w:color="auto"/>
                    <w:left w:val="none" w:sz="0" w:space="0" w:color="auto"/>
                    <w:bottom w:val="none" w:sz="0" w:space="0" w:color="auto"/>
                    <w:right w:val="none" w:sz="0" w:space="0" w:color="auto"/>
                  </w:divBdr>
                </w:div>
                <w:div w:id="903220903">
                  <w:marLeft w:val="0"/>
                  <w:marRight w:val="0"/>
                  <w:marTop w:val="0"/>
                  <w:marBottom w:val="101"/>
                  <w:divBdr>
                    <w:top w:val="none" w:sz="0" w:space="0" w:color="auto"/>
                    <w:left w:val="none" w:sz="0" w:space="0" w:color="auto"/>
                    <w:bottom w:val="none" w:sz="0" w:space="0" w:color="auto"/>
                    <w:right w:val="none" w:sz="0" w:space="0" w:color="auto"/>
                  </w:divBdr>
                </w:div>
                <w:div w:id="693507490">
                  <w:marLeft w:val="0"/>
                  <w:marRight w:val="0"/>
                  <w:marTop w:val="0"/>
                  <w:marBottom w:val="101"/>
                  <w:divBdr>
                    <w:top w:val="none" w:sz="0" w:space="0" w:color="auto"/>
                    <w:left w:val="none" w:sz="0" w:space="0" w:color="auto"/>
                    <w:bottom w:val="none" w:sz="0" w:space="0" w:color="auto"/>
                    <w:right w:val="none" w:sz="0" w:space="0" w:color="auto"/>
                  </w:divBdr>
                </w:div>
                <w:div w:id="2011323816">
                  <w:marLeft w:val="0"/>
                  <w:marRight w:val="0"/>
                  <w:marTop w:val="0"/>
                  <w:marBottom w:val="101"/>
                  <w:divBdr>
                    <w:top w:val="none" w:sz="0" w:space="0" w:color="auto"/>
                    <w:left w:val="none" w:sz="0" w:space="0" w:color="auto"/>
                    <w:bottom w:val="none" w:sz="0" w:space="0" w:color="auto"/>
                    <w:right w:val="none" w:sz="0" w:space="0" w:color="auto"/>
                  </w:divBdr>
                </w:div>
                <w:div w:id="143938589">
                  <w:marLeft w:val="0"/>
                  <w:marRight w:val="0"/>
                  <w:marTop w:val="0"/>
                  <w:marBottom w:val="101"/>
                  <w:divBdr>
                    <w:top w:val="none" w:sz="0" w:space="0" w:color="auto"/>
                    <w:left w:val="none" w:sz="0" w:space="0" w:color="auto"/>
                    <w:bottom w:val="none" w:sz="0" w:space="0" w:color="auto"/>
                    <w:right w:val="none" w:sz="0" w:space="0" w:color="auto"/>
                  </w:divBdr>
                </w:div>
                <w:div w:id="30422084">
                  <w:marLeft w:val="0"/>
                  <w:marRight w:val="0"/>
                  <w:marTop w:val="0"/>
                  <w:marBottom w:val="101"/>
                  <w:divBdr>
                    <w:top w:val="none" w:sz="0" w:space="0" w:color="auto"/>
                    <w:left w:val="none" w:sz="0" w:space="0" w:color="auto"/>
                    <w:bottom w:val="none" w:sz="0" w:space="0" w:color="auto"/>
                    <w:right w:val="none" w:sz="0" w:space="0" w:color="auto"/>
                  </w:divBdr>
                </w:div>
                <w:div w:id="613244082">
                  <w:marLeft w:val="0"/>
                  <w:marRight w:val="0"/>
                  <w:marTop w:val="0"/>
                  <w:marBottom w:val="101"/>
                  <w:divBdr>
                    <w:top w:val="none" w:sz="0" w:space="0" w:color="auto"/>
                    <w:left w:val="none" w:sz="0" w:space="0" w:color="auto"/>
                    <w:bottom w:val="none" w:sz="0" w:space="0" w:color="auto"/>
                    <w:right w:val="none" w:sz="0" w:space="0" w:color="auto"/>
                  </w:divBdr>
                </w:div>
                <w:div w:id="1220484105">
                  <w:marLeft w:val="0"/>
                  <w:marRight w:val="0"/>
                  <w:marTop w:val="0"/>
                  <w:marBottom w:val="101"/>
                  <w:divBdr>
                    <w:top w:val="none" w:sz="0" w:space="0" w:color="auto"/>
                    <w:left w:val="none" w:sz="0" w:space="0" w:color="auto"/>
                    <w:bottom w:val="none" w:sz="0" w:space="0" w:color="auto"/>
                    <w:right w:val="none" w:sz="0" w:space="0" w:color="auto"/>
                  </w:divBdr>
                </w:div>
                <w:div w:id="148248919">
                  <w:marLeft w:val="0"/>
                  <w:marRight w:val="0"/>
                  <w:marTop w:val="0"/>
                  <w:marBottom w:val="101"/>
                  <w:divBdr>
                    <w:top w:val="none" w:sz="0" w:space="0" w:color="auto"/>
                    <w:left w:val="none" w:sz="0" w:space="0" w:color="auto"/>
                    <w:bottom w:val="none" w:sz="0" w:space="0" w:color="auto"/>
                    <w:right w:val="none" w:sz="0" w:space="0" w:color="auto"/>
                  </w:divBdr>
                </w:div>
                <w:div w:id="946154799">
                  <w:marLeft w:val="0"/>
                  <w:marRight w:val="0"/>
                  <w:marTop w:val="0"/>
                  <w:marBottom w:val="101"/>
                  <w:divBdr>
                    <w:top w:val="none" w:sz="0" w:space="0" w:color="auto"/>
                    <w:left w:val="none" w:sz="0" w:space="0" w:color="auto"/>
                    <w:bottom w:val="none" w:sz="0" w:space="0" w:color="auto"/>
                    <w:right w:val="none" w:sz="0" w:space="0" w:color="auto"/>
                  </w:divBdr>
                </w:div>
                <w:div w:id="1926645122">
                  <w:marLeft w:val="0"/>
                  <w:marRight w:val="0"/>
                  <w:marTop w:val="0"/>
                  <w:marBottom w:val="101"/>
                  <w:divBdr>
                    <w:top w:val="none" w:sz="0" w:space="0" w:color="auto"/>
                    <w:left w:val="none" w:sz="0" w:space="0" w:color="auto"/>
                    <w:bottom w:val="none" w:sz="0" w:space="0" w:color="auto"/>
                    <w:right w:val="none" w:sz="0" w:space="0" w:color="auto"/>
                  </w:divBdr>
                </w:div>
                <w:div w:id="573592356">
                  <w:marLeft w:val="0"/>
                  <w:marRight w:val="0"/>
                  <w:marTop w:val="0"/>
                  <w:marBottom w:val="101"/>
                  <w:divBdr>
                    <w:top w:val="none" w:sz="0" w:space="0" w:color="auto"/>
                    <w:left w:val="none" w:sz="0" w:space="0" w:color="auto"/>
                    <w:bottom w:val="none" w:sz="0" w:space="0" w:color="auto"/>
                    <w:right w:val="none" w:sz="0" w:space="0" w:color="auto"/>
                  </w:divBdr>
                </w:div>
                <w:div w:id="1026953487">
                  <w:marLeft w:val="0"/>
                  <w:marRight w:val="0"/>
                  <w:marTop w:val="0"/>
                  <w:marBottom w:val="101"/>
                  <w:divBdr>
                    <w:top w:val="none" w:sz="0" w:space="0" w:color="auto"/>
                    <w:left w:val="none" w:sz="0" w:space="0" w:color="auto"/>
                    <w:bottom w:val="none" w:sz="0" w:space="0" w:color="auto"/>
                    <w:right w:val="none" w:sz="0" w:space="0" w:color="auto"/>
                  </w:divBdr>
                </w:div>
                <w:div w:id="67459095">
                  <w:marLeft w:val="0"/>
                  <w:marRight w:val="0"/>
                  <w:marTop w:val="0"/>
                  <w:marBottom w:val="101"/>
                  <w:divBdr>
                    <w:top w:val="none" w:sz="0" w:space="0" w:color="auto"/>
                    <w:left w:val="none" w:sz="0" w:space="0" w:color="auto"/>
                    <w:bottom w:val="none" w:sz="0" w:space="0" w:color="auto"/>
                    <w:right w:val="none" w:sz="0" w:space="0" w:color="auto"/>
                  </w:divBdr>
                </w:div>
                <w:div w:id="450902314">
                  <w:marLeft w:val="0"/>
                  <w:marRight w:val="0"/>
                  <w:marTop w:val="0"/>
                  <w:marBottom w:val="101"/>
                  <w:divBdr>
                    <w:top w:val="none" w:sz="0" w:space="0" w:color="auto"/>
                    <w:left w:val="none" w:sz="0" w:space="0" w:color="auto"/>
                    <w:bottom w:val="none" w:sz="0" w:space="0" w:color="auto"/>
                    <w:right w:val="none" w:sz="0" w:space="0" w:color="auto"/>
                  </w:divBdr>
                </w:div>
                <w:div w:id="1687712293">
                  <w:marLeft w:val="0"/>
                  <w:marRight w:val="0"/>
                  <w:marTop w:val="0"/>
                  <w:marBottom w:val="101"/>
                  <w:divBdr>
                    <w:top w:val="none" w:sz="0" w:space="0" w:color="auto"/>
                    <w:left w:val="none" w:sz="0" w:space="0" w:color="auto"/>
                    <w:bottom w:val="none" w:sz="0" w:space="0" w:color="auto"/>
                    <w:right w:val="none" w:sz="0" w:space="0" w:color="auto"/>
                  </w:divBdr>
                </w:div>
                <w:div w:id="208958851">
                  <w:marLeft w:val="0"/>
                  <w:marRight w:val="0"/>
                  <w:marTop w:val="0"/>
                  <w:marBottom w:val="101"/>
                  <w:divBdr>
                    <w:top w:val="none" w:sz="0" w:space="0" w:color="auto"/>
                    <w:left w:val="none" w:sz="0" w:space="0" w:color="auto"/>
                    <w:bottom w:val="none" w:sz="0" w:space="0" w:color="auto"/>
                    <w:right w:val="none" w:sz="0" w:space="0" w:color="auto"/>
                  </w:divBdr>
                </w:div>
                <w:div w:id="1447844574">
                  <w:marLeft w:val="0"/>
                  <w:marRight w:val="0"/>
                  <w:marTop w:val="0"/>
                  <w:marBottom w:val="101"/>
                  <w:divBdr>
                    <w:top w:val="none" w:sz="0" w:space="0" w:color="auto"/>
                    <w:left w:val="none" w:sz="0" w:space="0" w:color="auto"/>
                    <w:bottom w:val="none" w:sz="0" w:space="0" w:color="auto"/>
                    <w:right w:val="none" w:sz="0" w:space="0" w:color="auto"/>
                  </w:divBdr>
                </w:div>
                <w:div w:id="391122802">
                  <w:marLeft w:val="0"/>
                  <w:marRight w:val="0"/>
                  <w:marTop w:val="0"/>
                  <w:marBottom w:val="101"/>
                  <w:divBdr>
                    <w:top w:val="none" w:sz="0" w:space="0" w:color="auto"/>
                    <w:left w:val="none" w:sz="0" w:space="0" w:color="auto"/>
                    <w:bottom w:val="none" w:sz="0" w:space="0" w:color="auto"/>
                    <w:right w:val="none" w:sz="0" w:space="0" w:color="auto"/>
                  </w:divBdr>
                </w:div>
                <w:div w:id="85272614">
                  <w:marLeft w:val="0"/>
                  <w:marRight w:val="0"/>
                  <w:marTop w:val="0"/>
                  <w:marBottom w:val="101"/>
                  <w:divBdr>
                    <w:top w:val="none" w:sz="0" w:space="0" w:color="auto"/>
                    <w:left w:val="none" w:sz="0" w:space="0" w:color="auto"/>
                    <w:bottom w:val="none" w:sz="0" w:space="0" w:color="auto"/>
                    <w:right w:val="none" w:sz="0" w:space="0" w:color="auto"/>
                  </w:divBdr>
                </w:div>
                <w:div w:id="1596400945">
                  <w:marLeft w:val="0"/>
                  <w:marRight w:val="0"/>
                  <w:marTop w:val="0"/>
                  <w:marBottom w:val="101"/>
                  <w:divBdr>
                    <w:top w:val="none" w:sz="0" w:space="0" w:color="auto"/>
                    <w:left w:val="none" w:sz="0" w:space="0" w:color="auto"/>
                    <w:bottom w:val="none" w:sz="0" w:space="0" w:color="auto"/>
                    <w:right w:val="none" w:sz="0" w:space="0" w:color="auto"/>
                  </w:divBdr>
                </w:div>
                <w:div w:id="1289629105">
                  <w:marLeft w:val="0"/>
                  <w:marRight w:val="0"/>
                  <w:marTop w:val="0"/>
                  <w:marBottom w:val="101"/>
                  <w:divBdr>
                    <w:top w:val="none" w:sz="0" w:space="0" w:color="auto"/>
                    <w:left w:val="none" w:sz="0" w:space="0" w:color="auto"/>
                    <w:bottom w:val="none" w:sz="0" w:space="0" w:color="auto"/>
                    <w:right w:val="none" w:sz="0" w:space="0" w:color="auto"/>
                  </w:divBdr>
                </w:div>
                <w:div w:id="1727727437">
                  <w:marLeft w:val="0"/>
                  <w:marRight w:val="0"/>
                  <w:marTop w:val="0"/>
                  <w:marBottom w:val="101"/>
                  <w:divBdr>
                    <w:top w:val="none" w:sz="0" w:space="0" w:color="auto"/>
                    <w:left w:val="none" w:sz="0" w:space="0" w:color="auto"/>
                    <w:bottom w:val="none" w:sz="0" w:space="0" w:color="auto"/>
                    <w:right w:val="none" w:sz="0" w:space="0" w:color="auto"/>
                  </w:divBdr>
                </w:div>
                <w:div w:id="819347500">
                  <w:marLeft w:val="0"/>
                  <w:marRight w:val="0"/>
                  <w:marTop w:val="0"/>
                  <w:marBottom w:val="101"/>
                  <w:divBdr>
                    <w:top w:val="none" w:sz="0" w:space="0" w:color="auto"/>
                    <w:left w:val="none" w:sz="0" w:space="0" w:color="auto"/>
                    <w:bottom w:val="none" w:sz="0" w:space="0" w:color="auto"/>
                    <w:right w:val="none" w:sz="0" w:space="0" w:color="auto"/>
                  </w:divBdr>
                </w:div>
                <w:div w:id="1858542472">
                  <w:marLeft w:val="0"/>
                  <w:marRight w:val="0"/>
                  <w:marTop w:val="0"/>
                  <w:marBottom w:val="101"/>
                  <w:divBdr>
                    <w:top w:val="none" w:sz="0" w:space="0" w:color="auto"/>
                    <w:left w:val="none" w:sz="0" w:space="0" w:color="auto"/>
                    <w:bottom w:val="none" w:sz="0" w:space="0" w:color="auto"/>
                    <w:right w:val="none" w:sz="0" w:space="0" w:color="auto"/>
                  </w:divBdr>
                </w:div>
                <w:div w:id="880820179">
                  <w:marLeft w:val="0"/>
                  <w:marRight w:val="0"/>
                  <w:marTop w:val="0"/>
                  <w:marBottom w:val="101"/>
                  <w:divBdr>
                    <w:top w:val="none" w:sz="0" w:space="0" w:color="auto"/>
                    <w:left w:val="none" w:sz="0" w:space="0" w:color="auto"/>
                    <w:bottom w:val="none" w:sz="0" w:space="0" w:color="auto"/>
                    <w:right w:val="none" w:sz="0" w:space="0" w:color="auto"/>
                  </w:divBdr>
                </w:div>
                <w:div w:id="794257977">
                  <w:marLeft w:val="0"/>
                  <w:marRight w:val="0"/>
                  <w:marTop w:val="0"/>
                  <w:marBottom w:val="101"/>
                  <w:divBdr>
                    <w:top w:val="none" w:sz="0" w:space="0" w:color="auto"/>
                    <w:left w:val="none" w:sz="0" w:space="0" w:color="auto"/>
                    <w:bottom w:val="none" w:sz="0" w:space="0" w:color="auto"/>
                    <w:right w:val="none" w:sz="0" w:space="0" w:color="auto"/>
                  </w:divBdr>
                </w:div>
                <w:div w:id="660044468">
                  <w:marLeft w:val="0"/>
                  <w:marRight w:val="0"/>
                  <w:marTop w:val="0"/>
                  <w:marBottom w:val="101"/>
                  <w:divBdr>
                    <w:top w:val="none" w:sz="0" w:space="0" w:color="auto"/>
                    <w:left w:val="none" w:sz="0" w:space="0" w:color="auto"/>
                    <w:bottom w:val="none" w:sz="0" w:space="0" w:color="auto"/>
                    <w:right w:val="none" w:sz="0" w:space="0" w:color="auto"/>
                  </w:divBdr>
                </w:div>
                <w:div w:id="2029214012">
                  <w:marLeft w:val="0"/>
                  <w:marRight w:val="0"/>
                  <w:marTop w:val="0"/>
                  <w:marBottom w:val="101"/>
                  <w:divBdr>
                    <w:top w:val="none" w:sz="0" w:space="0" w:color="auto"/>
                    <w:left w:val="none" w:sz="0" w:space="0" w:color="auto"/>
                    <w:bottom w:val="none" w:sz="0" w:space="0" w:color="auto"/>
                    <w:right w:val="none" w:sz="0" w:space="0" w:color="auto"/>
                  </w:divBdr>
                </w:div>
                <w:div w:id="1860124002">
                  <w:marLeft w:val="0"/>
                  <w:marRight w:val="0"/>
                  <w:marTop w:val="0"/>
                  <w:marBottom w:val="101"/>
                  <w:divBdr>
                    <w:top w:val="none" w:sz="0" w:space="0" w:color="auto"/>
                    <w:left w:val="none" w:sz="0" w:space="0" w:color="auto"/>
                    <w:bottom w:val="none" w:sz="0" w:space="0" w:color="auto"/>
                    <w:right w:val="none" w:sz="0" w:space="0" w:color="auto"/>
                  </w:divBdr>
                </w:div>
                <w:div w:id="1916627639">
                  <w:marLeft w:val="720"/>
                  <w:marRight w:val="0"/>
                  <w:marTop w:val="0"/>
                  <w:marBottom w:val="101"/>
                  <w:divBdr>
                    <w:top w:val="none" w:sz="0" w:space="0" w:color="auto"/>
                    <w:left w:val="none" w:sz="0" w:space="0" w:color="auto"/>
                    <w:bottom w:val="none" w:sz="0" w:space="0" w:color="auto"/>
                    <w:right w:val="none" w:sz="0" w:space="0" w:color="auto"/>
                  </w:divBdr>
                </w:div>
                <w:div w:id="627129445">
                  <w:marLeft w:val="720"/>
                  <w:marRight w:val="0"/>
                  <w:marTop w:val="0"/>
                  <w:marBottom w:val="101"/>
                  <w:divBdr>
                    <w:top w:val="none" w:sz="0" w:space="0" w:color="auto"/>
                    <w:left w:val="none" w:sz="0" w:space="0" w:color="auto"/>
                    <w:bottom w:val="none" w:sz="0" w:space="0" w:color="auto"/>
                    <w:right w:val="none" w:sz="0" w:space="0" w:color="auto"/>
                  </w:divBdr>
                </w:div>
                <w:div w:id="313265650">
                  <w:marLeft w:val="720"/>
                  <w:marRight w:val="0"/>
                  <w:marTop w:val="0"/>
                  <w:marBottom w:val="101"/>
                  <w:divBdr>
                    <w:top w:val="none" w:sz="0" w:space="0" w:color="auto"/>
                    <w:left w:val="none" w:sz="0" w:space="0" w:color="auto"/>
                    <w:bottom w:val="none" w:sz="0" w:space="0" w:color="auto"/>
                    <w:right w:val="none" w:sz="0" w:space="0" w:color="auto"/>
                  </w:divBdr>
                </w:div>
                <w:div w:id="2027898887">
                  <w:marLeft w:val="720"/>
                  <w:marRight w:val="0"/>
                  <w:marTop w:val="0"/>
                  <w:marBottom w:val="101"/>
                  <w:divBdr>
                    <w:top w:val="none" w:sz="0" w:space="0" w:color="auto"/>
                    <w:left w:val="none" w:sz="0" w:space="0" w:color="auto"/>
                    <w:bottom w:val="none" w:sz="0" w:space="0" w:color="auto"/>
                    <w:right w:val="none" w:sz="0" w:space="0" w:color="auto"/>
                  </w:divBdr>
                </w:div>
                <w:div w:id="1430273561">
                  <w:marLeft w:val="720"/>
                  <w:marRight w:val="0"/>
                  <w:marTop w:val="0"/>
                  <w:marBottom w:val="101"/>
                  <w:divBdr>
                    <w:top w:val="none" w:sz="0" w:space="0" w:color="auto"/>
                    <w:left w:val="none" w:sz="0" w:space="0" w:color="auto"/>
                    <w:bottom w:val="none" w:sz="0" w:space="0" w:color="auto"/>
                    <w:right w:val="none" w:sz="0" w:space="0" w:color="auto"/>
                  </w:divBdr>
                </w:div>
                <w:div w:id="1417285126">
                  <w:marLeft w:val="720"/>
                  <w:marRight w:val="0"/>
                  <w:marTop w:val="0"/>
                  <w:marBottom w:val="101"/>
                  <w:divBdr>
                    <w:top w:val="none" w:sz="0" w:space="0" w:color="auto"/>
                    <w:left w:val="none" w:sz="0" w:space="0" w:color="auto"/>
                    <w:bottom w:val="none" w:sz="0" w:space="0" w:color="auto"/>
                    <w:right w:val="none" w:sz="0" w:space="0" w:color="auto"/>
                  </w:divBdr>
                </w:div>
                <w:div w:id="2050571658">
                  <w:marLeft w:val="720"/>
                  <w:marRight w:val="0"/>
                  <w:marTop w:val="0"/>
                  <w:marBottom w:val="101"/>
                  <w:divBdr>
                    <w:top w:val="none" w:sz="0" w:space="0" w:color="auto"/>
                    <w:left w:val="none" w:sz="0" w:space="0" w:color="auto"/>
                    <w:bottom w:val="none" w:sz="0" w:space="0" w:color="auto"/>
                    <w:right w:val="none" w:sz="0" w:space="0" w:color="auto"/>
                  </w:divBdr>
                </w:div>
                <w:div w:id="67122595">
                  <w:marLeft w:val="720"/>
                  <w:marRight w:val="0"/>
                  <w:marTop w:val="0"/>
                  <w:marBottom w:val="101"/>
                  <w:divBdr>
                    <w:top w:val="none" w:sz="0" w:space="0" w:color="auto"/>
                    <w:left w:val="none" w:sz="0" w:space="0" w:color="auto"/>
                    <w:bottom w:val="none" w:sz="0" w:space="0" w:color="auto"/>
                    <w:right w:val="none" w:sz="0" w:space="0" w:color="auto"/>
                  </w:divBdr>
                </w:div>
                <w:div w:id="1301379922">
                  <w:marLeft w:val="720"/>
                  <w:marRight w:val="0"/>
                  <w:marTop w:val="0"/>
                  <w:marBottom w:val="101"/>
                  <w:divBdr>
                    <w:top w:val="none" w:sz="0" w:space="0" w:color="auto"/>
                    <w:left w:val="none" w:sz="0" w:space="0" w:color="auto"/>
                    <w:bottom w:val="none" w:sz="0" w:space="0" w:color="auto"/>
                    <w:right w:val="none" w:sz="0" w:space="0" w:color="auto"/>
                  </w:divBdr>
                </w:div>
                <w:div w:id="677580817">
                  <w:marLeft w:val="720"/>
                  <w:marRight w:val="0"/>
                  <w:marTop w:val="0"/>
                  <w:marBottom w:val="101"/>
                  <w:divBdr>
                    <w:top w:val="none" w:sz="0" w:space="0" w:color="auto"/>
                    <w:left w:val="none" w:sz="0" w:space="0" w:color="auto"/>
                    <w:bottom w:val="none" w:sz="0" w:space="0" w:color="auto"/>
                    <w:right w:val="none" w:sz="0" w:space="0" w:color="auto"/>
                  </w:divBdr>
                </w:div>
                <w:div w:id="1897738765">
                  <w:marLeft w:val="720"/>
                  <w:marRight w:val="0"/>
                  <w:marTop w:val="0"/>
                  <w:marBottom w:val="101"/>
                  <w:divBdr>
                    <w:top w:val="none" w:sz="0" w:space="0" w:color="auto"/>
                    <w:left w:val="none" w:sz="0" w:space="0" w:color="auto"/>
                    <w:bottom w:val="none" w:sz="0" w:space="0" w:color="auto"/>
                    <w:right w:val="none" w:sz="0" w:space="0" w:color="auto"/>
                  </w:divBdr>
                </w:div>
                <w:div w:id="739449488">
                  <w:marLeft w:val="720"/>
                  <w:marRight w:val="0"/>
                  <w:marTop w:val="0"/>
                  <w:marBottom w:val="101"/>
                  <w:divBdr>
                    <w:top w:val="none" w:sz="0" w:space="0" w:color="auto"/>
                    <w:left w:val="none" w:sz="0" w:space="0" w:color="auto"/>
                    <w:bottom w:val="none" w:sz="0" w:space="0" w:color="auto"/>
                    <w:right w:val="none" w:sz="0" w:space="0" w:color="auto"/>
                  </w:divBdr>
                </w:div>
                <w:div w:id="432172934">
                  <w:marLeft w:val="720"/>
                  <w:marRight w:val="0"/>
                  <w:marTop w:val="0"/>
                  <w:marBottom w:val="101"/>
                  <w:divBdr>
                    <w:top w:val="none" w:sz="0" w:space="0" w:color="auto"/>
                    <w:left w:val="none" w:sz="0" w:space="0" w:color="auto"/>
                    <w:bottom w:val="none" w:sz="0" w:space="0" w:color="auto"/>
                    <w:right w:val="none" w:sz="0" w:space="0" w:color="auto"/>
                  </w:divBdr>
                </w:div>
                <w:div w:id="432750753">
                  <w:marLeft w:val="720"/>
                  <w:marRight w:val="0"/>
                  <w:marTop w:val="0"/>
                  <w:marBottom w:val="101"/>
                  <w:divBdr>
                    <w:top w:val="none" w:sz="0" w:space="0" w:color="auto"/>
                    <w:left w:val="none" w:sz="0" w:space="0" w:color="auto"/>
                    <w:bottom w:val="none" w:sz="0" w:space="0" w:color="auto"/>
                    <w:right w:val="none" w:sz="0" w:space="0" w:color="auto"/>
                  </w:divBdr>
                </w:div>
                <w:div w:id="2027361375">
                  <w:marLeft w:val="720"/>
                  <w:marRight w:val="0"/>
                  <w:marTop w:val="0"/>
                  <w:marBottom w:val="101"/>
                  <w:divBdr>
                    <w:top w:val="none" w:sz="0" w:space="0" w:color="auto"/>
                    <w:left w:val="none" w:sz="0" w:space="0" w:color="auto"/>
                    <w:bottom w:val="none" w:sz="0" w:space="0" w:color="auto"/>
                    <w:right w:val="none" w:sz="0" w:space="0" w:color="auto"/>
                  </w:divBdr>
                </w:div>
                <w:div w:id="331373190">
                  <w:marLeft w:val="720"/>
                  <w:marRight w:val="0"/>
                  <w:marTop w:val="0"/>
                  <w:marBottom w:val="101"/>
                  <w:divBdr>
                    <w:top w:val="none" w:sz="0" w:space="0" w:color="auto"/>
                    <w:left w:val="none" w:sz="0" w:space="0" w:color="auto"/>
                    <w:bottom w:val="none" w:sz="0" w:space="0" w:color="auto"/>
                    <w:right w:val="none" w:sz="0" w:space="0" w:color="auto"/>
                  </w:divBdr>
                </w:div>
                <w:div w:id="1485927000">
                  <w:marLeft w:val="720"/>
                  <w:marRight w:val="0"/>
                  <w:marTop w:val="0"/>
                  <w:marBottom w:val="101"/>
                  <w:divBdr>
                    <w:top w:val="none" w:sz="0" w:space="0" w:color="auto"/>
                    <w:left w:val="none" w:sz="0" w:space="0" w:color="auto"/>
                    <w:bottom w:val="none" w:sz="0" w:space="0" w:color="auto"/>
                    <w:right w:val="none" w:sz="0" w:space="0" w:color="auto"/>
                  </w:divBdr>
                </w:div>
                <w:div w:id="825435814">
                  <w:marLeft w:val="720"/>
                  <w:marRight w:val="0"/>
                  <w:marTop w:val="0"/>
                  <w:marBottom w:val="101"/>
                  <w:divBdr>
                    <w:top w:val="none" w:sz="0" w:space="0" w:color="auto"/>
                    <w:left w:val="none" w:sz="0" w:space="0" w:color="auto"/>
                    <w:bottom w:val="none" w:sz="0" w:space="0" w:color="auto"/>
                    <w:right w:val="none" w:sz="0" w:space="0" w:color="auto"/>
                  </w:divBdr>
                </w:div>
                <w:div w:id="1207259675">
                  <w:marLeft w:val="720"/>
                  <w:marRight w:val="0"/>
                  <w:marTop w:val="0"/>
                  <w:marBottom w:val="101"/>
                  <w:divBdr>
                    <w:top w:val="none" w:sz="0" w:space="0" w:color="auto"/>
                    <w:left w:val="none" w:sz="0" w:space="0" w:color="auto"/>
                    <w:bottom w:val="none" w:sz="0" w:space="0" w:color="auto"/>
                    <w:right w:val="none" w:sz="0" w:space="0" w:color="auto"/>
                  </w:divBdr>
                </w:div>
                <w:div w:id="1737314083">
                  <w:marLeft w:val="720"/>
                  <w:marRight w:val="0"/>
                  <w:marTop w:val="0"/>
                  <w:marBottom w:val="101"/>
                  <w:divBdr>
                    <w:top w:val="none" w:sz="0" w:space="0" w:color="auto"/>
                    <w:left w:val="none" w:sz="0" w:space="0" w:color="auto"/>
                    <w:bottom w:val="none" w:sz="0" w:space="0" w:color="auto"/>
                    <w:right w:val="none" w:sz="0" w:space="0" w:color="auto"/>
                  </w:divBdr>
                </w:div>
                <w:div w:id="369382805">
                  <w:marLeft w:val="720"/>
                  <w:marRight w:val="0"/>
                  <w:marTop w:val="0"/>
                  <w:marBottom w:val="101"/>
                  <w:divBdr>
                    <w:top w:val="none" w:sz="0" w:space="0" w:color="auto"/>
                    <w:left w:val="none" w:sz="0" w:space="0" w:color="auto"/>
                    <w:bottom w:val="none" w:sz="0" w:space="0" w:color="auto"/>
                    <w:right w:val="none" w:sz="0" w:space="0" w:color="auto"/>
                  </w:divBdr>
                </w:div>
                <w:div w:id="1346907056">
                  <w:marLeft w:val="720"/>
                  <w:marRight w:val="0"/>
                  <w:marTop w:val="0"/>
                  <w:marBottom w:val="101"/>
                  <w:divBdr>
                    <w:top w:val="none" w:sz="0" w:space="0" w:color="auto"/>
                    <w:left w:val="none" w:sz="0" w:space="0" w:color="auto"/>
                    <w:bottom w:val="none" w:sz="0" w:space="0" w:color="auto"/>
                    <w:right w:val="none" w:sz="0" w:space="0" w:color="auto"/>
                  </w:divBdr>
                </w:div>
                <w:div w:id="539515721">
                  <w:marLeft w:val="720"/>
                  <w:marRight w:val="0"/>
                  <w:marTop w:val="0"/>
                  <w:marBottom w:val="101"/>
                  <w:divBdr>
                    <w:top w:val="none" w:sz="0" w:space="0" w:color="auto"/>
                    <w:left w:val="none" w:sz="0" w:space="0" w:color="auto"/>
                    <w:bottom w:val="none" w:sz="0" w:space="0" w:color="auto"/>
                    <w:right w:val="none" w:sz="0" w:space="0" w:color="auto"/>
                  </w:divBdr>
                </w:div>
                <w:div w:id="687025434">
                  <w:marLeft w:val="720"/>
                  <w:marRight w:val="0"/>
                  <w:marTop w:val="0"/>
                  <w:marBottom w:val="101"/>
                  <w:divBdr>
                    <w:top w:val="none" w:sz="0" w:space="0" w:color="auto"/>
                    <w:left w:val="none" w:sz="0" w:space="0" w:color="auto"/>
                    <w:bottom w:val="none" w:sz="0" w:space="0" w:color="auto"/>
                    <w:right w:val="none" w:sz="0" w:space="0" w:color="auto"/>
                  </w:divBdr>
                </w:div>
                <w:div w:id="1610551573">
                  <w:marLeft w:val="720"/>
                  <w:marRight w:val="0"/>
                  <w:marTop w:val="0"/>
                  <w:marBottom w:val="101"/>
                  <w:divBdr>
                    <w:top w:val="none" w:sz="0" w:space="0" w:color="auto"/>
                    <w:left w:val="none" w:sz="0" w:space="0" w:color="auto"/>
                    <w:bottom w:val="none" w:sz="0" w:space="0" w:color="auto"/>
                    <w:right w:val="none" w:sz="0" w:space="0" w:color="auto"/>
                  </w:divBdr>
                </w:div>
                <w:div w:id="1817183845">
                  <w:marLeft w:val="720"/>
                  <w:marRight w:val="0"/>
                  <w:marTop w:val="0"/>
                  <w:marBottom w:val="101"/>
                  <w:divBdr>
                    <w:top w:val="none" w:sz="0" w:space="0" w:color="auto"/>
                    <w:left w:val="none" w:sz="0" w:space="0" w:color="auto"/>
                    <w:bottom w:val="none" w:sz="0" w:space="0" w:color="auto"/>
                    <w:right w:val="none" w:sz="0" w:space="0" w:color="auto"/>
                  </w:divBdr>
                </w:div>
                <w:div w:id="1372606739">
                  <w:marLeft w:val="720"/>
                  <w:marRight w:val="0"/>
                  <w:marTop w:val="0"/>
                  <w:marBottom w:val="101"/>
                  <w:divBdr>
                    <w:top w:val="none" w:sz="0" w:space="0" w:color="auto"/>
                    <w:left w:val="none" w:sz="0" w:space="0" w:color="auto"/>
                    <w:bottom w:val="none" w:sz="0" w:space="0" w:color="auto"/>
                    <w:right w:val="none" w:sz="0" w:space="0" w:color="auto"/>
                  </w:divBdr>
                </w:div>
                <w:div w:id="1590698356">
                  <w:marLeft w:val="720"/>
                  <w:marRight w:val="0"/>
                  <w:marTop w:val="0"/>
                  <w:marBottom w:val="101"/>
                  <w:divBdr>
                    <w:top w:val="none" w:sz="0" w:space="0" w:color="auto"/>
                    <w:left w:val="none" w:sz="0" w:space="0" w:color="auto"/>
                    <w:bottom w:val="none" w:sz="0" w:space="0" w:color="auto"/>
                    <w:right w:val="none" w:sz="0" w:space="0" w:color="auto"/>
                  </w:divBdr>
                </w:div>
                <w:div w:id="1619484783">
                  <w:marLeft w:val="720"/>
                  <w:marRight w:val="0"/>
                  <w:marTop w:val="0"/>
                  <w:marBottom w:val="101"/>
                  <w:divBdr>
                    <w:top w:val="none" w:sz="0" w:space="0" w:color="auto"/>
                    <w:left w:val="none" w:sz="0" w:space="0" w:color="auto"/>
                    <w:bottom w:val="none" w:sz="0" w:space="0" w:color="auto"/>
                    <w:right w:val="none" w:sz="0" w:space="0" w:color="auto"/>
                  </w:divBdr>
                </w:div>
                <w:div w:id="812723357">
                  <w:marLeft w:val="720"/>
                  <w:marRight w:val="0"/>
                  <w:marTop w:val="0"/>
                  <w:marBottom w:val="101"/>
                  <w:divBdr>
                    <w:top w:val="none" w:sz="0" w:space="0" w:color="auto"/>
                    <w:left w:val="none" w:sz="0" w:space="0" w:color="auto"/>
                    <w:bottom w:val="none" w:sz="0" w:space="0" w:color="auto"/>
                    <w:right w:val="none" w:sz="0" w:space="0" w:color="auto"/>
                  </w:divBdr>
                </w:div>
                <w:div w:id="187573466">
                  <w:marLeft w:val="720"/>
                  <w:marRight w:val="0"/>
                  <w:marTop w:val="0"/>
                  <w:marBottom w:val="101"/>
                  <w:divBdr>
                    <w:top w:val="none" w:sz="0" w:space="0" w:color="auto"/>
                    <w:left w:val="none" w:sz="0" w:space="0" w:color="auto"/>
                    <w:bottom w:val="none" w:sz="0" w:space="0" w:color="auto"/>
                    <w:right w:val="none" w:sz="0" w:space="0" w:color="auto"/>
                  </w:divBdr>
                </w:div>
                <w:div w:id="1653366100">
                  <w:marLeft w:val="720"/>
                  <w:marRight w:val="0"/>
                  <w:marTop w:val="0"/>
                  <w:marBottom w:val="101"/>
                  <w:divBdr>
                    <w:top w:val="none" w:sz="0" w:space="0" w:color="auto"/>
                    <w:left w:val="none" w:sz="0" w:space="0" w:color="auto"/>
                    <w:bottom w:val="none" w:sz="0" w:space="0" w:color="auto"/>
                    <w:right w:val="none" w:sz="0" w:space="0" w:color="auto"/>
                  </w:divBdr>
                </w:div>
                <w:div w:id="2107380450">
                  <w:marLeft w:val="720"/>
                  <w:marRight w:val="0"/>
                  <w:marTop w:val="0"/>
                  <w:marBottom w:val="101"/>
                  <w:divBdr>
                    <w:top w:val="none" w:sz="0" w:space="0" w:color="auto"/>
                    <w:left w:val="none" w:sz="0" w:space="0" w:color="auto"/>
                    <w:bottom w:val="none" w:sz="0" w:space="0" w:color="auto"/>
                    <w:right w:val="none" w:sz="0" w:space="0" w:color="auto"/>
                  </w:divBdr>
                </w:div>
                <w:div w:id="43718171">
                  <w:marLeft w:val="720"/>
                  <w:marRight w:val="0"/>
                  <w:marTop w:val="0"/>
                  <w:marBottom w:val="101"/>
                  <w:divBdr>
                    <w:top w:val="none" w:sz="0" w:space="0" w:color="auto"/>
                    <w:left w:val="none" w:sz="0" w:space="0" w:color="auto"/>
                    <w:bottom w:val="none" w:sz="0" w:space="0" w:color="auto"/>
                    <w:right w:val="none" w:sz="0" w:space="0" w:color="auto"/>
                  </w:divBdr>
                </w:div>
                <w:div w:id="424498537">
                  <w:marLeft w:val="720"/>
                  <w:marRight w:val="0"/>
                  <w:marTop w:val="0"/>
                  <w:marBottom w:val="101"/>
                  <w:divBdr>
                    <w:top w:val="none" w:sz="0" w:space="0" w:color="auto"/>
                    <w:left w:val="none" w:sz="0" w:space="0" w:color="auto"/>
                    <w:bottom w:val="none" w:sz="0" w:space="0" w:color="auto"/>
                    <w:right w:val="none" w:sz="0" w:space="0" w:color="auto"/>
                  </w:divBdr>
                </w:div>
                <w:div w:id="1065493179">
                  <w:marLeft w:val="720"/>
                  <w:marRight w:val="0"/>
                  <w:marTop w:val="0"/>
                  <w:marBottom w:val="101"/>
                  <w:divBdr>
                    <w:top w:val="none" w:sz="0" w:space="0" w:color="auto"/>
                    <w:left w:val="none" w:sz="0" w:space="0" w:color="auto"/>
                    <w:bottom w:val="none" w:sz="0" w:space="0" w:color="auto"/>
                    <w:right w:val="none" w:sz="0" w:space="0" w:color="auto"/>
                  </w:divBdr>
                </w:div>
                <w:div w:id="2101639116">
                  <w:marLeft w:val="720"/>
                  <w:marRight w:val="0"/>
                  <w:marTop w:val="0"/>
                  <w:marBottom w:val="101"/>
                  <w:divBdr>
                    <w:top w:val="none" w:sz="0" w:space="0" w:color="auto"/>
                    <w:left w:val="none" w:sz="0" w:space="0" w:color="auto"/>
                    <w:bottom w:val="none" w:sz="0" w:space="0" w:color="auto"/>
                    <w:right w:val="none" w:sz="0" w:space="0" w:color="auto"/>
                  </w:divBdr>
                </w:div>
                <w:div w:id="76440376">
                  <w:marLeft w:val="720"/>
                  <w:marRight w:val="0"/>
                  <w:marTop w:val="0"/>
                  <w:marBottom w:val="101"/>
                  <w:divBdr>
                    <w:top w:val="none" w:sz="0" w:space="0" w:color="auto"/>
                    <w:left w:val="none" w:sz="0" w:space="0" w:color="auto"/>
                    <w:bottom w:val="none" w:sz="0" w:space="0" w:color="auto"/>
                    <w:right w:val="none" w:sz="0" w:space="0" w:color="auto"/>
                  </w:divBdr>
                </w:div>
                <w:div w:id="184485648">
                  <w:marLeft w:val="720"/>
                  <w:marRight w:val="0"/>
                  <w:marTop w:val="0"/>
                  <w:marBottom w:val="101"/>
                  <w:divBdr>
                    <w:top w:val="none" w:sz="0" w:space="0" w:color="auto"/>
                    <w:left w:val="none" w:sz="0" w:space="0" w:color="auto"/>
                    <w:bottom w:val="none" w:sz="0" w:space="0" w:color="auto"/>
                    <w:right w:val="none" w:sz="0" w:space="0" w:color="auto"/>
                  </w:divBdr>
                </w:div>
                <w:div w:id="16852155">
                  <w:marLeft w:val="0"/>
                  <w:marRight w:val="0"/>
                  <w:marTop w:val="101"/>
                  <w:marBottom w:val="101"/>
                  <w:divBdr>
                    <w:top w:val="none" w:sz="0" w:space="0" w:color="auto"/>
                    <w:left w:val="none" w:sz="0" w:space="0" w:color="auto"/>
                    <w:bottom w:val="none" w:sz="0" w:space="0" w:color="auto"/>
                    <w:right w:val="none" w:sz="0" w:space="0" w:color="auto"/>
                  </w:divBdr>
                </w:div>
                <w:div w:id="1030881704">
                  <w:marLeft w:val="0"/>
                  <w:marRight w:val="0"/>
                  <w:marTop w:val="0"/>
                  <w:marBottom w:val="101"/>
                  <w:divBdr>
                    <w:top w:val="none" w:sz="0" w:space="0" w:color="auto"/>
                    <w:left w:val="none" w:sz="0" w:space="0" w:color="auto"/>
                    <w:bottom w:val="none" w:sz="0" w:space="0" w:color="auto"/>
                    <w:right w:val="none" w:sz="0" w:space="0" w:color="auto"/>
                  </w:divBdr>
                </w:div>
                <w:div w:id="441077725">
                  <w:marLeft w:val="0"/>
                  <w:marRight w:val="0"/>
                  <w:marTop w:val="0"/>
                  <w:marBottom w:val="101"/>
                  <w:divBdr>
                    <w:top w:val="none" w:sz="0" w:space="0" w:color="auto"/>
                    <w:left w:val="none" w:sz="0" w:space="0" w:color="auto"/>
                    <w:bottom w:val="none" w:sz="0" w:space="0" w:color="auto"/>
                    <w:right w:val="none" w:sz="0" w:space="0" w:color="auto"/>
                  </w:divBdr>
                </w:div>
                <w:div w:id="1937519175">
                  <w:marLeft w:val="0"/>
                  <w:marRight w:val="0"/>
                  <w:marTop w:val="0"/>
                  <w:marBottom w:val="101"/>
                  <w:divBdr>
                    <w:top w:val="none" w:sz="0" w:space="0" w:color="auto"/>
                    <w:left w:val="none" w:sz="0" w:space="0" w:color="auto"/>
                    <w:bottom w:val="none" w:sz="0" w:space="0" w:color="auto"/>
                    <w:right w:val="none" w:sz="0" w:space="0" w:color="auto"/>
                  </w:divBdr>
                </w:div>
                <w:div w:id="1801729643">
                  <w:marLeft w:val="0"/>
                  <w:marRight w:val="0"/>
                  <w:marTop w:val="0"/>
                  <w:marBottom w:val="101"/>
                  <w:divBdr>
                    <w:top w:val="none" w:sz="0" w:space="0" w:color="auto"/>
                    <w:left w:val="none" w:sz="0" w:space="0" w:color="auto"/>
                    <w:bottom w:val="none" w:sz="0" w:space="0" w:color="auto"/>
                    <w:right w:val="none" w:sz="0" w:space="0" w:color="auto"/>
                  </w:divBdr>
                </w:div>
                <w:div w:id="1030494365">
                  <w:marLeft w:val="0"/>
                  <w:marRight w:val="0"/>
                  <w:marTop w:val="0"/>
                  <w:marBottom w:val="101"/>
                  <w:divBdr>
                    <w:top w:val="none" w:sz="0" w:space="0" w:color="auto"/>
                    <w:left w:val="none" w:sz="0" w:space="0" w:color="auto"/>
                    <w:bottom w:val="none" w:sz="0" w:space="0" w:color="auto"/>
                    <w:right w:val="none" w:sz="0" w:space="0" w:color="auto"/>
                  </w:divBdr>
                </w:div>
                <w:div w:id="1208949985">
                  <w:marLeft w:val="0"/>
                  <w:marRight w:val="0"/>
                  <w:marTop w:val="0"/>
                  <w:marBottom w:val="101"/>
                  <w:divBdr>
                    <w:top w:val="none" w:sz="0" w:space="0" w:color="auto"/>
                    <w:left w:val="none" w:sz="0" w:space="0" w:color="auto"/>
                    <w:bottom w:val="none" w:sz="0" w:space="0" w:color="auto"/>
                    <w:right w:val="none" w:sz="0" w:space="0" w:color="auto"/>
                  </w:divBdr>
                </w:div>
                <w:div w:id="2059165028">
                  <w:marLeft w:val="0"/>
                  <w:marRight w:val="0"/>
                  <w:marTop w:val="0"/>
                  <w:marBottom w:val="101"/>
                  <w:divBdr>
                    <w:top w:val="none" w:sz="0" w:space="0" w:color="auto"/>
                    <w:left w:val="none" w:sz="0" w:space="0" w:color="auto"/>
                    <w:bottom w:val="none" w:sz="0" w:space="0" w:color="auto"/>
                    <w:right w:val="none" w:sz="0" w:space="0" w:color="auto"/>
                  </w:divBdr>
                </w:div>
                <w:div w:id="1542743017">
                  <w:marLeft w:val="0"/>
                  <w:marRight w:val="0"/>
                  <w:marTop w:val="0"/>
                  <w:marBottom w:val="101"/>
                  <w:divBdr>
                    <w:top w:val="none" w:sz="0" w:space="0" w:color="auto"/>
                    <w:left w:val="none" w:sz="0" w:space="0" w:color="auto"/>
                    <w:bottom w:val="none" w:sz="0" w:space="0" w:color="auto"/>
                    <w:right w:val="none" w:sz="0" w:space="0" w:color="auto"/>
                  </w:divBdr>
                </w:div>
                <w:div w:id="1970431408">
                  <w:marLeft w:val="0"/>
                  <w:marRight w:val="0"/>
                  <w:marTop w:val="0"/>
                  <w:marBottom w:val="101"/>
                  <w:divBdr>
                    <w:top w:val="none" w:sz="0" w:space="0" w:color="auto"/>
                    <w:left w:val="none" w:sz="0" w:space="0" w:color="auto"/>
                    <w:bottom w:val="none" w:sz="0" w:space="0" w:color="auto"/>
                    <w:right w:val="none" w:sz="0" w:space="0" w:color="auto"/>
                  </w:divBdr>
                </w:div>
                <w:div w:id="712655145">
                  <w:marLeft w:val="0"/>
                  <w:marRight w:val="0"/>
                  <w:marTop w:val="0"/>
                  <w:marBottom w:val="101"/>
                  <w:divBdr>
                    <w:top w:val="none" w:sz="0" w:space="0" w:color="auto"/>
                    <w:left w:val="none" w:sz="0" w:space="0" w:color="auto"/>
                    <w:bottom w:val="none" w:sz="0" w:space="0" w:color="auto"/>
                    <w:right w:val="none" w:sz="0" w:space="0" w:color="auto"/>
                  </w:divBdr>
                </w:div>
                <w:div w:id="1767068839">
                  <w:marLeft w:val="0"/>
                  <w:marRight w:val="0"/>
                  <w:marTop w:val="0"/>
                  <w:marBottom w:val="101"/>
                  <w:divBdr>
                    <w:top w:val="none" w:sz="0" w:space="0" w:color="auto"/>
                    <w:left w:val="none" w:sz="0" w:space="0" w:color="auto"/>
                    <w:bottom w:val="none" w:sz="0" w:space="0" w:color="auto"/>
                    <w:right w:val="none" w:sz="0" w:space="0" w:color="auto"/>
                  </w:divBdr>
                </w:div>
                <w:div w:id="661006346">
                  <w:marLeft w:val="0"/>
                  <w:marRight w:val="0"/>
                  <w:marTop w:val="0"/>
                  <w:marBottom w:val="101"/>
                  <w:divBdr>
                    <w:top w:val="none" w:sz="0" w:space="0" w:color="auto"/>
                    <w:left w:val="none" w:sz="0" w:space="0" w:color="auto"/>
                    <w:bottom w:val="none" w:sz="0" w:space="0" w:color="auto"/>
                    <w:right w:val="none" w:sz="0" w:space="0" w:color="auto"/>
                  </w:divBdr>
                </w:div>
                <w:div w:id="461583166">
                  <w:marLeft w:val="0"/>
                  <w:marRight w:val="0"/>
                  <w:marTop w:val="0"/>
                  <w:marBottom w:val="101"/>
                  <w:divBdr>
                    <w:top w:val="none" w:sz="0" w:space="0" w:color="auto"/>
                    <w:left w:val="none" w:sz="0" w:space="0" w:color="auto"/>
                    <w:bottom w:val="none" w:sz="0" w:space="0" w:color="auto"/>
                    <w:right w:val="none" w:sz="0" w:space="0" w:color="auto"/>
                  </w:divBdr>
                </w:div>
                <w:div w:id="1827013051">
                  <w:marLeft w:val="0"/>
                  <w:marRight w:val="0"/>
                  <w:marTop w:val="0"/>
                  <w:marBottom w:val="101"/>
                  <w:divBdr>
                    <w:top w:val="none" w:sz="0" w:space="0" w:color="auto"/>
                    <w:left w:val="none" w:sz="0" w:space="0" w:color="auto"/>
                    <w:bottom w:val="none" w:sz="0" w:space="0" w:color="auto"/>
                    <w:right w:val="none" w:sz="0" w:space="0" w:color="auto"/>
                  </w:divBdr>
                </w:div>
                <w:div w:id="1505585837">
                  <w:marLeft w:val="0"/>
                  <w:marRight w:val="0"/>
                  <w:marTop w:val="0"/>
                  <w:marBottom w:val="101"/>
                  <w:divBdr>
                    <w:top w:val="none" w:sz="0" w:space="0" w:color="auto"/>
                    <w:left w:val="none" w:sz="0" w:space="0" w:color="auto"/>
                    <w:bottom w:val="none" w:sz="0" w:space="0" w:color="auto"/>
                    <w:right w:val="none" w:sz="0" w:space="0" w:color="auto"/>
                  </w:divBdr>
                </w:div>
                <w:div w:id="214583179">
                  <w:marLeft w:val="0"/>
                  <w:marRight w:val="0"/>
                  <w:marTop w:val="0"/>
                  <w:marBottom w:val="101"/>
                  <w:divBdr>
                    <w:top w:val="none" w:sz="0" w:space="0" w:color="auto"/>
                    <w:left w:val="none" w:sz="0" w:space="0" w:color="auto"/>
                    <w:bottom w:val="none" w:sz="0" w:space="0" w:color="auto"/>
                    <w:right w:val="none" w:sz="0" w:space="0" w:color="auto"/>
                  </w:divBdr>
                </w:div>
                <w:div w:id="983198804">
                  <w:marLeft w:val="720"/>
                  <w:marRight w:val="0"/>
                  <w:marTop w:val="0"/>
                  <w:marBottom w:val="101"/>
                  <w:divBdr>
                    <w:top w:val="none" w:sz="0" w:space="0" w:color="auto"/>
                    <w:left w:val="none" w:sz="0" w:space="0" w:color="auto"/>
                    <w:bottom w:val="none" w:sz="0" w:space="0" w:color="auto"/>
                    <w:right w:val="none" w:sz="0" w:space="0" w:color="auto"/>
                  </w:divBdr>
                </w:div>
                <w:div w:id="2079088987">
                  <w:marLeft w:val="720"/>
                  <w:marRight w:val="0"/>
                  <w:marTop w:val="0"/>
                  <w:marBottom w:val="101"/>
                  <w:divBdr>
                    <w:top w:val="none" w:sz="0" w:space="0" w:color="auto"/>
                    <w:left w:val="none" w:sz="0" w:space="0" w:color="auto"/>
                    <w:bottom w:val="none" w:sz="0" w:space="0" w:color="auto"/>
                    <w:right w:val="none" w:sz="0" w:space="0" w:color="auto"/>
                  </w:divBdr>
                </w:div>
                <w:div w:id="313681940">
                  <w:marLeft w:val="720"/>
                  <w:marRight w:val="0"/>
                  <w:marTop w:val="0"/>
                  <w:marBottom w:val="101"/>
                  <w:divBdr>
                    <w:top w:val="none" w:sz="0" w:space="0" w:color="auto"/>
                    <w:left w:val="none" w:sz="0" w:space="0" w:color="auto"/>
                    <w:bottom w:val="none" w:sz="0" w:space="0" w:color="auto"/>
                    <w:right w:val="none" w:sz="0" w:space="0" w:color="auto"/>
                  </w:divBdr>
                </w:div>
                <w:div w:id="1840540882">
                  <w:marLeft w:val="720"/>
                  <w:marRight w:val="0"/>
                  <w:marTop w:val="0"/>
                  <w:marBottom w:val="101"/>
                  <w:divBdr>
                    <w:top w:val="none" w:sz="0" w:space="0" w:color="auto"/>
                    <w:left w:val="none" w:sz="0" w:space="0" w:color="auto"/>
                    <w:bottom w:val="none" w:sz="0" w:space="0" w:color="auto"/>
                    <w:right w:val="none" w:sz="0" w:space="0" w:color="auto"/>
                  </w:divBdr>
                </w:div>
                <w:div w:id="1643192532">
                  <w:marLeft w:val="720"/>
                  <w:marRight w:val="0"/>
                  <w:marTop w:val="0"/>
                  <w:marBottom w:val="101"/>
                  <w:divBdr>
                    <w:top w:val="none" w:sz="0" w:space="0" w:color="auto"/>
                    <w:left w:val="none" w:sz="0" w:space="0" w:color="auto"/>
                    <w:bottom w:val="none" w:sz="0" w:space="0" w:color="auto"/>
                    <w:right w:val="none" w:sz="0" w:space="0" w:color="auto"/>
                  </w:divBdr>
                </w:div>
                <w:div w:id="148253688">
                  <w:marLeft w:val="720"/>
                  <w:marRight w:val="0"/>
                  <w:marTop w:val="0"/>
                  <w:marBottom w:val="101"/>
                  <w:divBdr>
                    <w:top w:val="none" w:sz="0" w:space="0" w:color="auto"/>
                    <w:left w:val="none" w:sz="0" w:space="0" w:color="auto"/>
                    <w:bottom w:val="none" w:sz="0" w:space="0" w:color="auto"/>
                    <w:right w:val="none" w:sz="0" w:space="0" w:color="auto"/>
                  </w:divBdr>
                </w:div>
                <w:div w:id="1413504146">
                  <w:marLeft w:val="720"/>
                  <w:marRight w:val="0"/>
                  <w:marTop w:val="0"/>
                  <w:marBottom w:val="101"/>
                  <w:divBdr>
                    <w:top w:val="none" w:sz="0" w:space="0" w:color="auto"/>
                    <w:left w:val="none" w:sz="0" w:space="0" w:color="auto"/>
                    <w:bottom w:val="none" w:sz="0" w:space="0" w:color="auto"/>
                    <w:right w:val="none" w:sz="0" w:space="0" w:color="auto"/>
                  </w:divBdr>
                </w:div>
                <w:div w:id="2126582002">
                  <w:marLeft w:val="720"/>
                  <w:marRight w:val="0"/>
                  <w:marTop w:val="0"/>
                  <w:marBottom w:val="101"/>
                  <w:divBdr>
                    <w:top w:val="none" w:sz="0" w:space="0" w:color="auto"/>
                    <w:left w:val="none" w:sz="0" w:space="0" w:color="auto"/>
                    <w:bottom w:val="none" w:sz="0" w:space="0" w:color="auto"/>
                    <w:right w:val="none" w:sz="0" w:space="0" w:color="auto"/>
                  </w:divBdr>
                </w:div>
                <w:div w:id="603541022">
                  <w:marLeft w:val="720"/>
                  <w:marRight w:val="0"/>
                  <w:marTop w:val="0"/>
                  <w:marBottom w:val="101"/>
                  <w:divBdr>
                    <w:top w:val="none" w:sz="0" w:space="0" w:color="auto"/>
                    <w:left w:val="none" w:sz="0" w:space="0" w:color="auto"/>
                    <w:bottom w:val="none" w:sz="0" w:space="0" w:color="auto"/>
                    <w:right w:val="none" w:sz="0" w:space="0" w:color="auto"/>
                  </w:divBdr>
                </w:div>
                <w:div w:id="117914061">
                  <w:marLeft w:val="720"/>
                  <w:marRight w:val="0"/>
                  <w:marTop w:val="0"/>
                  <w:marBottom w:val="101"/>
                  <w:divBdr>
                    <w:top w:val="none" w:sz="0" w:space="0" w:color="auto"/>
                    <w:left w:val="none" w:sz="0" w:space="0" w:color="auto"/>
                    <w:bottom w:val="none" w:sz="0" w:space="0" w:color="auto"/>
                    <w:right w:val="none" w:sz="0" w:space="0" w:color="auto"/>
                  </w:divBdr>
                </w:div>
                <w:div w:id="51780512">
                  <w:marLeft w:val="720"/>
                  <w:marRight w:val="0"/>
                  <w:marTop w:val="0"/>
                  <w:marBottom w:val="101"/>
                  <w:divBdr>
                    <w:top w:val="none" w:sz="0" w:space="0" w:color="auto"/>
                    <w:left w:val="none" w:sz="0" w:space="0" w:color="auto"/>
                    <w:bottom w:val="none" w:sz="0" w:space="0" w:color="auto"/>
                    <w:right w:val="none" w:sz="0" w:space="0" w:color="auto"/>
                  </w:divBdr>
                </w:div>
                <w:div w:id="1273587188">
                  <w:marLeft w:val="0"/>
                  <w:marRight w:val="0"/>
                  <w:marTop w:val="0"/>
                  <w:marBottom w:val="101"/>
                  <w:divBdr>
                    <w:top w:val="none" w:sz="0" w:space="0" w:color="auto"/>
                    <w:left w:val="none" w:sz="0" w:space="0" w:color="auto"/>
                    <w:bottom w:val="none" w:sz="0" w:space="0" w:color="auto"/>
                    <w:right w:val="none" w:sz="0" w:space="0" w:color="auto"/>
                  </w:divBdr>
                </w:div>
                <w:div w:id="1773432645">
                  <w:marLeft w:val="0"/>
                  <w:marRight w:val="0"/>
                  <w:marTop w:val="0"/>
                  <w:marBottom w:val="101"/>
                  <w:divBdr>
                    <w:top w:val="none" w:sz="0" w:space="0" w:color="auto"/>
                    <w:left w:val="none" w:sz="0" w:space="0" w:color="auto"/>
                    <w:bottom w:val="none" w:sz="0" w:space="0" w:color="auto"/>
                    <w:right w:val="none" w:sz="0" w:space="0" w:color="auto"/>
                  </w:divBdr>
                </w:div>
                <w:div w:id="1176110498">
                  <w:marLeft w:val="0"/>
                  <w:marRight w:val="0"/>
                  <w:marTop w:val="0"/>
                  <w:marBottom w:val="101"/>
                  <w:divBdr>
                    <w:top w:val="none" w:sz="0" w:space="0" w:color="auto"/>
                    <w:left w:val="none" w:sz="0" w:space="0" w:color="auto"/>
                    <w:bottom w:val="none" w:sz="0" w:space="0" w:color="auto"/>
                    <w:right w:val="none" w:sz="0" w:space="0" w:color="auto"/>
                  </w:divBdr>
                </w:div>
                <w:div w:id="529757507">
                  <w:marLeft w:val="0"/>
                  <w:marRight w:val="0"/>
                  <w:marTop w:val="0"/>
                  <w:marBottom w:val="101"/>
                  <w:divBdr>
                    <w:top w:val="none" w:sz="0" w:space="0" w:color="auto"/>
                    <w:left w:val="none" w:sz="0" w:space="0" w:color="auto"/>
                    <w:bottom w:val="none" w:sz="0" w:space="0" w:color="auto"/>
                    <w:right w:val="none" w:sz="0" w:space="0" w:color="auto"/>
                  </w:divBdr>
                </w:div>
                <w:div w:id="1127624349">
                  <w:marLeft w:val="0"/>
                  <w:marRight w:val="0"/>
                  <w:marTop w:val="0"/>
                  <w:marBottom w:val="101"/>
                  <w:divBdr>
                    <w:top w:val="none" w:sz="0" w:space="0" w:color="auto"/>
                    <w:left w:val="none" w:sz="0" w:space="0" w:color="auto"/>
                    <w:bottom w:val="none" w:sz="0" w:space="0" w:color="auto"/>
                    <w:right w:val="none" w:sz="0" w:space="0" w:color="auto"/>
                  </w:divBdr>
                </w:div>
                <w:div w:id="1434201725">
                  <w:marLeft w:val="0"/>
                  <w:marRight w:val="0"/>
                  <w:marTop w:val="0"/>
                  <w:marBottom w:val="101"/>
                  <w:divBdr>
                    <w:top w:val="none" w:sz="0" w:space="0" w:color="auto"/>
                    <w:left w:val="none" w:sz="0" w:space="0" w:color="auto"/>
                    <w:bottom w:val="none" w:sz="0" w:space="0" w:color="auto"/>
                    <w:right w:val="none" w:sz="0" w:space="0" w:color="auto"/>
                  </w:divBdr>
                </w:div>
                <w:div w:id="163013493">
                  <w:marLeft w:val="0"/>
                  <w:marRight w:val="0"/>
                  <w:marTop w:val="0"/>
                  <w:marBottom w:val="101"/>
                  <w:divBdr>
                    <w:top w:val="none" w:sz="0" w:space="0" w:color="auto"/>
                    <w:left w:val="none" w:sz="0" w:space="0" w:color="auto"/>
                    <w:bottom w:val="none" w:sz="0" w:space="0" w:color="auto"/>
                    <w:right w:val="none" w:sz="0" w:space="0" w:color="auto"/>
                  </w:divBdr>
                </w:div>
                <w:div w:id="336814020">
                  <w:marLeft w:val="0"/>
                  <w:marRight w:val="0"/>
                  <w:marTop w:val="0"/>
                  <w:marBottom w:val="101"/>
                  <w:divBdr>
                    <w:top w:val="none" w:sz="0" w:space="0" w:color="auto"/>
                    <w:left w:val="none" w:sz="0" w:space="0" w:color="auto"/>
                    <w:bottom w:val="none" w:sz="0" w:space="0" w:color="auto"/>
                    <w:right w:val="none" w:sz="0" w:space="0" w:color="auto"/>
                  </w:divBdr>
                </w:div>
                <w:div w:id="2019575147">
                  <w:marLeft w:val="0"/>
                  <w:marRight w:val="0"/>
                  <w:marTop w:val="0"/>
                  <w:marBottom w:val="101"/>
                  <w:divBdr>
                    <w:top w:val="none" w:sz="0" w:space="0" w:color="auto"/>
                    <w:left w:val="none" w:sz="0" w:space="0" w:color="auto"/>
                    <w:bottom w:val="none" w:sz="0" w:space="0" w:color="auto"/>
                    <w:right w:val="none" w:sz="0" w:space="0" w:color="auto"/>
                  </w:divBdr>
                </w:div>
                <w:div w:id="642856808">
                  <w:marLeft w:val="0"/>
                  <w:marRight w:val="0"/>
                  <w:marTop w:val="0"/>
                  <w:marBottom w:val="101"/>
                  <w:divBdr>
                    <w:top w:val="none" w:sz="0" w:space="0" w:color="auto"/>
                    <w:left w:val="none" w:sz="0" w:space="0" w:color="auto"/>
                    <w:bottom w:val="none" w:sz="0" w:space="0" w:color="auto"/>
                    <w:right w:val="none" w:sz="0" w:space="0" w:color="auto"/>
                  </w:divBdr>
                </w:div>
                <w:div w:id="849836896">
                  <w:marLeft w:val="0"/>
                  <w:marRight w:val="0"/>
                  <w:marTop w:val="0"/>
                  <w:marBottom w:val="101"/>
                  <w:divBdr>
                    <w:top w:val="none" w:sz="0" w:space="0" w:color="auto"/>
                    <w:left w:val="none" w:sz="0" w:space="0" w:color="auto"/>
                    <w:bottom w:val="none" w:sz="0" w:space="0" w:color="auto"/>
                    <w:right w:val="none" w:sz="0" w:space="0" w:color="auto"/>
                  </w:divBdr>
                </w:div>
                <w:div w:id="1159730352">
                  <w:marLeft w:val="0"/>
                  <w:marRight w:val="0"/>
                  <w:marTop w:val="0"/>
                  <w:marBottom w:val="101"/>
                  <w:divBdr>
                    <w:top w:val="none" w:sz="0" w:space="0" w:color="auto"/>
                    <w:left w:val="none" w:sz="0" w:space="0" w:color="auto"/>
                    <w:bottom w:val="none" w:sz="0" w:space="0" w:color="auto"/>
                    <w:right w:val="none" w:sz="0" w:space="0" w:color="auto"/>
                  </w:divBdr>
                </w:div>
                <w:div w:id="584998051">
                  <w:marLeft w:val="0"/>
                  <w:marRight w:val="0"/>
                  <w:marTop w:val="0"/>
                  <w:marBottom w:val="101"/>
                  <w:divBdr>
                    <w:top w:val="none" w:sz="0" w:space="0" w:color="auto"/>
                    <w:left w:val="none" w:sz="0" w:space="0" w:color="auto"/>
                    <w:bottom w:val="none" w:sz="0" w:space="0" w:color="auto"/>
                    <w:right w:val="none" w:sz="0" w:space="0" w:color="auto"/>
                  </w:divBdr>
                </w:div>
                <w:div w:id="2018926160">
                  <w:marLeft w:val="0"/>
                  <w:marRight w:val="0"/>
                  <w:marTop w:val="0"/>
                  <w:marBottom w:val="101"/>
                  <w:divBdr>
                    <w:top w:val="none" w:sz="0" w:space="0" w:color="auto"/>
                    <w:left w:val="none" w:sz="0" w:space="0" w:color="auto"/>
                    <w:bottom w:val="none" w:sz="0" w:space="0" w:color="auto"/>
                    <w:right w:val="none" w:sz="0" w:space="0" w:color="auto"/>
                  </w:divBdr>
                </w:div>
                <w:div w:id="1209688467">
                  <w:marLeft w:val="0"/>
                  <w:marRight w:val="0"/>
                  <w:marTop w:val="0"/>
                  <w:marBottom w:val="101"/>
                  <w:divBdr>
                    <w:top w:val="none" w:sz="0" w:space="0" w:color="auto"/>
                    <w:left w:val="none" w:sz="0" w:space="0" w:color="auto"/>
                    <w:bottom w:val="none" w:sz="0" w:space="0" w:color="auto"/>
                    <w:right w:val="none" w:sz="0" w:space="0" w:color="auto"/>
                  </w:divBdr>
                </w:div>
                <w:div w:id="2035618592">
                  <w:marLeft w:val="0"/>
                  <w:marRight w:val="0"/>
                  <w:marTop w:val="0"/>
                  <w:marBottom w:val="101"/>
                  <w:divBdr>
                    <w:top w:val="none" w:sz="0" w:space="0" w:color="auto"/>
                    <w:left w:val="none" w:sz="0" w:space="0" w:color="auto"/>
                    <w:bottom w:val="none" w:sz="0" w:space="0" w:color="auto"/>
                    <w:right w:val="none" w:sz="0" w:space="0" w:color="auto"/>
                  </w:divBdr>
                </w:div>
                <w:div w:id="972248754">
                  <w:marLeft w:val="0"/>
                  <w:marRight w:val="0"/>
                  <w:marTop w:val="0"/>
                  <w:marBottom w:val="101"/>
                  <w:divBdr>
                    <w:top w:val="none" w:sz="0" w:space="0" w:color="auto"/>
                    <w:left w:val="none" w:sz="0" w:space="0" w:color="auto"/>
                    <w:bottom w:val="none" w:sz="0" w:space="0" w:color="auto"/>
                    <w:right w:val="none" w:sz="0" w:space="0" w:color="auto"/>
                  </w:divBdr>
                </w:div>
                <w:div w:id="168564585">
                  <w:marLeft w:val="0"/>
                  <w:marRight w:val="0"/>
                  <w:marTop w:val="0"/>
                  <w:marBottom w:val="101"/>
                  <w:divBdr>
                    <w:top w:val="none" w:sz="0" w:space="0" w:color="auto"/>
                    <w:left w:val="none" w:sz="0" w:space="0" w:color="auto"/>
                    <w:bottom w:val="none" w:sz="0" w:space="0" w:color="auto"/>
                    <w:right w:val="none" w:sz="0" w:space="0" w:color="auto"/>
                  </w:divBdr>
                </w:div>
                <w:div w:id="909123054">
                  <w:marLeft w:val="0"/>
                  <w:marRight w:val="0"/>
                  <w:marTop w:val="0"/>
                  <w:marBottom w:val="101"/>
                  <w:divBdr>
                    <w:top w:val="none" w:sz="0" w:space="0" w:color="auto"/>
                    <w:left w:val="none" w:sz="0" w:space="0" w:color="auto"/>
                    <w:bottom w:val="none" w:sz="0" w:space="0" w:color="auto"/>
                    <w:right w:val="none" w:sz="0" w:space="0" w:color="auto"/>
                  </w:divBdr>
                </w:div>
                <w:div w:id="886838301">
                  <w:marLeft w:val="0"/>
                  <w:marRight w:val="0"/>
                  <w:marTop w:val="0"/>
                  <w:marBottom w:val="101"/>
                  <w:divBdr>
                    <w:top w:val="none" w:sz="0" w:space="0" w:color="auto"/>
                    <w:left w:val="none" w:sz="0" w:space="0" w:color="auto"/>
                    <w:bottom w:val="none" w:sz="0" w:space="0" w:color="auto"/>
                    <w:right w:val="none" w:sz="0" w:space="0" w:color="auto"/>
                  </w:divBdr>
                </w:div>
                <w:div w:id="715737385">
                  <w:marLeft w:val="0"/>
                  <w:marRight w:val="0"/>
                  <w:marTop w:val="0"/>
                  <w:marBottom w:val="101"/>
                  <w:divBdr>
                    <w:top w:val="none" w:sz="0" w:space="0" w:color="auto"/>
                    <w:left w:val="none" w:sz="0" w:space="0" w:color="auto"/>
                    <w:bottom w:val="none" w:sz="0" w:space="0" w:color="auto"/>
                    <w:right w:val="none" w:sz="0" w:space="0" w:color="auto"/>
                  </w:divBdr>
                </w:div>
                <w:div w:id="1362240884">
                  <w:marLeft w:val="0"/>
                  <w:marRight w:val="0"/>
                  <w:marTop w:val="0"/>
                  <w:marBottom w:val="101"/>
                  <w:divBdr>
                    <w:top w:val="none" w:sz="0" w:space="0" w:color="auto"/>
                    <w:left w:val="none" w:sz="0" w:space="0" w:color="auto"/>
                    <w:bottom w:val="none" w:sz="0" w:space="0" w:color="auto"/>
                    <w:right w:val="none" w:sz="0" w:space="0" w:color="auto"/>
                  </w:divBdr>
                </w:div>
                <w:div w:id="1678845870">
                  <w:marLeft w:val="0"/>
                  <w:marRight w:val="0"/>
                  <w:marTop w:val="0"/>
                  <w:marBottom w:val="101"/>
                  <w:divBdr>
                    <w:top w:val="none" w:sz="0" w:space="0" w:color="auto"/>
                    <w:left w:val="none" w:sz="0" w:space="0" w:color="auto"/>
                    <w:bottom w:val="none" w:sz="0" w:space="0" w:color="auto"/>
                    <w:right w:val="none" w:sz="0" w:space="0" w:color="auto"/>
                  </w:divBdr>
                </w:div>
                <w:div w:id="1106736065">
                  <w:marLeft w:val="0"/>
                  <w:marRight w:val="0"/>
                  <w:marTop w:val="0"/>
                  <w:marBottom w:val="101"/>
                  <w:divBdr>
                    <w:top w:val="none" w:sz="0" w:space="0" w:color="auto"/>
                    <w:left w:val="none" w:sz="0" w:space="0" w:color="auto"/>
                    <w:bottom w:val="none" w:sz="0" w:space="0" w:color="auto"/>
                    <w:right w:val="none" w:sz="0" w:space="0" w:color="auto"/>
                  </w:divBdr>
                </w:div>
                <w:div w:id="1749377405">
                  <w:marLeft w:val="0"/>
                  <w:marRight w:val="0"/>
                  <w:marTop w:val="0"/>
                  <w:marBottom w:val="101"/>
                  <w:divBdr>
                    <w:top w:val="none" w:sz="0" w:space="0" w:color="auto"/>
                    <w:left w:val="none" w:sz="0" w:space="0" w:color="auto"/>
                    <w:bottom w:val="none" w:sz="0" w:space="0" w:color="auto"/>
                    <w:right w:val="none" w:sz="0" w:space="0" w:color="auto"/>
                  </w:divBdr>
                </w:div>
                <w:div w:id="657996389">
                  <w:marLeft w:val="0"/>
                  <w:marRight w:val="0"/>
                  <w:marTop w:val="0"/>
                  <w:marBottom w:val="101"/>
                  <w:divBdr>
                    <w:top w:val="none" w:sz="0" w:space="0" w:color="auto"/>
                    <w:left w:val="none" w:sz="0" w:space="0" w:color="auto"/>
                    <w:bottom w:val="none" w:sz="0" w:space="0" w:color="auto"/>
                    <w:right w:val="none" w:sz="0" w:space="0" w:color="auto"/>
                  </w:divBdr>
                </w:div>
                <w:div w:id="1616904678">
                  <w:marLeft w:val="0"/>
                  <w:marRight w:val="0"/>
                  <w:marTop w:val="0"/>
                  <w:marBottom w:val="101"/>
                  <w:divBdr>
                    <w:top w:val="none" w:sz="0" w:space="0" w:color="auto"/>
                    <w:left w:val="none" w:sz="0" w:space="0" w:color="auto"/>
                    <w:bottom w:val="none" w:sz="0" w:space="0" w:color="auto"/>
                    <w:right w:val="none" w:sz="0" w:space="0" w:color="auto"/>
                  </w:divBdr>
                </w:div>
                <w:div w:id="1281258455">
                  <w:marLeft w:val="0"/>
                  <w:marRight w:val="0"/>
                  <w:marTop w:val="0"/>
                  <w:marBottom w:val="101"/>
                  <w:divBdr>
                    <w:top w:val="none" w:sz="0" w:space="0" w:color="auto"/>
                    <w:left w:val="none" w:sz="0" w:space="0" w:color="auto"/>
                    <w:bottom w:val="none" w:sz="0" w:space="0" w:color="auto"/>
                    <w:right w:val="none" w:sz="0" w:space="0" w:color="auto"/>
                  </w:divBdr>
                </w:div>
                <w:div w:id="1592087078">
                  <w:marLeft w:val="0"/>
                  <w:marRight w:val="0"/>
                  <w:marTop w:val="0"/>
                  <w:marBottom w:val="101"/>
                  <w:divBdr>
                    <w:top w:val="none" w:sz="0" w:space="0" w:color="auto"/>
                    <w:left w:val="none" w:sz="0" w:space="0" w:color="auto"/>
                    <w:bottom w:val="none" w:sz="0" w:space="0" w:color="auto"/>
                    <w:right w:val="none" w:sz="0" w:space="0" w:color="auto"/>
                  </w:divBdr>
                </w:div>
                <w:div w:id="511722029">
                  <w:marLeft w:val="0"/>
                  <w:marRight w:val="0"/>
                  <w:marTop w:val="0"/>
                  <w:marBottom w:val="101"/>
                  <w:divBdr>
                    <w:top w:val="none" w:sz="0" w:space="0" w:color="auto"/>
                    <w:left w:val="none" w:sz="0" w:space="0" w:color="auto"/>
                    <w:bottom w:val="none" w:sz="0" w:space="0" w:color="auto"/>
                    <w:right w:val="none" w:sz="0" w:space="0" w:color="auto"/>
                  </w:divBdr>
                </w:div>
                <w:div w:id="1480922173">
                  <w:marLeft w:val="0"/>
                  <w:marRight w:val="0"/>
                  <w:marTop w:val="0"/>
                  <w:marBottom w:val="101"/>
                  <w:divBdr>
                    <w:top w:val="none" w:sz="0" w:space="0" w:color="auto"/>
                    <w:left w:val="none" w:sz="0" w:space="0" w:color="auto"/>
                    <w:bottom w:val="none" w:sz="0" w:space="0" w:color="auto"/>
                    <w:right w:val="none" w:sz="0" w:space="0" w:color="auto"/>
                  </w:divBdr>
                </w:div>
                <w:div w:id="1735814319">
                  <w:marLeft w:val="0"/>
                  <w:marRight w:val="0"/>
                  <w:marTop w:val="0"/>
                  <w:marBottom w:val="101"/>
                  <w:divBdr>
                    <w:top w:val="none" w:sz="0" w:space="0" w:color="auto"/>
                    <w:left w:val="none" w:sz="0" w:space="0" w:color="auto"/>
                    <w:bottom w:val="none" w:sz="0" w:space="0" w:color="auto"/>
                    <w:right w:val="none" w:sz="0" w:space="0" w:color="auto"/>
                  </w:divBdr>
                </w:div>
                <w:div w:id="407386218">
                  <w:marLeft w:val="720"/>
                  <w:marRight w:val="0"/>
                  <w:marTop w:val="0"/>
                  <w:marBottom w:val="101"/>
                  <w:divBdr>
                    <w:top w:val="none" w:sz="0" w:space="0" w:color="auto"/>
                    <w:left w:val="none" w:sz="0" w:space="0" w:color="auto"/>
                    <w:bottom w:val="none" w:sz="0" w:space="0" w:color="auto"/>
                    <w:right w:val="none" w:sz="0" w:space="0" w:color="auto"/>
                  </w:divBdr>
                </w:div>
                <w:div w:id="1315062360">
                  <w:marLeft w:val="720"/>
                  <w:marRight w:val="0"/>
                  <w:marTop w:val="0"/>
                  <w:marBottom w:val="101"/>
                  <w:divBdr>
                    <w:top w:val="none" w:sz="0" w:space="0" w:color="auto"/>
                    <w:left w:val="none" w:sz="0" w:space="0" w:color="auto"/>
                    <w:bottom w:val="none" w:sz="0" w:space="0" w:color="auto"/>
                    <w:right w:val="none" w:sz="0" w:space="0" w:color="auto"/>
                  </w:divBdr>
                </w:div>
                <w:div w:id="1077752755">
                  <w:marLeft w:val="720"/>
                  <w:marRight w:val="0"/>
                  <w:marTop w:val="0"/>
                  <w:marBottom w:val="101"/>
                  <w:divBdr>
                    <w:top w:val="none" w:sz="0" w:space="0" w:color="auto"/>
                    <w:left w:val="none" w:sz="0" w:space="0" w:color="auto"/>
                    <w:bottom w:val="none" w:sz="0" w:space="0" w:color="auto"/>
                    <w:right w:val="none" w:sz="0" w:space="0" w:color="auto"/>
                  </w:divBdr>
                </w:div>
                <w:div w:id="1799906556">
                  <w:marLeft w:val="720"/>
                  <w:marRight w:val="0"/>
                  <w:marTop w:val="0"/>
                  <w:marBottom w:val="101"/>
                  <w:divBdr>
                    <w:top w:val="none" w:sz="0" w:space="0" w:color="auto"/>
                    <w:left w:val="none" w:sz="0" w:space="0" w:color="auto"/>
                    <w:bottom w:val="none" w:sz="0" w:space="0" w:color="auto"/>
                    <w:right w:val="none" w:sz="0" w:space="0" w:color="auto"/>
                  </w:divBdr>
                </w:div>
                <w:div w:id="1208906251">
                  <w:marLeft w:val="720"/>
                  <w:marRight w:val="0"/>
                  <w:marTop w:val="0"/>
                  <w:marBottom w:val="101"/>
                  <w:divBdr>
                    <w:top w:val="none" w:sz="0" w:space="0" w:color="auto"/>
                    <w:left w:val="none" w:sz="0" w:space="0" w:color="auto"/>
                    <w:bottom w:val="none" w:sz="0" w:space="0" w:color="auto"/>
                    <w:right w:val="none" w:sz="0" w:space="0" w:color="auto"/>
                  </w:divBdr>
                </w:div>
                <w:div w:id="712508435">
                  <w:marLeft w:val="720"/>
                  <w:marRight w:val="0"/>
                  <w:marTop w:val="0"/>
                  <w:marBottom w:val="101"/>
                  <w:divBdr>
                    <w:top w:val="none" w:sz="0" w:space="0" w:color="auto"/>
                    <w:left w:val="none" w:sz="0" w:space="0" w:color="auto"/>
                    <w:bottom w:val="none" w:sz="0" w:space="0" w:color="auto"/>
                    <w:right w:val="none" w:sz="0" w:space="0" w:color="auto"/>
                  </w:divBdr>
                </w:div>
                <w:div w:id="1169057565">
                  <w:marLeft w:val="720"/>
                  <w:marRight w:val="0"/>
                  <w:marTop w:val="0"/>
                  <w:marBottom w:val="101"/>
                  <w:divBdr>
                    <w:top w:val="none" w:sz="0" w:space="0" w:color="auto"/>
                    <w:left w:val="none" w:sz="0" w:space="0" w:color="auto"/>
                    <w:bottom w:val="none" w:sz="0" w:space="0" w:color="auto"/>
                    <w:right w:val="none" w:sz="0" w:space="0" w:color="auto"/>
                  </w:divBdr>
                </w:div>
                <w:div w:id="1476028558">
                  <w:marLeft w:val="720"/>
                  <w:marRight w:val="0"/>
                  <w:marTop w:val="0"/>
                  <w:marBottom w:val="101"/>
                  <w:divBdr>
                    <w:top w:val="none" w:sz="0" w:space="0" w:color="auto"/>
                    <w:left w:val="none" w:sz="0" w:space="0" w:color="auto"/>
                    <w:bottom w:val="none" w:sz="0" w:space="0" w:color="auto"/>
                    <w:right w:val="none" w:sz="0" w:space="0" w:color="auto"/>
                  </w:divBdr>
                </w:div>
                <w:div w:id="835459370">
                  <w:marLeft w:val="720"/>
                  <w:marRight w:val="0"/>
                  <w:marTop w:val="0"/>
                  <w:marBottom w:val="101"/>
                  <w:divBdr>
                    <w:top w:val="none" w:sz="0" w:space="0" w:color="auto"/>
                    <w:left w:val="none" w:sz="0" w:space="0" w:color="auto"/>
                    <w:bottom w:val="none" w:sz="0" w:space="0" w:color="auto"/>
                    <w:right w:val="none" w:sz="0" w:space="0" w:color="auto"/>
                  </w:divBdr>
                </w:div>
                <w:div w:id="2128893877">
                  <w:marLeft w:val="720"/>
                  <w:marRight w:val="0"/>
                  <w:marTop w:val="0"/>
                  <w:marBottom w:val="101"/>
                  <w:divBdr>
                    <w:top w:val="none" w:sz="0" w:space="0" w:color="auto"/>
                    <w:left w:val="none" w:sz="0" w:space="0" w:color="auto"/>
                    <w:bottom w:val="none" w:sz="0" w:space="0" w:color="auto"/>
                    <w:right w:val="none" w:sz="0" w:space="0" w:color="auto"/>
                  </w:divBdr>
                </w:div>
                <w:div w:id="1335649101">
                  <w:marLeft w:val="720"/>
                  <w:marRight w:val="0"/>
                  <w:marTop w:val="0"/>
                  <w:marBottom w:val="101"/>
                  <w:divBdr>
                    <w:top w:val="none" w:sz="0" w:space="0" w:color="auto"/>
                    <w:left w:val="none" w:sz="0" w:space="0" w:color="auto"/>
                    <w:bottom w:val="none" w:sz="0" w:space="0" w:color="auto"/>
                    <w:right w:val="none" w:sz="0" w:space="0" w:color="auto"/>
                  </w:divBdr>
                </w:div>
                <w:div w:id="905071878">
                  <w:marLeft w:val="720"/>
                  <w:marRight w:val="0"/>
                  <w:marTop w:val="0"/>
                  <w:marBottom w:val="101"/>
                  <w:divBdr>
                    <w:top w:val="none" w:sz="0" w:space="0" w:color="auto"/>
                    <w:left w:val="none" w:sz="0" w:space="0" w:color="auto"/>
                    <w:bottom w:val="none" w:sz="0" w:space="0" w:color="auto"/>
                    <w:right w:val="none" w:sz="0" w:space="0" w:color="auto"/>
                  </w:divBdr>
                </w:div>
                <w:div w:id="1813015949">
                  <w:marLeft w:val="720"/>
                  <w:marRight w:val="0"/>
                  <w:marTop w:val="0"/>
                  <w:marBottom w:val="101"/>
                  <w:divBdr>
                    <w:top w:val="none" w:sz="0" w:space="0" w:color="auto"/>
                    <w:left w:val="none" w:sz="0" w:space="0" w:color="auto"/>
                    <w:bottom w:val="none" w:sz="0" w:space="0" w:color="auto"/>
                    <w:right w:val="none" w:sz="0" w:space="0" w:color="auto"/>
                  </w:divBdr>
                </w:div>
                <w:div w:id="1499728137">
                  <w:marLeft w:val="720"/>
                  <w:marRight w:val="0"/>
                  <w:marTop w:val="0"/>
                  <w:marBottom w:val="101"/>
                  <w:divBdr>
                    <w:top w:val="none" w:sz="0" w:space="0" w:color="auto"/>
                    <w:left w:val="none" w:sz="0" w:space="0" w:color="auto"/>
                    <w:bottom w:val="none" w:sz="0" w:space="0" w:color="auto"/>
                    <w:right w:val="none" w:sz="0" w:space="0" w:color="auto"/>
                  </w:divBdr>
                </w:div>
                <w:div w:id="559363680">
                  <w:marLeft w:val="720"/>
                  <w:marRight w:val="0"/>
                  <w:marTop w:val="0"/>
                  <w:marBottom w:val="101"/>
                  <w:divBdr>
                    <w:top w:val="none" w:sz="0" w:space="0" w:color="auto"/>
                    <w:left w:val="none" w:sz="0" w:space="0" w:color="auto"/>
                    <w:bottom w:val="none" w:sz="0" w:space="0" w:color="auto"/>
                    <w:right w:val="none" w:sz="0" w:space="0" w:color="auto"/>
                  </w:divBdr>
                </w:div>
                <w:div w:id="430512126">
                  <w:marLeft w:val="720"/>
                  <w:marRight w:val="0"/>
                  <w:marTop w:val="0"/>
                  <w:marBottom w:val="101"/>
                  <w:divBdr>
                    <w:top w:val="none" w:sz="0" w:space="0" w:color="auto"/>
                    <w:left w:val="none" w:sz="0" w:space="0" w:color="auto"/>
                    <w:bottom w:val="none" w:sz="0" w:space="0" w:color="auto"/>
                    <w:right w:val="none" w:sz="0" w:space="0" w:color="auto"/>
                  </w:divBdr>
                </w:div>
                <w:div w:id="35813766">
                  <w:marLeft w:val="720"/>
                  <w:marRight w:val="0"/>
                  <w:marTop w:val="0"/>
                  <w:marBottom w:val="101"/>
                  <w:divBdr>
                    <w:top w:val="none" w:sz="0" w:space="0" w:color="auto"/>
                    <w:left w:val="none" w:sz="0" w:space="0" w:color="auto"/>
                    <w:bottom w:val="none" w:sz="0" w:space="0" w:color="auto"/>
                    <w:right w:val="none" w:sz="0" w:space="0" w:color="auto"/>
                  </w:divBdr>
                </w:div>
                <w:div w:id="1218204442">
                  <w:marLeft w:val="720"/>
                  <w:marRight w:val="0"/>
                  <w:marTop w:val="0"/>
                  <w:marBottom w:val="101"/>
                  <w:divBdr>
                    <w:top w:val="none" w:sz="0" w:space="0" w:color="auto"/>
                    <w:left w:val="none" w:sz="0" w:space="0" w:color="auto"/>
                    <w:bottom w:val="none" w:sz="0" w:space="0" w:color="auto"/>
                    <w:right w:val="none" w:sz="0" w:space="0" w:color="auto"/>
                  </w:divBdr>
                </w:div>
                <w:div w:id="616834751">
                  <w:marLeft w:val="720"/>
                  <w:marRight w:val="0"/>
                  <w:marTop w:val="0"/>
                  <w:marBottom w:val="101"/>
                  <w:divBdr>
                    <w:top w:val="none" w:sz="0" w:space="0" w:color="auto"/>
                    <w:left w:val="none" w:sz="0" w:space="0" w:color="auto"/>
                    <w:bottom w:val="none" w:sz="0" w:space="0" w:color="auto"/>
                    <w:right w:val="none" w:sz="0" w:space="0" w:color="auto"/>
                  </w:divBdr>
                </w:div>
                <w:div w:id="210193534">
                  <w:marLeft w:val="720"/>
                  <w:marRight w:val="0"/>
                  <w:marTop w:val="0"/>
                  <w:marBottom w:val="101"/>
                  <w:divBdr>
                    <w:top w:val="none" w:sz="0" w:space="0" w:color="auto"/>
                    <w:left w:val="none" w:sz="0" w:space="0" w:color="auto"/>
                    <w:bottom w:val="none" w:sz="0" w:space="0" w:color="auto"/>
                    <w:right w:val="none" w:sz="0" w:space="0" w:color="auto"/>
                  </w:divBdr>
                </w:div>
                <w:div w:id="534274988">
                  <w:marLeft w:val="720"/>
                  <w:marRight w:val="0"/>
                  <w:marTop w:val="0"/>
                  <w:marBottom w:val="101"/>
                  <w:divBdr>
                    <w:top w:val="none" w:sz="0" w:space="0" w:color="auto"/>
                    <w:left w:val="none" w:sz="0" w:space="0" w:color="auto"/>
                    <w:bottom w:val="none" w:sz="0" w:space="0" w:color="auto"/>
                    <w:right w:val="none" w:sz="0" w:space="0" w:color="auto"/>
                  </w:divBdr>
                </w:div>
                <w:div w:id="1397046658">
                  <w:marLeft w:val="720"/>
                  <w:marRight w:val="0"/>
                  <w:marTop w:val="0"/>
                  <w:marBottom w:val="101"/>
                  <w:divBdr>
                    <w:top w:val="none" w:sz="0" w:space="0" w:color="auto"/>
                    <w:left w:val="none" w:sz="0" w:space="0" w:color="auto"/>
                    <w:bottom w:val="none" w:sz="0" w:space="0" w:color="auto"/>
                    <w:right w:val="none" w:sz="0" w:space="0" w:color="auto"/>
                  </w:divBdr>
                </w:div>
                <w:div w:id="1056660262">
                  <w:marLeft w:val="720"/>
                  <w:marRight w:val="0"/>
                  <w:marTop w:val="0"/>
                  <w:marBottom w:val="101"/>
                  <w:divBdr>
                    <w:top w:val="none" w:sz="0" w:space="0" w:color="auto"/>
                    <w:left w:val="none" w:sz="0" w:space="0" w:color="auto"/>
                    <w:bottom w:val="none" w:sz="0" w:space="0" w:color="auto"/>
                    <w:right w:val="none" w:sz="0" w:space="0" w:color="auto"/>
                  </w:divBdr>
                </w:div>
                <w:div w:id="1935279273">
                  <w:marLeft w:val="0"/>
                  <w:marRight w:val="0"/>
                  <w:marTop w:val="101"/>
                  <w:marBottom w:val="101"/>
                  <w:divBdr>
                    <w:top w:val="none" w:sz="0" w:space="0" w:color="auto"/>
                    <w:left w:val="none" w:sz="0" w:space="0" w:color="auto"/>
                    <w:bottom w:val="none" w:sz="0" w:space="0" w:color="auto"/>
                    <w:right w:val="none" w:sz="0" w:space="0" w:color="auto"/>
                  </w:divBdr>
                </w:div>
                <w:div w:id="1600290107">
                  <w:marLeft w:val="0"/>
                  <w:marRight w:val="0"/>
                  <w:marTop w:val="0"/>
                  <w:marBottom w:val="101"/>
                  <w:divBdr>
                    <w:top w:val="none" w:sz="0" w:space="0" w:color="auto"/>
                    <w:left w:val="none" w:sz="0" w:space="0" w:color="auto"/>
                    <w:bottom w:val="none" w:sz="0" w:space="0" w:color="auto"/>
                    <w:right w:val="none" w:sz="0" w:space="0" w:color="auto"/>
                  </w:divBdr>
                </w:div>
                <w:div w:id="1633049590">
                  <w:marLeft w:val="0"/>
                  <w:marRight w:val="0"/>
                  <w:marTop w:val="0"/>
                  <w:marBottom w:val="101"/>
                  <w:divBdr>
                    <w:top w:val="none" w:sz="0" w:space="0" w:color="auto"/>
                    <w:left w:val="none" w:sz="0" w:space="0" w:color="auto"/>
                    <w:bottom w:val="none" w:sz="0" w:space="0" w:color="auto"/>
                    <w:right w:val="none" w:sz="0" w:space="0" w:color="auto"/>
                  </w:divBdr>
                </w:div>
                <w:div w:id="29495061">
                  <w:marLeft w:val="0"/>
                  <w:marRight w:val="0"/>
                  <w:marTop w:val="0"/>
                  <w:marBottom w:val="90"/>
                  <w:divBdr>
                    <w:top w:val="none" w:sz="0" w:space="0" w:color="auto"/>
                    <w:left w:val="none" w:sz="0" w:space="0" w:color="auto"/>
                    <w:bottom w:val="none" w:sz="0" w:space="0" w:color="auto"/>
                    <w:right w:val="none" w:sz="0" w:space="0" w:color="auto"/>
                  </w:divBdr>
                </w:div>
                <w:div w:id="706223467">
                  <w:marLeft w:val="0"/>
                  <w:marRight w:val="0"/>
                  <w:marTop w:val="0"/>
                  <w:marBottom w:val="90"/>
                  <w:divBdr>
                    <w:top w:val="none" w:sz="0" w:space="0" w:color="auto"/>
                    <w:left w:val="none" w:sz="0" w:space="0" w:color="auto"/>
                    <w:bottom w:val="none" w:sz="0" w:space="0" w:color="auto"/>
                    <w:right w:val="none" w:sz="0" w:space="0" w:color="auto"/>
                  </w:divBdr>
                </w:div>
                <w:div w:id="519700980">
                  <w:marLeft w:val="0"/>
                  <w:marRight w:val="0"/>
                  <w:marTop w:val="0"/>
                  <w:marBottom w:val="90"/>
                  <w:divBdr>
                    <w:top w:val="none" w:sz="0" w:space="0" w:color="auto"/>
                    <w:left w:val="none" w:sz="0" w:space="0" w:color="auto"/>
                    <w:bottom w:val="none" w:sz="0" w:space="0" w:color="auto"/>
                    <w:right w:val="none" w:sz="0" w:space="0" w:color="auto"/>
                  </w:divBdr>
                </w:div>
                <w:div w:id="121730860">
                  <w:marLeft w:val="0"/>
                  <w:marRight w:val="0"/>
                  <w:marTop w:val="0"/>
                  <w:marBottom w:val="90"/>
                  <w:divBdr>
                    <w:top w:val="none" w:sz="0" w:space="0" w:color="auto"/>
                    <w:left w:val="none" w:sz="0" w:space="0" w:color="auto"/>
                    <w:bottom w:val="none" w:sz="0" w:space="0" w:color="auto"/>
                    <w:right w:val="none" w:sz="0" w:space="0" w:color="auto"/>
                  </w:divBdr>
                </w:div>
                <w:div w:id="117840128">
                  <w:marLeft w:val="0"/>
                  <w:marRight w:val="0"/>
                  <w:marTop w:val="0"/>
                  <w:marBottom w:val="90"/>
                  <w:divBdr>
                    <w:top w:val="none" w:sz="0" w:space="0" w:color="auto"/>
                    <w:left w:val="none" w:sz="0" w:space="0" w:color="auto"/>
                    <w:bottom w:val="none" w:sz="0" w:space="0" w:color="auto"/>
                    <w:right w:val="none" w:sz="0" w:space="0" w:color="auto"/>
                  </w:divBdr>
                </w:div>
                <w:div w:id="556358111">
                  <w:marLeft w:val="0"/>
                  <w:marRight w:val="0"/>
                  <w:marTop w:val="0"/>
                  <w:marBottom w:val="90"/>
                  <w:divBdr>
                    <w:top w:val="none" w:sz="0" w:space="0" w:color="auto"/>
                    <w:left w:val="none" w:sz="0" w:space="0" w:color="auto"/>
                    <w:bottom w:val="none" w:sz="0" w:space="0" w:color="auto"/>
                    <w:right w:val="none" w:sz="0" w:space="0" w:color="auto"/>
                  </w:divBdr>
                </w:div>
                <w:div w:id="1643995360">
                  <w:marLeft w:val="0"/>
                  <w:marRight w:val="0"/>
                  <w:marTop w:val="0"/>
                  <w:marBottom w:val="90"/>
                  <w:divBdr>
                    <w:top w:val="none" w:sz="0" w:space="0" w:color="auto"/>
                    <w:left w:val="none" w:sz="0" w:space="0" w:color="auto"/>
                    <w:bottom w:val="none" w:sz="0" w:space="0" w:color="auto"/>
                    <w:right w:val="none" w:sz="0" w:space="0" w:color="auto"/>
                  </w:divBdr>
                </w:div>
                <w:div w:id="309679716">
                  <w:marLeft w:val="0"/>
                  <w:marRight w:val="0"/>
                  <w:marTop w:val="0"/>
                  <w:marBottom w:val="90"/>
                  <w:divBdr>
                    <w:top w:val="none" w:sz="0" w:space="0" w:color="auto"/>
                    <w:left w:val="none" w:sz="0" w:space="0" w:color="auto"/>
                    <w:bottom w:val="none" w:sz="0" w:space="0" w:color="auto"/>
                    <w:right w:val="none" w:sz="0" w:space="0" w:color="auto"/>
                  </w:divBdr>
                </w:div>
                <w:div w:id="1248199074">
                  <w:marLeft w:val="0"/>
                  <w:marRight w:val="0"/>
                  <w:marTop w:val="0"/>
                  <w:marBottom w:val="90"/>
                  <w:divBdr>
                    <w:top w:val="none" w:sz="0" w:space="0" w:color="auto"/>
                    <w:left w:val="none" w:sz="0" w:space="0" w:color="auto"/>
                    <w:bottom w:val="none" w:sz="0" w:space="0" w:color="auto"/>
                    <w:right w:val="none" w:sz="0" w:space="0" w:color="auto"/>
                  </w:divBdr>
                </w:div>
                <w:div w:id="625744074">
                  <w:marLeft w:val="0"/>
                  <w:marRight w:val="0"/>
                  <w:marTop w:val="0"/>
                  <w:marBottom w:val="90"/>
                  <w:divBdr>
                    <w:top w:val="none" w:sz="0" w:space="0" w:color="auto"/>
                    <w:left w:val="none" w:sz="0" w:space="0" w:color="auto"/>
                    <w:bottom w:val="none" w:sz="0" w:space="0" w:color="auto"/>
                    <w:right w:val="none" w:sz="0" w:space="0" w:color="auto"/>
                  </w:divBdr>
                </w:div>
                <w:div w:id="433525238">
                  <w:marLeft w:val="0"/>
                  <w:marRight w:val="0"/>
                  <w:marTop w:val="0"/>
                  <w:marBottom w:val="90"/>
                  <w:divBdr>
                    <w:top w:val="none" w:sz="0" w:space="0" w:color="auto"/>
                    <w:left w:val="none" w:sz="0" w:space="0" w:color="auto"/>
                    <w:bottom w:val="none" w:sz="0" w:space="0" w:color="auto"/>
                    <w:right w:val="none" w:sz="0" w:space="0" w:color="auto"/>
                  </w:divBdr>
                </w:div>
                <w:div w:id="506288206">
                  <w:marLeft w:val="0"/>
                  <w:marRight w:val="0"/>
                  <w:marTop w:val="0"/>
                  <w:marBottom w:val="90"/>
                  <w:divBdr>
                    <w:top w:val="none" w:sz="0" w:space="0" w:color="auto"/>
                    <w:left w:val="none" w:sz="0" w:space="0" w:color="auto"/>
                    <w:bottom w:val="none" w:sz="0" w:space="0" w:color="auto"/>
                    <w:right w:val="none" w:sz="0" w:space="0" w:color="auto"/>
                  </w:divBdr>
                </w:div>
                <w:div w:id="1243219471">
                  <w:marLeft w:val="0"/>
                  <w:marRight w:val="0"/>
                  <w:marTop w:val="0"/>
                  <w:marBottom w:val="90"/>
                  <w:divBdr>
                    <w:top w:val="none" w:sz="0" w:space="0" w:color="auto"/>
                    <w:left w:val="none" w:sz="0" w:space="0" w:color="auto"/>
                    <w:bottom w:val="none" w:sz="0" w:space="0" w:color="auto"/>
                    <w:right w:val="none" w:sz="0" w:space="0" w:color="auto"/>
                  </w:divBdr>
                </w:div>
                <w:div w:id="119807201">
                  <w:marLeft w:val="0"/>
                  <w:marRight w:val="0"/>
                  <w:marTop w:val="0"/>
                  <w:marBottom w:val="90"/>
                  <w:divBdr>
                    <w:top w:val="none" w:sz="0" w:space="0" w:color="auto"/>
                    <w:left w:val="none" w:sz="0" w:space="0" w:color="auto"/>
                    <w:bottom w:val="none" w:sz="0" w:space="0" w:color="auto"/>
                    <w:right w:val="none" w:sz="0" w:space="0" w:color="auto"/>
                  </w:divBdr>
                </w:div>
                <w:div w:id="2105568435">
                  <w:marLeft w:val="0"/>
                  <w:marRight w:val="0"/>
                  <w:marTop w:val="0"/>
                  <w:marBottom w:val="90"/>
                  <w:divBdr>
                    <w:top w:val="none" w:sz="0" w:space="0" w:color="auto"/>
                    <w:left w:val="none" w:sz="0" w:space="0" w:color="auto"/>
                    <w:bottom w:val="none" w:sz="0" w:space="0" w:color="auto"/>
                    <w:right w:val="none" w:sz="0" w:space="0" w:color="auto"/>
                  </w:divBdr>
                </w:div>
                <w:div w:id="691957846">
                  <w:marLeft w:val="0"/>
                  <w:marRight w:val="0"/>
                  <w:marTop w:val="0"/>
                  <w:marBottom w:val="90"/>
                  <w:divBdr>
                    <w:top w:val="none" w:sz="0" w:space="0" w:color="auto"/>
                    <w:left w:val="none" w:sz="0" w:space="0" w:color="auto"/>
                    <w:bottom w:val="none" w:sz="0" w:space="0" w:color="auto"/>
                    <w:right w:val="none" w:sz="0" w:space="0" w:color="auto"/>
                  </w:divBdr>
                </w:div>
                <w:div w:id="133184721">
                  <w:marLeft w:val="0"/>
                  <w:marRight w:val="0"/>
                  <w:marTop w:val="0"/>
                  <w:marBottom w:val="90"/>
                  <w:divBdr>
                    <w:top w:val="none" w:sz="0" w:space="0" w:color="auto"/>
                    <w:left w:val="none" w:sz="0" w:space="0" w:color="auto"/>
                    <w:bottom w:val="none" w:sz="0" w:space="0" w:color="auto"/>
                    <w:right w:val="none" w:sz="0" w:space="0" w:color="auto"/>
                  </w:divBdr>
                </w:div>
                <w:div w:id="1029380785">
                  <w:marLeft w:val="0"/>
                  <w:marRight w:val="0"/>
                  <w:marTop w:val="0"/>
                  <w:marBottom w:val="90"/>
                  <w:divBdr>
                    <w:top w:val="none" w:sz="0" w:space="0" w:color="auto"/>
                    <w:left w:val="none" w:sz="0" w:space="0" w:color="auto"/>
                    <w:bottom w:val="none" w:sz="0" w:space="0" w:color="auto"/>
                    <w:right w:val="none" w:sz="0" w:space="0" w:color="auto"/>
                  </w:divBdr>
                </w:div>
                <w:div w:id="2119059386">
                  <w:marLeft w:val="0"/>
                  <w:marRight w:val="0"/>
                  <w:marTop w:val="0"/>
                  <w:marBottom w:val="90"/>
                  <w:divBdr>
                    <w:top w:val="none" w:sz="0" w:space="0" w:color="auto"/>
                    <w:left w:val="none" w:sz="0" w:space="0" w:color="auto"/>
                    <w:bottom w:val="none" w:sz="0" w:space="0" w:color="auto"/>
                    <w:right w:val="none" w:sz="0" w:space="0" w:color="auto"/>
                  </w:divBdr>
                </w:div>
                <w:div w:id="898252678">
                  <w:marLeft w:val="0"/>
                  <w:marRight w:val="0"/>
                  <w:marTop w:val="0"/>
                  <w:marBottom w:val="90"/>
                  <w:divBdr>
                    <w:top w:val="none" w:sz="0" w:space="0" w:color="auto"/>
                    <w:left w:val="none" w:sz="0" w:space="0" w:color="auto"/>
                    <w:bottom w:val="none" w:sz="0" w:space="0" w:color="auto"/>
                    <w:right w:val="none" w:sz="0" w:space="0" w:color="auto"/>
                  </w:divBdr>
                </w:div>
                <w:div w:id="79840273">
                  <w:marLeft w:val="0"/>
                  <w:marRight w:val="0"/>
                  <w:marTop w:val="0"/>
                  <w:marBottom w:val="90"/>
                  <w:divBdr>
                    <w:top w:val="none" w:sz="0" w:space="0" w:color="auto"/>
                    <w:left w:val="none" w:sz="0" w:space="0" w:color="auto"/>
                    <w:bottom w:val="none" w:sz="0" w:space="0" w:color="auto"/>
                    <w:right w:val="none" w:sz="0" w:space="0" w:color="auto"/>
                  </w:divBdr>
                </w:div>
                <w:div w:id="1655447078">
                  <w:marLeft w:val="0"/>
                  <w:marRight w:val="0"/>
                  <w:marTop w:val="0"/>
                  <w:marBottom w:val="90"/>
                  <w:divBdr>
                    <w:top w:val="none" w:sz="0" w:space="0" w:color="auto"/>
                    <w:left w:val="none" w:sz="0" w:space="0" w:color="auto"/>
                    <w:bottom w:val="none" w:sz="0" w:space="0" w:color="auto"/>
                    <w:right w:val="none" w:sz="0" w:space="0" w:color="auto"/>
                  </w:divBdr>
                </w:div>
                <w:div w:id="408231619">
                  <w:marLeft w:val="0"/>
                  <w:marRight w:val="0"/>
                  <w:marTop w:val="0"/>
                  <w:marBottom w:val="90"/>
                  <w:divBdr>
                    <w:top w:val="none" w:sz="0" w:space="0" w:color="auto"/>
                    <w:left w:val="none" w:sz="0" w:space="0" w:color="auto"/>
                    <w:bottom w:val="none" w:sz="0" w:space="0" w:color="auto"/>
                    <w:right w:val="none" w:sz="0" w:space="0" w:color="auto"/>
                  </w:divBdr>
                </w:div>
                <w:div w:id="1102338312">
                  <w:marLeft w:val="0"/>
                  <w:marRight w:val="0"/>
                  <w:marTop w:val="0"/>
                  <w:marBottom w:val="90"/>
                  <w:divBdr>
                    <w:top w:val="none" w:sz="0" w:space="0" w:color="auto"/>
                    <w:left w:val="none" w:sz="0" w:space="0" w:color="auto"/>
                    <w:bottom w:val="none" w:sz="0" w:space="0" w:color="auto"/>
                    <w:right w:val="none" w:sz="0" w:space="0" w:color="auto"/>
                  </w:divBdr>
                </w:div>
                <w:div w:id="805900762">
                  <w:marLeft w:val="0"/>
                  <w:marRight w:val="0"/>
                  <w:marTop w:val="0"/>
                  <w:marBottom w:val="90"/>
                  <w:divBdr>
                    <w:top w:val="none" w:sz="0" w:space="0" w:color="auto"/>
                    <w:left w:val="none" w:sz="0" w:space="0" w:color="auto"/>
                    <w:bottom w:val="none" w:sz="0" w:space="0" w:color="auto"/>
                    <w:right w:val="none" w:sz="0" w:space="0" w:color="auto"/>
                  </w:divBdr>
                </w:div>
                <w:div w:id="1407141847">
                  <w:marLeft w:val="0"/>
                  <w:marRight w:val="0"/>
                  <w:marTop w:val="0"/>
                  <w:marBottom w:val="90"/>
                  <w:divBdr>
                    <w:top w:val="none" w:sz="0" w:space="0" w:color="auto"/>
                    <w:left w:val="none" w:sz="0" w:space="0" w:color="auto"/>
                    <w:bottom w:val="none" w:sz="0" w:space="0" w:color="auto"/>
                    <w:right w:val="none" w:sz="0" w:space="0" w:color="auto"/>
                  </w:divBdr>
                </w:div>
                <w:div w:id="250160221">
                  <w:marLeft w:val="0"/>
                  <w:marRight w:val="0"/>
                  <w:marTop w:val="0"/>
                  <w:marBottom w:val="90"/>
                  <w:divBdr>
                    <w:top w:val="none" w:sz="0" w:space="0" w:color="auto"/>
                    <w:left w:val="none" w:sz="0" w:space="0" w:color="auto"/>
                    <w:bottom w:val="none" w:sz="0" w:space="0" w:color="auto"/>
                    <w:right w:val="none" w:sz="0" w:space="0" w:color="auto"/>
                  </w:divBdr>
                </w:div>
                <w:div w:id="216554096">
                  <w:marLeft w:val="0"/>
                  <w:marRight w:val="0"/>
                  <w:marTop w:val="0"/>
                  <w:marBottom w:val="90"/>
                  <w:divBdr>
                    <w:top w:val="none" w:sz="0" w:space="0" w:color="auto"/>
                    <w:left w:val="none" w:sz="0" w:space="0" w:color="auto"/>
                    <w:bottom w:val="none" w:sz="0" w:space="0" w:color="auto"/>
                    <w:right w:val="none" w:sz="0" w:space="0" w:color="auto"/>
                  </w:divBdr>
                </w:div>
                <w:div w:id="385223872">
                  <w:marLeft w:val="0"/>
                  <w:marRight w:val="0"/>
                  <w:marTop w:val="0"/>
                  <w:marBottom w:val="90"/>
                  <w:divBdr>
                    <w:top w:val="none" w:sz="0" w:space="0" w:color="auto"/>
                    <w:left w:val="none" w:sz="0" w:space="0" w:color="auto"/>
                    <w:bottom w:val="none" w:sz="0" w:space="0" w:color="auto"/>
                    <w:right w:val="none" w:sz="0" w:space="0" w:color="auto"/>
                  </w:divBdr>
                </w:div>
                <w:div w:id="776558994">
                  <w:marLeft w:val="0"/>
                  <w:marRight w:val="0"/>
                  <w:marTop w:val="0"/>
                  <w:marBottom w:val="90"/>
                  <w:divBdr>
                    <w:top w:val="none" w:sz="0" w:space="0" w:color="auto"/>
                    <w:left w:val="none" w:sz="0" w:space="0" w:color="auto"/>
                    <w:bottom w:val="none" w:sz="0" w:space="0" w:color="auto"/>
                    <w:right w:val="none" w:sz="0" w:space="0" w:color="auto"/>
                  </w:divBdr>
                </w:div>
                <w:div w:id="1573852513">
                  <w:marLeft w:val="0"/>
                  <w:marRight w:val="0"/>
                  <w:marTop w:val="0"/>
                  <w:marBottom w:val="90"/>
                  <w:divBdr>
                    <w:top w:val="none" w:sz="0" w:space="0" w:color="auto"/>
                    <w:left w:val="none" w:sz="0" w:space="0" w:color="auto"/>
                    <w:bottom w:val="none" w:sz="0" w:space="0" w:color="auto"/>
                    <w:right w:val="none" w:sz="0" w:space="0" w:color="auto"/>
                  </w:divBdr>
                </w:div>
                <w:div w:id="864295102">
                  <w:marLeft w:val="0"/>
                  <w:marRight w:val="0"/>
                  <w:marTop w:val="0"/>
                  <w:marBottom w:val="90"/>
                  <w:divBdr>
                    <w:top w:val="none" w:sz="0" w:space="0" w:color="auto"/>
                    <w:left w:val="none" w:sz="0" w:space="0" w:color="auto"/>
                    <w:bottom w:val="none" w:sz="0" w:space="0" w:color="auto"/>
                    <w:right w:val="none" w:sz="0" w:space="0" w:color="auto"/>
                  </w:divBdr>
                </w:div>
                <w:div w:id="818612056">
                  <w:marLeft w:val="0"/>
                  <w:marRight w:val="0"/>
                  <w:marTop w:val="0"/>
                  <w:marBottom w:val="90"/>
                  <w:divBdr>
                    <w:top w:val="none" w:sz="0" w:space="0" w:color="auto"/>
                    <w:left w:val="none" w:sz="0" w:space="0" w:color="auto"/>
                    <w:bottom w:val="none" w:sz="0" w:space="0" w:color="auto"/>
                    <w:right w:val="none" w:sz="0" w:space="0" w:color="auto"/>
                  </w:divBdr>
                </w:div>
                <w:div w:id="1101876888">
                  <w:marLeft w:val="0"/>
                  <w:marRight w:val="0"/>
                  <w:marTop w:val="0"/>
                  <w:marBottom w:val="90"/>
                  <w:divBdr>
                    <w:top w:val="none" w:sz="0" w:space="0" w:color="auto"/>
                    <w:left w:val="none" w:sz="0" w:space="0" w:color="auto"/>
                    <w:bottom w:val="none" w:sz="0" w:space="0" w:color="auto"/>
                    <w:right w:val="none" w:sz="0" w:space="0" w:color="auto"/>
                  </w:divBdr>
                </w:div>
                <w:div w:id="764225123">
                  <w:marLeft w:val="0"/>
                  <w:marRight w:val="0"/>
                  <w:marTop w:val="0"/>
                  <w:marBottom w:val="90"/>
                  <w:divBdr>
                    <w:top w:val="none" w:sz="0" w:space="0" w:color="auto"/>
                    <w:left w:val="none" w:sz="0" w:space="0" w:color="auto"/>
                    <w:bottom w:val="none" w:sz="0" w:space="0" w:color="auto"/>
                    <w:right w:val="none" w:sz="0" w:space="0" w:color="auto"/>
                  </w:divBdr>
                </w:div>
                <w:div w:id="879631543">
                  <w:marLeft w:val="0"/>
                  <w:marRight w:val="0"/>
                  <w:marTop w:val="0"/>
                  <w:marBottom w:val="90"/>
                  <w:divBdr>
                    <w:top w:val="none" w:sz="0" w:space="0" w:color="auto"/>
                    <w:left w:val="none" w:sz="0" w:space="0" w:color="auto"/>
                    <w:bottom w:val="none" w:sz="0" w:space="0" w:color="auto"/>
                    <w:right w:val="none" w:sz="0" w:space="0" w:color="auto"/>
                  </w:divBdr>
                </w:div>
                <w:div w:id="892735843">
                  <w:marLeft w:val="0"/>
                  <w:marRight w:val="0"/>
                  <w:marTop w:val="0"/>
                  <w:marBottom w:val="90"/>
                  <w:divBdr>
                    <w:top w:val="none" w:sz="0" w:space="0" w:color="auto"/>
                    <w:left w:val="none" w:sz="0" w:space="0" w:color="auto"/>
                    <w:bottom w:val="none" w:sz="0" w:space="0" w:color="auto"/>
                    <w:right w:val="none" w:sz="0" w:space="0" w:color="auto"/>
                  </w:divBdr>
                </w:div>
                <w:div w:id="83916107">
                  <w:marLeft w:val="0"/>
                  <w:marRight w:val="0"/>
                  <w:marTop w:val="0"/>
                  <w:marBottom w:val="90"/>
                  <w:divBdr>
                    <w:top w:val="none" w:sz="0" w:space="0" w:color="auto"/>
                    <w:left w:val="none" w:sz="0" w:space="0" w:color="auto"/>
                    <w:bottom w:val="none" w:sz="0" w:space="0" w:color="auto"/>
                    <w:right w:val="none" w:sz="0" w:space="0" w:color="auto"/>
                  </w:divBdr>
                </w:div>
                <w:div w:id="1801192822">
                  <w:marLeft w:val="0"/>
                  <w:marRight w:val="0"/>
                  <w:marTop w:val="0"/>
                  <w:marBottom w:val="90"/>
                  <w:divBdr>
                    <w:top w:val="none" w:sz="0" w:space="0" w:color="auto"/>
                    <w:left w:val="none" w:sz="0" w:space="0" w:color="auto"/>
                    <w:bottom w:val="none" w:sz="0" w:space="0" w:color="auto"/>
                    <w:right w:val="none" w:sz="0" w:space="0" w:color="auto"/>
                  </w:divBdr>
                </w:div>
                <w:div w:id="60298012">
                  <w:marLeft w:val="0"/>
                  <w:marRight w:val="0"/>
                  <w:marTop w:val="0"/>
                  <w:marBottom w:val="90"/>
                  <w:divBdr>
                    <w:top w:val="none" w:sz="0" w:space="0" w:color="auto"/>
                    <w:left w:val="none" w:sz="0" w:space="0" w:color="auto"/>
                    <w:bottom w:val="none" w:sz="0" w:space="0" w:color="auto"/>
                    <w:right w:val="none" w:sz="0" w:space="0" w:color="auto"/>
                  </w:divBdr>
                </w:div>
                <w:div w:id="952252504">
                  <w:marLeft w:val="0"/>
                  <w:marRight w:val="0"/>
                  <w:marTop w:val="0"/>
                  <w:marBottom w:val="90"/>
                  <w:divBdr>
                    <w:top w:val="none" w:sz="0" w:space="0" w:color="auto"/>
                    <w:left w:val="none" w:sz="0" w:space="0" w:color="auto"/>
                    <w:bottom w:val="none" w:sz="0" w:space="0" w:color="auto"/>
                    <w:right w:val="none" w:sz="0" w:space="0" w:color="auto"/>
                  </w:divBdr>
                </w:div>
                <w:div w:id="552809231">
                  <w:marLeft w:val="0"/>
                  <w:marRight w:val="0"/>
                  <w:marTop w:val="0"/>
                  <w:marBottom w:val="90"/>
                  <w:divBdr>
                    <w:top w:val="none" w:sz="0" w:space="0" w:color="auto"/>
                    <w:left w:val="none" w:sz="0" w:space="0" w:color="auto"/>
                    <w:bottom w:val="none" w:sz="0" w:space="0" w:color="auto"/>
                    <w:right w:val="none" w:sz="0" w:space="0" w:color="auto"/>
                  </w:divBdr>
                </w:div>
                <w:div w:id="1650286916">
                  <w:marLeft w:val="0"/>
                  <w:marRight w:val="0"/>
                  <w:marTop w:val="0"/>
                  <w:marBottom w:val="90"/>
                  <w:divBdr>
                    <w:top w:val="none" w:sz="0" w:space="0" w:color="auto"/>
                    <w:left w:val="none" w:sz="0" w:space="0" w:color="auto"/>
                    <w:bottom w:val="none" w:sz="0" w:space="0" w:color="auto"/>
                    <w:right w:val="none" w:sz="0" w:space="0" w:color="auto"/>
                  </w:divBdr>
                </w:div>
                <w:div w:id="435902804">
                  <w:marLeft w:val="0"/>
                  <w:marRight w:val="0"/>
                  <w:marTop w:val="0"/>
                  <w:marBottom w:val="90"/>
                  <w:divBdr>
                    <w:top w:val="none" w:sz="0" w:space="0" w:color="auto"/>
                    <w:left w:val="none" w:sz="0" w:space="0" w:color="auto"/>
                    <w:bottom w:val="none" w:sz="0" w:space="0" w:color="auto"/>
                    <w:right w:val="none" w:sz="0" w:space="0" w:color="auto"/>
                  </w:divBdr>
                </w:div>
                <w:div w:id="225578932">
                  <w:marLeft w:val="0"/>
                  <w:marRight w:val="0"/>
                  <w:marTop w:val="0"/>
                  <w:marBottom w:val="90"/>
                  <w:divBdr>
                    <w:top w:val="none" w:sz="0" w:space="0" w:color="auto"/>
                    <w:left w:val="none" w:sz="0" w:space="0" w:color="auto"/>
                    <w:bottom w:val="none" w:sz="0" w:space="0" w:color="auto"/>
                    <w:right w:val="none" w:sz="0" w:space="0" w:color="auto"/>
                  </w:divBdr>
                </w:div>
                <w:div w:id="70003588">
                  <w:marLeft w:val="0"/>
                  <w:marRight w:val="0"/>
                  <w:marTop w:val="0"/>
                  <w:marBottom w:val="90"/>
                  <w:divBdr>
                    <w:top w:val="none" w:sz="0" w:space="0" w:color="auto"/>
                    <w:left w:val="none" w:sz="0" w:space="0" w:color="auto"/>
                    <w:bottom w:val="none" w:sz="0" w:space="0" w:color="auto"/>
                    <w:right w:val="none" w:sz="0" w:space="0" w:color="auto"/>
                  </w:divBdr>
                </w:div>
                <w:div w:id="239171355">
                  <w:marLeft w:val="0"/>
                  <w:marRight w:val="0"/>
                  <w:marTop w:val="0"/>
                  <w:marBottom w:val="90"/>
                  <w:divBdr>
                    <w:top w:val="none" w:sz="0" w:space="0" w:color="auto"/>
                    <w:left w:val="none" w:sz="0" w:space="0" w:color="auto"/>
                    <w:bottom w:val="none" w:sz="0" w:space="0" w:color="auto"/>
                    <w:right w:val="none" w:sz="0" w:space="0" w:color="auto"/>
                  </w:divBdr>
                </w:div>
                <w:div w:id="1971087828">
                  <w:marLeft w:val="0"/>
                  <w:marRight w:val="0"/>
                  <w:marTop w:val="0"/>
                  <w:marBottom w:val="90"/>
                  <w:divBdr>
                    <w:top w:val="none" w:sz="0" w:space="0" w:color="auto"/>
                    <w:left w:val="none" w:sz="0" w:space="0" w:color="auto"/>
                    <w:bottom w:val="none" w:sz="0" w:space="0" w:color="auto"/>
                    <w:right w:val="none" w:sz="0" w:space="0" w:color="auto"/>
                  </w:divBdr>
                </w:div>
                <w:div w:id="349065735">
                  <w:marLeft w:val="0"/>
                  <w:marRight w:val="0"/>
                  <w:marTop w:val="0"/>
                  <w:marBottom w:val="90"/>
                  <w:divBdr>
                    <w:top w:val="none" w:sz="0" w:space="0" w:color="auto"/>
                    <w:left w:val="none" w:sz="0" w:space="0" w:color="auto"/>
                    <w:bottom w:val="none" w:sz="0" w:space="0" w:color="auto"/>
                    <w:right w:val="none" w:sz="0" w:space="0" w:color="auto"/>
                  </w:divBdr>
                </w:div>
                <w:div w:id="29644888">
                  <w:marLeft w:val="0"/>
                  <w:marRight w:val="0"/>
                  <w:marTop w:val="0"/>
                  <w:marBottom w:val="90"/>
                  <w:divBdr>
                    <w:top w:val="none" w:sz="0" w:space="0" w:color="auto"/>
                    <w:left w:val="none" w:sz="0" w:space="0" w:color="auto"/>
                    <w:bottom w:val="none" w:sz="0" w:space="0" w:color="auto"/>
                    <w:right w:val="none" w:sz="0" w:space="0" w:color="auto"/>
                  </w:divBdr>
                </w:div>
                <w:div w:id="1409576701">
                  <w:marLeft w:val="0"/>
                  <w:marRight w:val="0"/>
                  <w:marTop w:val="0"/>
                  <w:marBottom w:val="90"/>
                  <w:divBdr>
                    <w:top w:val="none" w:sz="0" w:space="0" w:color="auto"/>
                    <w:left w:val="none" w:sz="0" w:space="0" w:color="auto"/>
                    <w:bottom w:val="none" w:sz="0" w:space="0" w:color="auto"/>
                    <w:right w:val="none" w:sz="0" w:space="0" w:color="auto"/>
                  </w:divBdr>
                </w:div>
                <w:div w:id="363214935">
                  <w:marLeft w:val="0"/>
                  <w:marRight w:val="0"/>
                  <w:marTop w:val="0"/>
                  <w:marBottom w:val="90"/>
                  <w:divBdr>
                    <w:top w:val="none" w:sz="0" w:space="0" w:color="auto"/>
                    <w:left w:val="none" w:sz="0" w:space="0" w:color="auto"/>
                    <w:bottom w:val="none" w:sz="0" w:space="0" w:color="auto"/>
                    <w:right w:val="none" w:sz="0" w:space="0" w:color="auto"/>
                  </w:divBdr>
                </w:div>
                <w:div w:id="1996447380">
                  <w:marLeft w:val="0"/>
                  <w:marRight w:val="0"/>
                  <w:marTop w:val="0"/>
                  <w:marBottom w:val="101"/>
                  <w:divBdr>
                    <w:top w:val="none" w:sz="0" w:space="0" w:color="auto"/>
                    <w:left w:val="none" w:sz="0" w:space="0" w:color="auto"/>
                    <w:bottom w:val="none" w:sz="0" w:space="0" w:color="auto"/>
                    <w:right w:val="none" w:sz="0" w:space="0" w:color="auto"/>
                  </w:divBdr>
                </w:div>
                <w:div w:id="2036225973">
                  <w:marLeft w:val="0"/>
                  <w:marRight w:val="0"/>
                  <w:marTop w:val="0"/>
                  <w:marBottom w:val="101"/>
                  <w:divBdr>
                    <w:top w:val="none" w:sz="0" w:space="0" w:color="auto"/>
                    <w:left w:val="none" w:sz="0" w:space="0" w:color="auto"/>
                    <w:bottom w:val="none" w:sz="0" w:space="0" w:color="auto"/>
                    <w:right w:val="none" w:sz="0" w:space="0" w:color="auto"/>
                  </w:divBdr>
                </w:div>
                <w:div w:id="1421565785">
                  <w:marLeft w:val="0"/>
                  <w:marRight w:val="0"/>
                  <w:marTop w:val="0"/>
                  <w:marBottom w:val="101"/>
                  <w:divBdr>
                    <w:top w:val="none" w:sz="0" w:space="0" w:color="auto"/>
                    <w:left w:val="none" w:sz="0" w:space="0" w:color="auto"/>
                    <w:bottom w:val="none" w:sz="0" w:space="0" w:color="auto"/>
                    <w:right w:val="none" w:sz="0" w:space="0" w:color="auto"/>
                  </w:divBdr>
                </w:div>
                <w:div w:id="1879007653">
                  <w:marLeft w:val="0"/>
                  <w:marRight w:val="0"/>
                  <w:marTop w:val="0"/>
                  <w:marBottom w:val="101"/>
                  <w:divBdr>
                    <w:top w:val="none" w:sz="0" w:space="0" w:color="auto"/>
                    <w:left w:val="none" w:sz="0" w:space="0" w:color="auto"/>
                    <w:bottom w:val="none" w:sz="0" w:space="0" w:color="auto"/>
                    <w:right w:val="none" w:sz="0" w:space="0" w:color="auto"/>
                  </w:divBdr>
                </w:div>
                <w:div w:id="406807195">
                  <w:marLeft w:val="0"/>
                  <w:marRight w:val="0"/>
                  <w:marTop w:val="0"/>
                  <w:marBottom w:val="101"/>
                  <w:divBdr>
                    <w:top w:val="none" w:sz="0" w:space="0" w:color="auto"/>
                    <w:left w:val="none" w:sz="0" w:space="0" w:color="auto"/>
                    <w:bottom w:val="none" w:sz="0" w:space="0" w:color="auto"/>
                    <w:right w:val="none" w:sz="0" w:space="0" w:color="auto"/>
                  </w:divBdr>
                </w:div>
                <w:div w:id="148451387">
                  <w:marLeft w:val="0"/>
                  <w:marRight w:val="0"/>
                  <w:marTop w:val="0"/>
                  <w:marBottom w:val="101"/>
                  <w:divBdr>
                    <w:top w:val="none" w:sz="0" w:space="0" w:color="auto"/>
                    <w:left w:val="none" w:sz="0" w:space="0" w:color="auto"/>
                    <w:bottom w:val="none" w:sz="0" w:space="0" w:color="auto"/>
                    <w:right w:val="none" w:sz="0" w:space="0" w:color="auto"/>
                  </w:divBdr>
                </w:div>
                <w:div w:id="1766882162">
                  <w:marLeft w:val="0"/>
                  <w:marRight w:val="0"/>
                  <w:marTop w:val="0"/>
                  <w:marBottom w:val="101"/>
                  <w:divBdr>
                    <w:top w:val="none" w:sz="0" w:space="0" w:color="auto"/>
                    <w:left w:val="none" w:sz="0" w:space="0" w:color="auto"/>
                    <w:bottom w:val="none" w:sz="0" w:space="0" w:color="auto"/>
                    <w:right w:val="none" w:sz="0" w:space="0" w:color="auto"/>
                  </w:divBdr>
                </w:div>
                <w:div w:id="1613593720">
                  <w:marLeft w:val="0"/>
                  <w:marRight w:val="0"/>
                  <w:marTop w:val="0"/>
                  <w:marBottom w:val="101"/>
                  <w:divBdr>
                    <w:top w:val="none" w:sz="0" w:space="0" w:color="auto"/>
                    <w:left w:val="none" w:sz="0" w:space="0" w:color="auto"/>
                    <w:bottom w:val="none" w:sz="0" w:space="0" w:color="auto"/>
                    <w:right w:val="none" w:sz="0" w:space="0" w:color="auto"/>
                  </w:divBdr>
                </w:div>
                <w:div w:id="880094422">
                  <w:marLeft w:val="0"/>
                  <w:marRight w:val="0"/>
                  <w:marTop w:val="0"/>
                  <w:marBottom w:val="101"/>
                  <w:divBdr>
                    <w:top w:val="none" w:sz="0" w:space="0" w:color="auto"/>
                    <w:left w:val="none" w:sz="0" w:space="0" w:color="auto"/>
                    <w:bottom w:val="none" w:sz="0" w:space="0" w:color="auto"/>
                    <w:right w:val="none" w:sz="0" w:space="0" w:color="auto"/>
                  </w:divBdr>
                </w:div>
                <w:div w:id="376707442">
                  <w:marLeft w:val="0"/>
                  <w:marRight w:val="0"/>
                  <w:marTop w:val="0"/>
                  <w:marBottom w:val="101"/>
                  <w:divBdr>
                    <w:top w:val="none" w:sz="0" w:space="0" w:color="auto"/>
                    <w:left w:val="none" w:sz="0" w:space="0" w:color="auto"/>
                    <w:bottom w:val="none" w:sz="0" w:space="0" w:color="auto"/>
                    <w:right w:val="none" w:sz="0" w:space="0" w:color="auto"/>
                  </w:divBdr>
                </w:div>
                <w:div w:id="956066309">
                  <w:marLeft w:val="0"/>
                  <w:marRight w:val="0"/>
                  <w:marTop w:val="0"/>
                  <w:marBottom w:val="101"/>
                  <w:divBdr>
                    <w:top w:val="none" w:sz="0" w:space="0" w:color="auto"/>
                    <w:left w:val="none" w:sz="0" w:space="0" w:color="auto"/>
                    <w:bottom w:val="none" w:sz="0" w:space="0" w:color="auto"/>
                    <w:right w:val="none" w:sz="0" w:space="0" w:color="auto"/>
                  </w:divBdr>
                </w:div>
                <w:div w:id="1866481695">
                  <w:marLeft w:val="0"/>
                  <w:marRight w:val="0"/>
                  <w:marTop w:val="0"/>
                  <w:marBottom w:val="101"/>
                  <w:divBdr>
                    <w:top w:val="none" w:sz="0" w:space="0" w:color="auto"/>
                    <w:left w:val="none" w:sz="0" w:space="0" w:color="auto"/>
                    <w:bottom w:val="none" w:sz="0" w:space="0" w:color="auto"/>
                    <w:right w:val="none" w:sz="0" w:space="0" w:color="auto"/>
                  </w:divBdr>
                </w:div>
                <w:div w:id="1109549633">
                  <w:marLeft w:val="0"/>
                  <w:marRight w:val="0"/>
                  <w:marTop w:val="0"/>
                  <w:marBottom w:val="101"/>
                  <w:divBdr>
                    <w:top w:val="none" w:sz="0" w:space="0" w:color="auto"/>
                    <w:left w:val="none" w:sz="0" w:space="0" w:color="auto"/>
                    <w:bottom w:val="none" w:sz="0" w:space="0" w:color="auto"/>
                    <w:right w:val="none" w:sz="0" w:space="0" w:color="auto"/>
                  </w:divBdr>
                </w:div>
                <w:div w:id="34892410">
                  <w:marLeft w:val="0"/>
                  <w:marRight w:val="0"/>
                  <w:marTop w:val="0"/>
                  <w:marBottom w:val="101"/>
                  <w:divBdr>
                    <w:top w:val="none" w:sz="0" w:space="0" w:color="auto"/>
                    <w:left w:val="none" w:sz="0" w:space="0" w:color="auto"/>
                    <w:bottom w:val="none" w:sz="0" w:space="0" w:color="auto"/>
                    <w:right w:val="none" w:sz="0" w:space="0" w:color="auto"/>
                  </w:divBdr>
                </w:div>
                <w:div w:id="1918398907">
                  <w:marLeft w:val="0"/>
                  <w:marRight w:val="0"/>
                  <w:marTop w:val="0"/>
                  <w:marBottom w:val="101"/>
                  <w:divBdr>
                    <w:top w:val="none" w:sz="0" w:space="0" w:color="auto"/>
                    <w:left w:val="none" w:sz="0" w:space="0" w:color="auto"/>
                    <w:bottom w:val="none" w:sz="0" w:space="0" w:color="auto"/>
                    <w:right w:val="none" w:sz="0" w:space="0" w:color="auto"/>
                  </w:divBdr>
                </w:div>
                <w:div w:id="894245472">
                  <w:marLeft w:val="0"/>
                  <w:marRight w:val="0"/>
                  <w:marTop w:val="0"/>
                  <w:marBottom w:val="101"/>
                  <w:divBdr>
                    <w:top w:val="none" w:sz="0" w:space="0" w:color="auto"/>
                    <w:left w:val="none" w:sz="0" w:space="0" w:color="auto"/>
                    <w:bottom w:val="none" w:sz="0" w:space="0" w:color="auto"/>
                    <w:right w:val="none" w:sz="0" w:space="0" w:color="auto"/>
                  </w:divBdr>
                </w:div>
                <w:div w:id="1535772616">
                  <w:marLeft w:val="0"/>
                  <w:marRight w:val="0"/>
                  <w:marTop w:val="0"/>
                  <w:marBottom w:val="101"/>
                  <w:divBdr>
                    <w:top w:val="none" w:sz="0" w:space="0" w:color="auto"/>
                    <w:left w:val="none" w:sz="0" w:space="0" w:color="auto"/>
                    <w:bottom w:val="none" w:sz="0" w:space="0" w:color="auto"/>
                    <w:right w:val="none" w:sz="0" w:space="0" w:color="auto"/>
                  </w:divBdr>
                </w:div>
                <w:div w:id="235896389">
                  <w:marLeft w:val="0"/>
                  <w:marRight w:val="0"/>
                  <w:marTop w:val="0"/>
                  <w:marBottom w:val="101"/>
                  <w:divBdr>
                    <w:top w:val="none" w:sz="0" w:space="0" w:color="auto"/>
                    <w:left w:val="none" w:sz="0" w:space="0" w:color="auto"/>
                    <w:bottom w:val="none" w:sz="0" w:space="0" w:color="auto"/>
                    <w:right w:val="none" w:sz="0" w:space="0" w:color="auto"/>
                  </w:divBdr>
                </w:div>
                <w:div w:id="980311492">
                  <w:marLeft w:val="0"/>
                  <w:marRight w:val="0"/>
                  <w:marTop w:val="0"/>
                  <w:marBottom w:val="101"/>
                  <w:divBdr>
                    <w:top w:val="none" w:sz="0" w:space="0" w:color="auto"/>
                    <w:left w:val="none" w:sz="0" w:space="0" w:color="auto"/>
                    <w:bottom w:val="none" w:sz="0" w:space="0" w:color="auto"/>
                    <w:right w:val="none" w:sz="0" w:space="0" w:color="auto"/>
                  </w:divBdr>
                </w:div>
                <w:div w:id="1176723796">
                  <w:marLeft w:val="0"/>
                  <w:marRight w:val="0"/>
                  <w:marTop w:val="0"/>
                  <w:marBottom w:val="101"/>
                  <w:divBdr>
                    <w:top w:val="none" w:sz="0" w:space="0" w:color="auto"/>
                    <w:left w:val="none" w:sz="0" w:space="0" w:color="auto"/>
                    <w:bottom w:val="none" w:sz="0" w:space="0" w:color="auto"/>
                    <w:right w:val="none" w:sz="0" w:space="0" w:color="auto"/>
                  </w:divBdr>
                </w:div>
                <w:div w:id="1889218522">
                  <w:marLeft w:val="0"/>
                  <w:marRight w:val="0"/>
                  <w:marTop w:val="0"/>
                  <w:marBottom w:val="101"/>
                  <w:divBdr>
                    <w:top w:val="none" w:sz="0" w:space="0" w:color="auto"/>
                    <w:left w:val="none" w:sz="0" w:space="0" w:color="auto"/>
                    <w:bottom w:val="none" w:sz="0" w:space="0" w:color="auto"/>
                    <w:right w:val="none" w:sz="0" w:space="0" w:color="auto"/>
                  </w:divBdr>
                </w:div>
                <w:div w:id="1404983096">
                  <w:marLeft w:val="0"/>
                  <w:marRight w:val="0"/>
                  <w:marTop w:val="0"/>
                  <w:marBottom w:val="101"/>
                  <w:divBdr>
                    <w:top w:val="none" w:sz="0" w:space="0" w:color="auto"/>
                    <w:left w:val="none" w:sz="0" w:space="0" w:color="auto"/>
                    <w:bottom w:val="none" w:sz="0" w:space="0" w:color="auto"/>
                    <w:right w:val="none" w:sz="0" w:space="0" w:color="auto"/>
                  </w:divBdr>
                </w:div>
                <w:div w:id="1149594767">
                  <w:marLeft w:val="0"/>
                  <w:marRight w:val="0"/>
                  <w:marTop w:val="0"/>
                  <w:marBottom w:val="101"/>
                  <w:divBdr>
                    <w:top w:val="none" w:sz="0" w:space="0" w:color="auto"/>
                    <w:left w:val="none" w:sz="0" w:space="0" w:color="auto"/>
                    <w:bottom w:val="none" w:sz="0" w:space="0" w:color="auto"/>
                    <w:right w:val="none" w:sz="0" w:space="0" w:color="auto"/>
                  </w:divBdr>
                </w:div>
                <w:div w:id="1680308863">
                  <w:marLeft w:val="0"/>
                  <w:marRight w:val="0"/>
                  <w:marTop w:val="0"/>
                  <w:marBottom w:val="101"/>
                  <w:divBdr>
                    <w:top w:val="none" w:sz="0" w:space="0" w:color="auto"/>
                    <w:left w:val="none" w:sz="0" w:space="0" w:color="auto"/>
                    <w:bottom w:val="none" w:sz="0" w:space="0" w:color="auto"/>
                    <w:right w:val="none" w:sz="0" w:space="0" w:color="auto"/>
                  </w:divBdr>
                </w:div>
                <w:div w:id="136185493">
                  <w:marLeft w:val="0"/>
                  <w:marRight w:val="0"/>
                  <w:marTop w:val="0"/>
                  <w:marBottom w:val="101"/>
                  <w:divBdr>
                    <w:top w:val="none" w:sz="0" w:space="0" w:color="auto"/>
                    <w:left w:val="none" w:sz="0" w:space="0" w:color="auto"/>
                    <w:bottom w:val="none" w:sz="0" w:space="0" w:color="auto"/>
                    <w:right w:val="none" w:sz="0" w:space="0" w:color="auto"/>
                  </w:divBdr>
                </w:div>
                <w:div w:id="75178479">
                  <w:marLeft w:val="0"/>
                  <w:marRight w:val="0"/>
                  <w:marTop w:val="0"/>
                  <w:marBottom w:val="101"/>
                  <w:divBdr>
                    <w:top w:val="none" w:sz="0" w:space="0" w:color="auto"/>
                    <w:left w:val="none" w:sz="0" w:space="0" w:color="auto"/>
                    <w:bottom w:val="none" w:sz="0" w:space="0" w:color="auto"/>
                    <w:right w:val="none" w:sz="0" w:space="0" w:color="auto"/>
                  </w:divBdr>
                </w:div>
                <w:div w:id="1326782738">
                  <w:marLeft w:val="0"/>
                  <w:marRight w:val="0"/>
                  <w:marTop w:val="0"/>
                  <w:marBottom w:val="101"/>
                  <w:divBdr>
                    <w:top w:val="none" w:sz="0" w:space="0" w:color="auto"/>
                    <w:left w:val="none" w:sz="0" w:space="0" w:color="auto"/>
                    <w:bottom w:val="none" w:sz="0" w:space="0" w:color="auto"/>
                    <w:right w:val="none" w:sz="0" w:space="0" w:color="auto"/>
                  </w:divBdr>
                </w:div>
                <w:div w:id="1205293446">
                  <w:marLeft w:val="0"/>
                  <w:marRight w:val="0"/>
                  <w:marTop w:val="0"/>
                  <w:marBottom w:val="101"/>
                  <w:divBdr>
                    <w:top w:val="none" w:sz="0" w:space="0" w:color="auto"/>
                    <w:left w:val="none" w:sz="0" w:space="0" w:color="auto"/>
                    <w:bottom w:val="none" w:sz="0" w:space="0" w:color="auto"/>
                    <w:right w:val="none" w:sz="0" w:space="0" w:color="auto"/>
                  </w:divBdr>
                </w:div>
                <w:div w:id="670374545">
                  <w:marLeft w:val="0"/>
                  <w:marRight w:val="0"/>
                  <w:marTop w:val="0"/>
                  <w:marBottom w:val="101"/>
                  <w:divBdr>
                    <w:top w:val="none" w:sz="0" w:space="0" w:color="auto"/>
                    <w:left w:val="none" w:sz="0" w:space="0" w:color="auto"/>
                    <w:bottom w:val="none" w:sz="0" w:space="0" w:color="auto"/>
                    <w:right w:val="none" w:sz="0" w:space="0" w:color="auto"/>
                  </w:divBdr>
                </w:div>
                <w:div w:id="1138690268">
                  <w:marLeft w:val="0"/>
                  <w:marRight w:val="0"/>
                  <w:marTop w:val="0"/>
                  <w:marBottom w:val="101"/>
                  <w:divBdr>
                    <w:top w:val="none" w:sz="0" w:space="0" w:color="auto"/>
                    <w:left w:val="none" w:sz="0" w:space="0" w:color="auto"/>
                    <w:bottom w:val="none" w:sz="0" w:space="0" w:color="auto"/>
                    <w:right w:val="none" w:sz="0" w:space="0" w:color="auto"/>
                  </w:divBdr>
                </w:div>
                <w:div w:id="1467701382">
                  <w:marLeft w:val="0"/>
                  <w:marRight w:val="0"/>
                  <w:marTop w:val="0"/>
                  <w:marBottom w:val="101"/>
                  <w:divBdr>
                    <w:top w:val="none" w:sz="0" w:space="0" w:color="auto"/>
                    <w:left w:val="none" w:sz="0" w:space="0" w:color="auto"/>
                    <w:bottom w:val="none" w:sz="0" w:space="0" w:color="auto"/>
                    <w:right w:val="none" w:sz="0" w:space="0" w:color="auto"/>
                  </w:divBdr>
                </w:div>
                <w:div w:id="860432762">
                  <w:marLeft w:val="0"/>
                  <w:marRight w:val="0"/>
                  <w:marTop w:val="0"/>
                  <w:marBottom w:val="101"/>
                  <w:divBdr>
                    <w:top w:val="none" w:sz="0" w:space="0" w:color="auto"/>
                    <w:left w:val="none" w:sz="0" w:space="0" w:color="auto"/>
                    <w:bottom w:val="none" w:sz="0" w:space="0" w:color="auto"/>
                    <w:right w:val="none" w:sz="0" w:space="0" w:color="auto"/>
                  </w:divBdr>
                </w:div>
                <w:div w:id="868684580">
                  <w:marLeft w:val="0"/>
                  <w:marRight w:val="0"/>
                  <w:marTop w:val="0"/>
                  <w:marBottom w:val="101"/>
                  <w:divBdr>
                    <w:top w:val="none" w:sz="0" w:space="0" w:color="auto"/>
                    <w:left w:val="none" w:sz="0" w:space="0" w:color="auto"/>
                    <w:bottom w:val="none" w:sz="0" w:space="0" w:color="auto"/>
                    <w:right w:val="none" w:sz="0" w:space="0" w:color="auto"/>
                  </w:divBdr>
                </w:div>
                <w:div w:id="154154774">
                  <w:marLeft w:val="0"/>
                  <w:marRight w:val="0"/>
                  <w:marTop w:val="0"/>
                  <w:marBottom w:val="101"/>
                  <w:divBdr>
                    <w:top w:val="none" w:sz="0" w:space="0" w:color="auto"/>
                    <w:left w:val="none" w:sz="0" w:space="0" w:color="auto"/>
                    <w:bottom w:val="none" w:sz="0" w:space="0" w:color="auto"/>
                    <w:right w:val="none" w:sz="0" w:space="0" w:color="auto"/>
                  </w:divBdr>
                </w:div>
                <w:div w:id="1390957338">
                  <w:marLeft w:val="0"/>
                  <w:marRight w:val="0"/>
                  <w:marTop w:val="0"/>
                  <w:marBottom w:val="101"/>
                  <w:divBdr>
                    <w:top w:val="none" w:sz="0" w:space="0" w:color="auto"/>
                    <w:left w:val="none" w:sz="0" w:space="0" w:color="auto"/>
                    <w:bottom w:val="none" w:sz="0" w:space="0" w:color="auto"/>
                    <w:right w:val="none" w:sz="0" w:space="0" w:color="auto"/>
                  </w:divBdr>
                </w:div>
                <w:div w:id="720861513">
                  <w:marLeft w:val="0"/>
                  <w:marRight w:val="0"/>
                  <w:marTop w:val="0"/>
                  <w:marBottom w:val="101"/>
                  <w:divBdr>
                    <w:top w:val="none" w:sz="0" w:space="0" w:color="auto"/>
                    <w:left w:val="none" w:sz="0" w:space="0" w:color="auto"/>
                    <w:bottom w:val="none" w:sz="0" w:space="0" w:color="auto"/>
                    <w:right w:val="none" w:sz="0" w:space="0" w:color="auto"/>
                  </w:divBdr>
                </w:div>
                <w:div w:id="461070769">
                  <w:marLeft w:val="0"/>
                  <w:marRight w:val="0"/>
                  <w:marTop w:val="0"/>
                  <w:marBottom w:val="101"/>
                  <w:divBdr>
                    <w:top w:val="none" w:sz="0" w:space="0" w:color="auto"/>
                    <w:left w:val="none" w:sz="0" w:space="0" w:color="auto"/>
                    <w:bottom w:val="none" w:sz="0" w:space="0" w:color="auto"/>
                    <w:right w:val="none" w:sz="0" w:space="0" w:color="auto"/>
                  </w:divBdr>
                </w:div>
                <w:div w:id="1874531712">
                  <w:marLeft w:val="0"/>
                  <w:marRight w:val="0"/>
                  <w:marTop w:val="0"/>
                  <w:marBottom w:val="101"/>
                  <w:divBdr>
                    <w:top w:val="none" w:sz="0" w:space="0" w:color="auto"/>
                    <w:left w:val="none" w:sz="0" w:space="0" w:color="auto"/>
                    <w:bottom w:val="none" w:sz="0" w:space="0" w:color="auto"/>
                    <w:right w:val="none" w:sz="0" w:space="0" w:color="auto"/>
                  </w:divBdr>
                </w:div>
                <w:div w:id="1483111998">
                  <w:marLeft w:val="0"/>
                  <w:marRight w:val="0"/>
                  <w:marTop w:val="0"/>
                  <w:marBottom w:val="101"/>
                  <w:divBdr>
                    <w:top w:val="none" w:sz="0" w:space="0" w:color="auto"/>
                    <w:left w:val="none" w:sz="0" w:space="0" w:color="auto"/>
                    <w:bottom w:val="none" w:sz="0" w:space="0" w:color="auto"/>
                    <w:right w:val="none" w:sz="0" w:space="0" w:color="auto"/>
                  </w:divBdr>
                </w:div>
                <w:div w:id="1231160899">
                  <w:marLeft w:val="0"/>
                  <w:marRight w:val="0"/>
                  <w:marTop w:val="0"/>
                  <w:marBottom w:val="101"/>
                  <w:divBdr>
                    <w:top w:val="none" w:sz="0" w:space="0" w:color="auto"/>
                    <w:left w:val="none" w:sz="0" w:space="0" w:color="auto"/>
                    <w:bottom w:val="none" w:sz="0" w:space="0" w:color="auto"/>
                    <w:right w:val="none" w:sz="0" w:space="0" w:color="auto"/>
                  </w:divBdr>
                </w:div>
                <w:div w:id="1293512496">
                  <w:marLeft w:val="0"/>
                  <w:marRight w:val="0"/>
                  <w:marTop w:val="0"/>
                  <w:marBottom w:val="101"/>
                  <w:divBdr>
                    <w:top w:val="none" w:sz="0" w:space="0" w:color="auto"/>
                    <w:left w:val="none" w:sz="0" w:space="0" w:color="auto"/>
                    <w:bottom w:val="none" w:sz="0" w:space="0" w:color="auto"/>
                    <w:right w:val="none" w:sz="0" w:space="0" w:color="auto"/>
                  </w:divBdr>
                </w:div>
                <w:div w:id="1045717707">
                  <w:marLeft w:val="0"/>
                  <w:marRight w:val="0"/>
                  <w:marTop w:val="0"/>
                  <w:marBottom w:val="101"/>
                  <w:divBdr>
                    <w:top w:val="none" w:sz="0" w:space="0" w:color="auto"/>
                    <w:left w:val="none" w:sz="0" w:space="0" w:color="auto"/>
                    <w:bottom w:val="none" w:sz="0" w:space="0" w:color="auto"/>
                    <w:right w:val="none" w:sz="0" w:space="0" w:color="auto"/>
                  </w:divBdr>
                </w:div>
                <w:div w:id="910651714">
                  <w:marLeft w:val="0"/>
                  <w:marRight w:val="0"/>
                  <w:marTop w:val="0"/>
                  <w:marBottom w:val="101"/>
                  <w:divBdr>
                    <w:top w:val="none" w:sz="0" w:space="0" w:color="auto"/>
                    <w:left w:val="none" w:sz="0" w:space="0" w:color="auto"/>
                    <w:bottom w:val="none" w:sz="0" w:space="0" w:color="auto"/>
                    <w:right w:val="none" w:sz="0" w:space="0" w:color="auto"/>
                  </w:divBdr>
                </w:div>
                <w:div w:id="730228594">
                  <w:marLeft w:val="0"/>
                  <w:marRight w:val="0"/>
                  <w:marTop w:val="0"/>
                  <w:marBottom w:val="101"/>
                  <w:divBdr>
                    <w:top w:val="none" w:sz="0" w:space="0" w:color="auto"/>
                    <w:left w:val="none" w:sz="0" w:space="0" w:color="auto"/>
                    <w:bottom w:val="none" w:sz="0" w:space="0" w:color="auto"/>
                    <w:right w:val="none" w:sz="0" w:space="0" w:color="auto"/>
                  </w:divBdr>
                </w:div>
                <w:div w:id="1832519240">
                  <w:marLeft w:val="0"/>
                  <w:marRight w:val="0"/>
                  <w:marTop w:val="0"/>
                  <w:marBottom w:val="101"/>
                  <w:divBdr>
                    <w:top w:val="none" w:sz="0" w:space="0" w:color="auto"/>
                    <w:left w:val="none" w:sz="0" w:space="0" w:color="auto"/>
                    <w:bottom w:val="none" w:sz="0" w:space="0" w:color="auto"/>
                    <w:right w:val="none" w:sz="0" w:space="0" w:color="auto"/>
                  </w:divBdr>
                </w:div>
                <w:div w:id="282856936">
                  <w:marLeft w:val="0"/>
                  <w:marRight w:val="0"/>
                  <w:marTop w:val="0"/>
                  <w:marBottom w:val="101"/>
                  <w:divBdr>
                    <w:top w:val="none" w:sz="0" w:space="0" w:color="auto"/>
                    <w:left w:val="none" w:sz="0" w:space="0" w:color="auto"/>
                    <w:bottom w:val="none" w:sz="0" w:space="0" w:color="auto"/>
                    <w:right w:val="none" w:sz="0" w:space="0" w:color="auto"/>
                  </w:divBdr>
                </w:div>
                <w:div w:id="89350925">
                  <w:marLeft w:val="0"/>
                  <w:marRight w:val="0"/>
                  <w:marTop w:val="0"/>
                  <w:marBottom w:val="101"/>
                  <w:divBdr>
                    <w:top w:val="none" w:sz="0" w:space="0" w:color="auto"/>
                    <w:left w:val="none" w:sz="0" w:space="0" w:color="auto"/>
                    <w:bottom w:val="none" w:sz="0" w:space="0" w:color="auto"/>
                    <w:right w:val="none" w:sz="0" w:space="0" w:color="auto"/>
                  </w:divBdr>
                </w:div>
                <w:div w:id="239677577">
                  <w:marLeft w:val="0"/>
                  <w:marRight w:val="0"/>
                  <w:marTop w:val="0"/>
                  <w:marBottom w:val="101"/>
                  <w:divBdr>
                    <w:top w:val="none" w:sz="0" w:space="0" w:color="auto"/>
                    <w:left w:val="none" w:sz="0" w:space="0" w:color="auto"/>
                    <w:bottom w:val="none" w:sz="0" w:space="0" w:color="auto"/>
                    <w:right w:val="none" w:sz="0" w:space="0" w:color="auto"/>
                  </w:divBdr>
                </w:div>
                <w:div w:id="406462266">
                  <w:marLeft w:val="0"/>
                  <w:marRight w:val="0"/>
                  <w:marTop w:val="0"/>
                  <w:marBottom w:val="40"/>
                  <w:divBdr>
                    <w:top w:val="none" w:sz="0" w:space="0" w:color="auto"/>
                    <w:left w:val="none" w:sz="0" w:space="0" w:color="auto"/>
                    <w:bottom w:val="none" w:sz="0" w:space="0" w:color="auto"/>
                    <w:right w:val="none" w:sz="0" w:space="0" w:color="auto"/>
                  </w:divBdr>
                </w:div>
                <w:div w:id="1993022088">
                  <w:marLeft w:val="0"/>
                  <w:marRight w:val="0"/>
                  <w:marTop w:val="0"/>
                  <w:marBottom w:val="40"/>
                  <w:divBdr>
                    <w:top w:val="none" w:sz="0" w:space="0" w:color="auto"/>
                    <w:left w:val="none" w:sz="0" w:space="0" w:color="auto"/>
                    <w:bottom w:val="none" w:sz="0" w:space="0" w:color="auto"/>
                    <w:right w:val="none" w:sz="0" w:space="0" w:color="auto"/>
                  </w:divBdr>
                </w:div>
                <w:div w:id="1978028395">
                  <w:marLeft w:val="720"/>
                  <w:marRight w:val="0"/>
                  <w:marTop w:val="0"/>
                  <w:marBottom w:val="40"/>
                  <w:divBdr>
                    <w:top w:val="none" w:sz="0" w:space="0" w:color="auto"/>
                    <w:left w:val="none" w:sz="0" w:space="0" w:color="auto"/>
                    <w:bottom w:val="none" w:sz="0" w:space="0" w:color="auto"/>
                    <w:right w:val="none" w:sz="0" w:space="0" w:color="auto"/>
                  </w:divBdr>
                </w:div>
                <w:div w:id="323045531">
                  <w:marLeft w:val="720"/>
                  <w:marRight w:val="0"/>
                  <w:marTop w:val="0"/>
                  <w:marBottom w:val="40"/>
                  <w:divBdr>
                    <w:top w:val="none" w:sz="0" w:space="0" w:color="auto"/>
                    <w:left w:val="none" w:sz="0" w:space="0" w:color="auto"/>
                    <w:bottom w:val="none" w:sz="0" w:space="0" w:color="auto"/>
                    <w:right w:val="none" w:sz="0" w:space="0" w:color="auto"/>
                  </w:divBdr>
                </w:div>
                <w:div w:id="1968856471">
                  <w:marLeft w:val="720"/>
                  <w:marRight w:val="0"/>
                  <w:marTop w:val="0"/>
                  <w:marBottom w:val="40"/>
                  <w:divBdr>
                    <w:top w:val="none" w:sz="0" w:space="0" w:color="auto"/>
                    <w:left w:val="none" w:sz="0" w:space="0" w:color="auto"/>
                    <w:bottom w:val="none" w:sz="0" w:space="0" w:color="auto"/>
                    <w:right w:val="none" w:sz="0" w:space="0" w:color="auto"/>
                  </w:divBdr>
                </w:div>
                <w:div w:id="440035282">
                  <w:marLeft w:val="720"/>
                  <w:marRight w:val="0"/>
                  <w:marTop w:val="0"/>
                  <w:marBottom w:val="40"/>
                  <w:divBdr>
                    <w:top w:val="none" w:sz="0" w:space="0" w:color="auto"/>
                    <w:left w:val="none" w:sz="0" w:space="0" w:color="auto"/>
                    <w:bottom w:val="none" w:sz="0" w:space="0" w:color="auto"/>
                    <w:right w:val="none" w:sz="0" w:space="0" w:color="auto"/>
                  </w:divBdr>
                </w:div>
                <w:div w:id="457603125">
                  <w:marLeft w:val="720"/>
                  <w:marRight w:val="0"/>
                  <w:marTop w:val="0"/>
                  <w:marBottom w:val="40"/>
                  <w:divBdr>
                    <w:top w:val="none" w:sz="0" w:space="0" w:color="auto"/>
                    <w:left w:val="none" w:sz="0" w:space="0" w:color="auto"/>
                    <w:bottom w:val="none" w:sz="0" w:space="0" w:color="auto"/>
                    <w:right w:val="none" w:sz="0" w:space="0" w:color="auto"/>
                  </w:divBdr>
                </w:div>
                <w:div w:id="1035733142">
                  <w:marLeft w:val="720"/>
                  <w:marRight w:val="0"/>
                  <w:marTop w:val="0"/>
                  <w:marBottom w:val="40"/>
                  <w:divBdr>
                    <w:top w:val="none" w:sz="0" w:space="0" w:color="auto"/>
                    <w:left w:val="none" w:sz="0" w:space="0" w:color="auto"/>
                    <w:bottom w:val="none" w:sz="0" w:space="0" w:color="auto"/>
                    <w:right w:val="none" w:sz="0" w:space="0" w:color="auto"/>
                  </w:divBdr>
                </w:div>
                <w:div w:id="1651328361">
                  <w:marLeft w:val="720"/>
                  <w:marRight w:val="0"/>
                  <w:marTop w:val="0"/>
                  <w:marBottom w:val="40"/>
                  <w:divBdr>
                    <w:top w:val="none" w:sz="0" w:space="0" w:color="auto"/>
                    <w:left w:val="none" w:sz="0" w:space="0" w:color="auto"/>
                    <w:bottom w:val="none" w:sz="0" w:space="0" w:color="auto"/>
                    <w:right w:val="none" w:sz="0" w:space="0" w:color="auto"/>
                  </w:divBdr>
                </w:div>
                <w:div w:id="1718168082">
                  <w:marLeft w:val="720"/>
                  <w:marRight w:val="0"/>
                  <w:marTop w:val="0"/>
                  <w:marBottom w:val="40"/>
                  <w:divBdr>
                    <w:top w:val="none" w:sz="0" w:space="0" w:color="auto"/>
                    <w:left w:val="none" w:sz="0" w:space="0" w:color="auto"/>
                    <w:bottom w:val="none" w:sz="0" w:space="0" w:color="auto"/>
                    <w:right w:val="none" w:sz="0" w:space="0" w:color="auto"/>
                  </w:divBdr>
                </w:div>
                <w:div w:id="370303367">
                  <w:marLeft w:val="720"/>
                  <w:marRight w:val="0"/>
                  <w:marTop w:val="0"/>
                  <w:marBottom w:val="40"/>
                  <w:divBdr>
                    <w:top w:val="none" w:sz="0" w:space="0" w:color="auto"/>
                    <w:left w:val="none" w:sz="0" w:space="0" w:color="auto"/>
                    <w:bottom w:val="none" w:sz="0" w:space="0" w:color="auto"/>
                    <w:right w:val="none" w:sz="0" w:space="0" w:color="auto"/>
                  </w:divBdr>
                </w:div>
                <w:div w:id="207495028">
                  <w:marLeft w:val="720"/>
                  <w:marRight w:val="0"/>
                  <w:marTop w:val="0"/>
                  <w:marBottom w:val="40"/>
                  <w:divBdr>
                    <w:top w:val="none" w:sz="0" w:space="0" w:color="auto"/>
                    <w:left w:val="none" w:sz="0" w:space="0" w:color="auto"/>
                    <w:bottom w:val="none" w:sz="0" w:space="0" w:color="auto"/>
                    <w:right w:val="none" w:sz="0" w:space="0" w:color="auto"/>
                  </w:divBdr>
                </w:div>
                <w:div w:id="646128944">
                  <w:marLeft w:val="720"/>
                  <w:marRight w:val="0"/>
                  <w:marTop w:val="0"/>
                  <w:marBottom w:val="40"/>
                  <w:divBdr>
                    <w:top w:val="none" w:sz="0" w:space="0" w:color="auto"/>
                    <w:left w:val="none" w:sz="0" w:space="0" w:color="auto"/>
                    <w:bottom w:val="none" w:sz="0" w:space="0" w:color="auto"/>
                    <w:right w:val="none" w:sz="0" w:space="0" w:color="auto"/>
                  </w:divBdr>
                </w:div>
                <w:div w:id="1183930974">
                  <w:marLeft w:val="720"/>
                  <w:marRight w:val="0"/>
                  <w:marTop w:val="0"/>
                  <w:marBottom w:val="40"/>
                  <w:divBdr>
                    <w:top w:val="none" w:sz="0" w:space="0" w:color="auto"/>
                    <w:left w:val="none" w:sz="0" w:space="0" w:color="auto"/>
                    <w:bottom w:val="none" w:sz="0" w:space="0" w:color="auto"/>
                    <w:right w:val="none" w:sz="0" w:space="0" w:color="auto"/>
                  </w:divBdr>
                </w:div>
                <w:div w:id="1829053905">
                  <w:marLeft w:val="720"/>
                  <w:marRight w:val="0"/>
                  <w:marTop w:val="0"/>
                  <w:marBottom w:val="40"/>
                  <w:divBdr>
                    <w:top w:val="none" w:sz="0" w:space="0" w:color="auto"/>
                    <w:left w:val="none" w:sz="0" w:space="0" w:color="auto"/>
                    <w:bottom w:val="none" w:sz="0" w:space="0" w:color="auto"/>
                    <w:right w:val="none" w:sz="0" w:space="0" w:color="auto"/>
                  </w:divBdr>
                </w:div>
                <w:div w:id="1472599395">
                  <w:marLeft w:val="720"/>
                  <w:marRight w:val="0"/>
                  <w:marTop w:val="0"/>
                  <w:marBottom w:val="40"/>
                  <w:divBdr>
                    <w:top w:val="none" w:sz="0" w:space="0" w:color="auto"/>
                    <w:left w:val="none" w:sz="0" w:space="0" w:color="auto"/>
                    <w:bottom w:val="none" w:sz="0" w:space="0" w:color="auto"/>
                    <w:right w:val="none" w:sz="0" w:space="0" w:color="auto"/>
                  </w:divBdr>
                </w:div>
                <w:div w:id="2083287980">
                  <w:marLeft w:val="720"/>
                  <w:marRight w:val="0"/>
                  <w:marTop w:val="0"/>
                  <w:marBottom w:val="40"/>
                  <w:divBdr>
                    <w:top w:val="none" w:sz="0" w:space="0" w:color="auto"/>
                    <w:left w:val="none" w:sz="0" w:space="0" w:color="auto"/>
                    <w:bottom w:val="none" w:sz="0" w:space="0" w:color="auto"/>
                    <w:right w:val="none" w:sz="0" w:space="0" w:color="auto"/>
                  </w:divBdr>
                </w:div>
                <w:div w:id="686828248">
                  <w:marLeft w:val="720"/>
                  <w:marRight w:val="0"/>
                  <w:marTop w:val="0"/>
                  <w:marBottom w:val="40"/>
                  <w:divBdr>
                    <w:top w:val="none" w:sz="0" w:space="0" w:color="auto"/>
                    <w:left w:val="none" w:sz="0" w:space="0" w:color="auto"/>
                    <w:bottom w:val="none" w:sz="0" w:space="0" w:color="auto"/>
                    <w:right w:val="none" w:sz="0" w:space="0" w:color="auto"/>
                  </w:divBdr>
                </w:div>
                <w:div w:id="894660630">
                  <w:marLeft w:val="720"/>
                  <w:marRight w:val="0"/>
                  <w:marTop w:val="0"/>
                  <w:marBottom w:val="40"/>
                  <w:divBdr>
                    <w:top w:val="none" w:sz="0" w:space="0" w:color="auto"/>
                    <w:left w:val="none" w:sz="0" w:space="0" w:color="auto"/>
                    <w:bottom w:val="none" w:sz="0" w:space="0" w:color="auto"/>
                    <w:right w:val="none" w:sz="0" w:space="0" w:color="auto"/>
                  </w:divBdr>
                </w:div>
                <w:div w:id="580917587">
                  <w:marLeft w:val="720"/>
                  <w:marRight w:val="0"/>
                  <w:marTop w:val="0"/>
                  <w:marBottom w:val="40"/>
                  <w:divBdr>
                    <w:top w:val="none" w:sz="0" w:space="0" w:color="auto"/>
                    <w:left w:val="none" w:sz="0" w:space="0" w:color="auto"/>
                    <w:bottom w:val="none" w:sz="0" w:space="0" w:color="auto"/>
                    <w:right w:val="none" w:sz="0" w:space="0" w:color="auto"/>
                  </w:divBdr>
                </w:div>
                <w:div w:id="389378553">
                  <w:marLeft w:val="720"/>
                  <w:marRight w:val="0"/>
                  <w:marTop w:val="0"/>
                  <w:marBottom w:val="40"/>
                  <w:divBdr>
                    <w:top w:val="none" w:sz="0" w:space="0" w:color="auto"/>
                    <w:left w:val="none" w:sz="0" w:space="0" w:color="auto"/>
                    <w:bottom w:val="none" w:sz="0" w:space="0" w:color="auto"/>
                    <w:right w:val="none" w:sz="0" w:space="0" w:color="auto"/>
                  </w:divBdr>
                </w:div>
                <w:div w:id="180050430">
                  <w:marLeft w:val="720"/>
                  <w:marRight w:val="0"/>
                  <w:marTop w:val="0"/>
                  <w:marBottom w:val="40"/>
                  <w:divBdr>
                    <w:top w:val="none" w:sz="0" w:space="0" w:color="auto"/>
                    <w:left w:val="none" w:sz="0" w:space="0" w:color="auto"/>
                    <w:bottom w:val="none" w:sz="0" w:space="0" w:color="auto"/>
                    <w:right w:val="none" w:sz="0" w:space="0" w:color="auto"/>
                  </w:divBdr>
                </w:div>
                <w:div w:id="2110738620">
                  <w:marLeft w:val="720"/>
                  <w:marRight w:val="0"/>
                  <w:marTop w:val="0"/>
                  <w:marBottom w:val="40"/>
                  <w:divBdr>
                    <w:top w:val="none" w:sz="0" w:space="0" w:color="auto"/>
                    <w:left w:val="none" w:sz="0" w:space="0" w:color="auto"/>
                    <w:bottom w:val="none" w:sz="0" w:space="0" w:color="auto"/>
                    <w:right w:val="none" w:sz="0" w:space="0" w:color="auto"/>
                  </w:divBdr>
                </w:div>
                <w:div w:id="1344896723">
                  <w:marLeft w:val="720"/>
                  <w:marRight w:val="0"/>
                  <w:marTop w:val="0"/>
                  <w:marBottom w:val="40"/>
                  <w:divBdr>
                    <w:top w:val="none" w:sz="0" w:space="0" w:color="auto"/>
                    <w:left w:val="none" w:sz="0" w:space="0" w:color="auto"/>
                    <w:bottom w:val="none" w:sz="0" w:space="0" w:color="auto"/>
                    <w:right w:val="none" w:sz="0" w:space="0" w:color="auto"/>
                  </w:divBdr>
                </w:div>
                <w:div w:id="532423270">
                  <w:marLeft w:val="720"/>
                  <w:marRight w:val="0"/>
                  <w:marTop w:val="0"/>
                  <w:marBottom w:val="40"/>
                  <w:divBdr>
                    <w:top w:val="none" w:sz="0" w:space="0" w:color="auto"/>
                    <w:left w:val="none" w:sz="0" w:space="0" w:color="auto"/>
                    <w:bottom w:val="none" w:sz="0" w:space="0" w:color="auto"/>
                    <w:right w:val="none" w:sz="0" w:space="0" w:color="auto"/>
                  </w:divBdr>
                </w:div>
                <w:div w:id="797069871">
                  <w:marLeft w:val="720"/>
                  <w:marRight w:val="0"/>
                  <w:marTop w:val="0"/>
                  <w:marBottom w:val="40"/>
                  <w:divBdr>
                    <w:top w:val="none" w:sz="0" w:space="0" w:color="auto"/>
                    <w:left w:val="none" w:sz="0" w:space="0" w:color="auto"/>
                    <w:bottom w:val="none" w:sz="0" w:space="0" w:color="auto"/>
                    <w:right w:val="none" w:sz="0" w:space="0" w:color="auto"/>
                  </w:divBdr>
                </w:div>
                <w:div w:id="2004621196">
                  <w:marLeft w:val="720"/>
                  <w:marRight w:val="0"/>
                  <w:marTop w:val="0"/>
                  <w:marBottom w:val="40"/>
                  <w:divBdr>
                    <w:top w:val="none" w:sz="0" w:space="0" w:color="auto"/>
                    <w:left w:val="none" w:sz="0" w:space="0" w:color="auto"/>
                    <w:bottom w:val="none" w:sz="0" w:space="0" w:color="auto"/>
                    <w:right w:val="none" w:sz="0" w:space="0" w:color="auto"/>
                  </w:divBdr>
                </w:div>
                <w:div w:id="1870340814">
                  <w:marLeft w:val="720"/>
                  <w:marRight w:val="0"/>
                  <w:marTop w:val="0"/>
                  <w:marBottom w:val="40"/>
                  <w:divBdr>
                    <w:top w:val="none" w:sz="0" w:space="0" w:color="auto"/>
                    <w:left w:val="none" w:sz="0" w:space="0" w:color="auto"/>
                    <w:bottom w:val="none" w:sz="0" w:space="0" w:color="auto"/>
                    <w:right w:val="none" w:sz="0" w:space="0" w:color="auto"/>
                  </w:divBdr>
                </w:div>
                <w:div w:id="1358850533">
                  <w:marLeft w:val="720"/>
                  <w:marRight w:val="0"/>
                  <w:marTop w:val="0"/>
                  <w:marBottom w:val="40"/>
                  <w:divBdr>
                    <w:top w:val="none" w:sz="0" w:space="0" w:color="auto"/>
                    <w:left w:val="none" w:sz="0" w:space="0" w:color="auto"/>
                    <w:bottom w:val="none" w:sz="0" w:space="0" w:color="auto"/>
                    <w:right w:val="none" w:sz="0" w:space="0" w:color="auto"/>
                  </w:divBdr>
                </w:div>
                <w:div w:id="276523833">
                  <w:marLeft w:val="720"/>
                  <w:marRight w:val="0"/>
                  <w:marTop w:val="0"/>
                  <w:marBottom w:val="40"/>
                  <w:divBdr>
                    <w:top w:val="none" w:sz="0" w:space="0" w:color="auto"/>
                    <w:left w:val="none" w:sz="0" w:space="0" w:color="auto"/>
                    <w:bottom w:val="none" w:sz="0" w:space="0" w:color="auto"/>
                    <w:right w:val="none" w:sz="0" w:space="0" w:color="auto"/>
                  </w:divBdr>
                </w:div>
                <w:div w:id="494959744">
                  <w:marLeft w:val="720"/>
                  <w:marRight w:val="0"/>
                  <w:marTop w:val="0"/>
                  <w:marBottom w:val="40"/>
                  <w:divBdr>
                    <w:top w:val="none" w:sz="0" w:space="0" w:color="auto"/>
                    <w:left w:val="none" w:sz="0" w:space="0" w:color="auto"/>
                    <w:bottom w:val="none" w:sz="0" w:space="0" w:color="auto"/>
                    <w:right w:val="none" w:sz="0" w:space="0" w:color="auto"/>
                  </w:divBdr>
                </w:div>
                <w:div w:id="1609967798">
                  <w:marLeft w:val="720"/>
                  <w:marRight w:val="0"/>
                  <w:marTop w:val="0"/>
                  <w:marBottom w:val="40"/>
                  <w:divBdr>
                    <w:top w:val="none" w:sz="0" w:space="0" w:color="auto"/>
                    <w:left w:val="none" w:sz="0" w:space="0" w:color="auto"/>
                    <w:bottom w:val="none" w:sz="0" w:space="0" w:color="auto"/>
                    <w:right w:val="none" w:sz="0" w:space="0" w:color="auto"/>
                  </w:divBdr>
                </w:div>
                <w:div w:id="1714573485">
                  <w:marLeft w:val="720"/>
                  <w:marRight w:val="0"/>
                  <w:marTop w:val="0"/>
                  <w:marBottom w:val="40"/>
                  <w:divBdr>
                    <w:top w:val="none" w:sz="0" w:space="0" w:color="auto"/>
                    <w:left w:val="none" w:sz="0" w:space="0" w:color="auto"/>
                    <w:bottom w:val="none" w:sz="0" w:space="0" w:color="auto"/>
                    <w:right w:val="none" w:sz="0" w:space="0" w:color="auto"/>
                  </w:divBdr>
                </w:div>
                <w:div w:id="468476751">
                  <w:marLeft w:val="720"/>
                  <w:marRight w:val="0"/>
                  <w:marTop w:val="0"/>
                  <w:marBottom w:val="40"/>
                  <w:divBdr>
                    <w:top w:val="none" w:sz="0" w:space="0" w:color="auto"/>
                    <w:left w:val="none" w:sz="0" w:space="0" w:color="auto"/>
                    <w:bottom w:val="none" w:sz="0" w:space="0" w:color="auto"/>
                    <w:right w:val="none" w:sz="0" w:space="0" w:color="auto"/>
                  </w:divBdr>
                </w:div>
                <w:div w:id="1901748892">
                  <w:marLeft w:val="720"/>
                  <w:marRight w:val="0"/>
                  <w:marTop w:val="0"/>
                  <w:marBottom w:val="40"/>
                  <w:divBdr>
                    <w:top w:val="none" w:sz="0" w:space="0" w:color="auto"/>
                    <w:left w:val="none" w:sz="0" w:space="0" w:color="auto"/>
                    <w:bottom w:val="none" w:sz="0" w:space="0" w:color="auto"/>
                    <w:right w:val="none" w:sz="0" w:space="0" w:color="auto"/>
                  </w:divBdr>
                </w:div>
                <w:div w:id="726682717">
                  <w:marLeft w:val="0"/>
                  <w:marRight w:val="0"/>
                  <w:marTop w:val="101"/>
                  <w:marBottom w:val="101"/>
                  <w:divBdr>
                    <w:top w:val="none" w:sz="0" w:space="0" w:color="auto"/>
                    <w:left w:val="none" w:sz="0" w:space="0" w:color="auto"/>
                    <w:bottom w:val="none" w:sz="0" w:space="0" w:color="auto"/>
                    <w:right w:val="none" w:sz="0" w:space="0" w:color="auto"/>
                  </w:divBdr>
                </w:div>
                <w:div w:id="703481025">
                  <w:marLeft w:val="0"/>
                  <w:marRight w:val="0"/>
                  <w:marTop w:val="0"/>
                  <w:marBottom w:val="101"/>
                  <w:divBdr>
                    <w:top w:val="none" w:sz="0" w:space="0" w:color="auto"/>
                    <w:left w:val="none" w:sz="0" w:space="0" w:color="auto"/>
                    <w:bottom w:val="none" w:sz="0" w:space="0" w:color="auto"/>
                    <w:right w:val="none" w:sz="0" w:space="0" w:color="auto"/>
                  </w:divBdr>
                </w:div>
                <w:div w:id="1117337851">
                  <w:marLeft w:val="0"/>
                  <w:marRight w:val="0"/>
                  <w:marTop w:val="0"/>
                  <w:marBottom w:val="101"/>
                  <w:divBdr>
                    <w:top w:val="none" w:sz="0" w:space="0" w:color="auto"/>
                    <w:left w:val="none" w:sz="0" w:space="0" w:color="auto"/>
                    <w:bottom w:val="none" w:sz="0" w:space="0" w:color="auto"/>
                    <w:right w:val="none" w:sz="0" w:space="0" w:color="auto"/>
                  </w:divBdr>
                </w:div>
                <w:div w:id="335812351">
                  <w:marLeft w:val="0"/>
                  <w:marRight w:val="0"/>
                  <w:marTop w:val="0"/>
                  <w:marBottom w:val="101"/>
                  <w:divBdr>
                    <w:top w:val="none" w:sz="0" w:space="0" w:color="auto"/>
                    <w:left w:val="none" w:sz="0" w:space="0" w:color="auto"/>
                    <w:bottom w:val="none" w:sz="0" w:space="0" w:color="auto"/>
                    <w:right w:val="none" w:sz="0" w:space="0" w:color="auto"/>
                  </w:divBdr>
                </w:div>
                <w:div w:id="1161579013">
                  <w:marLeft w:val="0"/>
                  <w:marRight w:val="0"/>
                  <w:marTop w:val="0"/>
                  <w:marBottom w:val="101"/>
                  <w:divBdr>
                    <w:top w:val="none" w:sz="0" w:space="0" w:color="auto"/>
                    <w:left w:val="none" w:sz="0" w:space="0" w:color="auto"/>
                    <w:bottom w:val="none" w:sz="0" w:space="0" w:color="auto"/>
                    <w:right w:val="none" w:sz="0" w:space="0" w:color="auto"/>
                  </w:divBdr>
                </w:div>
                <w:div w:id="975377549">
                  <w:marLeft w:val="0"/>
                  <w:marRight w:val="0"/>
                  <w:marTop w:val="0"/>
                  <w:marBottom w:val="101"/>
                  <w:divBdr>
                    <w:top w:val="none" w:sz="0" w:space="0" w:color="auto"/>
                    <w:left w:val="none" w:sz="0" w:space="0" w:color="auto"/>
                    <w:bottom w:val="none" w:sz="0" w:space="0" w:color="auto"/>
                    <w:right w:val="none" w:sz="0" w:space="0" w:color="auto"/>
                  </w:divBdr>
                </w:div>
                <w:div w:id="3678436">
                  <w:marLeft w:val="0"/>
                  <w:marRight w:val="0"/>
                  <w:marTop w:val="0"/>
                  <w:marBottom w:val="101"/>
                  <w:divBdr>
                    <w:top w:val="none" w:sz="0" w:space="0" w:color="auto"/>
                    <w:left w:val="none" w:sz="0" w:space="0" w:color="auto"/>
                    <w:bottom w:val="none" w:sz="0" w:space="0" w:color="auto"/>
                    <w:right w:val="none" w:sz="0" w:space="0" w:color="auto"/>
                  </w:divBdr>
                </w:div>
                <w:div w:id="1561021500">
                  <w:marLeft w:val="0"/>
                  <w:marRight w:val="0"/>
                  <w:marTop w:val="0"/>
                  <w:marBottom w:val="101"/>
                  <w:divBdr>
                    <w:top w:val="none" w:sz="0" w:space="0" w:color="auto"/>
                    <w:left w:val="none" w:sz="0" w:space="0" w:color="auto"/>
                    <w:bottom w:val="none" w:sz="0" w:space="0" w:color="auto"/>
                    <w:right w:val="none" w:sz="0" w:space="0" w:color="auto"/>
                  </w:divBdr>
                </w:div>
                <w:div w:id="978417141">
                  <w:marLeft w:val="0"/>
                  <w:marRight w:val="0"/>
                  <w:marTop w:val="0"/>
                  <w:marBottom w:val="101"/>
                  <w:divBdr>
                    <w:top w:val="none" w:sz="0" w:space="0" w:color="auto"/>
                    <w:left w:val="none" w:sz="0" w:space="0" w:color="auto"/>
                    <w:bottom w:val="none" w:sz="0" w:space="0" w:color="auto"/>
                    <w:right w:val="none" w:sz="0" w:space="0" w:color="auto"/>
                  </w:divBdr>
                </w:div>
                <w:div w:id="1736468987">
                  <w:marLeft w:val="0"/>
                  <w:marRight w:val="0"/>
                  <w:marTop w:val="0"/>
                  <w:marBottom w:val="101"/>
                  <w:divBdr>
                    <w:top w:val="none" w:sz="0" w:space="0" w:color="auto"/>
                    <w:left w:val="none" w:sz="0" w:space="0" w:color="auto"/>
                    <w:bottom w:val="none" w:sz="0" w:space="0" w:color="auto"/>
                    <w:right w:val="none" w:sz="0" w:space="0" w:color="auto"/>
                  </w:divBdr>
                </w:div>
                <w:div w:id="1628394001">
                  <w:marLeft w:val="0"/>
                  <w:marRight w:val="0"/>
                  <w:marTop w:val="0"/>
                  <w:marBottom w:val="101"/>
                  <w:divBdr>
                    <w:top w:val="none" w:sz="0" w:space="0" w:color="auto"/>
                    <w:left w:val="none" w:sz="0" w:space="0" w:color="auto"/>
                    <w:bottom w:val="none" w:sz="0" w:space="0" w:color="auto"/>
                    <w:right w:val="none" w:sz="0" w:space="0" w:color="auto"/>
                  </w:divBdr>
                </w:div>
                <w:div w:id="1966158007">
                  <w:marLeft w:val="0"/>
                  <w:marRight w:val="0"/>
                  <w:marTop w:val="0"/>
                  <w:marBottom w:val="101"/>
                  <w:divBdr>
                    <w:top w:val="none" w:sz="0" w:space="0" w:color="auto"/>
                    <w:left w:val="none" w:sz="0" w:space="0" w:color="auto"/>
                    <w:bottom w:val="none" w:sz="0" w:space="0" w:color="auto"/>
                    <w:right w:val="none" w:sz="0" w:space="0" w:color="auto"/>
                  </w:divBdr>
                </w:div>
                <w:div w:id="1757167886">
                  <w:marLeft w:val="0"/>
                  <w:marRight w:val="0"/>
                  <w:marTop w:val="0"/>
                  <w:marBottom w:val="101"/>
                  <w:divBdr>
                    <w:top w:val="none" w:sz="0" w:space="0" w:color="auto"/>
                    <w:left w:val="none" w:sz="0" w:space="0" w:color="auto"/>
                    <w:bottom w:val="none" w:sz="0" w:space="0" w:color="auto"/>
                    <w:right w:val="none" w:sz="0" w:space="0" w:color="auto"/>
                  </w:divBdr>
                </w:div>
                <w:div w:id="1166089361">
                  <w:marLeft w:val="0"/>
                  <w:marRight w:val="0"/>
                  <w:marTop w:val="0"/>
                  <w:marBottom w:val="101"/>
                  <w:divBdr>
                    <w:top w:val="none" w:sz="0" w:space="0" w:color="auto"/>
                    <w:left w:val="none" w:sz="0" w:space="0" w:color="auto"/>
                    <w:bottom w:val="none" w:sz="0" w:space="0" w:color="auto"/>
                    <w:right w:val="none" w:sz="0" w:space="0" w:color="auto"/>
                  </w:divBdr>
                </w:div>
                <w:div w:id="1779250547">
                  <w:marLeft w:val="0"/>
                  <w:marRight w:val="0"/>
                  <w:marTop w:val="0"/>
                  <w:marBottom w:val="101"/>
                  <w:divBdr>
                    <w:top w:val="none" w:sz="0" w:space="0" w:color="auto"/>
                    <w:left w:val="none" w:sz="0" w:space="0" w:color="auto"/>
                    <w:bottom w:val="none" w:sz="0" w:space="0" w:color="auto"/>
                    <w:right w:val="none" w:sz="0" w:space="0" w:color="auto"/>
                  </w:divBdr>
                </w:div>
                <w:div w:id="351732990">
                  <w:marLeft w:val="0"/>
                  <w:marRight w:val="0"/>
                  <w:marTop w:val="0"/>
                  <w:marBottom w:val="101"/>
                  <w:divBdr>
                    <w:top w:val="none" w:sz="0" w:space="0" w:color="auto"/>
                    <w:left w:val="none" w:sz="0" w:space="0" w:color="auto"/>
                    <w:bottom w:val="none" w:sz="0" w:space="0" w:color="auto"/>
                    <w:right w:val="none" w:sz="0" w:space="0" w:color="auto"/>
                  </w:divBdr>
                </w:div>
                <w:div w:id="350649000">
                  <w:marLeft w:val="0"/>
                  <w:marRight w:val="0"/>
                  <w:marTop w:val="0"/>
                  <w:marBottom w:val="101"/>
                  <w:divBdr>
                    <w:top w:val="none" w:sz="0" w:space="0" w:color="auto"/>
                    <w:left w:val="none" w:sz="0" w:space="0" w:color="auto"/>
                    <w:bottom w:val="none" w:sz="0" w:space="0" w:color="auto"/>
                    <w:right w:val="none" w:sz="0" w:space="0" w:color="auto"/>
                  </w:divBdr>
                </w:div>
                <w:div w:id="1031146805">
                  <w:marLeft w:val="0"/>
                  <w:marRight w:val="0"/>
                  <w:marTop w:val="0"/>
                  <w:marBottom w:val="101"/>
                  <w:divBdr>
                    <w:top w:val="none" w:sz="0" w:space="0" w:color="auto"/>
                    <w:left w:val="none" w:sz="0" w:space="0" w:color="auto"/>
                    <w:bottom w:val="none" w:sz="0" w:space="0" w:color="auto"/>
                    <w:right w:val="none" w:sz="0" w:space="0" w:color="auto"/>
                  </w:divBdr>
                </w:div>
                <w:div w:id="1221134523">
                  <w:marLeft w:val="0"/>
                  <w:marRight w:val="0"/>
                  <w:marTop w:val="0"/>
                  <w:marBottom w:val="101"/>
                  <w:divBdr>
                    <w:top w:val="none" w:sz="0" w:space="0" w:color="auto"/>
                    <w:left w:val="none" w:sz="0" w:space="0" w:color="auto"/>
                    <w:bottom w:val="none" w:sz="0" w:space="0" w:color="auto"/>
                    <w:right w:val="none" w:sz="0" w:space="0" w:color="auto"/>
                  </w:divBdr>
                </w:div>
                <w:div w:id="1742632922">
                  <w:marLeft w:val="0"/>
                  <w:marRight w:val="0"/>
                  <w:marTop w:val="0"/>
                  <w:marBottom w:val="101"/>
                  <w:divBdr>
                    <w:top w:val="none" w:sz="0" w:space="0" w:color="auto"/>
                    <w:left w:val="none" w:sz="0" w:space="0" w:color="auto"/>
                    <w:bottom w:val="none" w:sz="0" w:space="0" w:color="auto"/>
                    <w:right w:val="none" w:sz="0" w:space="0" w:color="auto"/>
                  </w:divBdr>
                </w:div>
                <w:div w:id="307058663">
                  <w:marLeft w:val="720"/>
                  <w:marRight w:val="0"/>
                  <w:marTop w:val="0"/>
                  <w:marBottom w:val="101"/>
                  <w:divBdr>
                    <w:top w:val="none" w:sz="0" w:space="0" w:color="auto"/>
                    <w:left w:val="none" w:sz="0" w:space="0" w:color="auto"/>
                    <w:bottom w:val="none" w:sz="0" w:space="0" w:color="auto"/>
                    <w:right w:val="none" w:sz="0" w:space="0" w:color="auto"/>
                  </w:divBdr>
                </w:div>
                <w:div w:id="1217668096">
                  <w:marLeft w:val="720"/>
                  <w:marRight w:val="0"/>
                  <w:marTop w:val="0"/>
                  <w:marBottom w:val="101"/>
                  <w:divBdr>
                    <w:top w:val="none" w:sz="0" w:space="0" w:color="auto"/>
                    <w:left w:val="none" w:sz="0" w:space="0" w:color="auto"/>
                    <w:bottom w:val="none" w:sz="0" w:space="0" w:color="auto"/>
                    <w:right w:val="none" w:sz="0" w:space="0" w:color="auto"/>
                  </w:divBdr>
                </w:div>
                <w:div w:id="588199269">
                  <w:marLeft w:val="720"/>
                  <w:marRight w:val="0"/>
                  <w:marTop w:val="0"/>
                  <w:marBottom w:val="101"/>
                  <w:divBdr>
                    <w:top w:val="none" w:sz="0" w:space="0" w:color="auto"/>
                    <w:left w:val="none" w:sz="0" w:space="0" w:color="auto"/>
                    <w:bottom w:val="none" w:sz="0" w:space="0" w:color="auto"/>
                    <w:right w:val="none" w:sz="0" w:space="0" w:color="auto"/>
                  </w:divBdr>
                </w:div>
                <w:div w:id="2080327251">
                  <w:marLeft w:val="720"/>
                  <w:marRight w:val="0"/>
                  <w:marTop w:val="0"/>
                  <w:marBottom w:val="101"/>
                  <w:divBdr>
                    <w:top w:val="none" w:sz="0" w:space="0" w:color="auto"/>
                    <w:left w:val="none" w:sz="0" w:space="0" w:color="auto"/>
                    <w:bottom w:val="none" w:sz="0" w:space="0" w:color="auto"/>
                    <w:right w:val="none" w:sz="0" w:space="0" w:color="auto"/>
                  </w:divBdr>
                </w:div>
                <w:div w:id="1859351366">
                  <w:marLeft w:val="720"/>
                  <w:marRight w:val="0"/>
                  <w:marTop w:val="0"/>
                  <w:marBottom w:val="101"/>
                  <w:divBdr>
                    <w:top w:val="none" w:sz="0" w:space="0" w:color="auto"/>
                    <w:left w:val="none" w:sz="0" w:space="0" w:color="auto"/>
                    <w:bottom w:val="none" w:sz="0" w:space="0" w:color="auto"/>
                    <w:right w:val="none" w:sz="0" w:space="0" w:color="auto"/>
                  </w:divBdr>
                </w:div>
                <w:div w:id="1629123358">
                  <w:marLeft w:val="720"/>
                  <w:marRight w:val="0"/>
                  <w:marTop w:val="0"/>
                  <w:marBottom w:val="101"/>
                  <w:divBdr>
                    <w:top w:val="none" w:sz="0" w:space="0" w:color="auto"/>
                    <w:left w:val="none" w:sz="0" w:space="0" w:color="auto"/>
                    <w:bottom w:val="none" w:sz="0" w:space="0" w:color="auto"/>
                    <w:right w:val="none" w:sz="0" w:space="0" w:color="auto"/>
                  </w:divBdr>
                </w:div>
                <w:div w:id="1731151028">
                  <w:marLeft w:val="720"/>
                  <w:marRight w:val="0"/>
                  <w:marTop w:val="0"/>
                  <w:marBottom w:val="101"/>
                  <w:divBdr>
                    <w:top w:val="none" w:sz="0" w:space="0" w:color="auto"/>
                    <w:left w:val="none" w:sz="0" w:space="0" w:color="auto"/>
                    <w:bottom w:val="none" w:sz="0" w:space="0" w:color="auto"/>
                    <w:right w:val="none" w:sz="0" w:space="0" w:color="auto"/>
                  </w:divBdr>
                </w:div>
                <w:div w:id="1201670824">
                  <w:marLeft w:val="720"/>
                  <w:marRight w:val="0"/>
                  <w:marTop w:val="0"/>
                  <w:marBottom w:val="101"/>
                  <w:divBdr>
                    <w:top w:val="none" w:sz="0" w:space="0" w:color="auto"/>
                    <w:left w:val="none" w:sz="0" w:space="0" w:color="auto"/>
                    <w:bottom w:val="none" w:sz="0" w:space="0" w:color="auto"/>
                    <w:right w:val="none" w:sz="0" w:space="0" w:color="auto"/>
                  </w:divBdr>
                </w:div>
                <w:div w:id="1496340507">
                  <w:marLeft w:val="720"/>
                  <w:marRight w:val="0"/>
                  <w:marTop w:val="0"/>
                  <w:marBottom w:val="101"/>
                  <w:divBdr>
                    <w:top w:val="none" w:sz="0" w:space="0" w:color="auto"/>
                    <w:left w:val="none" w:sz="0" w:space="0" w:color="auto"/>
                    <w:bottom w:val="none" w:sz="0" w:space="0" w:color="auto"/>
                    <w:right w:val="none" w:sz="0" w:space="0" w:color="auto"/>
                  </w:divBdr>
                </w:div>
                <w:div w:id="492185229">
                  <w:marLeft w:val="720"/>
                  <w:marRight w:val="0"/>
                  <w:marTop w:val="0"/>
                  <w:marBottom w:val="101"/>
                  <w:divBdr>
                    <w:top w:val="none" w:sz="0" w:space="0" w:color="auto"/>
                    <w:left w:val="none" w:sz="0" w:space="0" w:color="auto"/>
                    <w:bottom w:val="none" w:sz="0" w:space="0" w:color="auto"/>
                    <w:right w:val="none" w:sz="0" w:space="0" w:color="auto"/>
                  </w:divBdr>
                </w:div>
                <w:div w:id="152844444">
                  <w:marLeft w:val="720"/>
                  <w:marRight w:val="0"/>
                  <w:marTop w:val="0"/>
                  <w:marBottom w:val="101"/>
                  <w:divBdr>
                    <w:top w:val="none" w:sz="0" w:space="0" w:color="auto"/>
                    <w:left w:val="none" w:sz="0" w:space="0" w:color="auto"/>
                    <w:bottom w:val="none" w:sz="0" w:space="0" w:color="auto"/>
                    <w:right w:val="none" w:sz="0" w:space="0" w:color="auto"/>
                  </w:divBdr>
                </w:div>
                <w:div w:id="1151949177">
                  <w:marLeft w:val="0"/>
                  <w:marRight w:val="0"/>
                  <w:marTop w:val="101"/>
                  <w:marBottom w:val="101"/>
                  <w:divBdr>
                    <w:top w:val="none" w:sz="0" w:space="0" w:color="auto"/>
                    <w:left w:val="none" w:sz="0" w:space="0" w:color="auto"/>
                    <w:bottom w:val="none" w:sz="0" w:space="0" w:color="auto"/>
                    <w:right w:val="none" w:sz="0" w:space="0" w:color="auto"/>
                  </w:divBdr>
                </w:div>
                <w:div w:id="109127891">
                  <w:marLeft w:val="0"/>
                  <w:marRight w:val="0"/>
                  <w:marTop w:val="0"/>
                  <w:marBottom w:val="101"/>
                  <w:divBdr>
                    <w:top w:val="none" w:sz="0" w:space="0" w:color="auto"/>
                    <w:left w:val="none" w:sz="0" w:space="0" w:color="auto"/>
                    <w:bottom w:val="none" w:sz="0" w:space="0" w:color="auto"/>
                    <w:right w:val="none" w:sz="0" w:space="0" w:color="auto"/>
                  </w:divBdr>
                </w:div>
                <w:div w:id="1136527970">
                  <w:marLeft w:val="0"/>
                  <w:marRight w:val="0"/>
                  <w:marTop w:val="0"/>
                  <w:marBottom w:val="101"/>
                  <w:divBdr>
                    <w:top w:val="none" w:sz="0" w:space="0" w:color="auto"/>
                    <w:left w:val="none" w:sz="0" w:space="0" w:color="auto"/>
                    <w:bottom w:val="none" w:sz="0" w:space="0" w:color="auto"/>
                    <w:right w:val="none" w:sz="0" w:space="0" w:color="auto"/>
                  </w:divBdr>
                </w:div>
                <w:div w:id="1732540924">
                  <w:marLeft w:val="0"/>
                  <w:marRight w:val="0"/>
                  <w:marTop w:val="0"/>
                  <w:marBottom w:val="101"/>
                  <w:divBdr>
                    <w:top w:val="none" w:sz="0" w:space="0" w:color="auto"/>
                    <w:left w:val="none" w:sz="0" w:space="0" w:color="auto"/>
                    <w:bottom w:val="none" w:sz="0" w:space="0" w:color="auto"/>
                    <w:right w:val="none" w:sz="0" w:space="0" w:color="auto"/>
                  </w:divBdr>
                </w:div>
                <w:div w:id="1473711483">
                  <w:marLeft w:val="0"/>
                  <w:marRight w:val="0"/>
                  <w:marTop w:val="0"/>
                  <w:marBottom w:val="101"/>
                  <w:divBdr>
                    <w:top w:val="none" w:sz="0" w:space="0" w:color="auto"/>
                    <w:left w:val="none" w:sz="0" w:space="0" w:color="auto"/>
                    <w:bottom w:val="none" w:sz="0" w:space="0" w:color="auto"/>
                    <w:right w:val="none" w:sz="0" w:space="0" w:color="auto"/>
                  </w:divBdr>
                </w:div>
                <w:div w:id="1053700380">
                  <w:marLeft w:val="0"/>
                  <w:marRight w:val="0"/>
                  <w:marTop w:val="0"/>
                  <w:marBottom w:val="101"/>
                  <w:divBdr>
                    <w:top w:val="none" w:sz="0" w:space="0" w:color="auto"/>
                    <w:left w:val="none" w:sz="0" w:space="0" w:color="auto"/>
                    <w:bottom w:val="none" w:sz="0" w:space="0" w:color="auto"/>
                    <w:right w:val="none" w:sz="0" w:space="0" w:color="auto"/>
                  </w:divBdr>
                </w:div>
                <w:div w:id="198326390">
                  <w:marLeft w:val="0"/>
                  <w:marRight w:val="0"/>
                  <w:marTop w:val="0"/>
                  <w:marBottom w:val="101"/>
                  <w:divBdr>
                    <w:top w:val="none" w:sz="0" w:space="0" w:color="auto"/>
                    <w:left w:val="none" w:sz="0" w:space="0" w:color="auto"/>
                    <w:bottom w:val="none" w:sz="0" w:space="0" w:color="auto"/>
                    <w:right w:val="none" w:sz="0" w:space="0" w:color="auto"/>
                  </w:divBdr>
                </w:div>
                <w:div w:id="741177452">
                  <w:marLeft w:val="0"/>
                  <w:marRight w:val="0"/>
                  <w:marTop w:val="0"/>
                  <w:marBottom w:val="101"/>
                  <w:divBdr>
                    <w:top w:val="none" w:sz="0" w:space="0" w:color="auto"/>
                    <w:left w:val="none" w:sz="0" w:space="0" w:color="auto"/>
                    <w:bottom w:val="none" w:sz="0" w:space="0" w:color="auto"/>
                    <w:right w:val="none" w:sz="0" w:space="0" w:color="auto"/>
                  </w:divBdr>
                </w:div>
                <w:div w:id="1615744763">
                  <w:marLeft w:val="0"/>
                  <w:marRight w:val="0"/>
                  <w:marTop w:val="0"/>
                  <w:marBottom w:val="101"/>
                  <w:divBdr>
                    <w:top w:val="none" w:sz="0" w:space="0" w:color="auto"/>
                    <w:left w:val="none" w:sz="0" w:space="0" w:color="auto"/>
                    <w:bottom w:val="none" w:sz="0" w:space="0" w:color="auto"/>
                    <w:right w:val="none" w:sz="0" w:space="0" w:color="auto"/>
                  </w:divBdr>
                </w:div>
                <w:div w:id="377894450">
                  <w:marLeft w:val="0"/>
                  <w:marRight w:val="0"/>
                  <w:marTop w:val="0"/>
                  <w:marBottom w:val="101"/>
                  <w:divBdr>
                    <w:top w:val="none" w:sz="0" w:space="0" w:color="auto"/>
                    <w:left w:val="none" w:sz="0" w:space="0" w:color="auto"/>
                    <w:bottom w:val="none" w:sz="0" w:space="0" w:color="auto"/>
                    <w:right w:val="none" w:sz="0" w:space="0" w:color="auto"/>
                  </w:divBdr>
                </w:div>
                <w:div w:id="633490245">
                  <w:marLeft w:val="0"/>
                  <w:marRight w:val="0"/>
                  <w:marTop w:val="0"/>
                  <w:marBottom w:val="101"/>
                  <w:divBdr>
                    <w:top w:val="none" w:sz="0" w:space="0" w:color="auto"/>
                    <w:left w:val="none" w:sz="0" w:space="0" w:color="auto"/>
                    <w:bottom w:val="none" w:sz="0" w:space="0" w:color="auto"/>
                    <w:right w:val="none" w:sz="0" w:space="0" w:color="auto"/>
                  </w:divBdr>
                </w:div>
                <w:div w:id="629701186">
                  <w:marLeft w:val="0"/>
                  <w:marRight w:val="0"/>
                  <w:marTop w:val="0"/>
                  <w:marBottom w:val="101"/>
                  <w:divBdr>
                    <w:top w:val="none" w:sz="0" w:space="0" w:color="auto"/>
                    <w:left w:val="none" w:sz="0" w:space="0" w:color="auto"/>
                    <w:bottom w:val="none" w:sz="0" w:space="0" w:color="auto"/>
                    <w:right w:val="none" w:sz="0" w:space="0" w:color="auto"/>
                  </w:divBdr>
                </w:div>
                <w:div w:id="1818843140">
                  <w:marLeft w:val="0"/>
                  <w:marRight w:val="0"/>
                  <w:marTop w:val="0"/>
                  <w:marBottom w:val="101"/>
                  <w:divBdr>
                    <w:top w:val="none" w:sz="0" w:space="0" w:color="auto"/>
                    <w:left w:val="none" w:sz="0" w:space="0" w:color="auto"/>
                    <w:bottom w:val="none" w:sz="0" w:space="0" w:color="auto"/>
                    <w:right w:val="none" w:sz="0" w:space="0" w:color="auto"/>
                  </w:divBdr>
                </w:div>
                <w:div w:id="1013335471">
                  <w:marLeft w:val="0"/>
                  <w:marRight w:val="0"/>
                  <w:marTop w:val="0"/>
                  <w:marBottom w:val="101"/>
                  <w:divBdr>
                    <w:top w:val="none" w:sz="0" w:space="0" w:color="auto"/>
                    <w:left w:val="none" w:sz="0" w:space="0" w:color="auto"/>
                    <w:bottom w:val="none" w:sz="0" w:space="0" w:color="auto"/>
                    <w:right w:val="none" w:sz="0" w:space="0" w:color="auto"/>
                  </w:divBdr>
                </w:div>
                <w:div w:id="1909026576">
                  <w:marLeft w:val="0"/>
                  <w:marRight w:val="0"/>
                  <w:marTop w:val="0"/>
                  <w:marBottom w:val="101"/>
                  <w:divBdr>
                    <w:top w:val="none" w:sz="0" w:space="0" w:color="auto"/>
                    <w:left w:val="none" w:sz="0" w:space="0" w:color="auto"/>
                    <w:bottom w:val="none" w:sz="0" w:space="0" w:color="auto"/>
                    <w:right w:val="none" w:sz="0" w:space="0" w:color="auto"/>
                  </w:divBdr>
                </w:div>
                <w:div w:id="1593664612">
                  <w:marLeft w:val="0"/>
                  <w:marRight w:val="0"/>
                  <w:marTop w:val="0"/>
                  <w:marBottom w:val="101"/>
                  <w:divBdr>
                    <w:top w:val="none" w:sz="0" w:space="0" w:color="auto"/>
                    <w:left w:val="none" w:sz="0" w:space="0" w:color="auto"/>
                    <w:bottom w:val="none" w:sz="0" w:space="0" w:color="auto"/>
                    <w:right w:val="none" w:sz="0" w:space="0" w:color="auto"/>
                  </w:divBdr>
                </w:div>
                <w:div w:id="68891764">
                  <w:marLeft w:val="0"/>
                  <w:marRight w:val="0"/>
                  <w:marTop w:val="0"/>
                  <w:marBottom w:val="101"/>
                  <w:divBdr>
                    <w:top w:val="none" w:sz="0" w:space="0" w:color="auto"/>
                    <w:left w:val="none" w:sz="0" w:space="0" w:color="auto"/>
                    <w:bottom w:val="none" w:sz="0" w:space="0" w:color="auto"/>
                    <w:right w:val="none" w:sz="0" w:space="0" w:color="auto"/>
                  </w:divBdr>
                </w:div>
                <w:div w:id="1814634085">
                  <w:marLeft w:val="0"/>
                  <w:marRight w:val="0"/>
                  <w:marTop w:val="0"/>
                  <w:marBottom w:val="101"/>
                  <w:divBdr>
                    <w:top w:val="none" w:sz="0" w:space="0" w:color="auto"/>
                    <w:left w:val="none" w:sz="0" w:space="0" w:color="auto"/>
                    <w:bottom w:val="none" w:sz="0" w:space="0" w:color="auto"/>
                    <w:right w:val="none" w:sz="0" w:space="0" w:color="auto"/>
                  </w:divBdr>
                </w:div>
                <w:div w:id="337780288">
                  <w:marLeft w:val="0"/>
                  <w:marRight w:val="0"/>
                  <w:marTop w:val="0"/>
                  <w:marBottom w:val="101"/>
                  <w:divBdr>
                    <w:top w:val="none" w:sz="0" w:space="0" w:color="auto"/>
                    <w:left w:val="none" w:sz="0" w:space="0" w:color="auto"/>
                    <w:bottom w:val="none" w:sz="0" w:space="0" w:color="auto"/>
                    <w:right w:val="none" w:sz="0" w:space="0" w:color="auto"/>
                  </w:divBdr>
                </w:div>
                <w:div w:id="209729678">
                  <w:marLeft w:val="0"/>
                  <w:marRight w:val="0"/>
                  <w:marTop w:val="0"/>
                  <w:marBottom w:val="101"/>
                  <w:divBdr>
                    <w:top w:val="none" w:sz="0" w:space="0" w:color="auto"/>
                    <w:left w:val="none" w:sz="0" w:space="0" w:color="auto"/>
                    <w:bottom w:val="none" w:sz="0" w:space="0" w:color="auto"/>
                    <w:right w:val="none" w:sz="0" w:space="0" w:color="auto"/>
                  </w:divBdr>
                </w:div>
                <w:div w:id="655377625">
                  <w:marLeft w:val="720"/>
                  <w:marRight w:val="0"/>
                  <w:marTop w:val="0"/>
                  <w:marBottom w:val="101"/>
                  <w:divBdr>
                    <w:top w:val="none" w:sz="0" w:space="0" w:color="auto"/>
                    <w:left w:val="none" w:sz="0" w:space="0" w:color="auto"/>
                    <w:bottom w:val="none" w:sz="0" w:space="0" w:color="auto"/>
                    <w:right w:val="none" w:sz="0" w:space="0" w:color="auto"/>
                  </w:divBdr>
                </w:div>
                <w:div w:id="1215049026">
                  <w:marLeft w:val="720"/>
                  <w:marRight w:val="0"/>
                  <w:marTop w:val="0"/>
                  <w:marBottom w:val="101"/>
                  <w:divBdr>
                    <w:top w:val="none" w:sz="0" w:space="0" w:color="auto"/>
                    <w:left w:val="none" w:sz="0" w:space="0" w:color="auto"/>
                    <w:bottom w:val="none" w:sz="0" w:space="0" w:color="auto"/>
                    <w:right w:val="none" w:sz="0" w:space="0" w:color="auto"/>
                  </w:divBdr>
                </w:div>
                <w:div w:id="1496066065">
                  <w:marLeft w:val="720"/>
                  <w:marRight w:val="0"/>
                  <w:marTop w:val="0"/>
                  <w:marBottom w:val="101"/>
                  <w:divBdr>
                    <w:top w:val="none" w:sz="0" w:space="0" w:color="auto"/>
                    <w:left w:val="none" w:sz="0" w:space="0" w:color="auto"/>
                    <w:bottom w:val="none" w:sz="0" w:space="0" w:color="auto"/>
                    <w:right w:val="none" w:sz="0" w:space="0" w:color="auto"/>
                  </w:divBdr>
                </w:div>
                <w:div w:id="924336355">
                  <w:marLeft w:val="720"/>
                  <w:marRight w:val="0"/>
                  <w:marTop w:val="0"/>
                  <w:marBottom w:val="101"/>
                  <w:divBdr>
                    <w:top w:val="none" w:sz="0" w:space="0" w:color="auto"/>
                    <w:left w:val="none" w:sz="0" w:space="0" w:color="auto"/>
                    <w:bottom w:val="none" w:sz="0" w:space="0" w:color="auto"/>
                    <w:right w:val="none" w:sz="0" w:space="0" w:color="auto"/>
                  </w:divBdr>
                </w:div>
                <w:div w:id="1694573882">
                  <w:marLeft w:val="720"/>
                  <w:marRight w:val="0"/>
                  <w:marTop w:val="0"/>
                  <w:marBottom w:val="101"/>
                  <w:divBdr>
                    <w:top w:val="none" w:sz="0" w:space="0" w:color="auto"/>
                    <w:left w:val="none" w:sz="0" w:space="0" w:color="auto"/>
                    <w:bottom w:val="none" w:sz="0" w:space="0" w:color="auto"/>
                    <w:right w:val="none" w:sz="0" w:space="0" w:color="auto"/>
                  </w:divBdr>
                </w:div>
                <w:div w:id="738015126">
                  <w:marLeft w:val="720"/>
                  <w:marRight w:val="0"/>
                  <w:marTop w:val="0"/>
                  <w:marBottom w:val="101"/>
                  <w:divBdr>
                    <w:top w:val="none" w:sz="0" w:space="0" w:color="auto"/>
                    <w:left w:val="none" w:sz="0" w:space="0" w:color="auto"/>
                    <w:bottom w:val="none" w:sz="0" w:space="0" w:color="auto"/>
                    <w:right w:val="none" w:sz="0" w:space="0" w:color="auto"/>
                  </w:divBdr>
                </w:div>
                <w:div w:id="242379316">
                  <w:marLeft w:val="720"/>
                  <w:marRight w:val="0"/>
                  <w:marTop w:val="0"/>
                  <w:marBottom w:val="101"/>
                  <w:divBdr>
                    <w:top w:val="none" w:sz="0" w:space="0" w:color="auto"/>
                    <w:left w:val="none" w:sz="0" w:space="0" w:color="auto"/>
                    <w:bottom w:val="none" w:sz="0" w:space="0" w:color="auto"/>
                    <w:right w:val="none" w:sz="0" w:space="0" w:color="auto"/>
                  </w:divBdr>
                </w:div>
                <w:div w:id="2139183060">
                  <w:marLeft w:val="720"/>
                  <w:marRight w:val="0"/>
                  <w:marTop w:val="0"/>
                  <w:marBottom w:val="101"/>
                  <w:divBdr>
                    <w:top w:val="none" w:sz="0" w:space="0" w:color="auto"/>
                    <w:left w:val="none" w:sz="0" w:space="0" w:color="auto"/>
                    <w:bottom w:val="none" w:sz="0" w:space="0" w:color="auto"/>
                    <w:right w:val="none" w:sz="0" w:space="0" w:color="auto"/>
                  </w:divBdr>
                </w:div>
                <w:div w:id="1941521376">
                  <w:marLeft w:val="720"/>
                  <w:marRight w:val="0"/>
                  <w:marTop w:val="0"/>
                  <w:marBottom w:val="101"/>
                  <w:divBdr>
                    <w:top w:val="none" w:sz="0" w:space="0" w:color="auto"/>
                    <w:left w:val="none" w:sz="0" w:space="0" w:color="auto"/>
                    <w:bottom w:val="none" w:sz="0" w:space="0" w:color="auto"/>
                    <w:right w:val="none" w:sz="0" w:space="0" w:color="auto"/>
                  </w:divBdr>
                </w:div>
                <w:div w:id="2144811335">
                  <w:marLeft w:val="720"/>
                  <w:marRight w:val="0"/>
                  <w:marTop w:val="0"/>
                  <w:marBottom w:val="101"/>
                  <w:divBdr>
                    <w:top w:val="none" w:sz="0" w:space="0" w:color="auto"/>
                    <w:left w:val="none" w:sz="0" w:space="0" w:color="auto"/>
                    <w:bottom w:val="none" w:sz="0" w:space="0" w:color="auto"/>
                    <w:right w:val="none" w:sz="0" w:space="0" w:color="auto"/>
                  </w:divBdr>
                </w:div>
                <w:div w:id="1979991749">
                  <w:marLeft w:val="0"/>
                  <w:marRight w:val="0"/>
                  <w:marTop w:val="101"/>
                  <w:marBottom w:val="101"/>
                  <w:divBdr>
                    <w:top w:val="none" w:sz="0" w:space="0" w:color="auto"/>
                    <w:left w:val="none" w:sz="0" w:space="0" w:color="auto"/>
                    <w:bottom w:val="none" w:sz="0" w:space="0" w:color="auto"/>
                    <w:right w:val="none" w:sz="0" w:space="0" w:color="auto"/>
                  </w:divBdr>
                </w:div>
                <w:div w:id="475607702">
                  <w:marLeft w:val="0"/>
                  <w:marRight w:val="0"/>
                  <w:marTop w:val="0"/>
                  <w:marBottom w:val="101"/>
                  <w:divBdr>
                    <w:top w:val="none" w:sz="0" w:space="0" w:color="auto"/>
                    <w:left w:val="none" w:sz="0" w:space="0" w:color="auto"/>
                    <w:bottom w:val="none" w:sz="0" w:space="0" w:color="auto"/>
                    <w:right w:val="none" w:sz="0" w:space="0" w:color="auto"/>
                  </w:divBdr>
                </w:div>
                <w:div w:id="1249660233">
                  <w:marLeft w:val="0"/>
                  <w:marRight w:val="0"/>
                  <w:marTop w:val="0"/>
                  <w:marBottom w:val="101"/>
                  <w:divBdr>
                    <w:top w:val="none" w:sz="0" w:space="0" w:color="auto"/>
                    <w:left w:val="none" w:sz="0" w:space="0" w:color="auto"/>
                    <w:bottom w:val="none" w:sz="0" w:space="0" w:color="auto"/>
                    <w:right w:val="none" w:sz="0" w:space="0" w:color="auto"/>
                  </w:divBdr>
                </w:div>
                <w:div w:id="2022705761">
                  <w:marLeft w:val="0"/>
                  <w:marRight w:val="0"/>
                  <w:marTop w:val="0"/>
                  <w:marBottom w:val="101"/>
                  <w:divBdr>
                    <w:top w:val="none" w:sz="0" w:space="0" w:color="auto"/>
                    <w:left w:val="none" w:sz="0" w:space="0" w:color="auto"/>
                    <w:bottom w:val="none" w:sz="0" w:space="0" w:color="auto"/>
                    <w:right w:val="none" w:sz="0" w:space="0" w:color="auto"/>
                  </w:divBdr>
                </w:div>
                <w:div w:id="733510946">
                  <w:marLeft w:val="0"/>
                  <w:marRight w:val="0"/>
                  <w:marTop w:val="0"/>
                  <w:marBottom w:val="101"/>
                  <w:divBdr>
                    <w:top w:val="none" w:sz="0" w:space="0" w:color="auto"/>
                    <w:left w:val="none" w:sz="0" w:space="0" w:color="auto"/>
                    <w:bottom w:val="none" w:sz="0" w:space="0" w:color="auto"/>
                    <w:right w:val="none" w:sz="0" w:space="0" w:color="auto"/>
                  </w:divBdr>
                </w:div>
                <w:div w:id="884370657">
                  <w:marLeft w:val="0"/>
                  <w:marRight w:val="0"/>
                  <w:marTop w:val="0"/>
                  <w:marBottom w:val="101"/>
                  <w:divBdr>
                    <w:top w:val="none" w:sz="0" w:space="0" w:color="auto"/>
                    <w:left w:val="none" w:sz="0" w:space="0" w:color="auto"/>
                    <w:bottom w:val="none" w:sz="0" w:space="0" w:color="auto"/>
                    <w:right w:val="none" w:sz="0" w:space="0" w:color="auto"/>
                  </w:divBdr>
                </w:div>
                <w:div w:id="182794054">
                  <w:marLeft w:val="0"/>
                  <w:marRight w:val="0"/>
                  <w:marTop w:val="0"/>
                  <w:marBottom w:val="101"/>
                  <w:divBdr>
                    <w:top w:val="none" w:sz="0" w:space="0" w:color="auto"/>
                    <w:left w:val="none" w:sz="0" w:space="0" w:color="auto"/>
                    <w:bottom w:val="none" w:sz="0" w:space="0" w:color="auto"/>
                    <w:right w:val="none" w:sz="0" w:space="0" w:color="auto"/>
                  </w:divBdr>
                </w:div>
                <w:div w:id="300574121">
                  <w:marLeft w:val="0"/>
                  <w:marRight w:val="0"/>
                  <w:marTop w:val="0"/>
                  <w:marBottom w:val="101"/>
                  <w:divBdr>
                    <w:top w:val="none" w:sz="0" w:space="0" w:color="auto"/>
                    <w:left w:val="none" w:sz="0" w:space="0" w:color="auto"/>
                    <w:bottom w:val="none" w:sz="0" w:space="0" w:color="auto"/>
                    <w:right w:val="none" w:sz="0" w:space="0" w:color="auto"/>
                  </w:divBdr>
                </w:div>
                <w:div w:id="717365536">
                  <w:marLeft w:val="0"/>
                  <w:marRight w:val="0"/>
                  <w:marTop w:val="0"/>
                  <w:marBottom w:val="101"/>
                  <w:divBdr>
                    <w:top w:val="none" w:sz="0" w:space="0" w:color="auto"/>
                    <w:left w:val="none" w:sz="0" w:space="0" w:color="auto"/>
                    <w:bottom w:val="none" w:sz="0" w:space="0" w:color="auto"/>
                    <w:right w:val="none" w:sz="0" w:space="0" w:color="auto"/>
                  </w:divBdr>
                </w:div>
                <w:div w:id="1526822995">
                  <w:marLeft w:val="0"/>
                  <w:marRight w:val="0"/>
                  <w:marTop w:val="0"/>
                  <w:marBottom w:val="101"/>
                  <w:divBdr>
                    <w:top w:val="none" w:sz="0" w:space="0" w:color="auto"/>
                    <w:left w:val="none" w:sz="0" w:space="0" w:color="auto"/>
                    <w:bottom w:val="none" w:sz="0" w:space="0" w:color="auto"/>
                    <w:right w:val="none" w:sz="0" w:space="0" w:color="auto"/>
                  </w:divBdr>
                </w:div>
                <w:div w:id="688333790">
                  <w:marLeft w:val="0"/>
                  <w:marRight w:val="0"/>
                  <w:marTop w:val="0"/>
                  <w:marBottom w:val="101"/>
                  <w:divBdr>
                    <w:top w:val="none" w:sz="0" w:space="0" w:color="auto"/>
                    <w:left w:val="none" w:sz="0" w:space="0" w:color="auto"/>
                    <w:bottom w:val="none" w:sz="0" w:space="0" w:color="auto"/>
                    <w:right w:val="none" w:sz="0" w:space="0" w:color="auto"/>
                  </w:divBdr>
                </w:div>
                <w:div w:id="47341967">
                  <w:marLeft w:val="0"/>
                  <w:marRight w:val="0"/>
                  <w:marTop w:val="0"/>
                  <w:marBottom w:val="101"/>
                  <w:divBdr>
                    <w:top w:val="none" w:sz="0" w:space="0" w:color="auto"/>
                    <w:left w:val="none" w:sz="0" w:space="0" w:color="auto"/>
                    <w:bottom w:val="none" w:sz="0" w:space="0" w:color="auto"/>
                    <w:right w:val="none" w:sz="0" w:space="0" w:color="auto"/>
                  </w:divBdr>
                </w:div>
                <w:div w:id="261451149">
                  <w:marLeft w:val="0"/>
                  <w:marRight w:val="0"/>
                  <w:marTop w:val="0"/>
                  <w:marBottom w:val="101"/>
                  <w:divBdr>
                    <w:top w:val="none" w:sz="0" w:space="0" w:color="auto"/>
                    <w:left w:val="none" w:sz="0" w:space="0" w:color="auto"/>
                    <w:bottom w:val="none" w:sz="0" w:space="0" w:color="auto"/>
                    <w:right w:val="none" w:sz="0" w:space="0" w:color="auto"/>
                  </w:divBdr>
                </w:div>
                <w:div w:id="1782266224">
                  <w:marLeft w:val="0"/>
                  <w:marRight w:val="0"/>
                  <w:marTop w:val="0"/>
                  <w:marBottom w:val="101"/>
                  <w:divBdr>
                    <w:top w:val="none" w:sz="0" w:space="0" w:color="auto"/>
                    <w:left w:val="none" w:sz="0" w:space="0" w:color="auto"/>
                    <w:bottom w:val="none" w:sz="0" w:space="0" w:color="auto"/>
                    <w:right w:val="none" w:sz="0" w:space="0" w:color="auto"/>
                  </w:divBdr>
                </w:div>
                <w:div w:id="203173741">
                  <w:marLeft w:val="0"/>
                  <w:marRight w:val="0"/>
                  <w:marTop w:val="0"/>
                  <w:marBottom w:val="101"/>
                  <w:divBdr>
                    <w:top w:val="none" w:sz="0" w:space="0" w:color="auto"/>
                    <w:left w:val="none" w:sz="0" w:space="0" w:color="auto"/>
                    <w:bottom w:val="none" w:sz="0" w:space="0" w:color="auto"/>
                    <w:right w:val="none" w:sz="0" w:space="0" w:color="auto"/>
                  </w:divBdr>
                </w:div>
                <w:div w:id="287443861">
                  <w:marLeft w:val="0"/>
                  <w:marRight w:val="0"/>
                  <w:marTop w:val="0"/>
                  <w:marBottom w:val="101"/>
                  <w:divBdr>
                    <w:top w:val="none" w:sz="0" w:space="0" w:color="auto"/>
                    <w:left w:val="none" w:sz="0" w:space="0" w:color="auto"/>
                    <w:bottom w:val="none" w:sz="0" w:space="0" w:color="auto"/>
                    <w:right w:val="none" w:sz="0" w:space="0" w:color="auto"/>
                  </w:divBdr>
                </w:div>
                <w:div w:id="1307541054">
                  <w:marLeft w:val="0"/>
                  <w:marRight w:val="0"/>
                  <w:marTop w:val="0"/>
                  <w:marBottom w:val="101"/>
                  <w:divBdr>
                    <w:top w:val="none" w:sz="0" w:space="0" w:color="auto"/>
                    <w:left w:val="none" w:sz="0" w:space="0" w:color="auto"/>
                    <w:bottom w:val="none" w:sz="0" w:space="0" w:color="auto"/>
                    <w:right w:val="none" w:sz="0" w:space="0" w:color="auto"/>
                  </w:divBdr>
                </w:div>
                <w:div w:id="1334602418">
                  <w:marLeft w:val="0"/>
                  <w:marRight w:val="0"/>
                  <w:marTop w:val="0"/>
                  <w:marBottom w:val="101"/>
                  <w:divBdr>
                    <w:top w:val="none" w:sz="0" w:space="0" w:color="auto"/>
                    <w:left w:val="none" w:sz="0" w:space="0" w:color="auto"/>
                    <w:bottom w:val="none" w:sz="0" w:space="0" w:color="auto"/>
                    <w:right w:val="none" w:sz="0" w:space="0" w:color="auto"/>
                  </w:divBdr>
                </w:div>
                <w:div w:id="1575815067">
                  <w:marLeft w:val="0"/>
                  <w:marRight w:val="0"/>
                  <w:marTop w:val="0"/>
                  <w:marBottom w:val="101"/>
                  <w:divBdr>
                    <w:top w:val="none" w:sz="0" w:space="0" w:color="auto"/>
                    <w:left w:val="none" w:sz="0" w:space="0" w:color="auto"/>
                    <w:bottom w:val="none" w:sz="0" w:space="0" w:color="auto"/>
                    <w:right w:val="none" w:sz="0" w:space="0" w:color="auto"/>
                  </w:divBdr>
                </w:div>
                <w:div w:id="1470367143">
                  <w:marLeft w:val="0"/>
                  <w:marRight w:val="0"/>
                  <w:marTop w:val="0"/>
                  <w:marBottom w:val="101"/>
                  <w:divBdr>
                    <w:top w:val="none" w:sz="0" w:space="0" w:color="auto"/>
                    <w:left w:val="none" w:sz="0" w:space="0" w:color="auto"/>
                    <w:bottom w:val="none" w:sz="0" w:space="0" w:color="auto"/>
                    <w:right w:val="none" w:sz="0" w:space="0" w:color="auto"/>
                  </w:divBdr>
                </w:div>
                <w:div w:id="1898130285">
                  <w:marLeft w:val="0"/>
                  <w:marRight w:val="0"/>
                  <w:marTop w:val="0"/>
                  <w:marBottom w:val="101"/>
                  <w:divBdr>
                    <w:top w:val="none" w:sz="0" w:space="0" w:color="auto"/>
                    <w:left w:val="none" w:sz="0" w:space="0" w:color="auto"/>
                    <w:bottom w:val="none" w:sz="0" w:space="0" w:color="auto"/>
                    <w:right w:val="none" w:sz="0" w:space="0" w:color="auto"/>
                  </w:divBdr>
                </w:div>
                <w:div w:id="215508382">
                  <w:marLeft w:val="0"/>
                  <w:marRight w:val="0"/>
                  <w:marTop w:val="0"/>
                  <w:marBottom w:val="101"/>
                  <w:divBdr>
                    <w:top w:val="none" w:sz="0" w:space="0" w:color="auto"/>
                    <w:left w:val="none" w:sz="0" w:space="0" w:color="auto"/>
                    <w:bottom w:val="none" w:sz="0" w:space="0" w:color="auto"/>
                    <w:right w:val="none" w:sz="0" w:space="0" w:color="auto"/>
                  </w:divBdr>
                </w:div>
                <w:div w:id="1171797328">
                  <w:marLeft w:val="0"/>
                  <w:marRight w:val="0"/>
                  <w:marTop w:val="0"/>
                  <w:marBottom w:val="101"/>
                  <w:divBdr>
                    <w:top w:val="none" w:sz="0" w:space="0" w:color="auto"/>
                    <w:left w:val="none" w:sz="0" w:space="0" w:color="auto"/>
                    <w:bottom w:val="none" w:sz="0" w:space="0" w:color="auto"/>
                    <w:right w:val="none" w:sz="0" w:space="0" w:color="auto"/>
                  </w:divBdr>
                </w:div>
                <w:div w:id="1263105036">
                  <w:marLeft w:val="0"/>
                  <w:marRight w:val="0"/>
                  <w:marTop w:val="0"/>
                  <w:marBottom w:val="101"/>
                  <w:divBdr>
                    <w:top w:val="none" w:sz="0" w:space="0" w:color="auto"/>
                    <w:left w:val="none" w:sz="0" w:space="0" w:color="auto"/>
                    <w:bottom w:val="none" w:sz="0" w:space="0" w:color="auto"/>
                    <w:right w:val="none" w:sz="0" w:space="0" w:color="auto"/>
                  </w:divBdr>
                </w:div>
                <w:div w:id="204415526">
                  <w:marLeft w:val="0"/>
                  <w:marRight w:val="0"/>
                  <w:marTop w:val="0"/>
                  <w:marBottom w:val="101"/>
                  <w:divBdr>
                    <w:top w:val="none" w:sz="0" w:space="0" w:color="auto"/>
                    <w:left w:val="none" w:sz="0" w:space="0" w:color="auto"/>
                    <w:bottom w:val="none" w:sz="0" w:space="0" w:color="auto"/>
                    <w:right w:val="none" w:sz="0" w:space="0" w:color="auto"/>
                  </w:divBdr>
                </w:div>
                <w:div w:id="282076612">
                  <w:marLeft w:val="0"/>
                  <w:marRight w:val="0"/>
                  <w:marTop w:val="0"/>
                  <w:marBottom w:val="101"/>
                  <w:divBdr>
                    <w:top w:val="none" w:sz="0" w:space="0" w:color="auto"/>
                    <w:left w:val="none" w:sz="0" w:space="0" w:color="auto"/>
                    <w:bottom w:val="none" w:sz="0" w:space="0" w:color="auto"/>
                    <w:right w:val="none" w:sz="0" w:space="0" w:color="auto"/>
                  </w:divBdr>
                </w:div>
                <w:div w:id="1701391915">
                  <w:marLeft w:val="0"/>
                  <w:marRight w:val="0"/>
                  <w:marTop w:val="0"/>
                  <w:marBottom w:val="101"/>
                  <w:divBdr>
                    <w:top w:val="none" w:sz="0" w:space="0" w:color="auto"/>
                    <w:left w:val="none" w:sz="0" w:space="0" w:color="auto"/>
                    <w:bottom w:val="none" w:sz="0" w:space="0" w:color="auto"/>
                    <w:right w:val="none" w:sz="0" w:space="0" w:color="auto"/>
                  </w:divBdr>
                </w:div>
                <w:div w:id="1033850632">
                  <w:marLeft w:val="0"/>
                  <w:marRight w:val="0"/>
                  <w:marTop w:val="0"/>
                  <w:marBottom w:val="101"/>
                  <w:divBdr>
                    <w:top w:val="none" w:sz="0" w:space="0" w:color="auto"/>
                    <w:left w:val="none" w:sz="0" w:space="0" w:color="auto"/>
                    <w:bottom w:val="none" w:sz="0" w:space="0" w:color="auto"/>
                    <w:right w:val="none" w:sz="0" w:space="0" w:color="auto"/>
                  </w:divBdr>
                </w:div>
                <w:div w:id="315575395">
                  <w:marLeft w:val="0"/>
                  <w:marRight w:val="0"/>
                  <w:marTop w:val="0"/>
                  <w:marBottom w:val="101"/>
                  <w:divBdr>
                    <w:top w:val="none" w:sz="0" w:space="0" w:color="auto"/>
                    <w:left w:val="none" w:sz="0" w:space="0" w:color="auto"/>
                    <w:bottom w:val="none" w:sz="0" w:space="0" w:color="auto"/>
                    <w:right w:val="none" w:sz="0" w:space="0" w:color="auto"/>
                  </w:divBdr>
                </w:div>
                <w:div w:id="2142765154">
                  <w:marLeft w:val="0"/>
                  <w:marRight w:val="0"/>
                  <w:marTop w:val="0"/>
                  <w:marBottom w:val="101"/>
                  <w:divBdr>
                    <w:top w:val="none" w:sz="0" w:space="0" w:color="auto"/>
                    <w:left w:val="none" w:sz="0" w:space="0" w:color="auto"/>
                    <w:bottom w:val="none" w:sz="0" w:space="0" w:color="auto"/>
                    <w:right w:val="none" w:sz="0" w:space="0" w:color="auto"/>
                  </w:divBdr>
                </w:div>
                <w:div w:id="1181239844">
                  <w:marLeft w:val="0"/>
                  <w:marRight w:val="0"/>
                  <w:marTop w:val="0"/>
                  <w:marBottom w:val="101"/>
                  <w:divBdr>
                    <w:top w:val="none" w:sz="0" w:space="0" w:color="auto"/>
                    <w:left w:val="none" w:sz="0" w:space="0" w:color="auto"/>
                    <w:bottom w:val="none" w:sz="0" w:space="0" w:color="auto"/>
                    <w:right w:val="none" w:sz="0" w:space="0" w:color="auto"/>
                  </w:divBdr>
                </w:div>
                <w:div w:id="2013943566">
                  <w:marLeft w:val="0"/>
                  <w:marRight w:val="0"/>
                  <w:marTop w:val="0"/>
                  <w:marBottom w:val="101"/>
                  <w:divBdr>
                    <w:top w:val="none" w:sz="0" w:space="0" w:color="auto"/>
                    <w:left w:val="none" w:sz="0" w:space="0" w:color="auto"/>
                    <w:bottom w:val="none" w:sz="0" w:space="0" w:color="auto"/>
                    <w:right w:val="none" w:sz="0" w:space="0" w:color="auto"/>
                  </w:divBdr>
                </w:div>
                <w:div w:id="1564949499">
                  <w:marLeft w:val="0"/>
                  <w:marRight w:val="0"/>
                  <w:marTop w:val="0"/>
                  <w:marBottom w:val="101"/>
                  <w:divBdr>
                    <w:top w:val="none" w:sz="0" w:space="0" w:color="auto"/>
                    <w:left w:val="none" w:sz="0" w:space="0" w:color="auto"/>
                    <w:bottom w:val="none" w:sz="0" w:space="0" w:color="auto"/>
                    <w:right w:val="none" w:sz="0" w:space="0" w:color="auto"/>
                  </w:divBdr>
                </w:div>
                <w:div w:id="924727296">
                  <w:marLeft w:val="0"/>
                  <w:marRight w:val="0"/>
                  <w:marTop w:val="0"/>
                  <w:marBottom w:val="101"/>
                  <w:divBdr>
                    <w:top w:val="none" w:sz="0" w:space="0" w:color="auto"/>
                    <w:left w:val="none" w:sz="0" w:space="0" w:color="auto"/>
                    <w:bottom w:val="none" w:sz="0" w:space="0" w:color="auto"/>
                    <w:right w:val="none" w:sz="0" w:space="0" w:color="auto"/>
                  </w:divBdr>
                </w:div>
                <w:div w:id="2019579116">
                  <w:marLeft w:val="0"/>
                  <w:marRight w:val="0"/>
                  <w:marTop w:val="0"/>
                  <w:marBottom w:val="101"/>
                  <w:divBdr>
                    <w:top w:val="none" w:sz="0" w:space="0" w:color="auto"/>
                    <w:left w:val="none" w:sz="0" w:space="0" w:color="auto"/>
                    <w:bottom w:val="none" w:sz="0" w:space="0" w:color="auto"/>
                    <w:right w:val="none" w:sz="0" w:space="0" w:color="auto"/>
                  </w:divBdr>
                </w:div>
                <w:div w:id="2091542634">
                  <w:marLeft w:val="0"/>
                  <w:marRight w:val="0"/>
                  <w:marTop w:val="0"/>
                  <w:marBottom w:val="101"/>
                  <w:divBdr>
                    <w:top w:val="none" w:sz="0" w:space="0" w:color="auto"/>
                    <w:left w:val="none" w:sz="0" w:space="0" w:color="auto"/>
                    <w:bottom w:val="none" w:sz="0" w:space="0" w:color="auto"/>
                    <w:right w:val="none" w:sz="0" w:space="0" w:color="auto"/>
                  </w:divBdr>
                </w:div>
                <w:div w:id="1422525534">
                  <w:marLeft w:val="0"/>
                  <w:marRight w:val="0"/>
                  <w:marTop w:val="0"/>
                  <w:marBottom w:val="101"/>
                  <w:divBdr>
                    <w:top w:val="none" w:sz="0" w:space="0" w:color="auto"/>
                    <w:left w:val="none" w:sz="0" w:space="0" w:color="auto"/>
                    <w:bottom w:val="none" w:sz="0" w:space="0" w:color="auto"/>
                    <w:right w:val="none" w:sz="0" w:space="0" w:color="auto"/>
                  </w:divBdr>
                </w:div>
                <w:div w:id="476341464">
                  <w:marLeft w:val="0"/>
                  <w:marRight w:val="0"/>
                  <w:marTop w:val="0"/>
                  <w:marBottom w:val="101"/>
                  <w:divBdr>
                    <w:top w:val="none" w:sz="0" w:space="0" w:color="auto"/>
                    <w:left w:val="none" w:sz="0" w:space="0" w:color="auto"/>
                    <w:bottom w:val="none" w:sz="0" w:space="0" w:color="auto"/>
                    <w:right w:val="none" w:sz="0" w:space="0" w:color="auto"/>
                  </w:divBdr>
                </w:div>
                <w:div w:id="1446387820">
                  <w:marLeft w:val="0"/>
                  <w:marRight w:val="0"/>
                  <w:marTop w:val="0"/>
                  <w:marBottom w:val="101"/>
                  <w:divBdr>
                    <w:top w:val="none" w:sz="0" w:space="0" w:color="auto"/>
                    <w:left w:val="none" w:sz="0" w:space="0" w:color="auto"/>
                    <w:bottom w:val="none" w:sz="0" w:space="0" w:color="auto"/>
                    <w:right w:val="none" w:sz="0" w:space="0" w:color="auto"/>
                  </w:divBdr>
                </w:div>
                <w:div w:id="1702583728">
                  <w:marLeft w:val="0"/>
                  <w:marRight w:val="0"/>
                  <w:marTop w:val="0"/>
                  <w:marBottom w:val="101"/>
                  <w:divBdr>
                    <w:top w:val="none" w:sz="0" w:space="0" w:color="auto"/>
                    <w:left w:val="none" w:sz="0" w:space="0" w:color="auto"/>
                    <w:bottom w:val="none" w:sz="0" w:space="0" w:color="auto"/>
                    <w:right w:val="none" w:sz="0" w:space="0" w:color="auto"/>
                  </w:divBdr>
                </w:div>
                <w:div w:id="1471678453">
                  <w:marLeft w:val="0"/>
                  <w:marRight w:val="0"/>
                  <w:marTop w:val="0"/>
                  <w:marBottom w:val="101"/>
                  <w:divBdr>
                    <w:top w:val="none" w:sz="0" w:space="0" w:color="auto"/>
                    <w:left w:val="none" w:sz="0" w:space="0" w:color="auto"/>
                    <w:bottom w:val="none" w:sz="0" w:space="0" w:color="auto"/>
                    <w:right w:val="none" w:sz="0" w:space="0" w:color="auto"/>
                  </w:divBdr>
                </w:div>
                <w:div w:id="1576160648">
                  <w:marLeft w:val="0"/>
                  <w:marRight w:val="0"/>
                  <w:marTop w:val="0"/>
                  <w:marBottom w:val="101"/>
                  <w:divBdr>
                    <w:top w:val="none" w:sz="0" w:space="0" w:color="auto"/>
                    <w:left w:val="none" w:sz="0" w:space="0" w:color="auto"/>
                    <w:bottom w:val="none" w:sz="0" w:space="0" w:color="auto"/>
                    <w:right w:val="none" w:sz="0" w:space="0" w:color="auto"/>
                  </w:divBdr>
                </w:div>
                <w:div w:id="77796737">
                  <w:marLeft w:val="0"/>
                  <w:marRight w:val="0"/>
                  <w:marTop w:val="0"/>
                  <w:marBottom w:val="101"/>
                  <w:divBdr>
                    <w:top w:val="none" w:sz="0" w:space="0" w:color="auto"/>
                    <w:left w:val="none" w:sz="0" w:space="0" w:color="auto"/>
                    <w:bottom w:val="none" w:sz="0" w:space="0" w:color="auto"/>
                    <w:right w:val="none" w:sz="0" w:space="0" w:color="auto"/>
                  </w:divBdr>
                </w:div>
                <w:div w:id="289939025">
                  <w:marLeft w:val="0"/>
                  <w:marRight w:val="0"/>
                  <w:marTop w:val="0"/>
                  <w:marBottom w:val="101"/>
                  <w:divBdr>
                    <w:top w:val="none" w:sz="0" w:space="0" w:color="auto"/>
                    <w:left w:val="none" w:sz="0" w:space="0" w:color="auto"/>
                    <w:bottom w:val="none" w:sz="0" w:space="0" w:color="auto"/>
                    <w:right w:val="none" w:sz="0" w:space="0" w:color="auto"/>
                  </w:divBdr>
                </w:div>
                <w:div w:id="177275886">
                  <w:marLeft w:val="0"/>
                  <w:marRight w:val="0"/>
                  <w:marTop w:val="0"/>
                  <w:marBottom w:val="101"/>
                  <w:divBdr>
                    <w:top w:val="none" w:sz="0" w:space="0" w:color="auto"/>
                    <w:left w:val="none" w:sz="0" w:space="0" w:color="auto"/>
                    <w:bottom w:val="none" w:sz="0" w:space="0" w:color="auto"/>
                    <w:right w:val="none" w:sz="0" w:space="0" w:color="auto"/>
                  </w:divBdr>
                </w:div>
                <w:div w:id="1449616733">
                  <w:marLeft w:val="0"/>
                  <w:marRight w:val="0"/>
                  <w:marTop w:val="0"/>
                  <w:marBottom w:val="101"/>
                  <w:divBdr>
                    <w:top w:val="none" w:sz="0" w:space="0" w:color="auto"/>
                    <w:left w:val="none" w:sz="0" w:space="0" w:color="auto"/>
                    <w:bottom w:val="none" w:sz="0" w:space="0" w:color="auto"/>
                    <w:right w:val="none" w:sz="0" w:space="0" w:color="auto"/>
                  </w:divBdr>
                </w:div>
                <w:div w:id="1499072631">
                  <w:marLeft w:val="0"/>
                  <w:marRight w:val="0"/>
                  <w:marTop w:val="0"/>
                  <w:marBottom w:val="101"/>
                  <w:divBdr>
                    <w:top w:val="none" w:sz="0" w:space="0" w:color="auto"/>
                    <w:left w:val="none" w:sz="0" w:space="0" w:color="auto"/>
                    <w:bottom w:val="none" w:sz="0" w:space="0" w:color="auto"/>
                    <w:right w:val="none" w:sz="0" w:space="0" w:color="auto"/>
                  </w:divBdr>
                </w:div>
                <w:div w:id="1156189684">
                  <w:marLeft w:val="0"/>
                  <w:marRight w:val="0"/>
                  <w:marTop w:val="0"/>
                  <w:marBottom w:val="101"/>
                  <w:divBdr>
                    <w:top w:val="none" w:sz="0" w:space="0" w:color="auto"/>
                    <w:left w:val="none" w:sz="0" w:space="0" w:color="auto"/>
                    <w:bottom w:val="none" w:sz="0" w:space="0" w:color="auto"/>
                    <w:right w:val="none" w:sz="0" w:space="0" w:color="auto"/>
                  </w:divBdr>
                </w:div>
                <w:div w:id="1388644934">
                  <w:marLeft w:val="0"/>
                  <w:marRight w:val="0"/>
                  <w:marTop w:val="0"/>
                  <w:marBottom w:val="101"/>
                  <w:divBdr>
                    <w:top w:val="none" w:sz="0" w:space="0" w:color="auto"/>
                    <w:left w:val="none" w:sz="0" w:space="0" w:color="auto"/>
                    <w:bottom w:val="none" w:sz="0" w:space="0" w:color="auto"/>
                    <w:right w:val="none" w:sz="0" w:space="0" w:color="auto"/>
                  </w:divBdr>
                </w:div>
                <w:div w:id="533932939">
                  <w:marLeft w:val="0"/>
                  <w:marRight w:val="0"/>
                  <w:marTop w:val="0"/>
                  <w:marBottom w:val="101"/>
                  <w:divBdr>
                    <w:top w:val="none" w:sz="0" w:space="0" w:color="auto"/>
                    <w:left w:val="none" w:sz="0" w:space="0" w:color="auto"/>
                    <w:bottom w:val="none" w:sz="0" w:space="0" w:color="auto"/>
                    <w:right w:val="none" w:sz="0" w:space="0" w:color="auto"/>
                  </w:divBdr>
                </w:div>
                <w:div w:id="49423972">
                  <w:marLeft w:val="0"/>
                  <w:marRight w:val="0"/>
                  <w:marTop w:val="0"/>
                  <w:marBottom w:val="101"/>
                  <w:divBdr>
                    <w:top w:val="none" w:sz="0" w:space="0" w:color="auto"/>
                    <w:left w:val="none" w:sz="0" w:space="0" w:color="auto"/>
                    <w:bottom w:val="none" w:sz="0" w:space="0" w:color="auto"/>
                    <w:right w:val="none" w:sz="0" w:space="0" w:color="auto"/>
                  </w:divBdr>
                </w:div>
                <w:div w:id="1678262462">
                  <w:marLeft w:val="0"/>
                  <w:marRight w:val="0"/>
                  <w:marTop w:val="0"/>
                  <w:marBottom w:val="101"/>
                  <w:divBdr>
                    <w:top w:val="none" w:sz="0" w:space="0" w:color="auto"/>
                    <w:left w:val="none" w:sz="0" w:space="0" w:color="auto"/>
                    <w:bottom w:val="none" w:sz="0" w:space="0" w:color="auto"/>
                    <w:right w:val="none" w:sz="0" w:space="0" w:color="auto"/>
                  </w:divBdr>
                </w:div>
                <w:div w:id="1594586604">
                  <w:marLeft w:val="0"/>
                  <w:marRight w:val="0"/>
                  <w:marTop w:val="0"/>
                  <w:marBottom w:val="101"/>
                  <w:divBdr>
                    <w:top w:val="none" w:sz="0" w:space="0" w:color="auto"/>
                    <w:left w:val="none" w:sz="0" w:space="0" w:color="auto"/>
                    <w:bottom w:val="none" w:sz="0" w:space="0" w:color="auto"/>
                    <w:right w:val="none" w:sz="0" w:space="0" w:color="auto"/>
                  </w:divBdr>
                </w:div>
                <w:div w:id="2139103294">
                  <w:marLeft w:val="0"/>
                  <w:marRight w:val="0"/>
                  <w:marTop w:val="0"/>
                  <w:marBottom w:val="101"/>
                  <w:divBdr>
                    <w:top w:val="none" w:sz="0" w:space="0" w:color="auto"/>
                    <w:left w:val="none" w:sz="0" w:space="0" w:color="auto"/>
                    <w:bottom w:val="none" w:sz="0" w:space="0" w:color="auto"/>
                    <w:right w:val="none" w:sz="0" w:space="0" w:color="auto"/>
                  </w:divBdr>
                </w:div>
                <w:div w:id="1778326873">
                  <w:marLeft w:val="0"/>
                  <w:marRight w:val="0"/>
                  <w:marTop w:val="0"/>
                  <w:marBottom w:val="101"/>
                  <w:divBdr>
                    <w:top w:val="none" w:sz="0" w:space="0" w:color="auto"/>
                    <w:left w:val="none" w:sz="0" w:space="0" w:color="auto"/>
                    <w:bottom w:val="none" w:sz="0" w:space="0" w:color="auto"/>
                    <w:right w:val="none" w:sz="0" w:space="0" w:color="auto"/>
                  </w:divBdr>
                </w:div>
                <w:div w:id="2558059">
                  <w:marLeft w:val="0"/>
                  <w:marRight w:val="0"/>
                  <w:marTop w:val="0"/>
                  <w:marBottom w:val="101"/>
                  <w:divBdr>
                    <w:top w:val="none" w:sz="0" w:space="0" w:color="auto"/>
                    <w:left w:val="none" w:sz="0" w:space="0" w:color="auto"/>
                    <w:bottom w:val="none" w:sz="0" w:space="0" w:color="auto"/>
                    <w:right w:val="none" w:sz="0" w:space="0" w:color="auto"/>
                  </w:divBdr>
                </w:div>
                <w:div w:id="112486566">
                  <w:marLeft w:val="0"/>
                  <w:marRight w:val="0"/>
                  <w:marTop w:val="0"/>
                  <w:marBottom w:val="101"/>
                  <w:divBdr>
                    <w:top w:val="none" w:sz="0" w:space="0" w:color="auto"/>
                    <w:left w:val="none" w:sz="0" w:space="0" w:color="auto"/>
                    <w:bottom w:val="none" w:sz="0" w:space="0" w:color="auto"/>
                    <w:right w:val="none" w:sz="0" w:space="0" w:color="auto"/>
                  </w:divBdr>
                </w:div>
                <w:div w:id="1213539368">
                  <w:marLeft w:val="0"/>
                  <w:marRight w:val="0"/>
                  <w:marTop w:val="0"/>
                  <w:marBottom w:val="101"/>
                  <w:divBdr>
                    <w:top w:val="none" w:sz="0" w:space="0" w:color="auto"/>
                    <w:left w:val="none" w:sz="0" w:space="0" w:color="auto"/>
                    <w:bottom w:val="none" w:sz="0" w:space="0" w:color="auto"/>
                    <w:right w:val="none" w:sz="0" w:space="0" w:color="auto"/>
                  </w:divBdr>
                </w:div>
                <w:div w:id="535048962">
                  <w:marLeft w:val="0"/>
                  <w:marRight w:val="0"/>
                  <w:marTop w:val="0"/>
                  <w:marBottom w:val="101"/>
                  <w:divBdr>
                    <w:top w:val="none" w:sz="0" w:space="0" w:color="auto"/>
                    <w:left w:val="none" w:sz="0" w:space="0" w:color="auto"/>
                    <w:bottom w:val="none" w:sz="0" w:space="0" w:color="auto"/>
                    <w:right w:val="none" w:sz="0" w:space="0" w:color="auto"/>
                  </w:divBdr>
                </w:div>
                <w:div w:id="1669291451">
                  <w:marLeft w:val="0"/>
                  <w:marRight w:val="0"/>
                  <w:marTop w:val="0"/>
                  <w:marBottom w:val="101"/>
                  <w:divBdr>
                    <w:top w:val="none" w:sz="0" w:space="0" w:color="auto"/>
                    <w:left w:val="none" w:sz="0" w:space="0" w:color="auto"/>
                    <w:bottom w:val="none" w:sz="0" w:space="0" w:color="auto"/>
                    <w:right w:val="none" w:sz="0" w:space="0" w:color="auto"/>
                  </w:divBdr>
                </w:div>
                <w:div w:id="2018455908">
                  <w:marLeft w:val="0"/>
                  <w:marRight w:val="0"/>
                  <w:marTop w:val="0"/>
                  <w:marBottom w:val="101"/>
                  <w:divBdr>
                    <w:top w:val="none" w:sz="0" w:space="0" w:color="auto"/>
                    <w:left w:val="none" w:sz="0" w:space="0" w:color="auto"/>
                    <w:bottom w:val="none" w:sz="0" w:space="0" w:color="auto"/>
                    <w:right w:val="none" w:sz="0" w:space="0" w:color="auto"/>
                  </w:divBdr>
                </w:div>
                <w:div w:id="1349138476">
                  <w:marLeft w:val="0"/>
                  <w:marRight w:val="0"/>
                  <w:marTop w:val="0"/>
                  <w:marBottom w:val="101"/>
                  <w:divBdr>
                    <w:top w:val="none" w:sz="0" w:space="0" w:color="auto"/>
                    <w:left w:val="none" w:sz="0" w:space="0" w:color="auto"/>
                    <w:bottom w:val="none" w:sz="0" w:space="0" w:color="auto"/>
                    <w:right w:val="none" w:sz="0" w:space="0" w:color="auto"/>
                  </w:divBdr>
                </w:div>
                <w:div w:id="29260684">
                  <w:marLeft w:val="0"/>
                  <w:marRight w:val="0"/>
                  <w:marTop w:val="0"/>
                  <w:marBottom w:val="101"/>
                  <w:divBdr>
                    <w:top w:val="none" w:sz="0" w:space="0" w:color="auto"/>
                    <w:left w:val="none" w:sz="0" w:space="0" w:color="auto"/>
                    <w:bottom w:val="none" w:sz="0" w:space="0" w:color="auto"/>
                    <w:right w:val="none" w:sz="0" w:space="0" w:color="auto"/>
                  </w:divBdr>
                </w:div>
                <w:div w:id="1500076327">
                  <w:marLeft w:val="0"/>
                  <w:marRight w:val="0"/>
                  <w:marTop w:val="0"/>
                  <w:marBottom w:val="101"/>
                  <w:divBdr>
                    <w:top w:val="none" w:sz="0" w:space="0" w:color="auto"/>
                    <w:left w:val="none" w:sz="0" w:space="0" w:color="auto"/>
                    <w:bottom w:val="none" w:sz="0" w:space="0" w:color="auto"/>
                    <w:right w:val="none" w:sz="0" w:space="0" w:color="auto"/>
                  </w:divBdr>
                </w:div>
                <w:div w:id="1634170727">
                  <w:marLeft w:val="0"/>
                  <w:marRight w:val="0"/>
                  <w:marTop w:val="0"/>
                  <w:marBottom w:val="101"/>
                  <w:divBdr>
                    <w:top w:val="none" w:sz="0" w:space="0" w:color="auto"/>
                    <w:left w:val="none" w:sz="0" w:space="0" w:color="auto"/>
                    <w:bottom w:val="none" w:sz="0" w:space="0" w:color="auto"/>
                    <w:right w:val="none" w:sz="0" w:space="0" w:color="auto"/>
                  </w:divBdr>
                </w:div>
                <w:div w:id="1705672299">
                  <w:marLeft w:val="0"/>
                  <w:marRight w:val="0"/>
                  <w:marTop w:val="0"/>
                  <w:marBottom w:val="101"/>
                  <w:divBdr>
                    <w:top w:val="none" w:sz="0" w:space="0" w:color="auto"/>
                    <w:left w:val="none" w:sz="0" w:space="0" w:color="auto"/>
                    <w:bottom w:val="none" w:sz="0" w:space="0" w:color="auto"/>
                    <w:right w:val="none" w:sz="0" w:space="0" w:color="auto"/>
                  </w:divBdr>
                </w:div>
                <w:div w:id="1801220225">
                  <w:marLeft w:val="0"/>
                  <w:marRight w:val="0"/>
                  <w:marTop w:val="0"/>
                  <w:marBottom w:val="101"/>
                  <w:divBdr>
                    <w:top w:val="none" w:sz="0" w:space="0" w:color="auto"/>
                    <w:left w:val="none" w:sz="0" w:space="0" w:color="auto"/>
                    <w:bottom w:val="none" w:sz="0" w:space="0" w:color="auto"/>
                    <w:right w:val="none" w:sz="0" w:space="0" w:color="auto"/>
                  </w:divBdr>
                </w:div>
                <w:div w:id="1047342821">
                  <w:marLeft w:val="0"/>
                  <w:marRight w:val="0"/>
                  <w:marTop w:val="0"/>
                  <w:marBottom w:val="101"/>
                  <w:divBdr>
                    <w:top w:val="none" w:sz="0" w:space="0" w:color="auto"/>
                    <w:left w:val="none" w:sz="0" w:space="0" w:color="auto"/>
                    <w:bottom w:val="none" w:sz="0" w:space="0" w:color="auto"/>
                    <w:right w:val="none" w:sz="0" w:space="0" w:color="auto"/>
                  </w:divBdr>
                </w:div>
                <w:div w:id="788861337">
                  <w:marLeft w:val="0"/>
                  <w:marRight w:val="0"/>
                  <w:marTop w:val="0"/>
                  <w:marBottom w:val="101"/>
                  <w:divBdr>
                    <w:top w:val="none" w:sz="0" w:space="0" w:color="auto"/>
                    <w:left w:val="none" w:sz="0" w:space="0" w:color="auto"/>
                    <w:bottom w:val="none" w:sz="0" w:space="0" w:color="auto"/>
                    <w:right w:val="none" w:sz="0" w:space="0" w:color="auto"/>
                  </w:divBdr>
                </w:div>
                <w:div w:id="513426378">
                  <w:marLeft w:val="0"/>
                  <w:marRight w:val="0"/>
                  <w:marTop w:val="0"/>
                  <w:marBottom w:val="101"/>
                  <w:divBdr>
                    <w:top w:val="none" w:sz="0" w:space="0" w:color="auto"/>
                    <w:left w:val="none" w:sz="0" w:space="0" w:color="auto"/>
                    <w:bottom w:val="none" w:sz="0" w:space="0" w:color="auto"/>
                    <w:right w:val="none" w:sz="0" w:space="0" w:color="auto"/>
                  </w:divBdr>
                </w:div>
                <w:div w:id="834077056">
                  <w:marLeft w:val="0"/>
                  <w:marRight w:val="0"/>
                  <w:marTop w:val="0"/>
                  <w:marBottom w:val="101"/>
                  <w:divBdr>
                    <w:top w:val="none" w:sz="0" w:space="0" w:color="auto"/>
                    <w:left w:val="none" w:sz="0" w:space="0" w:color="auto"/>
                    <w:bottom w:val="none" w:sz="0" w:space="0" w:color="auto"/>
                    <w:right w:val="none" w:sz="0" w:space="0" w:color="auto"/>
                  </w:divBdr>
                </w:div>
                <w:div w:id="49498902">
                  <w:marLeft w:val="0"/>
                  <w:marRight w:val="0"/>
                  <w:marTop w:val="0"/>
                  <w:marBottom w:val="101"/>
                  <w:divBdr>
                    <w:top w:val="none" w:sz="0" w:space="0" w:color="auto"/>
                    <w:left w:val="none" w:sz="0" w:space="0" w:color="auto"/>
                    <w:bottom w:val="none" w:sz="0" w:space="0" w:color="auto"/>
                    <w:right w:val="none" w:sz="0" w:space="0" w:color="auto"/>
                  </w:divBdr>
                </w:div>
                <w:div w:id="754204351">
                  <w:marLeft w:val="0"/>
                  <w:marRight w:val="0"/>
                  <w:marTop w:val="0"/>
                  <w:marBottom w:val="101"/>
                  <w:divBdr>
                    <w:top w:val="none" w:sz="0" w:space="0" w:color="auto"/>
                    <w:left w:val="none" w:sz="0" w:space="0" w:color="auto"/>
                    <w:bottom w:val="none" w:sz="0" w:space="0" w:color="auto"/>
                    <w:right w:val="none" w:sz="0" w:space="0" w:color="auto"/>
                  </w:divBdr>
                </w:div>
                <w:div w:id="847906778">
                  <w:marLeft w:val="0"/>
                  <w:marRight w:val="0"/>
                  <w:marTop w:val="0"/>
                  <w:marBottom w:val="101"/>
                  <w:divBdr>
                    <w:top w:val="none" w:sz="0" w:space="0" w:color="auto"/>
                    <w:left w:val="none" w:sz="0" w:space="0" w:color="auto"/>
                    <w:bottom w:val="none" w:sz="0" w:space="0" w:color="auto"/>
                    <w:right w:val="none" w:sz="0" w:space="0" w:color="auto"/>
                  </w:divBdr>
                </w:div>
                <w:div w:id="1378701725">
                  <w:marLeft w:val="0"/>
                  <w:marRight w:val="0"/>
                  <w:marTop w:val="0"/>
                  <w:marBottom w:val="101"/>
                  <w:divBdr>
                    <w:top w:val="none" w:sz="0" w:space="0" w:color="auto"/>
                    <w:left w:val="none" w:sz="0" w:space="0" w:color="auto"/>
                    <w:bottom w:val="none" w:sz="0" w:space="0" w:color="auto"/>
                    <w:right w:val="none" w:sz="0" w:space="0" w:color="auto"/>
                  </w:divBdr>
                </w:div>
                <w:div w:id="90126551">
                  <w:marLeft w:val="0"/>
                  <w:marRight w:val="0"/>
                  <w:marTop w:val="0"/>
                  <w:marBottom w:val="101"/>
                  <w:divBdr>
                    <w:top w:val="none" w:sz="0" w:space="0" w:color="auto"/>
                    <w:left w:val="none" w:sz="0" w:space="0" w:color="auto"/>
                    <w:bottom w:val="none" w:sz="0" w:space="0" w:color="auto"/>
                    <w:right w:val="none" w:sz="0" w:space="0" w:color="auto"/>
                  </w:divBdr>
                </w:div>
                <w:div w:id="840462120">
                  <w:marLeft w:val="0"/>
                  <w:marRight w:val="0"/>
                  <w:marTop w:val="0"/>
                  <w:marBottom w:val="101"/>
                  <w:divBdr>
                    <w:top w:val="none" w:sz="0" w:space="0" w:color="auto"/>
                    <w:left w:val="none" w:sz="0" w:space="0" w:color="auto"/>
                    <w:bottom w:val="none" w:sz="0" w:space="0" w:color="auto"/>
                    <w:right w:val="none" w:sz="0" w:space="0" w:color="auto"/>
                  </w:divBdr>
                </w:div>
                <w:div w:id="1797795370">
                  <w:marLeft w:val="0"/>
                  <w:marRight w:val="0"/>
                  <w:marTop w:val="0"/>
                  <w:marBottom w:val="101"/>
                  <w:divBdr>
                    <w:top w:val="none" w:sz="0" w:space="0" w:color="auto"/>
                    <w:left w:val="none" w:sz="0" w:space="0" w:color="auto"/>
                    <w:bottom w:val="none" w:sz="0" w:space="0" w:color="auto"/>
                    <w:right w:val="none" w:sz="0" w:space="0" w:color="auto"/>
                  </w:divBdr>
                </w:div>
                <w:div w:id="115030845">
                  <w:marLeft w:val="0"/>
                  <w:marRight w:val="0"/>
                  <w:marTop w:val="0"/>
                  <w:marBottom w:val="101"/>
                  <w:divBdr>
                    <w:top w:val="none" w:sz="0" w:space="0" w:color="auto"/>
                    <w:left w:val="none" w:sz="0" w:space="0" w:color="auto"/>
                    <w:bottom w:val="none" w:sz="0" w:space="0" w:color="auto"/>
                    <w:right w:val="none" w:sz="0" w:space="0" w:color="auto"/>
                  </w:divBdr>
                </w:div>
                <w:div w:id="1652756594">
                  <w:marLeft w:val="0"/>
                  <w:marRight w:val="0"/>
                  <w:marTop w:val="0"/>
                  <w:marBottom w:val="101"/>
                  <w:divBdr>
                    <w:top w:val="none" w:sz="0" w:space="0" w:color="auto"/>
                    <w:left w:val="none" w:sz="0" w:space="0" w:color="auto"/>
                    <w:bottom w:val="none" w:sz="0" w:space="0" w:color="auto"/>
                    <w:right w:val="none" w:sz="0" w:space="0" w:color="auto"/>
                  </w:divBdr>
                </w:div>
                <w:div w:id="2093352892">
                  <w:marLeft w:val="0"/>
                  <w:marRight w:val="0"/>
                  <w:marTop w:val="0"/>
                  <w:marBottom w:val="101"/>
                  <w:divBdr>
                    <w:top w:val="none" w:sz="0" w:space="0" w:color="auto"/>
                    <w:left w:val="none" w:sz="0" w:space="0" w:color="auto"/>
                    <w:bottom w:val="none" w:sz="0" w:space="0" w:color="auto"/>
                    <w:right w:val="none" w:sz="0" w:space="0" w:color="auto"/>
                  </w:divBdr>
                </w:div>
                <w:div w:id="934287202">
                  <w:marLeft w:val="0"/>
                  <w:marRight w:val="0"/>
                  <w:marTop w:val="0"/>
                  <w:marBottom w:val="101"/>
                  <w:divBdr>
                    <w:top w:val="none" w:sz="0" w:space="0" w:color="auto"/>
                    <w:left w:val="none" w:sz="0" w:space="0" w:color="auto"/>
                    <w:bottom w:val="none" w:sz="0" w:space="0" w:color="auto"/>
                    <w:right w:val="none" w:sz="0" w:space="0" w:color="auto"/>
                  </w:divBdr>
                </w:div>
                <w:div w:id="489102413">
                  <w:marLeft w:val="0"/>
                  <w:marRight w:val="0"/>
                  <w:marTop w:val="0"/>
                  <w:marBottom w:val="101"/>
                  <w:divBdr>
                    <w:top w:val="none" w:sz="0" w:space="0" w:color="auto"/>
                    <w:left w:val="none" w:sz="0" w:space="0" w:color="auto"/>
                    <w:bottom w:val="none" w:sz="0" w:space="0" w:color="auto"/>
                    <w:right w:val="none" w:sz="0" w:space="0" w:color="auto"/>
                  </w:divBdr>
                </w:div>
                <w:div w:id="995917354">
                  <w:marLeft w:val="0"/>
                  <w:marRight w:val="0"/>
                  <w:marTop w:val="0"/>
                  <w:marBottom w:val="101"/>
                  <w:divBdr>
                    <w:top w:val="none" w:sz="0" w:space="0" w:color="auto"/>
                    <w:left w:val="none" w:sz="0" w:space="0" w:color="auto"/>
                    <w:bottom w:val="none" w:sz="0" w:space="0" w:color="auto"/>
                    <w:right w:val="none" w:sz="0" w:space="0" w:color="auto"/>
                  </w:divBdr>
                </w:div>
                <w:div w:id="944263722">
                  <w:marLeft w:val="0"/>
                  <w:marRight w:val="0"/>
                  <w:marTop w:val="0"/>
                  <w:marBottom w:val="101"/>
                  <w:divBdr>
                    <w:top w:val="none" w:sz="0" w:space="0" w:color="auto"/>
                    <w:left w:val="none" w:sz="0" w:space="0" w:color="auto"/>
                    <w:bottom w:val="none" w:sz="0" w:space="0" w:color="auto"/>
                    <w:right w:val="none" w:sz="0" w:space="0" w:color="auto"/>
                  </w:divBdr>
                </w:div>
                <w:div w:id="1128744832">
                  <w:marLeft w:val="0"/>
                  <w:marRight w:val="0"/>
                  <w:marTop w:val="0"/>
                  <w:marBottom w:val="101"/>
                  <w:divBdr>
                    <w:top w:val="none" w:sz="0" w:space="0" w:color="auto"/>
                    <w:left w:val="none" w:sz="0" w:space="0" w:color="auto"/>
                    <w:bottom w:val="none" w:sz="0" w:space="0" w:color="auto"/>
                    <w:right w:val="none" w:sz="0" w:space="0" w:color="auto"/>
                  </w:divBdr>
                </w:div>
                <w:div w:id="390157761">
                  <w:marLeft w:val="0"/>
                  <w:marRight w:val="0"/>
                  <w:marTop w:val="0"/>
                  <w:marBottom w:val="101"/>
                  <w:divBdr>
                    <w:top w:val="none" w:sz="0" w:space="0" w:color="auto"/>
                    <w:left w:val="none" w:sz="0" w:space="0" w:color="auto"/>
                    <w:bottom w:val="none" w:sz="0" w:space="0" w:color="auto"/>
                    <w:right w:val="none" w:sz="0" w:space="0" w:color="auto"/>
                  </w:divBdr>
                </w:div>
                <w:div w:id="2111318654">
                  <w:marLeft w:val="0"/>
                  <w:marRight w:val="0"/>
                  <w:marTop w:val="0"/>
                  <w:marBottom w:val="101"/>
                  <w:divBdr>
                    <w:top w:val="none" w:sz="0" w:space="0" w:color="auto"/>
                    <w:left w:val="none" w:sz="0" w:space="0" w:color="auto"/>
                    <w:bottom w:val="none" w:sz="0" w:space="0" w:color="auto"/>
                    <w:right w:val="none" w:sz="0" w:space="0" w:color="auto"/>
                  </w:divBdr>
                </w:div>
                <w:div w:id="877477295">
                  <w:marLeft w:val="0"/>
                  <w:marRight w:val="0"/>
                  <w:marTop w:val="0"/>
                  <w:marBottom w:val="101"/>
                  <w:divBdr>
                    <w:top w:val="none" w:sz="0" w:space="0" w:color="auto"/>
                    <w:left w:val="none" w:sz="0" w:space="0" w:color="auto"/>
                    <w:bottom w:val="none" w:sz="0" w:space="0" w:color="auto"/>
                    <w:right w:val="none" w:sz="0" w:space="0" w:color="auto"/>
                  </w:divBdr>
                </w:div>
                <w:div w:id="169299325">
                  <w:marLeft w:val="0"/>
                  <w:marRight w:val="0"/>
                  <w:marTop w:val="0"/>
                  <w:marBottom w:val="101"/>
                  <w:divBdr>
                    <w:top w:val="none" w:sz="0" w:space="0" w:color="auto"/>
                    <w:left w:val="none" w:sz="0" w:space="0" w:color="auto"/>
                    <w:bottom w:val="none" w:sz="0" w:space="0" w:color="auto"/>
                    <w:right w:val="none" w:sz="0" w:space="0" w:color="auto"/>
                  </w:divBdr>
                </w:div>
                <w:div w:id="1081101059">
                  <w:marLeft w:val="0"/>
                  <w:marRight w:val="0"/>
                  <w:marTop w:val="0"/>
                  <w:marBottom w:val="101"/>
                  <w:divBdr>
                    <w:top w:val="none" w:sz="0" w:space="0" w:color="auto"/>
                    <w:left w:val="none" w:sz="0" w:space="0" w:color="auto"/>
                    <w:bottom w:val="none" w:sz="0" w:space="0" w:color="auto"/>
                    <w:right w:val="none" w:sz="0" w:space="0" w:color="auto"/>
                  </w:divBdr>
                </w:div>
                <w:div w:id="1148670752">
                  <w:marLeft w:val="0"/>
                  <w:marRight w:val="0"/>
                  <w:marTop w:val="0"/>
                  <w:marBottom w:val="101"/>
                  <w:divBdr>
                    <w:top w:val="none" w:sz="0" w:space="0" w:color="auto"/>
                    <w:left w:val="none" w:sz="0" w:space="0" w:color="auto"/>
                    <w:bottom w:val="none" w:sz="0" w:space="0" w:color="auto"/>
                    <w:right w:val="none" w:sz="0" w:space="0" w:color="auto"/>
                  </w:divBdr>
                </w:div>
                <w:div w:id="513154000">
                  <w:marLeft w:val="0"/>
                  <w:marRight w:val="0"/>
                  <w:marTop w:val="0"/>
                  <w:marBottom w:val="101"/>
                  <w:divBdr>
                    <w:top w:val="none" w:sz="0" w:space="0" w:color="auto"/>
                    <w:left w:val="none" w:sz="0" w:space="0" w:color="auto"/>
                    <w:bottom w:val="none" w:sz="0" w:space="0" w:color="auto"/>
                    <w:right w:val="none" w:sz="0" w:space="0" w:color="auto"/>
                  </w:divBdr>
                </w:div>
                <w:div w:id="90591909">
                  <w:marLeft w:val="0"/>
                  <w:marRight w:val="0"/>
                  <w:marTop w:val="0"/>
                  <w:marBottom w:val="101"/>
                  <w:divBdr>
                    <w:top w:val="none" w:sz="0" w:space="0" w:color="auto"/>
                    <w:left w:val="none" w:sz="0" w:space="0" w:color="auto"/>
                    <w:bottom w:val="none" w:sz="0" w:space="0" w:color="auto"/>
                    <w:right w:val="none" w:sz="0" w:space="0" w:color="auto"/>
                  </w:divBdr>
                </w:div>
                <w:div w:id="449471413">
                  <w:marLeft w:val="0"/>
                  <w:marRight w:val="0"/>
                  <w:marTop w:val="0"/>
                  <w:marBottom w:val="101"/>
                  <w:divBdr>
                    <w:top w:val="none" w:sz="0" w:space="0" w:color="auto"/>
                    <w:left w:val="none" w:sz="0" w:space="0" w:color="auto"/>
                    <w:bottom w:val="none" w:sz="0" w:space="0" w:color="auto"/>
                    <w:right w:val="none" w:sz="0" w:space="0" w:color="auto"/>
                  </w:divBdr>
                </w:div>
                <w:div w:id="1322468033">
                  <w:marLeft w:val="0"/>
                  <w:marRight w:val="0"/>
                  <w:marTop w:val="0"/>
                  <w:marBottom w:val="101"/>
                  <w:divBdr>
                    <w:top w:val="none" w:sz="0" w:space="0" w:color="auto"/>
                    <w:left w:val="none" w:sz="0" w:space="0" w:color="auto"/>
                    <w:bottom w:val="none" w:sz="0" w:space="0" w:color="auto"/>
                    <w:right w:val="none" w:sz="0" w:space="0" w:color="auto"/>
                  </w:divBdr>
                </w:div>
                <w:div w:id="274874827">
                  <w:marLeft w:val="0"/>
                  <w:marRight w:val="0"/>
                  <w:marTop w:val="0"/>
                  <w:marBottom w:val="101"/>
                  <w:divBdr>
                    <w:top w:val="none" w:sz="0" w:space="0" w:color="auto"/>
                    <w:left w:val="none" w:sz="0" w:space="0" w:color="auto"/>
                    <w:bottom w:val="none" w:sz="0" w:space="0" w:color="auto"/>
                    <w:right w:val="none" w:sz="0" w:space="0" w:color="auto"/>
                  </w:divBdr>
                </w:div>
                <w:div w:id="358702781">
                  <w:marLeft w:val="0"/>
                  <w:marRight w:val="0"/>
                  <w:marTop w:val="0"/>
                  <w:marBottom w:val="101"/>
                  <w:divBdr>
                    <w:top w:val="none" w:sz="0" w:space="0" w:color="auto"/>
                    <w:left w:val="none" w:sz="0" w:space="0" w:color="auto"/>
                    <w:bottom w:val="none" w:sz="0" w:space="0" w:color="auto"/>
                    <w:right w:val="none" w:sz="0" w:space="0" w:color="auto"/>
                  </w:divBdr>
                </w:div>
                <w:div w:id="845368960">
                  <w:marLeft w:val="0"/>
                  <w:marRight w:val="0"/>
                  <w:marTop w:val="0"/>
                  <w:marBottom w:val="101"/>
                  <w:divBdr>
                    <w:top w:val="none" w:sz="0" w:space="0" w:color="auto"/>
                    <w:left w:val="none" w:sz="0" w:space="0" w:color="auto"/>
                    <w:bottom w:val="none" w:sz="0" w:space="0" w:color="auto"/>
                    <w:right w:val="none" w:sz="0" w:space="0" w:color="auto"/>
                  </w:divBdr>
                </w:div>
                <w:div w:id="446046997">
                  <w:marLeft w:val="0"/>
                  <w:marRight w:val="0"/>
                  <w:marTop w:val="0"/>
                  <w:marBottom w:val="101"/>
                  <w:divBdr>
                    <w:top w:val="none" w:sz="0" w:space="0" w:color="auto"/>
                    <w:left w:val="none" w:sz="0" w:space="0" w:color="auto"/>
                    <w:bottom w:val="none" w:sz="0" w:space="0" w:color="auto"/>
                    <w:right w:val="none" w:sz="0" w:space="0" w:color="auto"/>
                  </w:divBdr>
                </w:div>
                <w:div w:id="14155920">
                  <w:marLeft w:val="0"/>
                  <w:marRight w:val="0"/>
                  <w:marTop w:val="0"/>
                  <w:marBottom w:val="101"/>
                  <w:divBdr>
                    <w:top w:val="none" w:sz="0" w:space="0" w:color="auto"/>
                    <w:left w:val="none" w:sz="0" w:space="0" w:color="auto"/>
                    <w:bottom w:val="none" w:sz="0" w:space="0" w:color="auto"/>
                    <w:right w:val="none" w:sz="0" w:space="0" w:color="auto"/>
                  </w:divBdr>
                </w:div>
                <w:div w:id="785582416">
                  <w:marLeft w:val="0"/>
                  <w:marRight w:val="0"/>
                  <w:marTop w:val="0"/>
                  <w:marBottom w:val="101"/>
                  <w:divBdr>
                    <w:top w:val="none" w:sz="0" w:space="0" w:color="auto"/>
                    <w:left w:val="none" w:sz="0" w:space="0" w:color="auto"/>
                    <w:bottom w:val="none" w:sz="0" w:space="0" w:color="auto"/>
                    <w:right w:val="none" w:sz="0" w:space="0" w:color="auto"/>
                  </w:divBdr>
                </w:div>
                <w:div w:id="1123232500">
                  <w:marLeft w:val="0"/>
                  <w:marRight w:val="0"/>
                  <w:marTop w:val="0"/>
                  <w:marBottom w:val="101"/>
                  <w:divBdr>
                    <w:top w:val="none" w:sz="0" w:space="0" w:color="auto"/>
                    <w:left w:val="none" w:sz="0" w:space="0" w:color="auto"/>
                    <w:bottom w:val="none" w:sz="0" w:space="0" w:color="auto"/>
                    <w:right w:val="none" w:sz="0" w:space="0" w:color="auto"/>
                  </w:divBdr>
                </w:div>
                <w:div w:id="1955598286">
                  <w:marLeft w:val="0"/>
                  <w:marRight w:val="0"/>
                  <w:marTop w:val="0"/>
                  <w:marBottom w:val="101"/>
                  <w:divBdr>
                    <w:top w:val="none" w:sz="0" w:space="0" w:color="auto"/>
                    <w:left w:val="none" w:sz="0" w:space="0" w:color="auto"/>
                    <w:bottom w:val="none" w:sz="0" w:space="0" w:color="auto"/>
                    <w:right w:val="none" w:sz="0" w:space="0" w:color="auto"/>
                  </w:divBdr>
                </w:div>
                <w:div w:id="1419911059">
                  <w:marLeft w:val="0"/>
                  <w:marRight w:val="0"/>
                  <w:marTop w:val="0"/>
                  <w:marBottom w:val="101"/>
                  <w:divBdr>
                    <w:top w:val="none" w:sz="0" w:space="0" w:color="auto"/>
                    <w:left w:val="none" w:sz="0" w:space="0" w:color="auto"/>
                    <w:bottom w:val="none" w:sz="0" w:space="0" w:color="auto"/>
                    <w:right w:val="none" w:sz="0" w:space="0" w:color="auto"/>
                  </w:divBdr>
                </w:div>
                <w:div w:id="1684741111">
                  <w:marLeft w:val="0"/>
                  <w:marRight w:val="0"/>
                  <w:marTop w:val="0"/>
                  <w:marBottom w:val="101"/>
                  <w:divBdr>
                    <w:top w:val="none" w:sz="0" w:space="0" w:color="auto"/>
                    <w:left w:val="none" w:sz="0" w:space="0" w:color="auto"/>
                    <w:bottom w:val="none" w:sz="0" w:space="0" w:color="auto"/>
                    <w:right w:val="none" w:sz="0" w:space="0" w:color="auto"/>
                  </w:divBdr>
                </w:div>
                <w:div w:id="1442803228">
                  <w:marLeft w:val="0"/>
                  <w:marRight w:val="0"/>
                  <w:marTop w:val="0"/>
                  <w:marBottom w:val="101"/>
                  <w:divBdr>
                    <w:top w:val="none" w:sz="0" w:space="0" w:color="auto"/>
                    <w:left w:val="none" w:sz="0" w:space="0" w:color="auto"/>
                    <w:bottom w:val="none" w:sz="0" w:space="0" w:color="auto"/>
                    <w:right w:val="none" w:sz="0" w:space="0" w:color="auto"/>
                  </w:divBdr>
                </w:div>
                <w:div w:id="1304694032">
                  <w:marLeft w:val="0"/>
                  <w:marRight w:val="0"/>
                  <w:marTop w:val="0"/>
                  <w:marBottom w:val="101"/>
                  <w:divBdr>
                    <w:top w:val="none" w:sz="0" w:space="0" w:color="auto"/>
                    <w:left w:val="none" w:sz="0" w:space="0" w:color="auto"/>
                    <w:bottom w:val="none" w:sz="0" w:space="0" w:color="auto"/>
                    <w:right w:val="none" w:sz="0" w:space="0" w:color="auto"/>
                  </w:divBdr>
                </w:div>
                <w:div w:id="643004789">
                  <w:marLeft w:val="0"/>
                  <w:marRight w:val="0"/>
                  <w:marTop w:val="0"/>
                  <w:marBottom w:val="101"/>
                  <w:divBdr>
                    <w:top w:val="none" w:sz="0" w:space="0" w:color="auto"/>
                    <w:left w:val="none" w:sz="0" w:space="0" w:color="auto"/>
                    <w:bottom w:val="none" w:sz="0" w:space="0" w:color="auto"/>
                    <w:right w:val="none" w:sz="0" w:space="0" w:color="auto"/>
                  </w:divBdr>
                </w:div>
                <w:div w:id="550533068">
                  <w:marLeft w:val="0"/>
                  <w:marRight w:val="0"/>
                  <w:marTop w:val="0"/>
                  <w:marBottom w:val="101"/>
                  <w:divBdr>
                    <w:top w:val="none" w:sz="0" w:space="0" w:color="auto"/>
                    <w:left w:val="none" w:sz="0" w:space="0" w:color="auto"/>
                    <w:bottom w:val="none" w:sz="0" w:space="0" w:color="auto"/>
                    <w:right w:val="none" w:sz="0" w:space="0" w:color="auto"/>
                  </w:divBdr>
                </w:div>
                <w:div w:id="2043899535">
                  <w:marLeft w:val="0"/>
                  <w:marRight w:val="0"/>
                  <w:marTop w:val="0"/>
                  <w:marBottom w:val="101"/>
                  <w:divBdr>
                    <w:top w:val="none" w:sz="0" w:space="0" w:color="auto"/>
                    <w:left w:val="none" w:sz="0" w:space="0" w:color="auto"/>
                    <w:bottom w:val="none" w:sz="0" w:space="0" w:color="auto"/>
                    <w:right w:val="none" w:sz="0" w:space="0" w:color="auto"/>
                  </w:divBdr>
                </w:div>
                <w:div w:id="2075422763">
                  <w:marLeft w:val="0"/>
                  <w:marRight w:val="0"/>
                  <w:marTop w:val="0"/>
                  <w:marBottom w:val="101"/>
                  <w:divBdr>
                    <w:top w:val="none" w:sz="0" w:space="0" w:color="auto"/>
                    <w:left w:val="none" w:sz="0" w:space="0" w:color="auto"/>
                    <w:bottom w:val="none" w:sz="0" w:space="0" w:color="auto"/>
                    <w:right w:val="none" w:sz="0" w:space="0" w:color="auto"/>
                  </w:divBdr>
                </w:div>
                <w:div w:id="1076363838">
                  <w:marLeft w:val="0"/>
                  <w:marRight w:val="0"/>
                  <w:marTop w:val="0"/>
                  <w:marBottom w:val="101"/>
                  <w:divBdr>
                    <w:top w:val="none" w:sz="0" w:space="0" w:color="auto"/>
                    <w:left w:val="none" w:sz="0" w:space="0" w:color="auto"/>
                    <w:bottom w:val="none" w:sz="0" w:space="0" w:color="auto"/>
                    <w:right w:val="none" w:sz="0" w:space="0" w:color="auto"/>
                  </w:divBdr>
                </w:div>
                <w:div w:id="494959521">
                  <w:marLeft w:val="0"/>
                  <w:marRight w:val="0"/>
                  <w:marTop w:val="0"/>
                  <w:marBottom w:val="101"/>
                  <w:divBdr>
                    <w:top w:val="none" w:sz="0" w:space="0" w:color="auto"/>
                    <w:left w:val="none" w:sz="0" w:space="0" w:color="auto"/>
                    <w:bottom w:val="none" w:sz="0" w:space="0" w:color="auto"/>
                    <w:right w:val="none" w:sz="0" w:space="0" w:color="auto"/>
                  </w:divBdr>
                </w:div>
                <w:div w:id="1879580686">
                  <w:marLeft w:val="0"/>
                  <w:marRight w:val="0"/>
                  <w:marTop w:val="0"/>
                  <w:marBottom w:val="101"/>
                  <w:divBdr>
                    <w:top w:val="none" w:sz="0" w:space="0" w:color="auto"/>
                    <w:left w:val="none" w:sz="0" w:space="0" w:color="auto"/>
                    <w:bottom w:val="none" w:sz="0" w:space="0" w:color="auto"/>
                    <w:right w:val="none" w:sz="0" w:space="0" w:color="auto"/>
                  </w:divBdr>
                </w:div>
                <w:div w:id="1141072825">
                  <w:marLeft w:val="0"/>
                  <w:marRight w:val="0"/>
                  <w:marTop w:val="0"/>
                  <w:marBottom w:val="101"/>
                  <w:divBdr>
                    <w:top w:val="none" w:sz="0" w:space="0" w:color="auto"/>
                    <w:left w:val="none" w:sz="0" w:space="0" w:color="auto"/>
                    <w:bottom w:val="none" w:sz="0" w:space="0" w:color="auto"/>
                    <w:right w:val="none" w:sz="0" w:space="0" w:color="auto"/>
                  </w:divBdr>
                </w:div>
                <w:div w:id="1430278872">
                  <w:marLeft w:val="0"/>
                  <w:marRight w:val="0"/>
                  <w:marTop w:val="0"/>
                  <w:marBottom w:val="101"/>
                  <w:divBdr>
                    <w:top w:val="none" w:sz="0" w:space="0" w:color="auto"/>
                    <w:left w:val="none" w:sz="0" w:space="0" w:color="auto"/>
                    <w:bottom w:val="none" w:sz="0" w:space="0" w:color="auto"/>
                    <w:right w:val="none" w:sz="0" w:space="0" w:color="auto"/>
                  </w:divBdr>
                </w:div>
                <w:div w:id="912665307">
                  <w:marLeft w:val="0"/>
                  <w:marRight w:val="0"/>
                  <w:marTop w:val="0"/>
                  <w:marBottom w:val="101"/>
                  <w:divBdr>
                    <w:top w:val="none" w:sz="0" w:space="0" w:color="auto"/>
                    <w:left w:val="none" w:sz="0" w:space="0" w:color="auto"/>
                    <w:bottom w:val="none" w:sz="0" w:space="0" w:color="auto"/>
                    <w:right w:val="none" w:sz="0" w:space="0" w:color="auto"/>
                  </w:divBdr>
                </w:div>
                <w:div w:id="877013143">
                  <w:marLeft w:val="0"/>
                  <w:marRight w:val="0"/>
                  <w:marTop w:val="0"/>
                  <w:marBottom w:val="101"/>
                  <w:divBdr>
                    <w:top w:val="none" w:sz="0" w:space="0" w:color="auto"/>
                    <w:left w:val="none" w:sz="0" w:space="0" w:color="auto"/>
                    <w:bottom w:val="none" w:sz="0" w:space="0" w:color="auto"/>
                    <w:right w:val="none" w:sz="0" w:space="0" w:color="auto"/>
                  </w:divBdr>
                </w:div>
                <w:div w:id="775754467">
                  <w:marLeft w:val="0"/>
                  <w:marRight w:val="0"/>
                  <w:marTop w:val="0"/>
                  <w:marBottom w:val="101"/>
                  <w:divBdr>
                    <w:top w:val="none" w:sz="0" w:space="0" w:color="auto"/>
                    <w:left w:val="none" w:sz="0" w:space="0" w:color="auto"/>
                    <w:bottom w:val="none" w:sz="0" w:space="0" w:color="auto"/>
                    <w:right w:val="none" w:sz="0" w:space="0" w:color="auto"/>
                  </w:divBdr>
                </w:div>
                <w:div w:id="454372475">
                  <w:marLeft w:val="0"/>
                  <w:marRight w:val="0"/>
                  <w:marTop w:val="0"/>
                  <w:marBottom w:val="101"/>
                  <w:divBdr>
                    <w:top w:val="none" w:sz="0" w:space="0" w:color="auto"/>
                    <w:left w:val="none" w:sz="0" w:space="0" w:color="auto"/>
                    <w:bottom w:val="none" w:sz="0" w:space="0" w:color="auto"/>
                    <w:right w:val="none" w:sz="0" w:space="0" w:color="auto"/>
                  </w:divBdr>
                </w:div>
                <w:div w:id="12388488">
                  <w:marLeft w:val="0"/>
                  <w:marRight w:val="0"/>
                  <w:marTop w:val="0"/>
                  <w:marBottom w:val="101"/>
                  <w:divBdr>
                    <w:top w:val="none" w:sz="0" w:space="0" w:color="auto"/>
                    <w:left w:val="none" w:sz="0" w:space="0" w:color="auto"/>
                    <w:bottom w:val="none" w:sz="0" w:space="0" w:color="auto"/>
                    <w:right w:val="none" w:sz="0" w:space="0" w:color="auto"/>
                  </w:divBdr>
                </w:div>
                <w:div w:id="1495023992">
                  <w:marLeft w:val="0"/>
                  <w:marRight w:val="0"/>
                  <w:marTop w:val="0"/>
                  <w:marBottom w:val="101"/>
                  <w:divBdr>
                    <w:top w:val="none" w:sz="0" w:space="0" w:color="auto"/>
                    <w:left w:val="none" w:sz="0" w:space="0" w:color="auto"/>
                    <w:bottom w:val="none" w:sz="0" w:space="0" w:color="auto"/>
                    <w:right w:val="none" w:sz="0" w:space="0" w:color="auto"/>
                  </w:divBdr>
                </w:div>
                <w:div w:id="717364758">
                  <w:marLeft w:val="0"/>
                  <w:marRight w:val="0"/>
                  <w:marTop w:val="0"/>
                  <w:marBottom w:val="101"/>
                  <w:divBdr>
                    <w:top w:val="none" w:sz="0" w:space="0" w:color="auto"/>
                    <w:left w:val="none" w:sz="0" w:space="0" w:color="auto"/>
                    <w:bottom w:val="none" w:sz="0" w:space="0" w:color="auto"/>
                    <w:right w:val="none" w:sz="0" w:space="0" w:color="auto"/>
                  </w:divBdr>
                </w:div>
                <w:div w:id="1233004683">
                  <w:marLeft w:val="0"/>
                  <w:marRight w:val="0"/>
                  <w:marTop w:val="0"/>
                  <w:marBottom w:val="101"/>
                  <w:divBdr>
                    <w:top w:val="none" w:sz="0" w:space="0" w:color="auto"/>
                    <w:left w:val="none" w:sz="0" w:space="0" w:color="auto"/>
                    <w:bottom w:val="none" w:sz="0" w:space="0" w:color="auto"/>
                    <w:right w:val="none" w:sz="0" w:space="0" w:color="auto"/>
                  </w:divBdr>
                </w:div>
                <w:div w:id="51656501">
                  <w:marLeft w:val="0"/>
                  <w:marRight w:val="0"/>
                  <w:marTop w:val="0"/>
                  <w:marBottom w:val="101"/>
                  <w:divBdr>
                    <w:top w:val="none" w:sz="0" w:space="0" w:color="auto"/>
                    <w:left w:val="none" w:sz="0" w:space="0" w:color="auto"/>
                    <w:bottom w:val="none" w:sz="0" w:space="0" w:color="auto"/>
                    <w:right w:val="none" w:sz="0" w:space="0" w:color="auto"/>
                  </w:divBdr>
                </w:div>
                <w:div w:id="1922255508">
                  <w:marLeft w:val="0"/>
                  <w:marRight w:val="0"/>
                  <w:marTop w:val="0"/>
                  <w:marBottom w:val="101"/>
                  <w:divBdr>
                    <w:top w:val="none" w:sz="0" w:space="0" w:color="auto"/>
                    <w:left w:val="none" w:sz="0" w:space="0" w:color="auto"/>
                    <w:bottom w:val="none" w:sz="0" w:space="0" w:color="auto"/>
                    <w:right w:val="none" w:sz="0" w:space="0" w:color="auto"/>
                  </w:divBdr>
                </w:div>
                <w:div w:id="566963117">
                  <w:marLeft w:val="0"/>
                  <w:marRight w:val="0"/>
                  <w:marTop w:val="0"/>
                  <w:marBottom w:val="101"/>
                  <w:divBdr>
                    <w:top w:val="none" w:sz="0" w:space="0" w:color="auto"/>
                    <w:left w:val="none" w:sz="0" w:space="0" w:color="auto"/>
                    <w:bottom w:val="none" w:sz="0" w:space="0" w:color="auto"/>
                    <w:right w:val="none" w:sz="0" w:space="0" w:color="auto"/>
                  </w:divBdr>
                </w:div>
                <w:div w:id="406658069">
                  <w:marLeft w:val="0"/>
                  <w:marRight w:val="0"/>
                  <w:marTop w:val="0"/>
                  <w:marBottom w:val="101"/>
                  <w:divBdr>
                    <w:top w:val="none" w:sz="0" w:space="0" w:color="auto"/>
                    <w:left w:val="none" w:sz="0" w:space="0" w:color="auto"/>
                    <w:bottom w:val="none" w:sz="0" w:space="0" w:color="auto"/>
                    <w:right w:val="none" w:sz="0" w:space="0" w:color="auto"/>
                  </w:divBdr>
                </w:div>
                <w:div w:id="1896895904">
                  <w:marLeft w:val="0"/>
                  <w:marRight w:val="0"/>
                  <w:marTop w:val="0"/>
                  <w:marBottom w:val="101"/>
                  <w:divBdr>
                    <w:top w:val="none" w:sz="0" w:space="0" w:color="auto"/>
                    <w:left w:val="none" w:sz="0" w:space="0" w:color="auto"/>
                    <w:bottom w:val="none" w:sz="0" w:space="0" w:color="auto"/>
                    <w:right w:val="none" w:sz="0" w:space="0" w:color="auto"/>
                  </w:divBdr>
                </w:div>
                <w:div w:id="2026051207">
                  <w:marLeft w:val="0"/>
                  <w:marRight w:val="0"/>
                  <w:marTop w:val="0"/>
                  <w:marBottom w:val="101"/>
                  <w:divBdr>
                    <w:top w:val="none" w:sz="0" w:space="0" w:color="auto"/>
                    <w:left w:val="none" w:sz="0" w:space="0" w:color="auto"/>
                    <w:bottom w:val="none" w:sz="0" w:space="0" w:color="auto"/>
                    <w:right w:val="none" w:sz="0" w:space="0" w:color="auto"/>
                  </w:divBdr>
                </w:div>
                <w:div w:id="1465999344">
                  <w:marLeft w:val="0"/>
                  <w:marRight w:val="0"/>
                  <w:marTop w:val="0"/>
                  <w:marBottom w:val="101"/>
                  <w:divBdr>
                    <w:top w:val="none" w:sz="0" w:space="0" w:color="auto"/>
                    <w:left w:val="none" w:sz="0" w:space="0" w:color="auto"/>
                    <w:bottom w:val="none" w:sz="0" w:space="0" w:color="auto"/>
                    <w:right w:val="none" w:sz="0" w:space="0" w:color="auto"/>
                  </w:divBdr>
                </w:div>
                <w:div w:id="569923353">
                  <w:marLeft w:val="0"/>
                  <w:marRight w:val="0"/>
                  <w:marTop w:val="0"/>
                  <w:marBottom w:val="101"/>
                  <w:divBdr>
                    <w:top w:val="none" w:sz="0" w:space="0" w:color="auto"/>
                    <w:left w:val="none" w:sz="0" w:space="0" w:color="auto"/>
                    <w:bottom w:val="none" w:sz="0" w:space="0" w:color="auto"/>
                    <w:right w:val="none" w:sz="0" w:space="0" w:color="auto"/>
                  </w:divBdr>
                </w:div>
                <w:div w:id="2062554040">
                  <w:marLeft w:val="0"/>
                  <w:marRight w:val="0"/>
                  <w:marTop w:val="0"/>
                  <w:marBottom w:val="101"/>
                  <w:divBdr>
                    <w:top w:val="none" w:sz="0" w:space="0" w:color="auto"/>
                    <w:left w:val="none" w:sz="0" w:space="0" w:color="auto"/>
                    <w:bottom w:val="none" w:sz="0" w:space="0" w:color="auto"/>
                    <w:right w:val="none" w:sz="0" w:space="0" w:color="auto"/>
                  </w:divBdr>
                </w:div>
                <w:div w:id="284695677">
                  <w:marLeft w:val="0"/>
                  <w:marRight w:val="0"/>
                  <w:marTop w:val="0"/>
                  <w:marBottom w:val="101"/>
                  <w:divBdr>
                    <w:top w:val="none" w:sz="0" w:space="0" w:color="auto"/>
                    <w:left w:val="none" w:sz="0" w:space="0" w:color="auto"/>
                    <w:bottom w:val="none" w:sz="0" w:space="0" w:color="auto"/>
                    <w:right w:val="none" w:sz="0" w:space="0" w:color="auto"/>
                  </w:divBdr>
                </w:div>
                <w:div w:id="2129351413">
                  <w:marLeft w:val="0"/>
                  <w:marRight w:val="0"/>
                  <w:marTop w:val="0"/>
                  <w:marBottom w:val="101"/>
                  <w:divBdr>
                    <w:top w:val="none" w:sz="0" w:space="0" w:color="auto"/>
                    <w:left w:val="none" w:sz="0" w:space="0" w:color="auto"/>
                    <w:bottom w:val="none" w:sz="0" w:space="0" w:color="auto"/>
                    <w:right w:val="none" w:sz="0" w:space="0" w:color="auto"/>
                  </w:divBdr>
                </w:div>
                <w:div w:id="603922265">
                  <w:marLeft w:val="0"/>
                  <w:marRight w:val="0"/>
                  <w:marTop w:val="0"/>
                  <w:marBottom w:val="101"/>
                  <w:divBdr>
                    <w:top w:val="none" w:sz="0" w:space="0" w:color="auto"/>
                    <w:left w:val="none" w:sz="0" w:space="0" w:color="auto"/>
                    <w:bottom w:val="none" w:sz="0" w:space="0" w:color="auto"/>
                    <w:right w:val="none" w:sz="0" w:space="0" w:color="auto"/>
                  </w:divBdr>
                </w:div>
                <w:div w:id="972057901">
                  <w:marLeft w:val="0"/>
                  <w:marRight w:val="0"/>
                  <w:marTop w:val="0"/>
                  <w:marBottom w:val="101"/>
                  <w:divBdr>
                    <w:top w:val="none" w:sz="0" w:space="0" w:color="auto"/>
                    <w:left w:val="none" w:sz="0" w:space="0" w:color="auto"/>
                    <w:bottom w:val="none" w:sz="0" w:space="0" w:color="auto"/>
                    <w:right w:val="none" w:sz="0" w:space="0" w:color="auto"/>
                  </w:divBdr>
                </w:div>
                <w:div w:id="280646777">
                  <w:marLeft w:val="0"/>
                  <w:marRight w:val="0"/>
                  <w:marTop w:val="0"/>
                  <w:marBottom w:val="101"/>
                  <w:divBdr>
                    <w:top w:val="none" w:sz="0" w:space="0" w:color="auto"/>
                    <w:left w:val="none" w:sz="0" w:space="0" w:color="auto"/>
                    <w:bottom w:val="none" w:sz="0" w:space="0" w:color="auto"/>
                    <w:right w:val="none" w:sz="0" w:space="0" w:color="auto"/>
                  </w:divBdr>
                </w:div>
                <w:div w:id="1439566226">
                  <w:marLeft w:val="0"/>
                  <w:marRight w:val="0"/>
                  <w:marTop w:val="0"/>
                  <w:marBottom w:val="101"/>
                  <w:divBdr>
                    <w:top w:val="none" w:sz="0" w:space="0" w:color="auto"/>
                    <w:left w:val="none" w:sz="0" w:space="0" w:color="auto"/>
                    <w:bottom w:val="none" w:sz="0" w:space="0" w:color="auto"/>
                    <w:right w:val="none" w:sz="0" w:space="0" w:color="auto"/>
                  </w:divBdr>
                </w:div>
                <w:div w:id="730688765">
                  <w:marLeft w:val="0"/>
                  <w:marRight w:val="0"/>
                  <w:marTop w:val="0"/>
                  <w:marBottom w:val="101"/>
                  <w:divBdr>
                    <w:top w:val="none" w:sz="0" w:space="0" w:color="auto"/>
                    <w:left w:val="none" w:sz="0" w:space="0" w:color="auto"/>
                    <w:bottom w:val="none" w:sz="0" w:space="0" w:color="auto"/>
                    <w:right w:val="none" w:sz="0" w:space="0" w:color="auto"/>
                  </w:divBdr>
                </w:div>
                <w:div w:id="1623337975">
                  <w:marLeft w:val="0"/>
                  <w:marRight w:val="0"/>
                  <w:marTop w:val="0"/>
                  <w:marBottom w:val="101"/>
                  <w:divBdr>
                    <w:top w:val="none" w:sz="0" w:space="0" w:color="auto"/>
                    <w:left w:val="none" w:sz="0" w:space="0" w:color="auto"/>
                    <w:bottom w:val="none" w:sz="0" w:space="0" w:color="auto"/>
                    <w:right w:val="none" w:sz="0" w:space="0" w:color="auto"/>
                  </w:divBdr>
                </w:div>
                <w:div w:id="1208028610">
                  <w:marLeft w:val="0"/>
                  <w:marRight w:val="0"/>
                  <w:marTop w:val="0"/>
                  <w:marBottom w:val="101"/>
                  <w:divBdr>
                    <w:top w:val="none" w:sz="0" w:space="0" w:color="auto"/>
                    <w:left w:val="none" w:sz="0" w:space="0" w:color="auto"/>
                    <w:bottom w:val="none" w:sz="0" w:space="0" w:color="auto"/>
                    <w:right w:val="none" w:sz="0" w:space="0" w:color="auto"/>
                  </w:divBdr>
                </w:div>
                <w:div w:id="1348755183">
                  <w:marLeft w:val="0"/>
                  <w:marRight w:val="0"/>
                  <w:marTop w:val="0"/>
                  <w:marBottom w:val="101"/>
                  <w:divBdr>
                    <w:top w:val="none" w:sz="0" w:space="0" w:color="auto"/>
                    <w:left w:val="none" w:sz="0" w:space="0" w:color="auto"/>
                    <w:bottom w:val="none" w:sz="0" w:space="0" w:color="auto"/>
                    <w:right w:val="none" w:sz="0" w:space="0" w:color="auto"/>
                  </w:divBdr>
                </w:div>
                <w:div w:id="591937941">
                  <w:marLeft w:val="0"/>
                  <w:marRight w:val="0"/>
                  <w:marTop w:val="0"/>
                  <w:marBottom w:val="101"/>
                  <w:divBdr>
                    <w:top w:val="none" w:sz="0" w:space="0" w:color="auto"/>
                    <w:left w:val="none" w:sz="0" w:space="0" w:color="auto"/>
                    <w:bottom w:val="none" w:sz="0" w:space="0" w:color="auto"/>
                    <w:right w:val="none" w:sz="0" w:space="0" w:color="auto"/>
                  </w:divBdr>
                </w:div>
                <w:div w:id="57097146">
                  <w:marLeft w:val="0"/>
                  <w:marRight w:val="0"/>
                  <w:marTop w:val="0"/>
                  <w:marBottom w:val="101"/>
                  <w:divBdr>
                    <w:top w:val="none" w:sz="0" w:space="0" w:color="auto"/>
                    <w:left w:val="none" w:sz="0" w:space="0" w:color="auto"/>
                    <w:bottom w:val="none" w:sz="0" w:space="0" w:color="auto"/>
                    <w:right w:val="none" w:sz="0" w:space="0" w:color="auto"/>
                  </w:divBdr>
                </w:div>
                <w:div w:id="2008750305">
                  <w:marLeft w:val="0"/>
                  <w:marRight w:val="0"/>
                  <w:marTop w:val="0"/>
                  <w:marBottom w:val="101"/>
                  <w:divBdr>
                    <w:top w:val="none" w:sz="0" w:space="0" w:color="auto"/>
                    <w:left w:val="none" w:sz="0" w:space="0" w:color="auto"/>
                    <w:bottom w:val="none" w:sz="0" w:space="0" w:color="auto"/>
                    <w:right w:val="none" w:sz="0" w:space="0" w:color="auto"/>
                  </w:divBdr>
                </w:div>
                <w:div w:id="150799877">
                  <w:marLeft w:val="0"/>
                  <w:marRight w:val="0"/>
                  <w:marTop w:val="0"/>
                  <w:marBottom w:val="101"/>
                  <w:divBdr>
                    <w:top w:val="none" w:sz="0" w:space="0" w:color="auto"/>
                    <w:left w:val="none" w:sz="0" w:space="0" w:color="auto"/>
                    <w:bottom w:val="none" w:sz="0" w:space="0" w:color="auto"/>
                    <w:right w:val="none" w:sz="0" w:space="0" w:color="auto"/>
                  </w:divBdr>
                </w:div>
                <w:div w:id="1761637938">
                  <w:marLeft w:val="0"/>
                  <w:marRight w:val="0"/>
                  <w:marTop w:val="0"/>
                  <w:marBottom w:val="101"/>
                  <w:divBdr>
                    <w:top w:val="none" w:sz="0" w:space="0" w:color="auto"/>
                    <w:left w:val="none" w:sz="0" w:space="0" w:color="auto"/>
                    <w:bottom w:val="none" w:sz="0" w:space="0" w:color="auto"/>
                    <w:right w:val="none" w:sz="0" w:space="0" w:color="auto"/>
                  </w:divBdr>
                </w:div>
                <w:div w:id="236524566">
                  <w:marLeft w:val="0"/>
                  <w:marRight w:val="0"/>
                  <w:marTop w:val="0"/>
                  <w:marBottom w:val="101"/>
                  <w:divBdr>
                    <w:top w:val="none" w:sz="0" w:space="0" w:color="auto"/>
                    <w:left w:val="none" w:sz="0" w:space="0" w:color="auto"/>
                    <w:bottom w:val="none" w:sz="0" w:space="0" w:color="auto"/>
                    <w:right w:val="none" w:sz="0" w:space="0" w:color="auto"/>
                  </w:divBdr>
                </w:div>
                <w:div w:id="474379044">
                  <w:marLeft w:val="0"/>
                  <w:marRight w:val="0"/>
                  <w:marTop w:val="0"/>
                  <w:marBottom w:val="101"/>
                  <w:divBdr>
                    <w:top w:val="none" w:sz="0" w:space="0" w:color="auto"/>
                    <w:left w:val="none" w:sz="0" w:space="0" w:color="auto"/>
                    <w:bottom w:val="none" w:sz="0" w:space="0" w:color="auto"/>
                    <w:right w:val="none" w:sz="0" w:space="0" w:color="auto"/>
                  </w:divBdr>
                </w:div>
                <w:div w:id="1274942892">
                  <w:marLeft w:val="0"/>
                  <w:marRight w:val="0"/>
                  <w:marTop w:val="0"/>
                  <w:marBottom w:val="101"/>
                  <w:divBdr>
                    <w:top w:val="none" w:sz="0" w:space="0" w:color="auto"/>
                    <w:left w:val="none" w:sz="0" w:space="0" w:color="auto"/>
                    <w:bottom w:val="none" w:sz="0" w:space="0" w:color="auto"/>
                    <w:right w:val="none" w:sz="0" w:space="0" w:color="auto"/>
                  </w:divBdr>
                </w:div>
                <w:div w:id="1658070764">
                  <w:marLeft w:val="0"/>
                  <w:marRight w:val="0"/>
                  <w:marTop w:val="0"/>
                  <w:marBottom w:val="101"/>
                  <w:divBdr>
                    <w:top w:val="none" w:sz="0" w:space="0" w:color="auto"/>
                    <w:left w:val="none" w:sz="0" w:space="0" w:color="auto"/>
                    <w:bottom w:val="none" w:sz="0" w:space="0" w:color="auto"/>
                    <w:right w:val="none" w:sz="0" w:space="0" w:color="auto"/>
                  </w:divBdr>
                </w:div>
                <w:div w:id="945427092">
                  <w:marLeft w:val="0"/>
                  <w:marRight w:val="0"/>
                  <w:marTop w:val="0"/>
                  <w:marBottom w:val="101"/>
                  <w:divBdr>
                    <w:top w:val="none" w:sz="0" w:space="0" w:color="auto"/>
                    <w:left w:val="none" w:sz="0" w:space="0" w:color="auto"/>
                    <w:bottom w:val="none" w:sz="0" w:space="0" w:color="auto"/>
                    <w:right w:val="none" w:sz="0" w:space="0" w:color="auto"/>
                  </w:divBdr>
                </w:div>
                <w:div w:id="1050570229">
                  <w:marLeft w:val="0"/>
                  <w:marRight w:val="0"/>
                  <w:marTop w:val="0"/>
                  <w:marBottom w:val="101"/>
                  <w:divBdr>
                    <w:top w:val="none" w:sz="0" w:space="0" w:color="auto"/>
                    <w:left w:val="none" w:sz="0" w:space="0" w:color="auto"/>
                    <w:bottom w:val="none" w:sz="0" w:space="0" w:color="auto"/>
                    <w:right w:val="none" w:sz="0" w:space="0" w:color="auto"/>
                  </w:divBdr>
                </w:div>
                <w:div w:id="1758749915">
                  <w:marLeft w:val="0"/>
                  <w:marRight w:val="0"/>
                  <w:marTop w:val="0"/>
                  <w:marBottom w:val="101"/>
                  <w:divBdr>
                    <w:top w:val="none" w:sz="0" w:space="0" w:color="auto"/>
                    <w:left w:val="none" w:sz="0" w:space="0" w:color="auto"/>
                    <w:bottom w:val="none" w:sz="0" w:space="0" w:color="auto"/>
                    <w:right w:val="none" w:sz="0" w:space="0" w:color="auto"/>
                  </w:divBdr>
                </w:div>
                <w:div w:id="1129129063">
                  <w:marLeft w:val="0"/>
                  <w:marRight w:val="0"/>
                  <w:marTop w:val="0"/>
                  <w:marBottom w:val="101"/>
                  <w:divBdr>
                    <w:top w:val="none" w:sz="0" w:space="0" w:color="auto"/>
                    <w:left w:val="none" w:sz="0" w:space="0" w:color="auto"/>
                    <w:bottom w:val="none" w:sz="0" w:space="0" w:color="auto"/>
                    <w:right w:val="none" w:sz="0" w:space="0" w:color="auto"/>
                  </w:divBdr>
                </w:div>
                <w:div w:id="324823093">
                  <w:marLeft w:val="0"/>
                  <w:marRight w:val="0"/>
                  <w:marTop w:val="0"/>
                  <w:marBottom w:val="101"/>
                  <w:divBdr>
                    <w:top w:val="none" w:sz="0" w:space="0" w:color="auto"/>
                    <w:left w:val="none" w:sz="0" w:space="0" w:color="auto"/>
                    <w:bottom w:val="none" w:sz="0" w:space="0" w:color="auto"/>
                    <w:right w:val="none" w:sz="0" w:space="0" w:color="auto"/>
                  </w:divBdr>
                </w:div>
                <w:div w:id="909848588">
                  <w:marLeft w:val="0"/>
                  <w:marRight w:val="0"/>
                  <w:marTop w:val="0"/>
                  <w:marBottom w:val="101"/>
                  <w:divBdr>
                    <w:top w:val="none" w:sz="0" w:space="0" w:color="auto"/>
                    <w:left w:val="none" w:sz="0" w:space="0" w:color="auto"/>
                    <w:bottom w:val="none" w:sz="0" w:space="0" w:color="auto"/>
                    <w:right w:val="none" w:sz="0" w:space="0" w:color="auto"/>
                  </w:divBdr>
                </w:div>
                <w:div w:id="1587759837">
                  <w:marLeft w:val="0"/>
                  <w:marRight w:val="0"/>
                  <w:marTop w:val="0"/>
                  <w:marBottom w:val="101"/>
                  <w:divBdr>
                    <w:top w:val="none" w:sz="0" w:space="0" w:color="auto"/>
                    <w:left w:val="none" w:sz="0" w:space="0" w:color="auto"/>
                    <w:bottom w:val="none" w:sz="0" w:space="0" w:color="auto"/>
                    <w:right w:val="none" w:sz="0" w:space="0" w:color="auto"/>
                  </w:divBdr>
                </w:div>
                <w:div w:id="690187764">
                  <w:marLeft w:val="0"/>
                  <w:marRight w:val="0"/>
                  <w:marTop w:val="0"/>
                  <w:marBottom w:val="101"/>
                  <w:divBdr>
                    <w:top w:val="none" w:sz="0" w:space="0" w:color="auto"/>
                    <w:left w:val="none" w:sz="0" w:space="0" w:color="auto"/>
                    <w:bottom w:val="none" w:sz="0" w:space="0" w:color="auto"/>
                    <w:right w:val="none" w:sz="0" w:space="0" w:color="auto"/>
                  </w:divBdr>
                </w:div>
                <w:div w:id="1424910964">
                  <w:marLeft w:val="0"/>
                  <w:marRight w:val="0"/>
                  <w:marTop w:val="0"/>
                  <w:marBottom w:val="101"/>
                  <w:divBdr>
                    <w:top w:val="none" w:sz="0" w:space="0" w:color="auto"/>
                    <w:left w:val="none" w:sz="0" w:space="0" w:color="auto"/>
                    <w:bottom w:val="none" w:sz="0" w:space="0" w:color="auto"/>
                    <w:right w:val="none" w:sz="0" w:space="0" w:color="auto"/>
                  </w:divBdr>
                </w:div>
                <w:div w:id="496921436">
                  <w:marLeft w:val="0"/>
                  <w:marRight w:val="0"/>
                  <w:marTop w:val="0"/>
                  <w:marBottom w:val="101"/>
                  <w:divBdr>
                    <w:top w:val="none" w:sz="0" w:space="0" w:color="auto"/>
                    <w:left w:val="none" w:sz="0" w:space="0" w:color="auto"/>
                    <w:bottom w:val="none" w:sz="0" w:space="0" w:color="auto"/>
                    <w:right w:val="none" w:sz="0" w:space="0" w:color="auto"/>
                  </w:divBdr>
                </w:div>
                <w:div w:id="1160661670">
                  <w:marLeft w:val="0"/>
                  <w:marRight w:val="0"/>
                  <w:marTop w:val="0"/>
                  <w:marBottom w:val="101"/>
                  <w:divBdr>
                    <w:top w:val="none" w:sz="0" w:space="0" w:color="auto"/>
                    <w:left w:val="none" w:sz="0" w:space="0" w:color="auto"/>
                    <w:bottom w:val="none" w:sz="0" w:space="0" w:color="auto"/>
                    <w:right w:val="none" w:sz="0" w:space="0" w:color="auto"/>
                  </w:divBdr>
                </w:div>
                <w:div w:id="1484815683">
                  <w:marLeft w:val="0"/>
                  <w:marRight w:val="0"/>
                  <w:marTop w:val="0"/>
                  <w:marBottom w:val="101"/>
                  <w:divBdr>
                    <w:top w:val="none" w:sz="0" w:space="0" w:color="auto"/>
                    <w:left w:val="none" w:sz="0" w:space="0" w:color="auto"/>
                    <w:bottom w:val="none" w:sz="0" w:space="0" w:color="auto"/>
                    <w:right w:val="none" w:sz="0" w:space="0" w:color="auto"/>
                  </w:divBdr>
                </w:div>
                <w:div w:id="378865475">
                  <w:marLeft w:val="0"/>
                  <w:marRight w:val="0"/>
                  <w:marTop w:val="0"/>
                  <w:marBottom w:val="101"/>
                  <w:divBdr>
                    <w:top w:val="none" w:sz="0" w:space="0" w:color="auto"/>
                    <w:left w:val="none" w:sz="0" w:space="0" w:color="auto"/>
                    <w:bottom w:val="none" w:sz="0" w:space="0" w:color="auto"/>
                    <w:right w:val="none" w:sz="0" w:space="0" w:color="auto"/>
                  </w:divBdr>
                </w:div>
                <w:div w:id="1470591718">
                  <w:marLeft w:val="0"/>
                  <w:marRight w:val="0"/>
                  <w:marTop w:val="0"/>
                  <w:marBottom w:val="101"/>
                  <w:divBdr>
                    <w:top w:val="none" w:sz="0" w:space="0" w:color="auto"/>
                    <w:left w:val="none" w:sz="0" w:space="0" w:color="auto"/>
                    <w:bottom w:val="none" w:sz="0" w:space="0" w:color="auto"/>
                    <w:right w:val="none" w:sz="0" w:space="0" w:color="auto"/>
                  </w:divBdr>
                </w:div>
                <w:div w:id="2051801604">
                  <w:marLeft w:val="0"/>
                  <w:marRight w:val="0"/>
                  <w:marTop w:val="0"/>
                  <w:marBottom w:val="101"/>
                  <w:divBdr>
                    <w:top w:val="none" w:sz="0" w:space="0" w:color="auto"/>
                    <w:left w:val="none" w:sz="0" w:space="0" w:color="auto"/>
                    <w:bottom w:val="none" w:sz="0" w:space="0" w:color="auto"/>
                    <w:right w:val="none" w:sz="0" w:space="0" w:color="auto"/>
                  </w:divBdr>
                </w:div>
                <w:div w:id="1664620976">
                  <w:marLeft w:val="0"/>
                  <w:marRight w:val="0"/>
                  <w:marTop w:val="0"/>
                  <w:marBottom w:val="101"/>
                  <w:divBdr>
                    <w:top w:val="none" w:sz="0" w:space="0" w:color="auto"/>
                    <w:left w:val="none" w:sz="0" w:space="0" w:color="auto"/>
                    <w:bottom w:val="none" w:sz="0" w:space="0" w:color="auto"/>
                    <w:right w:val="none" w:sz="0" w:space="0" w:color="auto"/>
                  </w:divBdr>
                </w:div>
                <w:div w:id="59407801">
                  <w:marLeft w:val="0"/>
                  <w:marRight w:val="0"/>
                  <w:marTop w:val="0"/>
                  <w:marBottom w:val="101"/>
                  <w:divBdr>
                    <w:top w:val="none" w:sz="0" w:space="0" w:color="auto"/>
                    <w:left w:val="none" w:sz="0" w:space="0" w:color="auto"/>
                    <w:bottom w:val="none" w:sz="0" w:space="0" w:color="auto"/>
                    <w:right w:val="none" w:sz="0" w:space="0" w:color="auto"/>
                  </w:divBdr>
                </w:div>
                <w:div w:id="1449814957">
                  <w:marLeft w:val="0"/>
                  <w:marRight w:val="0"/>
                  <w:marTop w:val="0"/>
                  <w:marBottom w:val="101"/>
                  <w:divBdr>
                    <w:top w:val="none" w:sz="0" w:space="0" w:color="auto"/>
                    <w:left w:val="none" w:sz="0" w:space="0" w:color="auto"/>
                    <w:bottom w:val="none" w:sz="0" w:space="0" w:color="auto"/>
                    <w:right w:val="none" w:sz="0" w:space="0" w:color="auto"/>
                  </w:divBdr>
                </w:div>
                <w:div w:id="1992175373">
                  <w:marLeft w:val="0"/>
                  <w:marRight w:val="0"/>
                  <w:marTop w:val="0"/>
                  <w:marBottom w:val="101"/>
                  <w:divBdr>
                    <w:top w:val="none" w:sz="0" w:space="0" w:color="auto"/>
                    <w:left w:val="none" w:sz="0" w:space="0" w:color="auto"/>
                    <w:bottom w:val="none" w:sz="0" w:space="0" w:color="auto"/>
                    <w:right w:val="none" w:sz="0" w:space="0" w:color="auto"/>
                  </w:divBdr>
                </w:div>
                <w:div w:id="779909048">
                  <w:marLeft w:val="720"/>
                  <w:marRight w:val="0"/>
                  <w:marTop w:val="0"/>
                  <w:marBottom w:val="101"/>
                  <w:divBdr>
                    <w:top w:val="none" w:sz="0" w:space="0" w:color="auto"/>
                    <w:left w:val="none" w:sz="0" w:space="0" w:color="auto"/>
                    <w:bottom w:val="none" w:sz="0" w:space="0" w:color="auto"/>
                    <w:right w:val="none" w:sz="0" w:space="0" w:color="auto"/>
                  </w:divBdr>
                </w:div>
                <w:div w:id="1969895053">
                  <w:marLeft w:val="720"/>
                  <w:marRight w:val="0"/>
                  <w:marTop w:val="0"/>
                  <w:marBottom w:val="101"/>
                  <w:divBdr>
                    <w:top w:val="none" w:sz="0" w:space="0" w:color="auto"/>
                    <w:left w:val="none" w:sz="0" w:space="0" w:color="auto"/>
                    <w:bottom w:val="none" w:sz="0" w:space="0" w:color="auto"/>
                    <w:right w:val="none" w:sz="0" w:space="0" w:color="auto"/>
                  </w:divBdr>
                </w:div>
                <w:div w:id="1372270674">
                  <w:marLeft w:val="720"/>
                  <w:marRight w:val="0"/>
                  <w:marTop w:val="0"/>
                  <w:marBottom w:val="101"/>
                  <w:divBdr>
                    <w:top w:val="none" w:sz="0" w:space="0" w:color="auto"/>
                    <w:left w:val="none" w:sz="0" w:space="0" w:color="auto"/>
                    <w:bottom w:val="none" w:sz="0" w:space="0" w:color="auto"/>
                    <w:right w:val="none" w:sz="0" w:space="0" w:color="auto"/>
                  </w:divBdr>
                </w:div>
                <w:div w:id="1118139590">
                  <w:marLeft w:val="720"/>
                  <w:marRight w:val="0"/>
                  <w:marTop w:val="0"/>
                  <w:marBottom w:val="101"/>
                  <w:divBdr>
                    <w:top w:val="none" w:sz="0" w:space="0" w:color="auto"/>
                    <w:left w:val="none" w:sz="0" w:space="0" w:color="auto"/>
                    <w:bottom w:val="none" w:sz="0" w:space="0" w:color="auto"/>
                    <w:right w:val="none" w:sz="0" w:space="0" w:color="auto"/>
                  </w:divBdr>
                </w:div>
                <w:div w:id="193882404">
                  <w:marLeft w:val="720"/>
                  <w:marRight w:val="0"/>
                  <w:marTop w:val="0"/>
                  <w:marBottom w:val="101"/>
                  <w:divBdr>
                    <w:top w:val="none" w:sz="0" w:space="0" w:color="auto"/>
                    <w:left w:val="none" w:sz="0" w:space="0" w:color="auto"/>
                    <w:bottom w:val="none" w:sz="0" w:space="0" w:color="auto"/>
                    <w:right w:val="none" w:sz="0" w:space="0" w:color="auto"/>
                  </w:divBdr>
                </w:div>
                <w:div w:id="751975085">
                  <w:marLeft w:val="720"/>
                  <w:marRight w:val="0"/>
                  <w:marTop w:val="0"/>
                  <w:marBottom w:val="101"/>
                  <w:divBdr>
                    <w:top w:val="none" w:sz="0" w:space="0" w:color="auto"/>
                    <w:left w:val="none" w:sz="0" w:space="0" w:color="auto"/>
                    <w:bottom w:val="none" w:sz="0" w:space="0" w:color="auto"/>
                    <w:right w:val="none" w:sz="0" w:space="0" w:color="auto"/>
                  </w:divBdr>
                </w:div>
                <w:div w:id="629676409">
                  <w:marLeft w:val="720"/>
                  <w:marRight w:val="0"/>
                  <w:marTop w:val="0"/>
                  <w:marBottom w:val="101"/>
                  <w:divBdr>
                    <w:top w:val="none" w:sz="0" w:space="0" w:color="auto"/>
                    <w:left w:val="none" w:sz="0" w:space="0" w:color="auto"/>
                    <w:bottom w:val="none" w:sz="0" w:space="0" w:color="auto"/>
                    <w:right w:val="none" w:sz="0" w:space="0" w:color="auto"/>
                  </w:divBdr>
                </w:div>
                <w:div w:id="1049916439">
                  <w:marLeft w:val="720"/>
                  <w:marRight w:val="0"/>
                  <w:marTop w:val="0"/>
                  <w:marBottom w:val="101"/>
                  <w:divBdr>
                    <w:top w:val="none" w:sz="0" w:space="0" w:color="auto"/>
                    <w:left w:val="none" w:sz="0" w:space="0" w:color="auto"/>
                    <w:bottom w:val="none" w:sz="0" w:space="0" w:color="auto"/>
                    <w:right w:val="none" w:sz="0" w:space="0" w:color="auto"/>
                  </w:divBdr>
                </w:div>
                <w:div w:id="1254626149">
                  <w:marLeft w:val="720"/>
                  <w:marRight w:val="0"/>
                  <w:marTop w:val="0"/>
                  <w:marBottom w:val="101"/>
                  <w:divBdr>
                    <w:top w:val="none" w:sz="0" w:space="0" w:color="auto"/>
                    <w:left w:val="none" w:sz="0" w:space="0" w:color="auto"/>
                    <w:bottom w:val="none" w:sz="0" w:space="0" w:color="auto"/>
                    <w:right w:val="none" w:sz="0" w:space="0" w:color="auto"/>
                  </w:divBdr>
                </w:div>
                <w:div w:id="350449039">
                  <w:marLeft w:val="720"/>
                  <w:marRight w:val="0"/>
                  <w:marTop w:val="0"/>
                  <w:marBottom w:val="101"/>
                  <w:divBdr>
                    <w:top w:val="none" w:sz="0" w:space="0" w:color="auto"/>
                    <w:left w:val="none" w:sz="0" w:space="0" w:color="auto"/>
                    <w:bottom w:val="none" w:sz="0" w:space="0" w:color="auto"/>
                    <w:right w:val="none" w:sz="0" w:space="0" w:color="auto"/>
                  </w:divBdr>
                </w:div>
                <w:div w:id="635380571">
                  <w:marLeft w:val="720"/>
                  <w:marRight w:val="0"/>
                  <w:marTop w:val="0"/>
                  <w:marBottom w:val="101"/>
                  <w:divBdr>
                    <w:top w:val="none" w:sz="0" w:space="0" w:color="auto"/>
                    <w:left w:val="none" w:sz="0" w:space="0" w:color="auto"/>
                    <w:bottom w:val="none" w:sz="0" w:space="0" w:color="auto"/>
                    <w:right w:val="none" w:sz="0" w:space="0" w:color="auto"/>
                  </w:divBdr>
                </w:div>
                <w:div w:id="1986427753">
                  <w:marLeft w:val="720"/>
                  <w:marRight w:val="0"/>
                  <w:marTop w:val="0"/>
                  <w:marBottom w:val="101"/>
                  <w:divBdr>
                    <w:top w:val="none" w:sz="0" w:space="0" w:color="auto"/>
                    <w:left w:val="none" w:sz="0" w:space="0" w:color="auto"/>
                    <w:bottom w:val="none" w:sz="0" w:space="0" w:color="auto"/>
                    <w:right w:val="none" w:sz="0" w:space="0" w:color="auto"/>
                  </w:divBdr>
                </w:div>
                <w:div w:id="156194865">
                  <w:marLeft w:val="720"/>
                  <w:marRight w:val="0"/>
                  <w:marTop w:val="0"/>
                  <w:marBottom w:val="101"/>
                  <w:divBdr>
                    <w:top w:val="none" w:sz="0" w:space="0" w:color="auto"/>
                    <w:left w:val="none" w:sz="0" w:space="0" w:color="auto"/>
                    <w:bottom w:val="none" w:sz="0" w:space="0" w:color="auto"/>
                    <w:right w:val="none" w:sz="0" w:space="0" w:color="auto"/>
                  </w:divBdr>
                </w:div>
                <w:div w:id="1625504654">
                  <w:marLeft w:val="720"/>
                  <w:marRight w:val="0"/>
                  <w:marTop w:val="0"/>
                  <w:marBottom w:val="101"/>
                  <w:divBdr>
                    <w:top w:val="none" w:sz="0" w:space="0" w:color="auto"/>
                    <w:left w:val="none" w:sz="0" w:space="0" w:color="auto"/>
                    <w:bottom w:val="none" w:sz="0" w:space="0" w:color="auto"/>
                    <w:right w:val="none" w:sz="0" w:space="0" w:color="auto"/>
                  </w:divBdr>
                </w:div>
                <w:div w:id="1563131339">
                  <w:marLeft w:val="720"/>
                  <w:marRight w:val="0"/>
                  <w:marTop w:val="0"/>
                  <w:marBottom w:val="101"/>
                  <w:divBdr>
                    <w:top w:val="none" w:sz="0" w:space="0" w:color="auto"/>
                    <w:left w:val="none" w:sz="0" w:space="0" w:color="auto"/>
                    <w:bottom w:val="none" w:sz="0" w:space="0" w:color="auto"/>
                    <w:right w:val="none" w:sz="0" w:space="0" w:color="auto"/>
                  </w:divBdr>
                </w:div>
                <w:div w:id="239488238">
                  <w:marLeft w:val="720"/>
                  <w:marRight w:val="0"/>
                  <w:marTop w:val="0"/>
                  <w:marBottom w:val="101"/>
                  <w:divBdr>
                    <w:top w:val="none" w:sz="0" w:space="0" w:color="auto"/>
                    <w:left w:val="none" w:sz="0" w:space="0" w:color="auto"/>
                    <w:bottom w:val="none" w:sz="0" w:space="0" w:color="auto"/>
                    <w:right w:val="none" w:sz="0" w:space="0" w:color="auto"/>
                  </w:divBdr>
                </w:div>
                <w:div w:id="1573126775">
                  <w:marLeft w:val="0"/>
                  <w:marRight w:val="0"/>
                  <w:marTop w:val="0"/>
                  <w:marBottom w:val="101"/>
                  <w:divBdr>
                    <w:top w:val="none" w:sz="0" w:space="0" w:color="auto"/>
                    <w:left w:val="none" w:sz="0" w:space="0" w:color="auto"/>
                    <w:bottom w:val="none" w:sz="0" w:space="0" w:color="auto"/>
                    <w:right w:val="none" w:sz="0" w:space="0" w:color="auto"/>
                  </w:divBdr>
                </w:div>
                <w:div w:id="467017852">
                  <w:marLeft w:val="0"/>
                  <w:marRight w:val="0"/>
                  <w:marTop w:val="20"/>
                  <w:marBottom w:val="20"/>
                  <w:divBdr>
                    <w:top w:val="none" w:sz="0" w:space="0" w:color="auto"/>
                    <w:left w:val="none" w:sz="0" w:space="0" w:color="auto"/>
                    <w:bottom w:val="none" w:sz="0" w:space="0" w:color="auto"/>
                    <w:right w:val="none" w:sz="0" w:space="0" w:color="auto"/>
                  </w:divBdr>
                </w:div>
                <w:div w:id="1387409627">
                  <w:marLeft w:val="0"/>
                  <w:marRight w:val="0"/>
                  <w:marTop w:val="20"/>
                  <w:marBottom w:val="20"/>
                  <w:divBdr>
                    <w:top w:val="none" w:sz="0" w:space="0" w:color="auto"/>
                    <w:left w:val="none" w:sz="0" w:space="0" w:color="auto"/>
                    <w:bottom w:val="none" w:sz="0" w:space="0" w:color="auto"/>
                    <w:right w:val="none" w:sz="0" w:space="0" w:color="auto"/>
                  </w:divBdr>
                </w:div>
                <w:div w:id="1666276815">
                  <w:marLeft w:val="0"/>
                  <w:marRight w:val="0"/>
                  <w:marTop w:val="20"/>
                  <w:marBottom w:val="20"/>
                  <w:divBdr>
                    <w:top w:val="none" w:sz="0" w:space="0" w:color="auto"/>
                    <w:left w:val="none" w:sz="0" w:space="0" w:color="auto"/>
                    <w:bottom w:val="none" w:sz="0" w:space="0" w:color="auto"/>
                    <w:right w:val="none" w:sz="0" w:space="0" w:color="auto"/>
                  </w:divBdr>
                </w:div>
                <w:div w:id="1614093309">
                  <w:marLeft w:val="288"/>
                  <w:marRight w:val="0"/>
                  <w:marTop w:val="20"/>
                  <w:marBottom w:val="20"/>
                  <w:divBdr>
                    <w:top w:val="none" w:sz="0" w:space="0" w:color="auto"/>
                    <w:left w:val="none" w:sz="0" w:space="0" w:color="auto"/>
                    <w:bottom w:val="none" w:sz="0" w:space="0" w:color="auto"/>
                    <w:right w:val="none" w:sz="0" w:space="0" w:color="auto"/>
                  </w:divBdr>
                </w:div>
                <w:div w:id="1020357378">
                  <w:marLeft w:val="0"/>
                  <w:marRight w:val="0"/>
                  <w:marTop w:val="20"/>
                  <w:marBottom w:val="20"/>
                  <w:divBdr>
                    <w:top w:val="none" w:sz="0" w:space="0" w:color="auto"/>
                    <w:left w:val="none" w:sz="0" w:space="0" w:color="auto"/>
                    <w:bottom w:val="none" w:sz="0" w:space="0" w:color="auto"/>
                    <w:right w:val="none" w:sz="0" w:space="0" w:color="auto"/>
                  </w:divBdr>
                </w:div>
                <w:div w:id="1112896528">
                  <w:marLeft w:val="0"/>
                  <w:marRight w:val="0"/>
                  <w:marTop w:val="20"/>
                  <w:marBottom w:val="20"/>
                  <w:divBdr>
                    <w:top w:val="none" w:sz="0" w:space="0" w:color="auto"/>
                    <w:left w:val="none" w:sz="0" w:space="0" w:color="auto"/>
                    <w:bottom w:val="none" w:sz="0" w:space="0" w:color="auto"/>
                    <w:right w:val="none" w:sz="0" w:space="0" w:color="auto"/>
                  </w:divBdr>
                </w:div>
                <w:div w:id="624971119">
                  <w:marLeft w:val="0"/>
                  <w:marRight w:val="0"/>
                  <w:marTop w:val="20"/>
                  <w:marBottom w:val="20"/>
                  <w:divBdr>
                    <w:top w:val="none" w:sz="0" w:space="0" w:color="auto"/>
                    <w:left w:val="none" w:sz="0" w:space="0" w:color="auto"/>
                    <w:bottom w:val="none" w:sz="0" w:space="0" w:color="auto"/>
                    <w:right w:val="none" w:sz="0" w:space="0" w:color="auto"/>
                  </w:divBdr>
                </w:div>
                <w:div w:id="731269174">
                  <w:marLeft w:val="0"/>
                  <w:marRight w:val="0"/>
                  <w:marTop w:val="20"/>
                  <w:marBottom w:val="20"/>
                  <w:divBdr>
                    <w:top w:val="none" w:sz="0" w:space="0" w:color="auto"/>
                    <w:left w:val="none" w:sz="0" w:space="0" w:color="auto"/>
                    <w:bottom w:val="none" w:sz="0" w:space="0" w:color="auto"/>
                    <w:right w:val="none" w:sz="0" w:space="0" w:color="auto"/>
                  </w:divBdr>
                </w:div>
                <w:div w:id="1876381038">
                  <w:marLeft w:val="288"/>
                  <w:marRight w:val="0"/>
                  <w:marTop w:val="20"/>
                  <w:marBottom w:val="20"/>
                  <w:divBdr>
                    <w:top w:val="none" w:sz="0" w:space="0" w:color="auto"/>
                    <w:left w:val="none" w:sz="0" w:space="0" w:color="auto"/>
                    <w:bottom w:val="none" w:sz="0" w:space="0" w:color="auto"/>
                    <w:right w:val="none" w:sz="0" w:space="0" w:color="auto"/>
                  </w:divBdr>
                </w:div>
                <w:div w:id="478613805">
                  <w:marLeft w:val="288"/>
                  <w:marRight w:val="0"/>
                  <w:marTop w:val="20"/>
                  <w:marBottom w:val="20"/>
                  <w:divBdr>
                    <w:top w:val="none" w:sz="0" w:space="0" w:color="auto"/>
                    <w:left w:val="none" w:sz="0" w:space="0" w:color="auto"/>
                    <w:bottom w:val="none" w:sz="0" w:space="0" w:color="auto"/>
                    <w:right w:val="none" w:sz="0" w:space="0" w:color="auto"/>
                  </w:divBdr>
                </w:div>
                <w:div w:id="7799051">
                  <w:marLeft w:val="288"/>
                  <w:marRight w:val="0"/>
                  <w:marTop w:val="20"/>
                  <w:marBottom w:val="20"/>
                  <w:divBdr>
                    <w:top w:val="none" w:sz="0" w:space="0" w:color="auto"/>
                    <w:left w:val="none" w:sz="0" w:space="0" w:color="auto"/>
                    <w:bottom w:val="none" w:sz="0" w:space="0" w:color="auto"/>
                    <w:right w:val="none" w:sz="0" w:space="0" w:color="auto"/>
                  </w:divBdr>
                </w:div>
                <w:div w:id="115148147">
                  <w:marLeft w:val="0"/>
                  <w:marRight w:val="0"/>
                  <w:marTop w:val="20"/>
                  <w:marBottom w:val="20"/>
                  <w:divBdr>
                    <w:top w:val="none" w:sz="0" w:space="0" w:color="auto"/>
                    <w:left w:val="none" w:sz="0" w:space="0" w:color="auto"/>
                    <w:bottom w:val="none" w:sz="0" w:space="0" w:color="auto"/>
                    <w:right w:val="none" w:sz="0" w:space="0" w:color="auto"/>
                  </w:divBdr>
                </w:div>
                <w:div w:id="401222809">
                  <w:marLeft w:val="0"/>
                  <w:marRight w:val="0"/>
                  <w:marTop w:val="20"/>
                  <w:marBottom w:val="20"/>
                  <w:divBdr>
                    <w:top w:val="none" w:sz="0" w:space="0" w:color="auto"/>
                    <w:left w:val="none" w:sz="0" w:space="0" w:color="auto"/>
                    <w:bottom w:val="none" w:sz="0" w:space="0" w:color="auto"/>
                    <w:right w:val="none" w:sz="0" w:space="0" w:color="auto"/>
                  </w:divBdr>
                </w:div>
                <w:div w:id="2016493140">
                  <w:marLeft w:val="0"/>
                  <w:marRight w:val="0"/>
                  <w:marTop w:val="20"/>
                  <w:marBottom w:val="20"/>
                  <w:divBdr>
                    <w:top w:val="none" w:sz="0" w:space="0" w:color="auto"/>
                    <w:left w:val="none" w:sz="0" w:space="0" w:color="auto"/>
                    <w:bottom w:val="none" w:sz="0" w:space="0" w:color="auto"/>
                    <w:right w:val="none" w:sz="0" w:space="0" w:color="auto"/>
                  </w:divBdr>
                </w:div>
                <w:div w:id="1011567117">
                  <w:marLeft w:val="0"/>
                  <w:marRight w:val="0"/>
                  <w:marTop w:val="20"/>
                  <w:marBottom w:val="20"/>
                  <w:divBdr>
                    <w:top w:val="none" w:sz="0" w:space="0" w:color="auto"/>
                    <w:left w:val="none" w:sz="0" w:space="0" w:color="auto"/>
                    <w:bottom w:val="none" w:sz="0" w:space="0" w:color="auto"/>
                    <w:right w:val="none" w:sz="0" w:space="0" w:color="auto"/>
                  </w:divBdr>
                </w:div>
                <w:div w:id="1688557748">
                  <w:marLeft w:val="288"/>
                  <w:marRight w:val="0"/>
                  <w:marTop w:val="20"/>
                  <w:marBottom w:val="20"/>
                  <w:divBdr>
                    <w:top w:val="none" w:sz="0" w:space="0" w:color="auto"/>
                    <w:left w:val="none" w:sz="0" w:space="0" w:color="auto"/>
                    <w:bottom w:val="none" w:sz="0" w:space="0" w:color="auto"/>
                    <w:right w:val="none" w:sz="0" w:space="0" w:color="auto"/>
                  </w:divBdr>
                </w:div>
                <w:div w:id="97407922">
                  <w:marLeft w:val="288"/>
                  <w:marRight w:val="0"/>
                  <w:marTop w:val="20"/>
                  <w:marBottom w:val="20"/>
                  <w:divBdr>
                    <w:top w:val="none" w:sz="0" w:space="0" w:color="auto"/>
                    <w:left w:val="none" w:sz="0" w:space="0" w:color="auto"/>
                    <w:bottom w:val="none" w:sz="0" w:space="0" w:color="auto"/>
                    <w:right w:val="none" w:sz="0" w:space="0" w:color="auto"/>
                  </w:divBdr>
                </w:div>
                <w:div w:id="2135824749">
                  <w:marLeft w:val="0"/>
                  <w:marRight w:val="0"/>
                  <w:marTop w:val="20"/>
                  <w:marBottom w:val="20"/>
                  <w:divBdr>
                    <w:top w:val="none" w:sz="0" w:space="0" w:color="auto"/>
                    <w:left w:val="none" w:sz="0" w:space="0" w:color="auto"/>
                    <w:bottom w:val="none" w:sz="0" w:space="0" w:color="auto"/>
                    <w:right w:val="none" w:sz="0" w:space="0" w:color="auto"/>
                  </w:divBdr>
                </w:div>
                <w:div w:id="13894672">
                  <w:marLeft w:val="0"/>
                  <w:marRight w:val="0"/>
                  <w:marTop w:val="20"/>
                  <w:marBottom w:val="20"/>
                  <w:divBdr>
                    <w:top w:val="none" w:sz="0" w:space="0" w:color="auto"/>
                    <w:left w:val="none" w:sz="0" w:space="0" w:color="auto"/>
                    <w:bottom w:val="none" w:sz="0" w:space="0" w:color="auto"/>
                    <w:right w:val="none" w:sz="0" w:space="0" w:color="auto"/>
                  </w:divBdr>
                </w:div>
                <w:div w:id="1395349601">
                  <w:marLeft w:val="0"/>
                  <w:marRight w:val="0"/>
                  <w:marTop w:val="20"/>
                  <w:marBottom w:val="20"/>
                  <w:divBdr>
                    <w:top w:val="none" w:sz="0" w:space="0" w:color="auto"/>
                    <w:left w:val="none" w:sz="0" w:space="0" w:color="auto"/>
                    <w:bottom w:val="none" w:sz="0" w:space="0" w:color="auto"/>
                    <w:right w:val="none" w:sz="0" w:space="0" w:color="auto"/>
                  </w:divBdr>
                </w:div>
                <w:div w:id="758984604">
                  <w:marLeft w:val="0"/>
                  <w:marRight w:val="0"/>
                  <w:marTop w:val="20"/>
                  <w:marBottom w:val="20"/>
                  <w:divBdr>
                    <w:top w:val="none" w:sz="0" w:space="0" w:color="auto"/>
                    <w:left w:val="none" w:sz="0" w:space="0" w:color="auto"/>
                    <w:bottom w:val="none" w:sz="0" w:space="0" w:color="auto"/>
                    <w:right w:val="none" w:sz="0" w:space="0" w:color="auto"/>
                  </w:divBdr>
                </w:div>
                <w:div w:id="2005935670">
                  <w:marLeft w:val="0"/>
                  <w:marRight w:val="0"/>
                  <w:marTop w:val="20"/>
                  <w:marBottom w:val="20"/>
                  <w:divBdr>
                    <w:top w:val="none" w:sz="0" w:space="0" w:color="auto"/>
                    <w:left w:val="none" w:sz="0" w:space="0" w:color="auto"/>
                    <w:bottom w:val="none" w:sz="0" w:space="0" w:color="auto"/>
                    <w:right w:val="none" w:sz="0" w:space="0" w:color="auto"/>
                  </w:divBdr>
                </w:div>
                <w:div w:id="1714381402">
                  <w:marLeft w:val="0"/>
                  <w:marRight w:val="0"/>
                  <w:marTop w:val="20"/>
                  <w:marBottom w:val="20"/>
                  <w:divBdr>
                    <w:top w:val="none" w:sz="0" w:space="0" w:color="auto"/>
                    <w:left w:val="none" w:sz="0" w:space="0" w:color="auto"/>
                    <w:bottom w:val="none" w:sz="0" w:space="0" w:color="auto"/>
                    <w:right w:val="none" w:sz="0" w:space="0" w:color="auto"/>
                  </w:divBdr>
                </w:div>
                <w:div w:id="1015615085">
                  <w:marLeft w:val="57"/>
                  <w:marRight w:val="57"/>
                  <w:marTop w:val="20"/>
                  <w:marBottom w:val="20"/>
                  <w:divBdr>
                    <w:top w:val="none" w:sz="0" w:space="0" w:color="auto"/>
                    <w:left w:val="none" w:sz="0" w:space="0" w:color="auto"/>
                    <w:bottom w:val="none" w:sz="0" w:space="0" w:color="auto"/>
                    <w:right w:val="none" w:sz="0" w:space="0" w:color="auto"/>
                  </w:divBdr>
                </w:div>
                <w:div w:id="1771051058">
                  <w:marLeft w:val="0"/>
                  <w:marRight w:val="0"/>
                  <w:marTop w:val="20"/>
                  <w:marBottom w:val="20"/>
                  <w:divBdr>
                    <w:top w:val="none" w:sz="0" w:space="0" w:color="auto"/>
                    <w:left w:val="none" w:sz="0" w:space="0" w:color="auto"/>
                    <w:bottom w:val="none" w:sz="0" w:space="0" w:color="auto"/>
                    <w:right w:val="none" w:sz="0" w:space="0" w:color="auto"/>
                  </w:divBdr>
                </w:div>
                <w:div w:id="926377771">
                  <w:marLeft w:val="0"/>
                  <w:marRight w:val="0"/>
                  <w:marTop w:val="20"/>
                  <w:marBottom w:val="20"/>
                  <w:divBdr>
                    <w:top w:val="none" w:sz="0" w:space="0" w:color="auto"/>
                    <w:left w:val="none" w:sz="0" w:space="0" w:color="auto"/>
                    <w:bottom w:val="none" w:sz="0" w:space="0" w:color="auto"/>
                    <w:right w:val="none" w:sz="0" w:space="0" w:color="auto"/>
                  </w:divBdr>
                </w:div>
                <w:div w:id="327876630">
                  <w:marLeft w:val="0"/>
                  <w:marRight w:val="0"/>
                  <w:marTop w:val="20"/>
                  <w:marBottom w:val="20"/>
                  <w:divBdr>
                    <w:top w:val="none" w:sz="0" w:space="0" w:color="auto"/>
                    <w:left w:val="none" w:sz="0" w:space="0" w:color="auto"/>
                    <w:bottom w:val="none" w:sz="0" w:space="0" w:color="auto"/>
                    <w:right w:val="none" w:sz="0" w:space="0" w:color="auto"/>
                  </w:divBdr>
                </w:div>
                <w:div w:id="1257322511">
                  <w:marLeft w:val="0"/>
                  <w:marRight w:val="0"/>
                  <w:marTop w:val="20"/>
                  <w:marBottom w:val="20"/>
                  <w:divBdr>
                    <w:top w:val="none" w:sz="0" w:space="0" w:color="auto"/>
                    <w:left w:val="none" w:sz="0" w:space="0" w:color="auto"/>
                    <w:bottom w:val="none" w:sz="0" w:space="0" w:color="auto"/>
                    <w:right w:val="none" w:sz="0" w:space="0" w:color="auto"/>
                  </w:divBdr>
                </w:div>
                <w:div w:id="1071080596">
                  <w:marLeft w:val="0"/>
                  <w:marRight w:val="0"/>
                  <w:marTop w:val="20"/>
                  <w:marBottom w:val="20"/>
                  <w:divBdr>
                    <w:top w:val="none" w:sz="0" w:space="0" w:color="auto"/>
                    <w:left w:val="none" w:sz="0" w:space="0" w:color="auto"/>
                    <w:bottom w:val="none" w:sz="0" w:space="0" w:color="auto"/>
                    <w:right w:val="none" w:sz="0" w:space="0" w:color="auto"/>
                  </w:divBdr>
                </w:div>
                <w:div w:id="805393355">
                  <w:marLeft w:val="0"/>
                  <w:marRight w:val="0"/>
                  <w:marTop w:val="20"/>
                  <w:marBottom w:val="20"/>
                  <w:divBdr>
                    <w:top w:val="none" w:sz="0" w:space="0" w:color="auto"/>
                    <w:left w:val="none" w:sz="0" w:space="0" w:color="auto"/>
                    <w:bottom w:val="none" w:sz="0" w:space="0" w:color="auto"/>
                    <w:right w:val="none" w:sz="0" w:space="0" w:color="auto"/>
                  </w:divBdr>
                </w:div>
                <w:div w:id="753626323">
                  <w:marLeft w:val="0"/>
                  <w:marRight w:val="0"/>
                  <w:marTop w:val="20"/>
                  <w:marBottom w:val="20"/>
                  <w:divBdr>
                    <w:top w:val="none" w:sz="0" w:space="0" w:color="auto"/>
                    <w:left w:val="none" w:sz="0" w:space="0" w:color="auto"/>
                    <w:bottom w:val="none" w:sz="0" w:space="0" w:color="auto"/>
                    <w:right w:val="none" w:sz="0" w:space="0" w:color="auto"/>
                  </w:divBdr>
                </w:div>
                <w:div w:id="1267613271">
                  <w:marLeft w:val="0"/>
                  <w:marRight w:val="0"/>
                  <w:marTop w:val="20"/>
                  <w:marBottom w:val="20"/>
                  <w:divBdr>
                    <w:top w:val="none" w:sz="0" w:space="0" w:color="auto"/>
                    <w:left w:val="none" w:sz="0" w:space="0" w:color="auto"/>
                    <w:bottom w:val="none" w:sz="0" w:space="0" w:color="auto"/>
                    <w:right w:val="none" w:sz="0" w:space="0" w:color="auto"/>
                  </w:divBdr>
                </w:div>
                <w:div w:id="467431563">
                  <w:marLeft w:val="0"/>
                  <w:marRight w:val="0"/>
                  <w:marTop w:val="20"/>
                  <w:marBottom w:val="20"/>
                  <w:divBdr>
                    <w:top w:val="none" w:sz="0" w:space="0" w:color="auto"/>
                    <w:left w:val="none" w:sz="0" w:space="0" w:color="auto"/>
                    <w:bottom w:val="none" w:sz="0" w:space="0" w:color="auto"/>
                    <w:right w:val="none" w:sz="0" w:space="0" w:color="auto"/>
                  </w:divBdr>
                </w:div>
                <w:div w:id="788352112">
                  <w:marLeft w:val="0"/>
                  <w:marRight w:val="0"/>
                  <w:marTop w:val="20"/>
                  <w:marBottom w:val="20"/>
                  <w:divBdr>
                    <w:top w:val="none" w:sz="0" w:space="0" w:color="auto"/>
                    <w:left w:val="none" w:sz="0" w:space="0" w:color="auto"/>
                    <w:bottom w:val="none" w:sz="0" w:space="0" w:color="auto"/>
                    <w:right w:val="none" w:sz="0" w:space="0" w:color="auto"/>
                  </w:divBdr>
                </w:div>
                <w:div w:id="54861867">
                  <w:marLeft w:val="0"/>
                  <w:marRight w:val="0"/>
                  <w:marTop w:val="20"/>
                  <w:marBottom w:val="20"/>
                  <w:divBdr>
                    <w:top w:val="none" w:sz="0" w:space="0" w:color="auto"/>
                    <w:left w:val="none" w:sz="0" w:space="0" w:color="auto"/>
                    <w:bottom w:val="none" w:sz="0" w:space="0" w:color="auto"/>
                    <w:right w:val="none" w:sz="0" w:space="0" w:color="auto"/>
                  </w:divBdr>
                </w:div>
                <w:div w:id="846603269">
                  <w:marLeft w:val="0"/>
                  <w:marRight w:val="0"/>
                  <w:marTop w:val="20"/>
                  <w:marBottom w:val="20"/>
                  <w:divBdr>
                    <w:top w:val="none" w:sz="0" w:space="0" w:color="auto"/>
                    <w:left w:val="none" w:sz="0" w:space="0" w:color="auto"/>
                    <w:bottom w:val="none" w:sz="0" w:space="0" w:color="auto"/>
                    <w:right w:val="none" w:sz="0" w:space="0" w:color="auto"/>
                  </w:divBdr>
                </w:div>
                <w:div w:id="2013488691">
                  <w:marLeft w:val="0"/>
                  <w:marRight w:val="0"/>
                  <w:marTop w:val="20"/>
                  <w:marBottom w:val="20"/>
                  <w:divBdr>
                    <w:top w:val="none" w:sz="0" w:space="0" w:color="auto"/>
                    <w:left w:val="none" w:sz="0" w:space="0" w:color="auto"/>
                    <w:bottom w:val="none" w:sz="0" w:space="0" w:color="auto"/>
                    <w:right w:val="none" w:sz="0" w:space="0" w:color="auto"/>
                  </w:divBdr>
                </w:div>
                <w:div w:id="1736389522">
                  <w:marLeft w:val="0"/>
                  <w:marRight w:val="0"/>
                  <w:marTop w:val="20"/>
                  <w:marBottom w:val="20"/>
                  <w:divBdr>
                    <w:top w:val="none" w:sz="0" w:space="0" w:color="auto"/>
                    <w:left w:val="none" w:sz="0" w:space="0" w:color="auto"/>
                    <w:bottom w:val="none" w:sz="0" w:space="0" w:color="auto"/>
                    <w:right w:val="none" w:sz="0" w:space="0" w:color="auto"/>
                  </w:divBdr>
                </w:div>
                <w:div w:id="181863199">
                  <w:marLeft w:val="0"/>
                  <w:marRight w:val="0"/>
                  <w:marTop w:val="20"/>
                  <w:marBottom w:val="20"/>
                  <w:divBdr>
                    <w:top w:val="none" w:sz="0" w:space="0" w:color="auto"/>
                    <w:left w:val="none" w:sz="0" w:space="0" w:color="auto"/>
                    <w:bottom w:val="none" w:sz="0" w:space="0" w:color="auto"/>
                    <w:right w:val="none" w:sz="0" w:space="0" w:color="auto"/>
                  </w:divBdr>
                </w:div>
                <w:div w:id="1213737911">
                  <w:marLeft w:val="0"/>
                  <w:marRight w:val="0"/>
                  <w:marTop w:val="20"/>
                  <w:marBottom w:val="20"/>
                  <w:divBdr>
                    <w:top w:val="none" w:sz="0" w:space="0" w:color="auto"/>
                    <w:left w:val="none" w:sz="0" w:space="0" w:color="auto"/>
                    <w:bottom w:val="none" w:sz="0" w:space="0" w:color="auto"/>
                    <w:right w:val="none" w:sz="0" w:space="0" w:color="auto"/>
                  </w:divBdr>
                </w:div>
                <w:div w:id="534578981">
                  <w:marLeft w:val="0"/>
                  <w:marRight w:val="0"/>
                  <w:marTop w:val="20"/>
                  <w:marBottom w:val="20"/>
                  <w:divBdr>
                    <w:top w:val="none" w:sz="0" w:space="0" w:color="auto"/>
                    <w:left w:val="none" w:sz="0" w:space="0" w:color="auto"/>
                    <w:bottom w:val="none" w:sz="0" w:space="0" w:color="auto"/>
                    <w:right w:val="none" w:sz="0" w:space="0" w:color="auto"/>
                  </w:divBdr>
                </w:div>
                <w:div w:id="525024256">
                  <w:marLeft w:val="0"/>
                  <w:marRight w:val="0"/>
                  <w:marTop w:val="20"/>
                  <w:marBottom w:val="20"/>
                  <w:divBdr>
                    <w:top w:val="none" w:sz="0" w:space="0" w:color="auto"/>
                    <w:left w:val="none" w:sz="0" w:space="0" w:color="auto"/>
                    <w:bottom w:val="none" w:sz="0" w:space="0" w:color="auto"/>
                    <w:right w:val="none" w:sz="0" w:space="0" w:color="auto"/>
                  </w:divBdr>
                </w:div>
                <w:div w:id="2004703247">
                  <w:marLeft w:val="0"/>
                  <w:marRight w:val="0"/>
                  <w:marTop w:val="20"/>
                  <w:marBottom w:val="20"/>
                  <w:divBdr>
                    <w:top w:val="none" w:sz="0" w:space="0" w:color="auto"/>
                    <w:left w:val="none" w:sz="0" w:space="0" w:color="auto"/>
                    <w:bottom w:val="none" w:sz="0" w:space="0" w:color="auto"/>
                    <w:right w:val="none" w:sz="0" w:space="0" w:color="auto"/>
                  </w:divBdr>
                </w:div>
                <w:div w:id="1431242116">
                  <w:marLeft w:val="0"/>
                  <w:marRight w:val="0"/>
                  <w:marTop w:val="20"/>
                  <w:marBottom w:val="20"/>
                  <w:divBdr>
                    <w:top w:val="none" w:sz="0" w:space="0" w:color="auto"/>
                    <w:left w:val="none" w:sz="0" w:space="0" w:color="auto"/>
                    <w:bottom w:val="none" w:sz="0" w:space="0" w:color="auto"/>
                    <w:right w:val="none" w:sz="0" w:space="0" w:color="auto"/>
                  </w:divBdr>
                </w:div>
                <w:div w:id="607472878">
                  <w:marLeft w:val="0"/>
                  <w:marRight w:val="0"/>
                  <w:marTop w:val="20"/>
                  <w:marBottom w:val="20"/>
                  <w:divBdr>
                    <w:top w:val="none" w:sz="0" w:space="0" w:color="auto"/>
                    <w:left w:val="none" w:sz="0" w:space="0" w:color="auto"/>
                    <w:bottom w:val="none" w:sz="0" w:space="0" w:color="auto"/>
                    <w:right w:val="none" w:sz="0" w:space="0" w:color="auto"/>
                  </w:divBdr>
                </w:div>
                <w:div w:id="1977103891">
                  <w:marLeft w:val="0"/>
                  <w:marRight w:val="0"/>
                  <w:marTop w:val="20"/>
                  <w:marBottom w:val="20"/>
                  <w:divBdr>
                    <w:top w:val="none" w:sz="0" w:space="0" w:color="auto"/>
                    <w:left w:val="none" w:sz="0" w:space="0" w:color="auto"/>
                    <w:bottom w:val="none" w:sz="0" w:space="0" w:color="auto"/>
                    <w:right w:val="none" w:sz="0" w:space="0" w:color="auto"/>
                  </w:divBdr>
                </w:div>
                <w:div w:id="222568093">
                  <w:marLeft w:val="0"/>
                  <w:marRight w:val="0"/>
                  <w:marTop w:val="20"/>
                  <w:marBottom w:val="20"/>
                  <w:divBdr>
                    <w:top w:val="none" w:sz="0" w:space="0" w:color="auto"/>
                    <w:left w:val="none" w:sz="0" w:space="0" w:color="auto"/>
                    <w:bottom w:val="none" w:sz="0" w:space="0" w:color="auto"/>
                    <w:right w:val="none" w:sz="0" w:space="0" w:color="auto"/>
                  </w:divBdr>
                </w:div>
                <w:div w:id="228226910">
                  <w:marLeft w:val="0"/>
                  <w:marRight w:val="0"/>
                  <w:marTop w:val="20"/>
                  <w:marBottom w:val="20"/>
                  <w:divBdr>
                    <w:top w:val="none" w:sz="0" w:space="0" w:color="auto"/>
                    <w:left w:val="none" w:sz="0" w:space="0" w:color="auto"/>
                    <w:bottom w:val="none" w:sz="0" w:space="0" w:color="auto"/>
                    <w:right w:val="none" w:sz="0" w:space="0" w:color="auto"/>
                  </w:divBdr>
                </w:div>
                <w:div w:id="1857619704">
                  <w:marLeft w:val="0"/>
                  <w:marRight w:val="0"/>
                  <w:marTop w:val="20"/>
                  <w:marBottom w:val="20"/>
                  <w:divBdr>
                    <w:top w:val="none" w:sz="0" w:space="0" w:color="auto"/>
                    <w:left w:val="none" w:sz="0" w:space="0" w:color="auto"/>
                    <w:bottom w:val="none" w:sz="0" w:space="0" w:color="auto"/>
                    <w:right w:val="none" w:sz="0" w:space="0" w:color="auto"/>
                  </w:divBdr>
                </w:div>
                <w:div w:id="1860191338">
                  <w:marLeft w:val="0"/>
                  <w:marRight w:val="0"/>
                  <w:marTop w:val="20"/>
                  <w:marBottom w:val="20"/>
                  <w:divBdr>
                    <w:top w:val="none" w:sz="0" w:space="0" w:color="auto"/>
                    <w:left w:val="none" w:sz="0" w:space="0" w:color="auto"/>
                    <w:bottom w:val="none" w:sz="0" w:space="0" w:color="auto"/>
                    <w:right w:val="none" w:sz="0" w:space="0" w:color="auto"/>
                  </w:divBdr>
                </w:div>
                <w:div w:id="571818730">
                  <w:marLeft w:val="0"/>
                  <w:marRight w:val="0"/>
                  <w:marTop w:val="20"/>
                  <w:marBottom w:val="20"/>
                  <w:divBdr>
                    <w:top w:val="none" w:sz="0" w:space="0" w:color="auto"/>
                    <w:left w:val="none" w:sz="0" w:space="0" w:color="auto"/>
                    <w:bottom w:val="none" w:sz="0" w:space="0" w:color="auto"/>
                    <w:right w:val="none" w:sz="0" w:space="0" w:color="auto"/>
                  </w:divBdr>
                </w:div>
                <w:div w:id="603877106">
                  <w:marLeft w:val="0"/>
                  <w:marRight w:val="0"/>
                  <w:marTop w:val="20"/>
                  <w:marBottom w:val="20"/>
                  <w:divBdr>
                    <w:top w:val="none" w:sz="0" w:space="0" w:color="auto"/>
                    <w:left w:val="none" w:sz="0" w:space="0" w:color="auto"/>
                    <w:bottom w:val="none" w:sz="0" w:space="0" w:color="auto"/>
                    <w:right w:val="none" w:sz="0" w:space="0" w:color="auto"/>
                  </w:divBdr>
                </w:div>
                <w:div w:id="1809350541">
                  <w:marLeft w:val="0"/>
                  <w:marRight w:val="0"/>
                  <w:marTop w:val="20"/>
                  <w:marBottom w:val="20"/>
                  <w:divBdr>
                    <w:top w:val="none" w:sz="0" w:space="0" w:color="auto"/>
                    <w:left w:val="none" w:sz="0" w:space="0" w:color="auto"/>
                    <w:bottom w:val="none" w:sz="0" w:space="0" w:color="auto"/>
                    <w:right w:val="none" w:sz="0" w:space="0" w:color="auto"/>
                  </w:divBdr>
                </w:div>
                <w:div w:id="63917383">
                  <w:marLeft w:val="0"/>
                  <w:marRight w:val="0"/>
                  <w:marTop w:val="20"/>
                  <w:marBottom w:val="20"/>
                  <w:divBdr>
                    <w:top w:val="none" w:sz="0" w:space="0" w:color="auto"/>
                    <w:left w:val="none" w:sz="0" w:space="0" w:color="auto"/>
                    <w:bottom w:val="none" w:sz="0" w:space="0" w:color="auto"/>
                    <w:right w:val="none" w:sz="0" w:space="0" w:color="auto"/>
                  </w:divBdr>
                </w:div>
                <w:div w:id="703871717">
                  <w:marLeft w:val="0"/>
                  <w:marRight w:val="0"/>
                  <w:marTop w:val="20"/>
                  <w:marBottom w:val="20"/>
                  <w:divBdr>
                    <w:top w:val="none" w:sz="0" w:space="0" w:color="auto"/>
                    <w:left w:val="none" w:sz="0" w:space="0" w:color="auto"/>
                    <w:bottom w:val="none" w:sz="0" w:space="0" w:color="auto"/>
                    <w:right w:val="none" w:sz="0" w:space="0" w:color="auto"/>
                  </w:divBdr>
                </w:div>
                <w:div w:id="1943217231">
                  <w:marLeft w:val="0"/>
                  <w:marRight w:val="0"/>
                  <w:marTop w:val="20"/>
                  <w:marBottom w:val="20"/>
                  <w:divBdr>
                    <w:top w:val="none" w:sz="0" w:space="0" w:color="auto"/>
                    <w:left w:val="none" w:sz="0" w:space="0" w:color="auto"/>
                    <w:bottom w:val="none" w:sz="0" w:space="0" w:color="auto"/>
                    <w:right w:val="none" w:sz="0" w:space="0" w:color="auto"/>
                  </w:divBdr>
                </w:div>
                <w:div w:id="1835533260">
                  <w:marLeft w:val="0"/>
                  <w:marRight w:val="0"/>
                  <w:marTop w:val="20"/>
                  <w:marBottom w:val="20"/>
                  <w:divBdr>
                    <w:top w:val="none" w:sz="0" w:space="0" w:color="auto"/>
                    <w:left w:val="none" w:sz="0" w:space="0" w:color="auto"/>
                    <w:bottom w:val="none" w:sz="0" w:space="0" w:color="auto"/>
                    <w:right w:val="none" w:sz="0" w:space="0" w:color="auto"/>
                  </w:divBdr>
                </w:div>
                <w:div w:id="601567957">
                  <w:marLeft w:val="0"/>
                  <w:marRight w:val="0"/>
                  <w:marTop w:val="20"/>
                  <w:marBottom w:val="20"/>
                  <w:divBdr>
                    <w:top w:val="none" w:sz="0" w:space="0" w:color="auto"/>
                    <w:left w:val="none" w:sz="0" w:space="0" w:color="auto"/>
                    <w:bottom w:val="none" w:sz="0" w:space="0" w:color="auto"/>
                    <w:right w:val="none" w:sz="0" w:space="0" w:color="auto"/>
                  </w:divBdr>
                </w:div>
                <w:div w:id="432360154">
                  <w:marLeft w:val="0"/>
                  <w:marRight w:val="0"/>
                  <w:marTop w:val="20"/>
                  <w:marBottom w:val="20"/>
                  <w:divBdr>
                    <w:top w:val="none" w:sz="0" w:space="0" w:color="auto"/>
                    <w:left w:val="none" w:sz="0" w:space="0" w:color="auto"/>
                    <w:bottom w:val="none" w:sz="0" w:space="0" w:color="auto"/>
                    <w:right w:val="none" w:sz="0" w:space="0" w:color="auto"/>
                  </w:divBdr>
                </w:div>
                <w:div w:id="936643590">
                  <w:marLeft w:val="0"/>
                  <w:marRight w:val="0"/>
                  <w:marTop w:val="20"/>
                  <w:marBottom w:val="20"/>
                  <w:divBdr>
                    <w:top w:val="none" w:sz="0" w:space="0" w:color="auto"/>
                    <w:left w:val="none" w:sz="0" w:space="0" w:color="auto"/>
                    <w:bottom w:val="none" w:sz="0" w:space="0" w:color="auto"/>
                    <w:right w:val="none" w:sz="0" w:space="0" w:color="auto"/>
                  </w:divBdr>
                </w:div>
                <w:div w:id="1187601354">
                  <w:marLeft w:val="0"/>
                  <w:marRight w:val="0"/>
                  <w:marTop w:val="20"/>
                  <w:marBottom w:val="20"/>
                  <w:divBdr>
                    <w:top w:val="none" w:sz="0" w:space="0" w:color="auto"/>
                    <w:left w:val="none" w:sz="0" w:space="0" w:color="auto"/>
                    <w:bottom w:val="none" w:sz="0" w:space="0" w:color="auto"/>
                    <w:right w:val="none" w:sz="0" w:space="0" w:color="auto"/>
                  </w:divBdr>
                </w:div>
                <w:div w:id="111442432">
                  <w:marLeft w:val="0"/>
                  <w:marRight w:val="0"/>
                  <w:marTop w:val="20"/>
                  <w:marBottom w:val="20"/>
                  <w:divBdr>
                    <w:top w:val="none" w:sz="0" w:space="0" w:color="auto"/>
                    <w:left w:val="none" w:sz="0" w:space="0" w:color="auto"/>
                    <w:bottom w:val="none" w:sz="0" w:space="0" w:color="auto"/>
                    <w:right w:val="none" w:sz="0" w:space="0" w:color="auto"/>
                  </w:divBdr>
                </w:div>
                <w:div w:id="102462856">
                  <w:marLeft w:val="0"/>
                  <w:marRight w:val="0"/>
                  <w:marTop w:val="20"/>
                  <w:marBottom w:val="20"/>
                  <w:divBdr>
                    <w:top w:val="none" w:sz="0" w:space="0" w:color="auto"/>
                    <w:left w:val="none" w:sz="0" w:space="0" w:color="auto"/>
                    <w:bottom w:val="none" w:sz="0" w:space="0" w:color="auto"/>
                    <w:right w:val="none" w:sz="0" w:space="0" w:color="auto"/>
                  </w:divBdr>
                </w:div>
                <w:div w:id="510295217">
                  <w:marLeft w:val="0"/>
                  <w:marRight w:val="0"/>
                  <w:marTop w:val="20"/>
                  <w:marBottom w:val="20"/>
                  <w:divBdr>
                    <w:top w:val="none" w:sz="0" w:space="0" w:color="auto"/>
                    <w:left w:val="none" w:sz="0" w:space="0" w:color="auto"/>
                    <w:bottom w:val="none" w:sz="0" w:space="0" w:color="auto"/>
                    <w:right w:val="none" w:sz="0" w:space="0" w:color="auto"/>
                  </w:divBdr>
                </w:div>
                <w:div w:id="1169250131">
                  <w:marLeft w:val="0"/>
                  <w:marRight w:val="0"/>
                  <w:marTop w:val="20"/>
                  <w:marBottom w:val="20"/>
                  <w:divBdr>
                    <w:top w:val="none" w:sz="0" w:space="0" w:color="auto"/>
                    <w:left w:val="none" w:sz="0" w:space="0" w:color="auto"/>
                    <w:bottom w:val="none" w:sz="0" w:space="0" w:color="auto"/>
                    <w:right w:val="none" w:sz="0" w:space="0" w:color="auto"/>
                  </w:divBdr>
                </w:div>
                <w:div w:id="896816742">
                  <w:marLeft w:val="0"/>
                  <w:marRight w:val="0"/>
                  <w:marTop w:val="20"/>
                  <w:marBottom w:val="20"/>
                  <w:divBdr>
                    <w:top w:val="none" w:sz="0" w:space="0" w:color="auto"/>
                    <w:left w:val="none" w:sz="0" w:space="0" w:color="auto"/>
                    <w:bottom w:val="none" w:sz="0" w:space="0" w:color="auto"/>
                    <w:right w:val="none" w:sz="0" w:space="0" w:color="auto"/>
                  </w:divBdr>
                </w:div>
                <w:div w:id="644966501">
                  <w:marLeft w:val="0"/>
                  <w:marRight w:val="0"/>
                  <w:marTop w:val="20"/>
                  <w:marBottom w:val="20"/>
                  <w:divBdr>
                    <w:top w:val="none" w:sz="0" w:space="0" w:color="auto"/>
                    <w:left w:val="none" w:sz="0" w:space="0" w:color="auto"/>
                    <w:bottom w:val="none" w:sz="0" w:space="0" w:color="auto"/>
                    <w:right w:val="none" w:sz="0" w:space="0" w:color="auto"/>
                  </w:divBdr>
                </w:div>
                <w:div w:id="514617931">
                  <w:marLeft w:val="0"/>
                  <w:marRight w:val="0"/>
                  <w:marTop w:val="20"/>
                  <w:marBottom w:val="20"/>
                  <w:divBdr>
                    <w:top w:val="none" w:sz="0" w:space="0" w:color="auto"/>
                    <w:left w:val="none" w:sz="0" w:space="0" w:color="auto"/>
                    <w:bottom w:val="none" w:sz="0" w:space="0" w:color="auto"/>
                    <w:right w:val="none" w:sz="0" w:space="0" w:color="auto"/>
                  </w:divBdr>
                </w:div>
                <w:div w:id="1602640673">
                  <w:marLeft w:val="0"/>
                  <w:marRight w:val="0"/>
                  <w:marTop w:val="20"/>
                  <w:marBottom w:val="20"/>
                  <w:divBdr>
                    <w:top w:val="none" w:sz="0" w:space="0" w:color="auto"/>
                    <w:left w:val="none" w:sz="0" w:space="0" w:color="auto"/>
                    <w:bottom w:val="none" w:sz="0" w:space="0" w:color="auto"/>
                    <w:right w:val="none" w:sz="0" w:space="0" w:color="auto"/>
                  </w:divBdr>
                </w:div>
                <w:div w:id="485436950">
                  <w:marLeft w:val="0"/>
                  <w:marRight w:val="0"/>
                  <w:marTop w:val="20"/>
                  <w:marBottom w:val="20"/>
                  <w:divBdr>
                    <w:top w:val="none" w:sz="0" w:space="0" w:color="auto"/>
                    <w:left w:val="none" w:sz="0" w:space="0" w:color="auto"/>
                    <w:bottom w:val="none" w:sz="0" w:space="0" w:color="auto"/>
                    <w:right w:val="none" w:sz="0" w:space="0" w:color="auto"/>
                  </w:divBdr>
                </w:div>
                <w:div w:id="638850619">
                  <w:marLeft w:val="0"/>
                  <w:marRight w:val="0"/>
                  <w:marTop w:val="20"/>
                  <w:marBottom w:val="20"/>
                  <w:divBdr>
                    <w:top w:val="none" w:sz="0" w:space="0" w:color="auto"/>
                    <w:left w:val="none" w:sz="0" w:space="0" w:color="auto"/>
                    <w:bottom w:val="none" w:sz="0" w:space="0" w:color="auto"/>
                    <w:right w:val="none" w:sz="0" w:space="0" w:color="auto"/>
                  </w:divBdr>
                </w:div>
                <w:div w:id="1851750425">
                  <w:marLeft w:val="0"/>
                  <w:marRight w:val="0"/>
                  <w:marTop w:val="20"/>
                  <w:marBottom w:val="20"/>
                  <w:divBdr>
                    <w:top w:val="none" w:sz="0" w:space="0" w:color="auto"/>
                    <w:left w:val="none" w:sz="0" w:space="0" w:color="auto"/>
                    <w:bottom w:val="none" w:sz="0" w:space="0" w:color="auto"/>
                    <w:right w:val="none" w:sz="0" w:space="0" w:color="auto"/>
                  </w:divBdr>
                </w:div>
                <w:div w:id="306395924">
                  <w:marLeft w:val="0"/>
                  <w:marRight w:val="0"/>
                  <w:marTop w:val="20"/>
                  <w:marBottom w:val="20"/>
                  <w:divBdr>
                    <w:top w:val="none" w:sz="0" w:space="0" w:color="auto"/>
                    <w:left w:val="none" w:sz="0" w:space="0" w:color="auto"/>
                    <w:bottom w:val="none" w:sz="0" w:space="0" w:color="auto"/>
                    <w:right w:val="none" w:sz="0" w:space="0" w:color="auto"/>
                  </w:divBdr>
                </w:div>
                <w:div w:id="12073532">
                  <w:marLeft w:val="0"/>
                  <w:marRight w:val="0"/>
                  <w:marTop w:val="20"/>
                  <w:marBottom w:val="20"/>
                  <w:divBdr>
                    <w:top w:val="none" w:sz="0" w:space="0" w:color="auto"/>
                    <w:left w:val="none" w:sz="0" w:space="0" w:color="auto"/>
                    <w:bottom w:val="none" w:sz="0" w:space="0" w:color="auto"/>
                    <w:right w:val="none" w:sz="0" w:space="0" w:color="auto"/>
                  </w:divBdr>
                </w:div>
                <w:div w:id="782118738">
                  <w:marLeft w:val="0"/>
                  <w:marRight w:val="0"/>
                  <w:marTop w:val="20"/>
                  <w:marBottom w:val="20"/>
                  <w:divBdr>
                    <w:top w:val="none" w:sz="0" w:space="0" w:color="auto"/>
                    <w:left w:val="none" w:sz="0" w:space="0" w:color="auto"/>
                    <w:bottom w:val="none" w:sz="0" w:space="0" w:color="auto"/>
                    <w:right w:val="none" w:sz="0" w:space="0" w:color="auto"/>
                  </w:divBdr>
                </w:div>
                <w:div w:id="1848666277">
                  <w:marLeft w:val="0"/>
                  <w:marRight w:val="0"/>
                  <w:marTop w:val="20"/>
                  <w:marBottom w:val="20"/>
                  <w:divBdr>
                    <w:top w:val="none" w:sz="0" w:space="0" w:color="auto"/>
                    <w:left w:val="none" w:sz="0" w:space="0" w:color="auto"/>
                    <w:bottom w:val="none" w:sz="0" w:space="0" w:color="auto"/>
                    <w:right w:val="none" w:sz="0" w:space="0" w:color="auto"/>
                  </w:divBdr>
                </w:div>
                <w:div w:id="377364862">
                  <w:marLeft w:val="0"/>
                  <w:marRight w:val="0"/>
                  <w:marTop w:val="20"/>
                  <w:marBottom w:val="20"/>
                  <w:divBdr>
                    <w:top w:val="none" w:sz="0" w:space="0" w:color="auto"/>
                    <w:left w:val="none" w:sz="0" w:space="0" w:color="auto"/>
                    <w:bottom w:val="none" w:sz="0" w:space="0" w:color="auto"/>
                    <w:right w:val="none" w:sz="0" w:space="0" w:color="auto"/>
                  </w:divBdr>
                </w:div>
                <w:div w:id="1837525958">
                  <w:marLeft w:val="0"/>
                  <w:marRight w:val="0"/>
                  <w:marTop w:val="20"/>
                  <w:marBottom w:val="20"/>
                  <w:divBdr>
                    <w:top w:val="none" w:sz="0" w:space="0" w:color="auto"/>
                    <w:left w:val="none" w:sz="0" w:space="0" w:color="auto"/>
                    <w:bottom w:val="none" w:sz="0" w:space="0" w:color="auto"/>
                    <w:right w:val="none" w:sz="0" w:space="0" w:color="auto"/>
                  </w:divBdr>
                </w:div>
                <w:div w:id="1084760164">
                  <w:marLeft w:val="0"/>
                  <w:marRight w:val="0"/>
                  <w:marTop w:val="20"/>
                  <w:marBottom w:val="20"/>
                  <w:divBdr>
                    <w:top w:val="none" w:sz="0" w:space="0" w:color="auto"/>
                    <w:left w:val="none" w:sz="0" w:space="0" w:color="auto"/>
                    <w:bottom w:val="none" w:sz="0" w:space="0" w:color="auto"/>
                    <w:right w:val="none" w:sz="0" w:space="0" w:color="auto"/>
                  </w:divBdr>
                </w:div>
                <w:div w:id="895312451">
                  <w:marLeft w:val="0"/>
                  <w:marRight w:val="0"/>
                  <w:marTop w:val="20"/>
                  <w:marBottom w:val="20"/>
                  <w:divBdr>
                    <w:top w:val="none" w:sz="0" w:space="0" w:color="auto"/>
                    <w:left w:val="none" w:sz="0" w:space="0" w:color="auto"/>
                    <w:bottom w:val="none" w:sz="0" w:space="0" w:color="auto"/>
                    <w:right w:val="none" w:sz="0" w:space="0" w:color="auto"/>
                  </w:divBdr>
                </w:div>
                <w:div w:id="1444765120">
                  <w:marLeft w:val="0"/>
                  <w:marRight w:val="0"/>
                  <w:marTop w:val="20"/>
                  <w:marBottom w:val="20"/>
                  <w:divBdr>
                    <w:top w:val="none" w:sz="0" w:space="0" w:color="auto"/>
                    <w:left w:val="none" w:sz="0" w:space="0" w:color="auto"/>
                    <w:bottom w:val="none" w:sz="0" w:space="0" w:color="auto"/>
                    <w:right w:val="none" w:sz="0" w:space="0" w:color="auto"/>
                  </w:divBdr>
                </w:div>
                <w:div w:id="1110659834">
                  <w:marLeft w:val="0"/>
                  <w:marRight w:val="0"/>
                  <w:marTop w:val="20"/>
                  <w:marBottom w:val="20"/>
                  <w:divBdr>
                    <w:top w:val="none" w:sz="0" w:space="0" w:color="auto"/>
                    <w:left w:val="none" w:sz="0" w:space="0" w:color="auto"/>
                    <w:bottom w:val="none" w:sz="0" w:space="0" w:color="auto"/>
                    <w:right w:val="none" w:sz="0" w:space="0" w:color="auto"/>
                  </w:divBdr>
                </w:div>
                <w:div w:id="1398674578">
                  <w:marLeft w:val="0"/>
                  <w:marRight w:val="0"/>
                  <w:marTop w:val="20"/>
                  <w:marBottom w:val="20"/>
                  <w:divBdr>
                    <w:top w:val="none" w:sz="0" w:space="0" w:color="auto"/>
                    <w:left w:val="none" w:sz="0" w:space="0" w:color="auto"/>
                    <w:bottom w:val="none" w:sz="0" w:space="0" w:color="auto"/>
                    <w:right w:val="none" w:sz="0" w:space="0" w:color="auto"/>
                  </w:divBdr>
                </w:div>
                <w:div w:id="1083915997">
                  <w:marLeft w:val="0"/>
                  <w:marRight w:val="0"/>
                  <w:marTop w:val="20"/>
                  <w:marBottom w:val="20"/>
                  <w:divBdr>
                    <w:top w:val="none" w:sz="0" w:space="0" w:color="auto"/>
                    <w:left w:val="none" w:sz="0" w:space="0" w:color="auto"/>
                    <w:bottom w:val="none" w:sz="0" w:space="0" w:color="auto"/>
                    <w:right w:val="none" w:sz="0" w:space="0" w:color="auto"/>
                  </w:divBdr>
                </w:div>
                <w:div w:id="1248687538">
                  <w:marLeft w:val="0"/>
                  <w:marRight w:val="0"/>
                  <w:marTop w:val="20"/>
                  <w:marBottom w:val="20"/>
                  <w:divBdr>
                    <w:top w:val="none" w:sz="0" w:space="0" w:color="auto"/>
                    <w:left w:val="none" w:sz="0" w:space="0" w:color="auto"/>
                    <w:bottom w:val="none" w:sz="0" w:space="0" w:color="auto"/>
                    <w:right w:val="none" w:sz="0" w:space="0" w:color="auto"/>
                  </w:divBdr>
                </w:div>
                <w:div w:id="1258754533">
                  <w:marLeft w:val="0"/>
                  <w:marRight w:val="0"/>
                  <w:marTop w:val="20"/>
                  <w:marBottom w:val="20"/>
                  <w:divBdr>
                    <w:top w:val="none" w:sz="0" w:space="0" w:color="auto"/>
                    <w:left w:val="none" w:sz="0" w:space="0" w:color="auto"/>
                    <w:bottom w:val="none" w:sz="0" w:space="0" w:color="auto"/>
                    <w:right w:val="none" w:sz="0" w:space="0" w:color="auto"/>
                  </w:divBdr>
                </w:div>
                <w:div w:id="262955857">
                  <w:marLeft w:val="0"/>
                  <w:marRight w:val="0"/>
                  <w:marTop w:val="20"/>
                  <w:marBottom w:val="20"/>
                  <w:divBdr>
                    <w:top w:val="none" w:sz="0" w:space="0" w:color="auto"/>
                    <w:left w:val="none" w:sz="0" w:space="0" w:color="auto"/>
                    <w:bottom w:val="none" w:sz="0" w:space="0" w:color="auto"/>
                    <w:right w:val="none" w:sz="0" w:space="0" w:color="auto"/>
                  </w:divBdr>
                </w:div>
                <w:div w:id="1065371943">
                  <w:marLeft w:val="0"/>
                  <w:marRight w:val="0"/>
                  <w:marTop w:val="20"/>
                  <w:marBottom w:val="20"/>
                  <w:divBdr>
                    <w:top w:val="none" w:sz="0" w:space="0" w:color="auto"/>
                    <w:left w:val="none" w:sz="0" w:space="0" w:color="auto"/>
                    <w:bottom w:val="none" w:sz="0" w:space="0" w:color="auto"/>
                    <w:right w:val="none" w:sz="0" w:space="0" w:color="auto"/>
                  </w:divBdr>
                </w:div>
                <w:div w:id="1886259508">
                  <w:marLeft w:val="0"/>
                  <w:marRight w:val="0"/>
                  <w:marTop w:val="20"/>
                  <w:marBottom w:val="20"/>
                  <w:divBdr>
                    <w:top w:val="none" w:sz="0" w:space="0" w:color="auto"/>
                    <w:left w:val="none" w:sz="0" w:space="0" w:color="auto"/>
                    <w:bottom w:val="none" w:sz="0" w:space="0" w:color="auto"/>
                    <w:right w:val="none" w:sz="0" w:space="0" w:color="auto"/>
                  </w:divBdr>
                </w:div>
                <w:div w:id="330764730">
                  <w:marLeft w:val="0"/>
                  <w:marRight w:val="0"/>
                  <w:marTop w:val="20"/>
                  <w:marBottom w:val="20"/>
                  <w:divBdr>
                    <w:top w:val="none" w:sz="0" w:space="0" w:color="auto"/>
                    <w:left w:val="none" w:sz="0" w:space="0" w:color="auto"/>
                    <w:bottom w:val="none" w:sz="0" w:space="0" w:color="auto"/>
                    <w:right w:val="none" w:sz="0" w:space="0" w:color="auto"/>
                  </w:divBdr>
                </w:div>
                <w:div w:id="373579491">
                  <w:marLeft w:val="0"/>
                  <w:marRight w:val="0"/>
                  <w:marTop w:val="20"/>
                  <w:marBottom w:val="20"/>
                  <w:divBdr>
                    <w:top w:val="none" w:sz="0" w:space="0" w:color="auto"/>
                    <w:left w:val="none" w:sz="0" w:space="0" w:color="auto"/>
                    <w:bottom w:val="none" w:sz="0" w:space="0" w:color="auto"/>
                    <w:right w:val="none" w:sz="0" w:space="0" w:color="auto"/>
                  </w:divBdr>
                </w:div>
                <w:div w:id="1011369242">
                  <w:marLeft w:val="0"/>
                  <w:marRight w:val="0"/>
                  <w:marTop w:val="20"/>
                  <w:marBottom w:val="20"/>
                  <w:divBdr>
                    <w:top w:val="none" w:sz="0" w:space="0" w:color="auto"/>
                    <w:left w:val="none" w:sz="0" w:space="0" w:color="auto"/>
                    <w:bottom w:val="none" w:sz="0" w:space="0" w:color="auto"/>
                    <w:right w:val="none" w:sz="0" w:space="0" w:color="auto"/>
                  </w:divBdr>
                </w:div>
                <w:div w:id="435561710">
                  <w:marLeft w:val="0"/>
                  <w:marRight w:val="0"/>
                  <w:marTop w:val="20"/>
                  <w:marBottom w:val="20"/>
                  <w:divBdr>
                    <w:top w:val="none" w:sz="0" w:space="0" w:color="auto"/>
                    <w:left w:val="none" w:sz="0" w:space="0" w:color="auto"/>
                    <w:bottom w:val="none" w:sz="0" w:space="0" w:color="auto"/>
                    <w:right w:val="none" w:sz="0" w:space="0" w:color="auto"/>
                  </w:divBdr>
                </w:div>
                <w:div w:id="1066219475">
                  <w:marLeft w:val="0"/>
                  <w:marRight w:val="0"/>
                  <w:marTop w:val="20"/>
                  <w:marBottom w:val="20"/>
                  <w:divBdr>
                    <w:top w:val="none" w:sz="0" w:space="0" w:color="auto"/>
                    <w:left w:val="none" w:sz="0" w:space="0" w:color="auto"/>
                    <w:bottom w:val="none" w:sz="0" w:space="0" w:color="auto"/>
                    <w:right w:val="none" w:sz="0" w:space="0" w:color="auto"/>
                  </w:divBdr>
                </w:div>
                <w:div w:id="1027828248">
                  <w:marLeft w:val="0"/>
                  <w:marRight w:val="0"/>
                  <w:marTop w:val="20"/>
                  <w:marBottom w:val="20"/>
                  <w:divBdr>
                    <w:top w:val="none" w:sz="0" w:space="0" w:color="auto"/>
                    <w:left w:val="none" w:sz="0" w:space="0" w:color="auto"/>
                    <w:bottom w:val="none" w:sz="0" w:space="0" w:color="auto"/>
                    <w:right w:val="none" w:sz="0" w:space="0" w:color="auto"/>
                  </w:divBdr>
                </w:div>
                <w:div w:id="1037698779">
                  <w:marLeft w:val="0"/>
                  <w:marRight w:val="0"/>
                  <w:marTop w:val="20"/>
                  <w:marBottom w:val="20"/>
                  <w:divBdr>
                    <w:top w:val="none" w:sz="0" w:space="0" w:color="auto"/>
                    <w:left w:val="none" w:sz="0" w:space="0" w:color="auto"/>
                    <w:bottom w:val="none" w:sz="0" w:space="0" w:color="auto"/>
                    <w:right w:val="none" w:sz="0" w:space="0" w:color="auto"/>
                  </w:divBdr>
                </w:div>
                <w:div w:id="263853658">
                  <w:marLeft w:val="0"/>
                  <w:marRight w:val="0"/>
                  <w:marTop w:val="20"/>
                  <w:marBottom w:val="20"/>
                  <w:divBdr>
                    <w:top w:val="none" w:sz="0" w:space="0" w:color="auto"/>
                    <w:left w:val="none" w:sz="0" w:space="0" w:color="auto"/>
                    <w:bottom w:val="none" w:sz="0" w:space="0" w:color="auto"/>
                    <w:right w:val="none" w:sz="0" w:space="0" w:color="auto"/>
                  </w:divBdr>
                </w:div>
                <w:div w:id="2128307464">
                  <w:marLeft w:val="0"/>
                  <w:marRight w:val="0"/>
                  <w:marTop w:val="20"/>
                  <w:marBottom w:val="20"/>
                  <w:divBdr>
                    <w:top w:val="none" w:sz="0" w:space="0" w:color="auto"/>
                    <w:left w:val="none" w:sz="0" w:space="0" w:color="auto"/>
                    <w:bottom w:val="none" w:sz="0" w:space="0" w:color="auto"/>
                    <w:right w:val="none" w:sz="0" w:space="0" w:color="auto"/>
                  </w:divBdr>
                </w:div>
                <w:div w:id="257183463">
                  <w:marLeft w:val="0"/>
                  <w:marRight w:val="0"/>
                  <w:marTop w:val="20"/>
                  <w:marBottom w:val="20"/>
                  <w:divBdr>
                    <w:top w:val="none" w:sz="0" w:space="0" w:color="auto"/>
                    <w:left w:val="none" w:sz="0" w:space="0" w:color="auto"/>
                    <w:bottom w:val="none" w:sz="0" w:space="0" w:color="auto"/>
                    <w:right w:val="none" w:sz="0" w:space="0" w:color="auto"/>
                  </w:divBdr>
                </w:div>
                <w:div w:id="612632460">
                  <w:marLeft w:val="0"/>
                  <w:marRight w:val="0"/>
                  <w:marTop w:val="20"/>
                  <w:marBottom w:val="20"/>
                  <w:divBdr>
                    <w:top w:val="none" w:sz="0" w:space="0" w:color="auto"/>
                    <w:left w:val="none" w:sz="0" w:space="0" w:color="auto"/>
                    <w:bottom w:val="none" w:sz="0" w:space="0" w:color="auto"/>
                    <w:right w:val="none" w:sz="0" w:space="0" w:color="auto"/>
                  </w:divBdr>
                </w:div>
                <w:div w:id="248661154">
                  <w:marLeft w:val="0"/>
                  <w:marRight w:val="0"/>
                  <w:marTop w:val="20"/>
                  <w:marBottom w:val="20"/>
                  <w:divBdr>
                    <w:top w:val="none" w:sz="0" w:space="0" w:color="auto"/>
                    <w:left w:val="none" w:sz="0" w:space="0" w:color="auto"/>
                    <w:bottom w:val="none" w:sz="0" w:space="0" w:color="auto"/>
                    <w:right w:val="none" w:sz="0" w:space="0" w:color="auto"/>
                  </w:divBdr>
                </w:div>
                <w:div w:id="669409302">
                  <w:marLeft w:val="0"/>
                  <w:marRight w:val="0"/>
                  <w:marTop w:val="20"/>
                  <w:marBottom w:val="20"/>
                  <w:divBdr>
                    <w:top w:val="none" w:sz="0" w:space="0" w:color="auto"/>
                    <w:left w:val="none" w:sz="0" w:space="0" w:color="auto"/>
                    <w:bottom w:val="none" w:sz="0" w:space="0" w:color="auto"/>
                    <w:right w:val="none" w:sz="0" w:space="0" w:color="auto"/>
                  </w:divBdr>
                </w:div>
                <w:div w:id="1289125174">
                  <w:marLeft w:val="0"/>
                  <w:marRight w:val="0"/>
                  <w:marTop w:val="20"/>
                  <w:marBottom w:val="20"/>
                  <w:divBdr>
                    <w:top w:val="none" w:sz="0" w:space="0" w:color="auto"/>
                    <w:left w:val="none" w:sz="0" w:space="0" w:color="auto"/>
                    <w:bottom w:val="none" w:sz="0" w:space="0" w:color="auto"/>
                    <w:right w:val="none" w:sz="0" w:space="0" w:color="auto"/>
                  </w:divBdr>
                </w:div>
                <w:div w:id="530799536">
                  <w:marLeft w:val="0"/>
                  <w:marRight w:val="0"/>
                  <w:marTop w:val="20"/>
                  <w:marBottom w:val="20"/>
                  <w:divBdr>
                    <w:top w:val="none" w:sz="0" w:space="0" w:color="auto"/>
                    <w:left w:val="none" w:sz="0" w:space="0" w:color="auto"/>
                    <w:bottom w:val="none" w:sz="0" w:space="0" w:color="auto"/>
                    <w:right w:val="none" w:sz="0" w:space="0" w:color="auto"/>
                  </w:divBdr>
                </w:div>
                <w:div w:id="497767233">
                  <w:marLeft w:val="0"/>
                  <w:marRight w:val="0"/>
                  <w:marTop w:val="20"/>
                  <w:marBottom w:val="20"/>
                  <w:divBdr>
                    <w:top w:val="none" w:sz="0" w:space="0" w:color="auto"/>
                    <w:left w:val="none" w:sz="0" w:space="0" w:color="auto"/>
                    <w:bottom w:val="none" w:sz="0" w:space="0" w:color="auto"/>
                    <w:right w:val="none" w:sz="0" w:space="0" w:color="auto"/>
                  </w:divBdr>
                </w:div>
                <w:div w:id="1977640550">
                  <w:marLeft w:val="0"/>
                  <w:marRight w:val="0"/>
                  <w:marTop w:val="20"/>
                  <w:marBottom w:val="20"/>
                  <w:divBdr>
                    <w:top w:val="none" w:sz="0" w:space="0" w:color="auto"/>
                    <w:left w:val="none" w:sz="0" w:space="0" w:color="auto"/>
                    <w:bottom w:val="none" w:sz="0" w:space="0" w:color="auto"/>
                    <w:right w:val="none" w:sz="0" w:space="0" w:color="auto"/>
                  </w:divBdr>
                </w:div>
                <w:div w:id="100803145">
                  <w:marLeft w:val="0"/>
                  <w:marRight w:val="0"/>
                  <w:marTop w:val="20"/>
                  <w:marBottom w:val="20"/>
                  <w:divBdr>
                    <w:top w:val="none" w:sz="0" w:space="0" w:color="auto"/>
                    <w:left w:val="none" w:sz="0" w:space="0" w:color="auto"/>
                    <w:bottom w:val="none" w:sz="0" w:space="0" w:color="auto"/>
                    <w:right w:val="none" w:sz="0" w:space="0" w:color="auto"/>
                  </w:divBdr>
                </w:div>
                <w:div w:id="1610047301">
                  <w:marLeft w:val="0"/>
                  <w:marRight w:val="0"/>
                  <w:marTop w:val="20"/>
                  <w:marBottom w:val="20"/>
                  <w:divBdr>
                    <w:top w:val="none" w:sz="0" w:space="0" w:color="auto"/>
                    <w:left w:val="none" w:sz="0" w:space="0" w:color="auto"/>
                    <w:bottom w:val="none" w:sz="0" w:space="0" w:color="auto"/>
                    <w:right w:val="none" w:sz="0" w:space="0" w:color="auto"/>
                  </w:divBdr>
                </w:div>
                <w:div w:id="2061204351">
                  <w:marLeft w:val="0"/>
                  <w:marRight w:val="0"/>
                  <w:marTop w:val="20"/>
                  <w:marBottom w:val="20"/>
                  <w:divBdr>
                    <w:top w:val="none" w:sz="0" w:space="0" w:color="auto"/>
                    <w:left w:val="none" w:sz="0" w:space="0" w:color="auto"/>
                    <w:bottom w:val="none" w:sz="0" w:space="0" w:color="auto"/>
                    <w:right w:val="none" w:sz="0" w:space="0" w:color="auto"/>
                  </w:divBdr>
                </w:div>
                <w:div w:id="1788352043">
                  <w:marLeft w:val="0"/>
                  <w:marRight w:val="0"/>
                  <w:marTop w:val="20"/>
                  <w:marBottom w:val="20"/>
                  <w:divBdr>
                    <w:top w:val="none" w:sz="0" w:space="0" w:color="auto"/>
                    <w:left w:val="none" w:sz="0" w:space="0" w:color="auto"/>
                    <w:bottom w:val="none" w:sz="0" w:space="0" w:color="auto"/>
                    <w:right w:val="none" w:sz="0" w:space="0" w:color="auto"/>
                  </w:divBdr>
                </w:div>
                <w:div w:id="1907837220">
                  <w:marLeft w:val="0"/>
                  <w:marRight w:val="0"/>
                  <w:marTop w:val="20"/>
                  <w:marBottom w:val="20"/>
                  <w:divBdr>
                    <w:top w:val="none" w:sz="0" w:space="0" w:color="auto"/>
                    <w:left w:val="none" w:sz="0" w:space="0" w:color="auto"/>
                    <w:bottom w:val="none" w:sz="0" w:space="0" w:color="auto"/>
                    <w:right w:val="none" w:sz="0" w:space="0" w:color="auto"/>
                  </w:divBdr>
                </w:div>
                <w:div w:id="2075813446">
                  <w:marLeft w:val="0"/>
                  <w:marRight w:val="0"/>
                  <w:marTop w:val="20"/>
                  <w:marBottom w:val="20"/>
                  <w:divBdr>
                    <w:top w:val="none" w:sz="0" w:space="0" w:color="auto"/>
                    <w:left w:val="none" w:sz="0" w:space="0" w:color="auto"/>
                    <w:bottom w:val="none" w:sz="0" w:space="0" w:color="auto"/>
                    <w:right w:val="none" w:sz="0" w:space="0" w:color="auto"/>
                  </w:divBdr>
                </w:div>
                <w:div w:id="712971829">
                  <w:marLeft w:val="0"/>
                  <w:marRight w:val="0"/>
                  <w:marTop w:val="20"/>
                  <w:marBottom w:val="20"/>
                  <w:divBdr>
                    <w:top w:val="none" w:sz="0" w:space="0" w:color="auto"/>
                    <w:left w:val="none" w:sz="0" w:space="0" w:color="auto"/>
                    <w:bottom w:val="none" w:sz="0" w:space="0" w:color="auto"/>
                    <w:right w:val="none" w:sz="0" w:space="0" w:color="auto"/>
                  </w:divBdr>
                </w:div>
                <w:div w:id="2052731949">
                  <w:marLeft w:val="0"/>
                  <w:marRight w:val="0"/>
                  <w:marTop w:val="20"/>
                  <w:marBottom w:val="20"/>
                  <w:divBdr>
                    <w:top w:val="none" w:sz="0" w:space="0" w:color="auto"/>
                    <w:left w:val="none" w:sz="0" w:space="0" w:color="auto"/>
                    <w:bottom w:val="none" w:sz="0" w:space="0" w:color="auto"/>
                    <w:right w:val="none" w:sz="0" w:space="0" w:color="auto"/>
                  </w:divBdr>
                </w:div>
                <w:div w:id="694817628">
                  <w:marLeft w:val="0"/>
                  <w:marRight w:val="0"/>
                  <w:marTop w:val="20"/>
                  <w:marBottom w:val="20"/>
                  <w:divBdr>
                    <w:top w:val="none" w:sz="0" w:space="0" w:color="auto"/>
                    <w:left w:val="none" w:sz="0" w:space="0" w:color="auto"/>
                    <w:bottom w:val="none" w:sz="0" w:space="0" w:color="auto"/>
                    <w:right w:val="none" w:sz="0" w:space="0" w:color="auto"/>
                  </w:divBdr>
                </w:div>
                <w:div w:id="1014768762">
                  <w:marLeft w:val="0"/>
                  <w:marRight w:val="0"/>
                  <w:marTop w:val="20"/>
                  <w:marBottom w:val="20"/>
                  <w:divBdr>
                    <w:top w:val="none" w:sz="0" w:space="0" w:color="auto"/>
                    <w:left w:val="none" w:sz="0" w:space="0" w:color="auto"/>
                    <w:bottom w:val="none" w:sz="0" w:space="0" w:color="auto"/>
                    <w:right w:val="none" w:sz="0" w:space="0" w:color="auto"/>
                  </w:divBdr>
                </w:div>
                <w:div w:id="2125071088">
                  <w:marLeft w:val="0"/>
                  <w:marRight w:val="0"/>
                  <w:marTop w:val="20"/>
                  <w:marBottom w:val="20"/>
                  <w:divBdr>
                    <w:top w:val="none" w:sz="0" w:space="0" w:color="auto"/>
                    <w:left w:val="none" w:sz="0" w:space="0" w:color="auto"/>
                    <w:bottom w:val="none" w:sz="0" w:space="0" w:color="auto"/>
                    <w:right w:val="none" w:sz="0" w:space="0" w:color="auto"/>
                  </w:divBdr>
                </w:div>
                <w:div w:id="1198080277">
                  <w:marLeft w:val="0"/>
                  <w:marRight w:val="0"/>
                  <w:marTop w:val="20"/>
                  <w:marBottom w:val="20"/>
                  <w:divBdr>
                    <w:top w:val="none" w:sz="0" w:space="0" w:color="auto"/>
                    <w:left w:val="none" w:sz="0" w:space="0" w:color="auto"/>
                    <w:bottom w:val="none" w:sz="0" w:space="0" w:color="auto"/>
                    <w:right w:val="none" w:sz="0" w:space="0" w:color="auto"/>
                  </w:divBdr>
                </w:div>
                <w:div w:id="1445154875">
                  <w:marLeft w:val="0"/>
                  <w:marRight w:val="0"/>
                  <w:marTop w:val="20"/>
                  <w:marBottom w:val="20"/>
                  <w:divBdr>
                    <w:top w:val="none" w:sz="0" w:space="0" w:color="auto"/>
                    <w:left w:val="none" w:sz="0" w:space="0" w:color="auto"/>
                    <w:bottom w:val="none" w:sz="0" w:space="0" w:color="auto"/>
                    <w:right w:val="none" w:sz="0" w:space="0" w:color="auto"/>
                  </w:divBdr>
                </w:div>
                <w:div w:id="424158064">
                  <w:marLeft w:val="0"/>
                  <w:marRight w:val="0"/>
                  <w:marTop w:val="20"/>
                  <w:marBottom w:val="20"/>
                  <w:divBdr>
                    <w:top w:val="none" w:sz="0" w:space="0" w:color="auto"/>
                    <w:left w:val="none" w:sz="0" w:space="0" w:color="auto"/>
                    <w:bottom w:val="none" w:sz="0" w:space="0" w:color="auto"/>
                    <w:right w:val="none" w:sz="0" w:space="0" w:color="auto"/>
                  </w:divBdr>
                </w:div>
                <w:div w:id="592860601">
                  <w:marLeft w:val="0"/>
                  <w:marRight w:val="0"/>
                  <w:marTop w:val="20"/>
                  <w:marBottom w:val="20"/>
                  <w:divBdr>
                    <w:top w:val="none" w:sz="0" w:space="0" w:color="auto"/>
                    <w:left w:val="none" w:sz="0" w:space="0" w:color="auto"/>
                    <w:bottom w:val="none" w:sz="0" w:space="0" w:color="auto"/>
                    <w:right w:val="none" w:sz="0" w:space="0" w:color="auto"/>
                  </w:divBdr>
                </w:div>
                <w:div w:id="1127162976">
                  <w:marLeft w:val="0"/>
                  <w:marRight w:val="0"/>
                  <w:marTop w:val="20"/>
                  <w:marBottom w:val="20"/>
                  <w:divBdr>
                    <w:top w:val="none" w:sz="0" w:space="0" w:color="auto"/>
                    <w:left w:val="none" w:sz="0" w:space="0" w:color="auto"/>
                    <w:bottom w:val="none" w:sz="0" w:space="0" w:color="auto"/>
                    <w:right w:val="none" w:sz="0" w:space="0" w:color="auto"/>
                  </w:divBdr>
                </w:div>
                <w:div w:id="10303680">
                  <w:marLeft w:val="0"/>
                  <w:marRight w:val="0"/>
                  <w:marTop w:val="20"/>
                  <w:marBottom w:val="20"/>
                  <w:divBdr>
                    <w:top w:val="none" w:sz="0" w:space="0" w:color="auto"/>
                    <w:left w:val="none" w:sz="0" w:space="0" w:color="auto"/>
                    <w:bottom w:val="none" w:sz="0" w:space="0" w:color="auto"/>
                    <w:right w:val="none" w:sz="0" w:space="0" w:color="auto"/>
                  </w:divBdr>
                </w:div>
                <w:div w:id="843200925">
                  <w:marLeft w:val="0"/>
                  <w:marRight w:val="0"/>
                  <w:marTop w:val="20"/>
                  <w:marBottom w:val="20"/>
                  <w:divBdr>
                    <w:top w:val="none" w:sz="0" w:space="0" w:color="auto"/>
                    <w:left w:val="none" w:sz="0" w:space="0" w:color="auto"/>
                    <w:bottom w:val="none" w:sz="0" w:space="0" w:color="auto"/>
                    <w:right w:val="none" w:sz="0" w:space="0" w:color="auto"/>
                  </w:divBdr>
                </w:div>
                <w:div w:id="1672483429">
                  <w:marLeft w:val="0"/>
                  <w:marRight w:val="0"/>
                  <w:marTop w:val="20"/>
                  <w:marBottom w:val="20"/>
                  <w:divBdr>
                    <w:top w:val="none" w:sz="0" w:space="0" w:color="auto"/>
                    <w:left w:val="none" w:sz="0" w:space="0" w:color="auto"/>
                    <w:bottom w:val="none" w:sz="0" w:space="0" w:color="auto"/>
                    <w:right w:val="none" w:sz="0" w:space="0" w:color="auto"/>
                  </w:divBdr>
                </w:div>
                <w:div w:id="942373625">
                  <w:marLeft w:val="0"/>
                  <w:marRight w:val="0"/>
                  <w:marTop w:val="20"/>
                  <w:marBottom w:val="20"/>
                  <w:divBdr>
                    <w:top w:val="none" w:sz="0" w:space="0" w:color="auto"/>
                    <w:left w:val="none" w:sz="0" w:space="0" w:color="auto"/>
                    <w:bottom w:val="none" w:sz="0" w:space="0" w:color="auto"/>
                    <w:right w:val="none" w:sz="0" w:space="0" w:color="auto"/>
                  </w:divBdr>
                </w:div>
                <w:div w:id="1291130802">
                  <w:marLeft w:val="0"/>
                  <w:marRight w:val="0"/>
                  <w:marTop w:val="20"/>
                  <w:marBottom w:val="20"/>
                  <w:divBdr>
                    <w:top w:val="none" w:sz="0" w:space="0" w:color="auto"/>
                    <w:left w:val="none" w:sz="0" w:space="0" w:color="auto"/>
                    <w:bottom w:val="none" w:sz="0" w:space="0" w:color="auto"/>
                    <w:right w:val="none" w:sz="0" w:space="0" w:color="auto"/>
                  </w:divBdr>
                </w:div>
                <w:div w:id="214439339">
                  <w:marLeft w:val="0"/>
                  <w:marRight w:val="0"/>
                  <w:marTop w:val="20"/>
                  <w:marBottom w:val="20"/>
                  <w:divBdr>
                    <w:top w:val="none" w:sz="0" w:space="0" w:color="auto"/>
                    <w:left w:val="none" w:sz="0" w:space="0" w:color="auto"/>
                    <w:bottom w:val="none" w:sz="0" w:space="0" w:color="auto"/>
                    <w:right w:val="none" w:sz="0" w:space="0" w:color="auto"/>
                  </w:divBdr>
                </w:div>
                <w:div w:id="1220484231">
                  <w:marLeft w:val="0"/>
                  <w:marRight w:val="0"/>
                  <w:marTop w:val="20"/>
                  <w:marBottom w:val="20"/>
                  <w:divBdr>
                    <w:top w:val="none" w:sz="0" w:space="0" w:color="auto"/>
                    <w:left w:val="none" w:sz="0" w:space="0" w:color="auto"/>
                    <w:bottom w:val="none" w:sz="0" w:space="0" w:color="auto"/>
                    <w:right w:val="none" w:sz="0" w:space="0" w:color="auto"/>
                  </w:divBdr>
                </w:div>
                <w:div w:id="1699314481">
                  <w:marLeft w:val="0"/>
                  <w:marRight w:val="0"/>
                  <w:marTop w:val="20"/>
                  <w:marBottom w:val="20"/>
                  <w:divBdr>
                    <w:top w:val="none" w:sz="0" w:space="0" w:color="auto"/>
                    <w:left w:val="none" w:sz="0" w:space="0" w:color="auto"/>
                    <w:bottom w:val="none" w:sz="0" w:space="0" w:color="auto"/>
                    <w:right w:val="none" w:sz="0" w:space="0" w:color="auto"/>
                  </w:divBdr>
                </w:div>
                <w:div w:id="977147799">
                  <w:marLeft w:val="0"/>
                  <w:marRight w:val="0"/>
                  <w:marTop w:val="20"/>
                  <w:marBottom w:val="20"/>
                  <w:divBdr>
                    <w:top w:val="none" w:sz="0" w:space="0" w:color="auto"/>
                    <w:left w:val="none" w:sz="0" w:space="0" w:color="auto"/>
                    <w:bottom w:val="none" w:sz="0" w:space="0" w:color="auto"/>
                    <w:right w:val="none" w:sz="0" w:space="0" w:color="auto"/>
                  </w:divBdr>
                </w:div>
                <w:div w:id="19211135">
                  <w:marLeft w:val="0"/>
                  <w:marRight w:val="0"/>
                  <w:marTop w:val="20"/>
                  <w:marBottom w:val="20"/>
                  <w:divBdr>
                    <w:top w:val="none" w:sz="0" w:space="0" w:color="auto"/>
                    <w:left w:val="none" w:sz="0" w:space="0" w:color="auto"/>
                    <w:bottom w:val="none" w:sz="0" w:space="0" w:color="auto"/>
                    <w:right w:val="none" w:sz="0" w:space="0" w:color="auto"/>
                  </w:divBdr>
                </w:div>
                <w:div w:id="1395855535">
                  <w:marLeft w:val="0"/>
                  <w:marRight w:val="0"/>
                  <w:marTop w:val="20"/>
                  <w:marBottom w:val="20"/>
                  <w:divBdr>
                    <w:top w:val="none" w:sz="0" w:space="0" w:color="auto"/>
                    <w:left w:val="none" w:sz="0" w:space="0" w:color="auto"/>
                    <w:bottom w:val="none" w:sz="0" w:space="0" w:color="auto"/>
                    <w:right w:val="none" w:sz="0" w:space="0" w:color="auto"/>
                  </w:divBdr>
                </w:div>
                <w:div w:id="256714407">
                  <w:marLeft w:val="0"/>
                  <w:marRight w:val="0"/>
                  <w:marTop w:val="20"/>
                  <w:marBottom w:val="20"/>
                  <w:divBdr>
                    <w:top w:val="none" w:sz="0" w:space="0" w:color="auto"/>
                    <w:left w:val="none" w:sz="0" w:space="0" w:color="auto"/>
                    <w:bottom w:val="none" w:sz="0" w:space="0" w:color="auto"/>
                    <w:right w:val="none" w:sz="0" w:space="0" w:color="auto"/>
                  </w:divBdr>
                </w:div>
                <w:div w:id="2059667022">
                  <w:marLeft w:val="0"/>
                  <w:marRight w:val="0"/>
                  <w:marTop w:val="20"/>
                  <w:marBottom w:val="20"/>
                  <w:divBdr>
                    <w:top w:val="none" w:sz="0" w:space="0" w:color="auto"/>
                    <w:left w:val="none" w:sz="0" w:space="0" w:color="auto"/>
                    <w:bottom w:val="none" w:sz="0" w:space="0" w:color="auto"/>
                    <w:right w:val="none" w:sz="0" w:space="0" w:color="auto"/>
                  </w:divBdr>
                </w:div>
                <w:div w:id="1882933549">
                  <w:marLeft w:val="0"/>
                  <w:marRight w:val="0"/>
                  <w:marTop w:val="20"/>
                  <w:marBottom w:val="20"/>
                  <w:divBdr>
                    <w:top w:val="none" w:sz="0" w:space="0" w:color="auto"/>
                    <w:left w:val="none" w:sz="0" w:space="0" w:color="auto"/>
                    <w:bottom w:val="none" w:sz="0" w:space="0" w:color="auto"/>
                    <w:right w:val="none" w:sz="0" w:space="0" w:color="auto"/>
                  </w:divBdr>
                </w:div>
                <w:div w:id="1651328765">
                  <w:marLeft w:val="0"/>
                  <w:marRight w:val="0"/>
                  <w:marTop w:val="20"/>
                  <w:marBottom w:val="20"/>
                  <w:divBdr>
                    <w:top w:val="none" w:sz="0" w:space="0" w:color="auto"/>
                    <w:left w:val="none" w:sz="0" w:space="0" w:color="auto"/>
                    <w:bottom w:val="none" w:sz="0" w:space="0" w:color="auto"/>
                    <w:right w:val="none" w:sz="0" w:space="0" w:color="auto"/>
                  </w:divBdr>
                </w:div>
                <w:div w:id="1701473730">
                  <w:marLeft w:val="0"/>
                  <w:marRight w:val="0"/>
                  <w:marTop w:val="20"/>
                  <w:marBottom w:val="20"/>
                  <w:divBdr>
                    <w:top w:val="none" w:sz="0" w:space="0" w:color="auto"/>
                    <w:left w:val="none" w:sz="0" w:space="0" w:color="auto"/>
                    <w:bottom w:val="none" w:sz="0" w:space="0" w:color="auto"/>
                    <w:right w:val="none" w:sz="0" w:space="0" w:color="auto"/>
                  </w:divBdr>
                </w:div>
                <w:div w:id="1518619909">
                  <w:marLeft w:val="0"/>
                  <w:marRight w:val="0"/>
                  <w:marTop w:val="20"/>
                  <w:marBottom w:val="20"/>
                  <w:divBdr>
                    <w:top w:val="none" w:sz="0" w:space="0" w:color="auto"/>
                    <w:left w:val="none" w:sz="0" w:space="0" w:color="auto"/>
                    <w:bottom w:val="none" w:sz="0" w:space="0" w:color="auto"/>
                    <w:right w:val="none" w:sz="0" w:space="0" w:color="auto"/>
                  </w:divBdr>
                </w:div>
                <w:div w:id="1358699874">
                  <w:marLeft w:val="0"/>
                  <w:marRight w:val="0"/>
                  <w:marTop w:val="20"/>
                  <w:marBottom w:val="20"/>
                  <w:divBdr>
                    <w:top w:val="none" w:sz="0" w:space="0" w:color="auto"/>
                    <w:left w:val="none" w:sz="0" w:space="0" w:color="auto"/>
                    <w:bottom w:val="none" w:sz="0" w:space="0" w:color="auto"/>
                    <w:right w:val="none" w:sz="0" w:space="0" w:color="auto"/>
                  </w:divBdr>
                </w:div>
                <w:div w:id="1511214926">
                  <w:marLeft w:val="0"/>
                  <w:marRight w:val="0"/>
                  <w:marTop w:val="20"/>
                  <w:marBottom w:val="20"/>
                  <w:divBdr>
                    <w:top w:val="none" w:sz="0" w:space="0" w:color="auto"/>
                    <w:left w:val="none" w:sz="0" w:space="0" w:color="auto"/>
                    <w:bottom w:val="none" w:sz="0" w:space="0" w:color="auto"/>
                    <w:right w:val="none" w:sz="0" w:space="0" w:color="auto"/>
                  </w:divBdr>
                </w:div>
                <w:div w:id="2018146793">
                  <w:marLeft w:val="0"/>
                  <w:marRight w:val="0"/>
                  <w:marTop w:val="20"/>
                  <w:marBottom w:val="20"/>
                  <w:divBdr>
                    <w:top w:val="none" w:sz="0" w:space="0" w:color="auto"/>
                    <w:left w:val="none" w:sz="0" w:space="0" w:color="auto"/>
                    <w:bottom w:val="none" w:sz="0" w:space="0" w:color="auto"/>
                    <w:right w:val="none" w:sz="0" w:space="0" w:color="auto"/>
                  </w:divBdr>
                </w:div>
                <w:div w:id="2127962837">
                  <w:marLeft w:val="0"/>
                  <w:marRight w:val="0"/>
                  <w:marTop w:val="20"/>
                  <w:marBottom w:val="20"/>
                  <w:divBdr>
                    <w:top w:val="none" w:sz="0" w:space="0" w:color="auto"/>
                    <w:left w:val="none" w:sz="0" w:space="0" w:color="auto"/>
                    <w:bottom w:val="none" w:sz="0" w:space="0" w:color="auto"/>
                    <w:right w:val="none" w:sz="0" w:space="0" w:color="auto"/>
                  </w:divBdr>
                </w:div>
                <w:div w:id="1551378698">
                  <w:marLeft w:val="0"/>
                  <w:marRight w:val="0"/>
                  <w:marTop w:val="20"/>
                  <w:marBottom w:val="20"/>
                  <w:divBdr>
                    <w:top w:val="none" w:sz="0" w:space="0" w:color="auto"/>
                    <w:left w:val="none" w:sz="0" w:space="0" w:color="auto"/>
                    <w:bottom w:val="none" w:sz="0" w:space="0" w:color="auto"/>
                    <w:right w:val="none" w:sz="0" w:space="0" w:color="auto"/>
                  </w:divBdr>
                </w:div>
                <w:div w:id="23482019">
                  <w:marLeft w:val="0"/>
                  <w:marRight w:val="0"/>
                  <w:marTop w:val="20"/>
                  <w:marBottom w:val="20"/>
                  <w:divBdr>
                    <w:top w:val="none" w:sz="0" w:space="0" w:color="auto"/>
                    <w:left w:val="none" w:sz="0" w:space="0" w:color="auto"/>
                    <w:bottom w:val="none" w:sz="0" w:space="0" w:color="auto"/>
                    <w:right w:val="none" w:sz="0" w:space="0" w:color="auto"/>
                  </w:divBdr>
                </w:div>
                <w:div w:id="1608613564">
                  <w:marLeft w:val="0"/>
                  <w:marRight w:val="0"/>
                  <w:marTop w:val="20"/>
                  <w:marBottom w:val="20"/>
                  <w:divBdr>
                    <w:top w:val="none" w:sz="0" w:space="0" w:color="auto"/>
                    <w:left w:val="none" w:sz="0" w:space="0" w:color="auto"/>
                    <w:bottom w:val="none" w:sz="0" w:space="0" w:color="auto"/>
                    <w:right w:val="none" w:sz="0" w:space="0" w:color="auto"/>
                  </w:divBdr>
                </w:div>
                <w:div w:id="532425978">
                  <w:marLeft w:val="0"/>
                  <w:marRight w:val="0"/>
                  <w:marTop w:val="20"/>
                  <w:marBottom w:val="20"/>
                  <w:divBdr>
                    <w:top w:val="none" w:sz="0" w:space="0" w:color="auto"/>
                    <w:left w:val="none" w:sz="0" w:space="0" w:color="auto"/>
                    <w:bottom w:val="none" w:sz="0" w:space="0" w:color="auto"/>
                    <w:right w:val="none" w:sz="0" w:space="0" w:color="auto"/>
                  </w:divBdr>
                </w:div>
                <w:div w:id="2006858176">
                  <w:marLeft w:val="0"/>
                  <w:marRight w:val="0"/>
                  <w:marTop w:val="20"/>
                  <w:marBottom w:val="20"/>
                  <w:divBdr>
                    <w:top w:val="none" w:sz="0" w:space="0" w:color="auto"/>
                    <w:left w:val="none" w:sz="0" w:space="0" w:color="auto"/>
                    <w:bottom w:val="none" w:sz="0" w:space="0" w:color="auto"/>
                    <w:right w:val="none" w:sz="0" w:space="0" w:color="auto"/>
                  </w:divBdr>
                </w:div>
                <w:div w:id="1677801308">
                  <w:marLeft w:val="0"/>
                  <w:marRight w:val="0"/>
                  <w:marTop w:val="20"/>
                  <w:marBottom w:val="20"/>
                  <w:divBdr>
                    <w:top w:val="none" w:sz="0" w:space="0" w:color="auto"/>
                    <w:left w:val="none" w:sz="0" w:space="0" w:color="auto"/>
                    <w:bottom w:val="none" w:sz="0" w:space="0" w:color="auto"/>
                    <w:right w:val="none" w:sz="0" w:space="0" w:color="auto"/>
                  </w:divBdr>
                </w:div>
                <w:div w:id="1702047964">
                  <w:marLeft w:val="57"/>
                  <w:marRight w:val="57"/>
                  <w:marTop w:val="20"/>
                  <w:marBottom w:val="20"/>
                  <w:divBdr>
                    <w:top w:val="none" w:sz="0" w:space="0" w:color="auto"/>
                    <w:left w:val="none" w:sz="0" w:space="0" w:color="auto"/>
                    <w:bottom w:val="none" w:sz="0" w:space="0" w:color="auto"/>
                    <w:right w:val="none" w:sz="0" w:space="0" w:color="auto"/>
                  </w:divBdr>
                </w:div>
                <w:div w:id="2032565829">
                  <w:marLeft w:val="57"/>
                  <w:marRight w:val="57"/>
                  <w:marTop w:val="20"/>
                  <w:marBottom w:val="20"/>
                  <w:divBdr>
                    <w:top w:val="none" w:sz="0" w:space="0" w:color="auto"/>
                    <w:left w:val="none" w:sz="0" w:space="0" w:color="auto"/>
                    <w:bottom w:val="none" w:sz="0" w:space="0" w:color="auto"/>
                    <w:right w:val="none" w:sz="0" w:space="0" w:color="auto"/>
                  </w:divBdr>
                </w:div>
                <w:div w:id="1117140684">
                  <w:marLeft w:val="57"/>
                  <w:marRight w:val="57"/>
                  <w:marTop w:val="20"/>
                  <w:marBottom w:val="20"/>
                  <w:divBdr>
                    <w:top w:val="none" w:sz="0" w:space="0" w:color="auto"/>
                    <w:left w:val="none" w:sz="0" w:space="0" w:color="auto"/>
                    <w:bottom w:val="none" w:sz="0" w:space="0" w:color="auto"/>
                    <w:right w:val="none" w:sz="0" w:space="0" w:color="auto"/>
                  </w:divBdr>
                </w:div>
                <w:div w:id="893928876">
                  <w:marLeft w:val="57"/>
                  <w:marRight w:val="57"/>
                  <w:marTop w:val="20"/>
                  <w:marBottom w:val="20"/>
                  <w:divBdr>
                    <w:top w:val="none" w:sz="0" w:space="0" w:color="auto"/>
                    <w:left w:val="none" w:sz="0" w:space="0" w:color="auto"/>
                    <w:bottom w:val="none" w:sz="0" w:space="0" w:color="auto"/>
                    <w:right w:val="none" w:sz="0" w:space="0" w:color="auto"/>
                  </w:divBdr>
                </w:div>
                <w:div w:id="1839152925">
                  <w:marLeft w:val="0"/>
                  <w:marRight w:val="0"/>
                  <w:marTop w:val="20"/>
                  <w:marBottom w:val="20"/>
                  <w:divBdr>
                    <w:top w:val="none" w:sz="0" w:space="0" w:color="auto"/>
                    <w:left w:val="none" w:sz="0" w:space="0" w:color="auto"/>
                    <w:bottom w:val="none" w:sz="0" w:space="0" w:color="auto"/>
                    <w:right w:val="none" w:sz="0" w:space="0" w:color="auto"/>
                  </w:divBdr>
                </w:div>
                <w:div w:id="1164316865">
                  <w:marLeft w:val="57"/>
                  <w:marRight w:val="57"/>
                  <w:marTop w:val="20"/>
                  <w:marBottom w:val="20"/>
                  <w:divBdr>
                    <w:top w:val="none" w:sz="0" w:space="0" w:color="auto"/>
                    <w:left w:val="none" w:sz="0" w:space="0" w:color="auto"/>
                    <w:bottom w:val="none" w:sz="0" w:space="0" w:color="auto"/>
                    <w:right w:val="none" w:sz="0" w:space="0" w:color="auto"/>
                  </w:divBdr>
                </w:div>
                <w:div w:id="1139497398">
                  <w:marLeft w:val="57"/>
                  <w:marRight w:val="57"/>
                  <w:marTop w:val="20"/>
                  <w:marBottom w:val="20"/>
                  <w:divBdr>
                    <w:top w:val="none" w:sz="0" w:space="0" w:color="auto"/>
                    <w:left w:val="none" w:sz="0" w:space="0" w:color="auto"/>
                    <w:bottom w:val="none" w:sz="0" w:space="0" w:color="auto"/>
                    <w:right w:val="none" w:sz="0" w:space="0" w:color="auto"/>
                  </w:divBdr>
                </w:div>
                <w:div w:id="856774992">
                  <w:marLeft w:val="57"/>
                  <w:marRight w:val="57"/>
                  <w:marTop w:val="20"/>
                  <w:marBottom w:val="20"/>
                  <w:divBdr>
                    <w:top w:val="none" w:sz="0" w:space="0" w:color="auto"/>
                    <w:left w:val="none" w:sz="0" w:space="0" w:color="auto"/>
                    <w:bottom w:val="none" w:sz="0" w:space="0" w:color="auto"/>
                    <w:right w:val="none" w:sz="0" w:space="0" w:color="auto"/>
                  </w:divBdr>
                </w:div>
                <w:div w:id="880628080">
                  <w:marLeft w:val="57"/>
                  <w:marRight w:val="57"/>
                  <w:marTop w:val="20"/>
                  <w:marBottom w:val="20"/>
                  <w:divBdr>
                    <w:top w:val="none" w:sz="0" w:space="0" w:color="auto"/>
                    <w:left w:val="none" w:sz="0" w:space="0" w:color="auto"/>
                    <w:bottom w:val="none" w:sz="0" w:space="0" w:color="auto"/>
                    <w:right w:val="none" w:sz="0" w:space="0" w:color="auto"/>
                  </w:divBdr>
                </w:div>
                <w:div w:id="1600409612">
                  <w:marLeft w:val="57"/>
                  <w:marRight w:val="57"/>
                  <w:marTop w:val="20"/>
                  <w:marBottom w:val="20"/>
                  <w:divBdr>
                    <w:top w:val="none" w:sz="0" w:space="0" w:color="auto"/>
                    <w:left w:val="none" w:sz="0" w:space="0" w:color="auto"/>
                    <w:bottom w:val="none" w:sz="0" w:space="0" w:color="auto"/>
                    <w:right w:val="none" w:sz="0" w:space="0" w:color="auto"/>
                  </w:divBdr>
                </w:div>
                <w:div w:id="90637087">
                  <w:marLeft w:val="57"/>
                  <w:marRight w:val="57"/>
                  <w:marTop w:val="20"/>
                  <w:marBottom w:val="20"/>
                  <w:divBdr>
                    <w:top w:val="none" w:sz="0" w:space="0" w:color="auto"/>
                    <w:left w:val="none" w:sz="0" w:space="0" w:color="auto"/>
                    <w:bottom w:val="none" w:sz="0" w:space="0" w:color="auto"/>
                    <w:right w:val="none" w:sz="0" w:space="0" w:color="auto"/>
                  </w:divBdr>
                </w:div>
                <w:div w:id="1103575659">
                  <w:marLeft w:val="57"/>
                  <w:marRight w:val="57"/>
                  <w:marTop w:val="20"/>
                  <w:marBottom w:val="20"/>
                  <w:divBdr>
                    <w:top w:val="none" w:sz="0" w:space="0" w:color="auto"/>
                    <w:left w:val="none" w:sz="0" w:space="0" w:color="auto"/>
                    <w:bottom w:val="none" w:sz="0" w:space="0" w:color="auto"/>
                    <w:right w:val="none" w:sz="0" w:space="0" w:color="auto"/>
                  </w:divBdr>
                </w:div>
                <w:div w:id="735477476">
                  <w:marLeft w:val="57"/>
                  <w:marRight w:val="57"/>
                  <w:marTop w:val="20"/>
                  <w:marBottom w:val="20"/>
                  <w:divBdr>
                    <w:top w:val="none" w:sz="0" w:space="0" w:color="auto"/>
                    <w:left w:val="none" w:sz="0" w:space="0" w:color="auto"/>
                    <w:bottom w:val="none" w:sz="0" w:space="0" w:color="auto"/>
                    <w:right w:val="none" w:sz="0" w:space="0" w:color="auto"/>
                  </w:divBdr>
                </w:div>
                <w:div w:id="253246906">
                  <w:marLeft w:val="57"/>
                  <w:marRight w:val="57"/>
                  <w:marTop w:val="20"/>
                  <w:marBottom w:val="20"/>
                  <w:divBdr>
                    <w:top w:val="none" w:sz="0" w:space="0" w:color="auto"/>
                    <w:left w:val="none" w:sz="0" w:space="0" w:color="auto"/>
                    <w:bottom w:val="none" w:sz="0" w:space="0" w:color="auto"/>
                    <w:right w:val="none" w:sz="0" w:space="0" w:color="auto"/>
                  </w:divBdr>
                </w:div>
                <w:div w:id="653031491">
                  <w:marLeft w:val="0"/>
                  <w:marRight w:val="0"/>
                  <w:marTop w:val="20"/>
                  <w:marBottom w:val="20"/>
                  <w:divBdr>
                    <w:top w:val="none" w:sz="0" w:space="0" w:color="auto"/>
                    <w:left w:val="none" w:sz="0" w:space="0" w:color="auto"/>
                    <w:bottom w:val="none" w:sz="0" w:space="0" w:color="auto"/>
                    <w:right w:val="none" w:sz="0" w:space="0" w:color="auto"/>
                  </w:divBdr>
                </w:div>
                <w:div w:id="1059404903">
                  <w:marLeft w:val="0"/>
                  <w:marRight w:val="0"/>
                  <w:marTop w:val="20"/>
                  <w:marBottom w:val="20"/>
                  <w:divBdr>
                    <w:top w:val="none" w:sz="0" w:space="0" w:color="auto"/>
                    <w:left w:val="none" w:sz="0" w:space="0" w:color="auto"/>
                    <w:bottom w:val="none" w:sz="0" w:space="0" w:color="auto"/>
                    <w:right w:val="none" w:sz="0" w:space="0" w:color="auto"/>
                  </w:divBdr>
                </w:div>
                <w:div w:id="1595746684">
                  <w:marLeft w:val="0"/>
                  <w:marRight w:val="0"/>
                  <w:marTop w:val="20"/>
                  <w:marBottom w:val="20"/>
                  <w:divBdr>
                    <w:top w:val="none" w:sz="0" w:space="0" w:color="auto"/>
                    <w:left w:val="none" w:sz="0" w:space="0" w:color="auto"/>
                    <w:bottom w:val="none" w:sz="0" w:space="0" w:color="auto"/>
                    <w:right w:val="none" w:sz="0" w:space="0" w:color="auto"/>
                  </w:divBdr>
                </w:div>
                <w:div w:id="560024358">
                  <w:marLeft w:val="0"/>
                  <w:marRight w:val="0"/>
                  <w:marTop w:val="20"/>
                  <w:marBottom w:val="20"/>
                  <w:divBdr>
                    <w:top w:val="none" w:sz="0" w:space="0" w:color="auto"/>
                    <w:left w:val="none" w:sz="0" w:space="0" w:color="auto"/>
                    <w:bottom w:val="none" w:sz="0" w:space="0" w:color="auto"/>
                    <w:right w:val="none" w:sz="0" w:space="0" w:color="auto"/>
                  </w:divBdr>
                </w:div>
                <w:div w:id="569115488">
                  <w:marLeft w:val="0"/>
                  <w:marRight w:val="0"/>
                  <w:marTop w:val="20"/>
                  <w:marBottom w:val="20"/>
                  <w:divBdr>
                    <w:top w:val="none" w:sz="0" w:space="0" w:color="auto"/>
                    <w:left w:val="none" w:sz="0" w:space="0" w:color="auto"/>
                    <w:bottom w:val="none" w:sz="0" w:space="0" w:color="auto"/>
                    <w:right w:val="none" w:sz="0" w:space="0" w:color="auto"/>
                  </w:divBdr>
                </w:div>
                <w:div w:id="337536037">
                  <w:marLeft w:val="0"/>
                  <w:marRight w:val="0"/>
                  <w:marTop w:val="20"/>
                  <w:marBottom w:val="20"/>
                  <w:divBdr>
                    <w:top w:val="none" w:sz="0" w:space="0" w:color="auto"/>
                    <w:left w:val="none" w:sz="0" w:space="0" w:color="auto"/>
                    <w:bottom w:val="none" w:sz="0" w:space="0" w:color="auto"/>
                    <w:right w:val="none" w:sz="0" w:space="0" w:color="auto"/>
                  </w:divBdr>
                </w:div>
                <w:div w:id="223026760">
                  <w:marLeft w:val="0"/>
                  <w:marRight w:val="0"/>
                  <w:marTop w:val="20"/>
                  <w:marBottom w:val="20"/>
                  <w:divBdr>
                    <w:top w:val="none" w:sz="0" w:space="0" w:color="auto"/>
                    <w:left w:val="none" w:sz="0" w:space="0" w:color="auto"/>
                    <w:bottom w:val="none" w:sz="0" w:space="0" w:color="auto"/>
                    <w:right w:val="none" w:sz="0" w:space="0" w:color="auto"/>
                  </w:divBdr>
                </w:div>
                <w:div w:id="900215858">
                  <w:marLeft w:val="0"/>
                  <w:marRight w:val="0"/>
                  <w:marTop w:val="20"/>
                  <w:marBottom w:val="20"/>
                  <w:divBdr>
                    <w:top w:val="none" w:sz="0" w:space="0" w:color="auto"/>
                    <w:left w:val="none" w:sz="0" w:space="0" w:color="auto"/>
                    <w:bottom w:val="none" w:sz="0" w:space="0" w:color="auto"/>
                    <w:right w:val="none" w:sz="0" w:space="0" w:color="auto"/>
                  </w:divBdr>
                </w:div>
                <w:div w:id="187721046">
                  <w:marLeft w:val="0"/>
                  <w:marRight w:val="0"/>
                  <w:marTop w:val="20"/>
                  <w:marBottom w:val="20"/>
                  <w:divBdr>
                    <w:top w:val="none" w:sz="0" w:space="0" w:color="auto"/>
                    <w:left w:val="none" w:sz="0" w:space="0" w:color="auto"/>
                    <w:bottom w:val="none" w:sz="0" w:space="0" w:color="auto"/>
                    <w:right w:val="none" w:sz="0" w:space="0" w:color="auto"/>
                  </w:divBdr>
                </w:div>
                <w:div w:id="1237277864">
                  <w:marLeft w:val="0"/>
                  <w:marRight w:val="0"/>
                  <w:marTop w:val="20"/>
                  <w:marBottom w:val="20"/>
                  <w:divBdr>
                    <w:top w:val="none" w:sz="0" w:space="0" w:color="auto"/>
                    <w:left w:val="none" w:sz="0" w:space="0" w:color="auto"/>
                    <w:bottom w:val="none" w:sz="0" w:space="0" w:color="auto"/>
                    <w:right w:val="none" w:sz="0" w:space="0" w:color="auto"/>
                  </w:divBdr>
                </w:div>
                <w:div w:id="701976646">
                  <w:marLeft w:val="0"/>
                  <w:marRight w:val="0"/>
                  <w:marTop w:val="20"/>
                  <w:marBottom w:val="20"/>
                  <w:divBdr>
                    <w:top w:val="none" w:sz="0" w:space="0" w:color="auto"/>
                    <w:left w:val="none" w:sz="0" w:space="0" w:color="auto"/>
                    <w:bottom w:val="none" w:sz="0" w:space="0" w:color="auto"/>
                    <w:right w:val="none" w:sz="0" w:space="0" w:color="auto"/>
                  </w:divBdr>
                </w:div>
                <w:div w:id="494148563">
                  <w:marLeft w:val="0"/>
                  <w:marRight w:val="0"/>
                  <w:marTop w:val="20"/>
                  <w:marBottom w:val="20"/>
                  <w:divBdr>
                    <w:top w:val="none" w:sz="0" w:space="0" w:color="auto"/>
                    <w:left w:val="none" w:sz="0" w:space="0" w:color="auto"/>
                    <w:bottom w:val="none" w:sz="0" w:space="0" w:color="auto"/>
                    <w:right w:val="none" w:sz="0" w:space="0" w:color="auto"/>
                  </w:divBdr>
                </w:div>
                <w:div w:id="1971280502">
                  <w:marLeft w:val="0"/>
                  <w:marRight w:val="0"/>
                  <w:marTop w:val="20"/>
                  <w:marBottom w:val="20"/>
                  <w:divBdr>
                    <w:top w:val="none" w:sz="0" w:space="0" w:color="auto"/>
                    <w:left w:val="none" w:sz="0" w:space="0" w:color="auto"/>
                    <w:bottom w:val="none" w:sz="0" w:space="0" w:color="auto"/>
                    <w:right w:val="none" w:sz="0" w:space="0" w:color="auto"/>
                  </w:divBdr>
                </w:div>
                <w:div w:id="2088577472">
                  <w:marLeft w:val="0"/>
                  <w:marRight w:val="0"/>
                  <w:marTop w:val="20"/>
                  <w:marBottom w:val="20"/>
                  <w:divBdr>
                    <w:top w:val="none" w:sz="0" w:space="0" w:color="auto"/>
                    <w:left w:val="none" w:sz="0" w:space="0" w:color="auto"/>
                    <w:bottom w:val="none" w:sz="0" w:space="0" w:color="auto"/>
                    <w:right w:val="none" w:sz="0" w:space="0" w:color="auto"/>
                  </w:divBdr>
                </w:div>
                <w:div w:id="1274095963">
                  <w:marLeft w:val="0"/>
                  <w:marRight w:val="0"/>
                  <w:marTop w:val="20"/>
                  <w:marBottom w:val="20"/>
                  <w:divBdr>
                    <w:top w:val="none" w:sz="0" w:space="0" w:color="auto"/>
                    <w:left w:val="none" w:sz="0" w:space="0" w:color="auto"/>
                    <w:bottom w:val="none" w:sz="0" w:space="0" w:color="auto"/>
                    <w:right w:val="none" w:sz="0" w:space="0" w:color="auto"/>
                  </w:divBdr>
                </w:div>
                <w:div w:id="337925073">
                  <w:marLeft w:val="0"/>
                  <w:marRight w:val="0"/>
                  <w:marTop w:val="20"/>
                  <w:marBottom w:val="20"/>
                  <w:divBdr>
                    <w:top w:val="none" w:sz="0" w:space="0" w:color="auto"/>
                    <w:left w:val="none" w:sz="0" w:space="0" w:color="auto"/>
                    <w:bottom w:val="none" w:sz="0" w:space="0" w:color="auto"/>
                    <w:right w:val="none" w:sz="0" w:space="0" w:color="auto"/>
                  </w:divBdr>
                </w:div>
                <w:div w:id="445272582">
                  <w:marLeft w:val="0"/>
                  <w:marRight w:val="0"/>
                  <w:marTop w:val="20"/>
                  <w:marBottom w:val="20"/>
                  <w:divBdr>
                    <w:top w:val="none" w:sz="0" w:space="0" w:color="auto"/>
                    <w:left w:val="none" w:sz="0" w:space="0" w:color="auto"/>
                    <w:bottom w:val="none" w:sz="0" w:space="0" w:color="auto"/>
                    <w:right w:val="none" w:sz="0" w:space="0" w:color="auto"/>
                  </w:divBdr>
                </w:div>
                <w:div w:id="1206218885">
                  <w:marLeft w:val="0"/>
                  <w:marRight w:val="0"/>
                  <w:marTop w:val="20"/>
                  <w:marBottom w:val="20"/>
                  <w:divBdr>
                    <w:top w:val="none" w:sz="0" w:space="0" w:color="auto"/>
                    <w:left w:val="none" w:sz="0" w:space="0" w:color="auto"/>
                    <w:bottom w:val="none" w:sz="0" w:space="0" w:color="auto"/>
                    <w:right w:val="none" w:sz="0" w:space="0" w:color="auto"/>
                  </w:divBdr>
                </w:div>
                <w:div w:id="1468163466">
                  <w:marLeft w:val="0"/>
                  <w:marRight w:val="0"/>
                  <w:marTop w:val="20"/>
                  <w:marBottom w:val="20"/>
                  <w:divBdr>
                    <w:top w:val="none" w:sz="0" w:space="0" w:color="auto"/>
                    <w:left w:val="none" w:sz="0" w:space="0" w:color="auto"/>
                    <w:bottom w:val="none" w:sz="0" w:space="0" w:color="auto"/>
                    <w:right w:val="none" w:sz="0" w:space="0" w:color="auto"/>
                  </w:divBdr>
                </w:div>
                <w:div w:id="2038236934">
                  <w:marLeft w:val="0"/>
                  <w:marRight w:val="0"/>
                  <w:marTop w:val="20"/>
                  <w:marBottom w:val="20"/>
                  <w:divBdr>
                    <w:top w:val="none" w:sz="0" w:space="0" w:color="auto"/>
                    <w:left w:val="none" w:sz="0" w:space="0" w:color="auto"/>
                    <w:bottom w:val="none" w:sz="0" w:space="0" w:color="auto"/>
                    <w:right w:val="none" w:sz="0" w:space="0" w:color="auto"/>
                  </w:divBdr>
                </w:div>
                <w:div w:id="67002206">
                  <w:marLeft w:val="0"/>
                  <w:marRight w:val="0"/>
                  <w:marTop w:val="20"/>
                  <w:marBottom w:val="20"/>
                  <w:divBdr>
                    <w:top w:val="none" w:sz="0" w:space="0" w:color="auto"/>
                    <w:left w:val="none" w:sz="0" w:space="0" w:color="auto"/>
                    <w:bottom w:val="none" w:sz="0" w:space="0" w:color="auto"/>
                    <w:right w:val="none" w:sz="0" w:space="0" w:color="auto"/>
                  </w:divBdr>
                </w:div>
                <w:div w:id="1313489654">
                  <w:marLeft w:val="0"/>
                  <w:marRight w:val="0"/>
                  <w:marTop w:val="20"/>
                  <w:marBottom w:val="20"/>
                  <w:divBdr>
                    <w:top w:val="none" w:sz="0" w:space="0" w:color="auto"/>
                    <w:left w:val="none" w:sz="0" w:space="0" w:color="auto"/>
                    <w:bottom w:val="none" w:sz="0" w:space="0" w:color="auto"/>
                    <w:right w:val="none" w:sz="0" w:space="0" w:color="auto"/>
                  </w:divBdr>
                </w:div>
                <w:div w:id="1941720615">
                  <w:marLeft w:val="0"/>
                  <w:marRight w:val="0"/>
                  <w:marTop w:val="20"/>
                  <w:marBottom w:val="20"/>
                  <w:divBdr>
                    <w:top w:val="none" w:sz="0" w:space="0" w:color="auto"/>
                    <w:left w:val="none" w:sz="0" w:space="0" w:color="auto"/>
                    <w:bottom w:val="none" w:sz="0" w:space="0" w:color="auto"/>
                    <w:right w:val="none" w:sz="0" w:space="0" w:color="auto"/>
                  </w:divBdr>
                </w:div>
                <w:div w:id="1120146855">
                  <w:marLeft w:val="0"/>
                  <w:marRight w:val="0"/>
                  <w:marTop w:val="20"/>
                  <w:marBottom w:val="20"/>
                  <w:divBdr>
                    <w:top w:val="none" w:sz="0" w:space="0" w:color="auto"/>
                    <w:left w:val="none" w:sz="0" w:space="0" w:color="auto"/>
                    <w:bottom w:val="none" w:sz="0" w:space="0" w:color="auto"/>
                    <w:right w:val="none" w:sz="0" w:space="0" w:color="auto"/>
                  </w:divBdr>
                </w:div>
                <w:div w:id="1090076890">
                  <w:marLeft w:val="0"/>
                  <w:marRight w:val="0"/>
                  <w:marTop w:val="20"/>
                  <w:marBottom w:val="20"/>
                  <w:divBdr>
                    <w:top w:val="none" w:sz="0" w:space="0" w:color="auto"/>
                    <w:left w:val="none" w:sz="0" w:space="0" w:color="auto"/>
                    <w:bottom w:val="none" w:sz="0" w:space="0" w:color="auto"/>
                    <w:right w:val="none" w:sz="0" w:space="0" w:color="auto"/>
                  </w:divBdr>
                </w:div>
                <w:div w:id="376666146">
                  <w:marLeft w:val="0"/>
                  <w:marRight w:val="0"/>
                  <w:marTop w:val="20"/>
                  <w:marBottom w:val="20"/>
                  <w:divBdr>
                    <w:top w:val="none" w:sz="0" w:space="0" w:color="auto"/>
                    <w:left w:val="none" w:sz="0" w:space="0" w:color="auto"/>
                    <w:bottom w:val="none" w:sz="0" w:space="0" w:color="auto"/>
                    <w:right w:val="none" w:sz="0" w:space="0" w:color="auto"/>
                  </w:divBdr>
                </w:div>
                <w:div w:id="1648439935">
                  <w:marLeft w:val="0"/>
                  <w:marRight w:val="0"/>
                  <w:marTop w:val="20"/>
                  <w:marBottom w:val="20"/>
                  <w:divBdr>
                    <w:top w:val="none" w:sz="0" w:space="0" w:color="auto"/>
                    <w:left w:val="none" w:sz="0" w:space="0" w:color="auto"/>
                    <w:bottom w:val="none" w:sz="0" w:space="0" w:color="auto"/>
                    <w:right w:val="none" w:sz="0" w:space="0" w:color="auto"/>
                  </w:divBdr>
                </w:div>
                <w:div w:id="920875602">
                  <w:marLeft w:val="0"/>
                  <w:marRight w:val="0"/>
                  <w:marTop w:val="20"/>
                  <w:marBottom w:val="20"/>
                  <w:divBdr>
                    <w:top w:val="none" w:sz="0" w:space="0" w:color="auto"/>
                    <w:left w:val="none" w:sz="0" w:space="0" w:color="auto"/>
                    <w:bottom w:val="none" w:sz="0" w:space="0" w:color="auto"/>
                    <w:right w:val="none" w:sz="0" w:space="0" w:color="auto"/>
                  </w:divBdr>
                </w:div>
                <w:div w:id="1849978768">
                  <w:marLeft w:val="0"/>
                  <w:marRight w:val="0"/>
                  <w:marTop w:val="20"/>
                  <w:marBottom w:val="20"/>
                  <w:divBdr>
                    <w:top w:val="none" w:sz="0" w:space="0" w:color="auto"/>
                    <w:left w:val="none" w:sz="0" w:space="0" w:color="auto"/>
                    <w:bottom w:val="none" w:sz="0" w:space="0" w:color="auto"/>
                    <w:right w:val="none" w:sz="0" w:space="0" w:color="auto"/>
                  </w:divBdr>
                </w:div>
                <w:div w:id="390080319">
                  <w:marLeft w:val="0"/>
                  <w:marRight w:val="0"/>
                  <w:marTop w:val="20"/>
                  <w:marBottom w:val="20"/>
                  <w:divBdr>
                    <w:top w:val="none" w:sz="0" w:space="0" w:color="auto"/>
                    <w:left w:val="none" w:sz="0" w:space="0" w:color="auto"/>
                    <w:bottom w:val="none" w:sz="0" w:space="0" w:color="auto"/>
                    <w:right w:val="none" w:sz="0" w:space="0" w:color="auto"/>
                  </w:divBdr>
                </w:div>
                <w:div w:id="792285608">
                  <w:marLeft w:val="0"/>
                  <w:marRight w:val="0"/>
                  <w:marTop w:val="20"/>
                  <w:marBottom w:val="20"/>
                  <w:divBdr>
                    <w:top w:val="none" w:sz="0" w:space="0" w:color="auto"/>
                    <w:left w:val="none" w:sz="0" w:space="0" w:color="auto"/>
                    <w:bottom w:val="none" w:sz="0" w:space="0" w:color="auto"/>
                    <w:right w:val="none" w:sz="0" w:space="0" w:color="auto"/>
                  </w:divBdr>
                </w:div>
                <w:div w:id="702905416">
                  <w:marLeft w:val="0"/>
                  <w:marRight w:val="0"/>
                  <w:marTop w:val="20"/>
                  <w:marBottom w:val="20"/>
                  <w:divBdr>
                    <w:top w:val="none" w:sz="0" w:space="0" w:color="auto"/>
                    <w:left w:val="none" w:sz="0" w:space="0" w:color="auto"/>
                    <w:bottom w:val="none" w:sz="0" w:space="0" w:color="auto"/>
                    <w:right w:val="none" w:sz="0" w:space="0" w:color="auto"/>
                  </w:divBdr>
                </w:div>
                <w:div w:id="1932741111">
                  <w:marLeft w:val="0"/>
                  <w:marRight w:val="0"/>
                  <w:marTop w:val="20"/>
                  <w:marBottom w:val="20"/>
                  <w:divBdr>
                    <w:top w:val="none" w:sz="0" w:space="0" w:color="auto"/>
                    <w:left w:val="none" w:sz="0" w:space="0" w:color="auto"/>
                    <w:bottom w:val="none" w:sz="0" w:space="0" w:color="auto"/>
                    <w:right w:val="none" w:sz="0" w:space="0" w:color="auto"/>
                  </w:divBdr>
                </w:div>
                <w:div w:id="727998862">
                  <w:marLeft w:val="0"/>
                  <w:marRight w:val="0"/>
                  <w:marTop w:val="20"/>
                  <w:marBottom w:val="20"/>
                  <w:divBdr>
                    <w:top w:val="none" w:sz="0" w:space="0" w:color="auto"/>
                    <w:left w:val="none" w:sz="0" w:space="0" w:color="auto"/>
                    <w:bottom w:val="none" w:sz="0" w:space="0" w:color="auto"/>
                    <w:right w:val="none" w:sz="0" w:space="0" w:color="auto"/>
                  </w:divBdr>
                </w:div>
                <w:div w:id="486670661">
                  <w:marLeft w:val="0"/>
                  <w:marRight w:val="0"/>
                  <w:marTop w:val="20"/>
                  <w:marBottom w:val="20"/>
                  <w:divBdr>
                    <w:top w:val="none" w:sz="0" w:space="0" w:color="auto"/>
                    <w:left w:val="none" w:sz="0" w:space="0" w:color="auto"/>
                    <w:bottom w:val="none" w:sz="0" w:space="0" w:color="auto"/>
                    <w:right w:val="none" w:sz="0" w:space="0" w:color="auto"/>
                  </w:divBdr>
                </w:div>
                <w:div w:id="1144391262">
                  <w:marLeft w:val="0"/>
                  <w:marRight w:val="0"/>
                  <w:marTop w:val="20"/>
                  <w:marBottom w:val="20"/>
                  <w:divBdr>
                    <w:top w:val="none" w:sz="0" w:space="0" w:color="auto"/>
                    <w:left w:val="none" w:sz="0" w:space="0" w:color="auto"/>
                    <w:bottom w:val="none" w:sz="0" w:space="0" w:color="auto"/>
                    <w:right w:val="none" w:sz="0" w:space="0" w:color="auto"/>
                  </w:divBdr>
                </w:div>
                <w:div w:id="1060177560">
                  <w:marLeft w:val="0"/>
                  <w:marRight w:val="0"/>
                  <w:marTop w:val="20"/>
                  <w:marBottom w:val="20"/>
                  <w:divBdr>
                    <w:top w:val="none" w:sz="0" w:space="0" w:color="auto"/>
                    <w:left w:val="none" w:sz="0" w:space="0" w:color="auto"/>
                    <w:bottom w:val="none" w:sz="0" w:space="0" w:color="auto"/>
                    <w:right w:val="none" w:sz="0" w:space="0" w:color="auto"/>
                  </w:divBdr>
                </w:div>
                <w:div w:id="176774605">
                  <w:marLeft w:val="0"/>
                  <w:marRight w:val="0"/>
                  <w:marTop w:val="20"/>
                  <w:marBottom w:val="20"/>
                  <w:divBdr>
                    <w:top w:val="none" w:sz="0" w:space="0" w:color="auto"/>
                    <w:left w:val="none" w:sz="0" w:space="0" w:color="auto"/>
                    <w:bottom w:val="none" w:sz="0" w:space="0" w:color="auto"/>
                    <w:right w:val="none" w:sz="0" w:space="0" w:color="auto"/>
                  </w:divBdr>
                </w:div>
                <w:div w:id="880752853">
                  <w:marLeft w:val="0"/>
                  <w:marRight w:val="0"/>
                  <w:marTop w:val="20"/>
                  <w:marBottom w:val="20"/>
                  <w:divBdr>
                    <w:top w:val="none" w:sz="0" w:space="0" w:color="auto"/>
                    <w:left w:val="none" w:sz="0" w:space="0" w:color="auto"/>
                    <w:bottom w:val="none" w:sz="0" w:space="0" w:color="auto"/>
                    <w:right w:val="none" w:sz="0" w:space="0" w:color="auto"/>
                  </w:divBdr>
                </w:div>
                <w:div w:id="1629968666">
                  <w:marLeft w:val="0"/>
                  <w:marRight w:val="0"/>
                  <w:marTop w:val="20"/>
                  <w:marBottom w:val="20"/>
                  <w:divBdr>
                    <w:top w:val="none" w:sz="0" w:space="0" w:color="auto"/>
                    <w:left w:val="none" w:sz="0" w:space="0" w:color="auto"/>
                    <w:bottom w:val="none" w:sz="0" w:space="0" w:color="auto"/>
                    <w:right w:val="none" w:sz="0" w:space="0" w:color="auto"/>
                  </w:divBdr>
                </w:div>
                <w:div w:id="1839613096">
                  <w:marLeft w:val="0"/>
                  <w:marRight w:val="0"/>
                  <w:marTop w:val="20"/>
                  <w:marBottom w:val="20"/>
                  <w:divBdr>
                    <w:top w:val="none" w:sz="0" w:space="0" w:color="auto"/>
                    <w:left w:val="none" w:sz="0" w:space="0" w:color="auto"/>
                    <w:bottom w:val="none" w:sz="0" w:space="0" w:color="auto"/>
                    <w:right w:val="none" w:sz="0" w:space="0" w:color="auto"/>
                  </w:divBdr>
                </w:div>
                <w:div w:id="85932187">
                  <w:marLeft w:val="0"/>
                  <w:marRight w:val="0"/>
                  <w:marTop w:val="20"/>
                  <w:marBottom w:val="20"/>
                  <w:divBdr>
                    <w:top w:val="none" w:sz="0" w:space="0" w:color="auto"/>
                    <w:left w:val="none" w:sz="0" w:space="0" w:color="auto"/>
                    <w:bottom w:val="none" w:sz="0" w:space="0" w:color="auto"/>
                    <w:right w:val="none" w:sz="0" w:space="0" w:color="auto"/>
                  </w:divBdr>
                </w:div>
                <w:div w:id="852299526">
                  <w:marLeft w:val="0"/>
                  <w:marRight w:val="0"/>
                  <w:marTop w:val="20"/>
                  <w:marBottom w:val="20"/>
                  <w:divBdr>
                    <w:top w:val="none" w:sz="0" w:space="0" w:color="auto"/>
                    <w:left w:val="none" w:sz="0" w:space="0" w:color="auto"/>
                    <w:bottom w:val="none" w:sz="0" w:space="0" w:color="auto"/>
                    <w:right w:val="none" w:sz="0" w:space="0" w:color="auto"/>
                  </w:divBdr>
                </w:div>
                <w:div w:id="1637224600">
                  <w:marLeft w:val="0"/>
                  <w:marRight w:val="0"/>
                  <w:marTop w:val="20"/>
                  <w:marBottom w:val="20"/>
                  <w:divBdr>
                    <w:top w:val="none" w:sz="0" w:space="0" w:color="auto"/>
                    <w:left w:val="none" w:sz="0" w:space="0" w:color="auto"/>
                    <w:bottom w:val="none" w:sz="0" w:space="0" w:color="auto"/>
                    <w:right w:val="none" w:sz="0" w:space="0" w:color="auto"/>
                  </w:divBdr>
                </w:div>
                <w:div w:id="680398998">
                  <w:marLeft w:val="0"/>
                  <w:marRight w:val="0"/>
                  <w:marTop w:val="20"/>
                  <w:marBottom w:val="20"/>
                  <w:divBdr>
                    <w:top w:val="none" w:sz="0" w:space="0" w:color="auto"/>
                    <w:left w:val="none" w:sz="0" w:space="0" w:color="auto"/>
                    <w:bottom w:val="none" w:sz="0" w:space="0" w:color="auto"/>
                    <w:right w:val="none" w:sz="0" w:space="0" w:color="auto"/>
                  </w:divBdr>
                </w:div>
                <w:div w:id="1675113576">
                  <w:marLeft w:val="0"/>
                  <w:marRight w:val="0"/>
                  <w:marTop w:val="20"/>
                  <w:marBottom w:val="20"/>
                  <w:divBdr>
                    <w:top w:val="none" w:sz="0" w:space="0" w:color="auto"/>
                    <w:left w:val="none" w:sz="0" w:space="0" w:color="auto"/>
                    <w:bottom w:val="none" w:sz="0" w:space="0" w:color="auto"/>
                    <w:right w:val="none" w:sz="0" w:space="0" w:color="auto"/>
                  </w:divBdr>
                </w:div>
                <w:div w:id="102766497">
                  <w:marLeft w:val="0"/>
                  <w:marRight w:val="0"/>
                  <w:marTop w:val="20"/>
                  <w:marBottom w:val="20"/>
                  <w:divBdr>
                    <w:top w:val="none" w:sz="0" w:space="0" w:color="auto"/>
                    <w:left w:val="none" w:sz="0" w:space="0" w:color="auto"/>
                    <w:bottom w:val="none" w:sz="0" w:space="0" w:color="auto"/>
                    <w:right w:val="none" w:sz="0" w:space="0" w:color="auto"/>
                  </w:divBdr>
                </w:div>
                <w:div w:id="283120892">
                  <w:marLeft w:val="0"/>
                  <w:marRight w:val="0"/>
                  <w:marTop w:val="20"/>
                  <w:marBottom w:val="20"/>
                  <w:divBdr>
                    <w:top w:val="none" w:sz="0" w:space="0" w:color="auto"/>
                    <w:left w:val="none" w:sz="0" w:space="0" w:color="auto"/>
                    <w:bottom w:val="none" w:sz="0" w:space="0" w:color="auto"/>
                    <w:right w:val="none" w:sz="0" w:space="0" w:color="auto"/>
                  </w:divBdr>
                </w:div>
                <w:div w:id="548999330">
                  <w:marLeft w:val="0"/>
                  <w:marRight w:val="0"/>
                  <w:marTop w:val="20"/>
                  <w:marBottom w:val="20"/>
                  <w:divBdr>
                    <w:top w:val="none" w:sz="0" w:space="0" w:color="auto"/>
                    <w:left w:val="none" w:sz="0" w:space="0" w:color="auto"/>
                    <w:bottom w:val="none" w:sz="0" w:space="0" w:color="auto"/>
                    <w:right w:val="none" w:sz="0" w:space="0" w:color="auto"/>
                  </w:divBdr>
                </w:div>
                <w:div w:id="395780633">
                  <w:marLeft w:val="0"/>
                  <w:marRight w:val="0"/>
                  <w:marTop w:val="20"/>
                  <w:marBottom w:val="20"/>
                  <w:divBdr>
                    <w:top w:val="none" w:sz="0" w:space="0" w:color="auto"/>
                    <w:left w:val="none" w:sz="0" w:space="0" w:color="auto"/>
                    <w:bottom w:val="none" w:sz="0" w:space="0" w:color="auto"/>
                    <w:right w:val="none" w:sz="0" w:space="0" w:color="auto"/>
                  </w:divBdr>
                </w:div>
                <w:div w:id="658271672">
                  <w:marLeft w:val="0"/>
                  <w:marRight w:val="0"/>
                  <w:marTop w:val="20"/>
                  <w:marBottom w:val="20"/>
                  <w:divBdr>
                    <w:top w:val="none" w:sz="0" w:space="0" w:color="auto"/>
                    <w:left w:val="none" w:sz="0" w:space="0" w:color="auto"/>
                    <w:bottom w:val="none" w:sz="0" w:space="0" w:color="auto"/>
                    <w:right w:val="none" w:sz="0" w:space="0" w:color="auto"/>
                  </w:divBdr>
                </w:div>
                <w:div w:id="1167212803">
                  <w:marLeft w:val="0"/>
                  <w:marRight w:val="0"/>
                  <w:marTop w:val="20"/>
                  <w:marBottom w:val="20"/>
                  <w:divBdr>
                    <w:top w:val="none" w:sz="0" w:space="0" w:color="auto"/>
                    <w:left w:val="none" w:sz="0" w:space="0" w:color="auto"/>
                    <w:bottom w:val="none" w:sz="0" w:space="0" w:color="auto"/>
                    <w:right w:val="none" w:sz="0" w:space="0" w:color="auto"/>
                  </w:divBdr>
                </w:div>
                <w:div w:id="813565794">
                  <w:marLeft w:val="0"/>
                  <w:marRight w:val="0"/>
                  <w:marTop w:val="20"/>
                  <w:marBottom w:val="20"/>
                  <w:divBdr>
                    <w:top w:val="none" w:sz="0" w:space="0" w:color="auto"/>
                    <w:left w:val="none" w:sz="0" w:space="0" w:color="auto"/>
                    <w:bottom w:val="none" w:sz="0" w:space="0" w:color="auto"/>
                    <w:right w:val="none" w:sz="0" w:space="0" w:color="auto"/>
                  </w:divBdr>
                </w:div>
                <w:div w:id="1230653405">
                  <w:marLeft w:val="0"/>
                  <w:marRight w:val="0"/>
                  <w:marTop w:val="20"/>
                  <w:marBottom w:val="20"/>
                  <w:divBdr>
                    <w:top w:val="none" w:sz="0" w:space="0" w:color="auto"/>
                    <w:left w:val="none" w:sz="0" w:space="0" w:color="auto"/>
                    <w:bottom w:val="none" w:sz="0" w:space="0" w:color="auto"/>
                    <w:right w:val="none" w:sz="0" w:space="0" w:color="auto"/>
                  </w:divBdr>
                </w:div>
                <w:div w:id="366956253">
                  <w:marLeft w:val="0"/>
                  <w:marRight w:val="0"/>
                  <w:marTop w:val="20"/>
                  <w:marBottom w:val="20"/>
                  <w:divBdr>
                    <w:top w:val="none" w:sz="0" w:space="0" w:color="auto"/>
                    <w:left w:val="none" w:sz="0" w:space="0" w:color="auto"/>
                    <w:bottom w:val="none" w:sz="0" w:space="0" w:color="auto"/>
                    <w:right w:val="none" w:sz="0" w:space="0" w:color="auto"/>
                  </w:divBdr>
                </w:div>
                <w:div w:id="388726391">
                  <w:marLeft w:val="0"/>
                  <w:marRight w:val="0"/>
                  <w:marTop w:val="20"/>
                  <w:marBottom w:val="20"/>
                  <w:divBdr>
                    <w:top w:val="none" w:sz="0" w:space="0" w:color="auto"/>
                    <w:left w:val="none" w:sz="0" w:space="0" w:color="auto"/>
                    <w:bottom w:val="none" w:sz="0" w:space="0" w:color="auto"/>
                    <w:right w:val="none" w:sz="0" w:space="0" w:color="auto"/>
                  </w:divBdr>
                </w:div>
                <w:div w:id="969743499">
                  <w:marLeft w:val="0"/>
                  <w:marRight w:val="0"/>
                  <w:marTop w:val="20"/>
                  <w:marBottom w:val="20"/>
                  <w:divBdr>
                    <w:top w:val="none" w:sz="0" w:space="0" w:color="auto"/>
                    <w:left w:val="none" w:sz="0" w:space="0" w:color="auto"/>
                    <w:bottom w:val="none" w:sz="0" w:space="0" w:color="auto"/>
                    <w:right w:val="none" w:sz="0" w:space="0" w:color="auto"/>
                  </w:divBdr>
                </w:div>
                <w:div w:id="118113468">
                  <w:marLeft w:val="0"/>
                  <w:marRight w:val="0"/>
                  <w:marTop w:val="20"/>
                  <w:marBottom w:val="20"/>
                  <w:divBdr>
                    <w:top w:val="none" w:sz="0" w:space="0" w:color="auto"/>
                    <w:left w:val="none" w:sz="0" w:space="0" w:color="auto"/>
                    <w:bottom w:val="none" w:sz="0" w:space="0" w:color="auto"/>
                    <w:right w:val="none" w:sz="0" w:space="0" w:color="auto"/>
                  </w:divBdr>
                </w:div>
                <w:div w:id="125440037">
                  <w:marLeft w:val="0"/>
                  <w:marRight w:val="0"/>
                  <w:marTop w:val="20"/>
                  <w:marBottom w:val="20"/>
                  <w:divBdr>
                    <w:top w:val="none" w:sz="0" w:space="0" w:color="auto"/>
                    <w:left w:val="none" w:sz="0" w:space="0" w:color="auto"/>
                    <w:bottom w:val="none" w:sz="0" w:space="0" w:color="auto"/>
                    <w:right w:val="none" w:sz="0" w:space="0" w:color="auto"/>
                  </w:divBdr>
                </w:div>
                <w:div w:id="1507136237">
                  <w:marLeft w:val="0"/>
                  <w:marRight w:val="0"/>
                  <w:marTop w:val="20"/>
                  <w:marBottom w:val="20"/>
                  <w:divBdr>
                    <w:top w:val="none" w:sz="0" w:space="0" w:color="auto"/>
                    <w:left w:val="none" w:sz="0" w:space="0" w:color="auto"/>
                    <w:bottom w:val="none" w:sz="0" w:space="0" w:color="auto"/>
                    <w:right w:val="none" w:sz="0" w:space="0" w:color="auto"/>
                  </w:divBdr>
                </w:div>
                <w:div w:id="605815489">
                  <w:marLeft w:val="0"/>
                  <w:marRight w:val="0"/>
                  <w:marTop w:val="20"/>
                  <w:marBottom w:val="20"/>
                  <w:divBdr>
                    <w:top w:val="none" w:sz="0" w:space="0" w:color="auto"/>
                    <w:left w:val="none" w:sz="0" w:space="0" w:color="auto"/>
                    <w:bottom w:val="none" w:sz="0" w:space="0" w:color="auto"/>
                    <w:right w:val="none" w:sz="0" w:space="0" w:color="auto"/>
                  </w:divBdr>
                </w:div>
                <w:div w:id="780027483">
                  <w:marLeft w:val="0"/>
                  <w:marRight w:val="0"/>
                  <w:marTop w:val="20"/>
                  <w:marBottom w:val="20"/>
                  <w:divBdr>
                    <w:top w:val="none" w:sz="0" w:space="0" w:color="auto"/>
                    <w:left w:val="none" w:sz="0" w:space="0" w:color="auto"/>
                    <w:bottom w:val="none" w:sz="0" w:space="0" w:color="auto"/>
                    <w:right w:val="none" w:sz="0" w:space="0" w:color="auto"/>
                  </w:divBdr>
                </w:div>
                <w:div w:id="493380984">
                  <w:marLeft w:val="0"/>
                  <w:marRight w:val="0"/>
                  <w:marTop w:val="20"/>
                  <w:marBottom w:val="20"/>
                  <w:divBdr>
                    <w:top w:val="none" w:sz="0" w:space="0" w:color="auto"/>
                    <w:left w:val="none" w:sz="0" w:space="0" w:color="auto"/>
                    <w:bottom w:val="none" w:sz="0" w:space="0" w:color="auto"/>
                    <w:right w:val="none" w:sz="0" w:space="0" w:color="auto"/>
                  </w:divBdr>
                </w:div>
                <w:div w:id="1392391165">
                  <w:marLeft w:val="0"/>
                  <w:marRight w:val="0"/>
                  <w:marTop w:val="20"/>
                  <w:marBottom w:val="20"/>
                  <w:divBdr>
                    <w:top w:val="none" w:sz="0" w:space="0" w:color="auto"/>
                    <w:left w:val="none" w:sz="0" w:space="0" w:color="auto"/>
                    <w:bottom w:val="none" w:sz="0" w:space="0" w:color="auto"/>
                    <w:right w:val="none" w:sz="0" w:space="0" w:color="auto"/>
                  </w:divBdr>
                </w:div>
                <w:div w:id="2043821452">
                  <w:marLeft w:val="0"/>
                  <w:marRight w:val="0"/>
                  <w:marTop w:val="20"/>
                  <w:marBottom w:val="20"/>
                  <w:divBdr>
                    <w:top w:val="none" w:sz="0" w:space="0" w:color="auto"/>
                    <w:left w:val="none" w:sz="0" w:space="0" w:color="auto"/>
                    <w:bottom w:val="none" w:sz="0" w:space="0" w:color="auto"/>
                    <w:right w:val="none" w:sz="0" w:space="0" w:color="auto"/>
                  </w:divBdr>
                </w:div>
                <w:div w:id="1210655487">
                  <w:marLeft w:val="0"/>
                  <w:marRight w:val="0"/>
                  <w:marTop w:val="20"/>
                  <w:marBottom w:val="20"/>
                  <w:divBdr>
                    <w:top w:val="none" w:sz="0" w:space="0" w:color="auto"/>
                    <w:left w:val="none" w:sz="0" w:space="0" w:color="auto"/>
                    <w:bottom w:val="none" w:sz="0" w:space="0" w:color="auto"/>
                    <w:right w:val="none" w:sz="0" w:space="0" w:color="auto"/>
                  </w:divBdr>
                </w:div>
                <w:div w:id="764612570">
                  <w:marLeft w:val="0"/>
                  <w:marRight w:val="0"/>
                  <w:marTop w:val="20"/>
                  <w:marBottom w:val="20"/>
                  <w:divBdr>
                    <w:top w:val="none" w:sz="0" w:space="0" w:color="auto"/>
                    <w:left w:val="none" w:sz="0" w:space="0" w:color="auto"/>
                    <w:bottom w:val="none" w:sz="0" w:space="0" w:color="auto"/>
                    <w:right w:val="none" w:sz="0" w:space="0" w:color="auto"/>
                  </w:divBdr>
                </w:div>
                <w:div w:id="985743458">
                  <w:marLeft w:val="0"/>
                  <w:marRight w:val="0"/>
                  <w:marTop w:val="20"/>
                  <w:marBottom w:val="20"/>
                  <w:divBdr>
                    <w:top w:val="none" w:sz="0" w:space="0" w:color="auto"/>
                    <w:left w:val="none" w:sz="0" w:space="0" w:color="auto"/>
                    <w:bottom w:val="none" w:sz="0" w:space="0" w:color="auto"/>
                    <w:right w:val="none" w:sz="0" w:space="0" w:color="auto"/>
                  </w:divBdr>
                </w:div>
                <w:div w:id="413086942">
                  <w:marLeft w:val="0"/>
                  <w:marRight w:val="0"/>
                  <w:marTop w:val="20"/>
                  <w:marBottom w:val="20"/>
                  <w:divBdr>
                    <w:top w:val="none" w:sz="0" w:space="0" w:color="auto"/>
                    <w:left w:val="none" w:sz="0" w:space="0" w:color="auto"/>
                    <w:bottom w:val="none" w:sz="0" w:space="0" w:color="auto"/>
                    <w:right w:val="none" w:sz="0" w:space="0" w:color="auto"/>
                  </w:divBdr>
                </w:div>
                <w:div w:id="1342509885">
                  <w:marLeft w:val="0"/>
                  <w:marRight w:val="0"/>
                  <w:marTop w:val="20"/>
                  <w:marBottom w:val="20"/>
                  <w:divBdr>
                    <w:top w:val="none" w:sz="0" w:space="0" w:color="auto"/>
                    <w:left w:val="none" w:sz="0" w:space="0" w:color="auto"/>
                    <w:bottom w:val="none" w:sz="0" w:space="0" w:color="auto"/>
                    <w:right w:val="none" w:sz="0" w:space="0" w:color="auto"/>
                  </w:divBdr>
                </w:div>
                <w:div w:id="163131540">
                  <w:marLeft w:val="0"/>
                  <w:marRight w:val="0"/>
                  <w:marTop w:val="20"/>
                  <w:marBottom w:val="20"/>
                  <w:divBdr>
                    <w:top w:val="none" w:sz="0" w:space="0" w:color="auto"/>
                    <w:left w:val="none" w:sz="0" w:space="0" w:color="auto"/>
                    <w:bottom w:val="none" w:sz="0" w:space="0" w:color="auto"/>
                    <w:right w:val="none" w:sz="0" w:space="0" w:color="auto"/>
                  </w:divBdr>
                </w:div>
                <w:div w:id="1112474493">
                  <w:marLeft w:val="0"/>
                  <w:marRight w:val="0"/>
                  <w:marTop w:val="20"/>
                  <w:marBottom w:val="20"/>
                  <w:divBdr>
                    <w:top w:val="none" w:sz="0" w:space="0" w:color="auto"/>
                    <w:left w:val="none" w:sz="0" w:space="0" w:color="auto"/>
                    <w:bottom w:val="none" w:sz="0" w:space="0" w:color="auto"/>
                    <w:right w:val="none" w:sz="0" w:space="0" w:color="auto"/>
                  </w:divBdr>
                </w:div>
                <w:div w:id="1274164693">
                  <w:marLeft w:val="0"/>
                  <w:marRight w:val="0"/>
                  <w:marTop w:val="20"/>
                  <w:marBottom w:val="20"/>
                  <w:divBdr>
                    <w:top w:val="none" w:sz="0" w:space="0" w:color="auto"/>
                    <w:left w:val="none" w:sz="0" w:space="0" w:color="auto"/>
                    <w:bottom w:val="none" w:sz="0" w:space="0" w:color="auto"/>
                    <w:right w:val="none" w:sz="0" w:space="0" w:color="auto"/>
                  </w:divBdr>
                </w:div>
                <w:div w:id="1249148094">
                  <w:marLeft w:val="0"/>
                  <w:marRight w:val="0"/>
                  <w:marTop w:val="20"/>
                  <w:marBottom w:val="20"/>
                  <w:divBdr>
                    <w:top w:val="none" w:sz="0" w:space="0" w:color="auto"/>
                    <w:left w:val="none" w:sz="0" w:space="0" w:color="auto"/>
                    <w:bottom w:val="none" w:sz="0" w:space="0" w:color="auto"/>
                    <w:right w:val="none" w:sz="0" w:space="0" w:color="auto"/>
                  </w:divBdr>
                </w:div>
                <w:div w:id="932518685">
                  <w:marLeft w:val="0"/>
                  <w:marRight w:val="0"/>
                  <w:marTop w:val="20"/>
                  <w:marBottom w:val="20"/>
                  <w:divBdr>
                    <w:top w:val="none" w:sz="0" w:space="0" w:color="auto"/>
                    <w:left w:val="none" w:sz="0" w:space="0" w:color="auto"/>
                    <w:bottom w:val="none" w:sz="0" w:space="0" w:color="auto"/>
                    <w:right w:val="none" w:sz="0" w:space="0" w:color="auto"/>
                  </w:divBdr>
                </w:div>
                <w:div w:id="712847753">
                  <w:marLeft w:val="0"/>
                  <w:marRight w:val="0"/>
                  <w:marTop w:val="20"/>
                  <w:marBottom w:val="20"/>
                  <w:divBdr>
                    <w:top w:val="none" w:sz="0" w:space="0" w:color="auto"/>
                    <w:left w:val="none" w:sz="0" w:space="0" w:color="auto"/>
                    <w:bottom w:val="none" w:sz="0" w:space="0" w:color="auto"/>
                    <w:right w:val="none" w:sz="0" w:space="0" w:color="auto"/>
                  </w:divBdr>
                </w:div>
                <w:div w:id="2052875635">
                  <w:marLeft w:val="0"/>
                  <w:marRight w:val="0"/>
                  <w:marTop w:val="20"/>
                  <w:marBottom w:val="20"/>
                  <w:divBdr>
                    <w:top w:val="none" w:sz="0" w:space="0" w:color="auto"/>
                    <w:left w:val="none" w:sz="0" w:space="0" w:color="auto"/>
                    <w:bottom w:val="none" w:sz="0" w:space="0" w:color="auto"/>
                    <w:right w:val="none" w:sz="0" w:space="0" w:color="auto"/>
                  </w:divBdr>
                </w:div>
                <w:div w:id="542521547">
                  <w:marLeft w:val="0"/>
                  <w:marRight w:val="0"/>
                  <w:marTop w:val="20"/>
                  <w:marBottom w:val="20"/>
                  <w:divBdr>
                    <w:top w:val="none" w:sz="0" w:space="0" w:color="auto"/>
                    <w:left w:val="none" w:sz="0" w:space="0" w:color="auto"/>
                    <w:bottom w:val="none" w:sz="0" w:space="0" w:color="auto"/>
                    <w:right w:val="none" w:sz="0" w:space="0" w:color="auto"/>
                  </w:divBdr>
                </w:div>
                <w:div w:id="638727843">
                  <w:marLeft w:val="0"/>
                  <w:marRight w:val="0"/>
                  <w:marTop w:val="20"/>
                  <w:marBottom w:val="20"/>
                  <w:divBdr>
                    <w:top w:val="none" w:sz="0" w:space="0" w:color="auto"/>
                    <w:left w:val="none" w:sz="0" w:space="0" w:color="auto"/>
                    <w:bottom w:val="none" w:sz="0" w:space="0" w:color="auto"/>
                    <w:right w:val="none" w:sz="0" w:space="0" w:color="auto"/>
                  </w:divBdr>
                </w:div>
                <w:div w:id="451704706">
                  <w:marLeft w:val="0"/>
                  <w:marRight w:val="0"/>
                  <w:marTop w:val="20"/>
                  <w:marBottom w:val="20"/>
                  <w:divBdr>
                    <w:top w:val="none" w:sz="0" w:space="0" w:color="auto"/>
                    <w:left w:val="none" w:sz="0" w:space="0" w:color="auto"/>
                    <w:bottom w:val="none" w:sz="0" w:space="0" w:color="auto"/>
                    <w:right w:val="none" w:sz="0" w:space="0" w:color="auto"/>
                  </w:divBdr>
                </w:div>
                <w:div w:id="1335182245">
                  <w:marLeft w:val="0"/>
                  <w:marRight w:val="0"/>
                  <w:marTop w:val="20"/>
                  <w:marBottom w:val="20"/>
                  <w:divBdr>
                    <w:top w:val="none" w:sz="0" w:space="0" w:color="auto"/>
                    <w:left w:val="none" w:sz="0" w:space="0" w:color="auto"/>
                    <w:bottom w:val="none" w:sz="0" w:space="0" w:color="auto"/>
                    <w:right w:val="none" w:sz="0" w:space="0" w:color="auto"/>
                  </w:divBdr>
                </w:div>
                <w:div w:id="457644015">
                  <w:marLeft w:val="0"/>
                  <w:marRight w:val="0"/>
                  <w:marTop w:val="20"/>
                  <w:marBottom w:val="20"/>
                  <w:divBdr>
                    <w:top w:val="none" w:sz="0" w:space="0" w:color="auto"/>
                    <w:left w:val="none" w:sz="0" w:space="0" w:color="auto"/>
                    <w:bottom w:val="none" w:sz="0" w:space="0" w:color="auto"/>
                    <w:right w:val="none" w:sz="0" w:space="0" w:color="auto"/>
                  </w:divBdr>
                </w:div>
                <w:div w:id="1071851070">
                  <w:marLeft w:val="0"/>
                  <w:marRight w:val="0"/>
                  <w:marTop w:val="20"/>
                  <w:marBottom w:val="20"/>
                  <w:divBdr>
                    <w:top w:val="none" w:sz="0" w:space="0" w:color="auto"/>
                    <w:left w:val="none" w:sz="0" w:space="0" w:color="auto"/>
                    <w:bottom w:val="none" w:sz="0" w:space="0" w:color="auto"/>
                    <w:right w:val="none" w:sz="0" w:space="0" w:color="auto"/>
                  </w:divBdr>
                </w:div>
                <w:div w:id="663246219">
                  <w:marLeft w:val="0"/>
                  <w:marRight w:val="0"/>
                  <w:marTop w:val="20"/>
                  <w:marBottom w:val="20"/>
                  <w:divBdr>
                    <w:top w:val="none" w:sz="0" w:space="0" w:color="auto"/>
                    <w:left w:val="none" w:sz="0" w:space="0" w:color="auto"/>
                    <w:bottom w:val="none" w:sz="0" w:space="0" w:color="auto"/>
                    <w:right w:val="none" w:sz="0" w:space="0" w:color="auto"/>
                  </w:divBdr>
                </w:div>
                <w:div w:id="1613825858">
                  <w:marLeft w:val="0"/>
                  <w:marRight w:val="0"/>
                  <w:marTop w:val="20"/>
                  <w:marBottom w:val="20"/>
                  <w:divBdr>
                    <w:top w:val="none" w:sz="0" w:space="0" w:color="auto"/>
                    <w:left w:val="none" w:sz="0" w:space="0" w:color="auto"/>
                    <w:bottom w:val="none" w:sz="0" w:space="0" w:color="auto"/>
                    <w:right w:val="none" w:sz="0" w:space="0" w:color="auto"/>
                  </w:divBdr>
                </w:div>
                <w:div w:id="180357039">
                  <w:marLeft w:val="0"/>
                  <w:marRight w:val="0"/>
                  <w:marTop w:val="20"/>
                  <w:marBottom w:val="20"/>
                  <w:divBdr>
                    <w:top w:val="none" w:sz="0" w:space="0" w:color="auto"/>
                    <w:left w:val="none" w:sz="0" w:space="0" w:color="auto"/>
                    <w:bottom w:val="none" w:sz="0" w:space="0" w:color="auto"/>
                    <w:right w:val="none" w:sz="0" w:space="0" w:color="auto"/>
                  </w:divBdr>
                </w:div>
                <w:div w:id="1095320759">
                  <w:marLeft w:val="0"/>
                  <w:marRight w:val="0"/>
                  <w:marTop w:val="20"/>
                  <w:marBottom w:val="20"/>
                  <w:divBdr>
                    <w:top w:val="none" w:sz="0" w:space="0" w:color="auto"/>
                    <w:left w:val="none" w:sz="0" w:space="0" w:color="auto"/>
                    <w:bottom w:val="none" w:sz="0" w:space="0" w:color="auto"/>
                    <w:right w:val="none" w:sz="0" w:space="0" w:color="auto"/>
                  </w:divBdr>
                </w:div>
                <w:div w:id="1016269818">
                  <w:marLeft w:val="0"/>
                  <w:marRight w:val="0"/>
                  <w:marTop w:val="20"/>
                  <w:marBottom w:val="20"/>
                  <w:divBdr>
                    <w:top w:val="none" w:sz="0" w:space="0" w:color="auto"/>
                    <w:left w:val="none" w:sz="0" w:space="0" w:color="auto"/>
                    <w:bottom w:val="none" w:sz="0" w:space="0" w:color="auto"/>
                    <w:right w:val="none" w:sz="0" w:space="0" w:color="auto"/>
                  </w:divBdr>
                </w:div>
                <w:div w:id="327363128">
                  <w:marLeft w:val="0"/>
                  <w:marRight w:val="0"/>
                  <w:marTop w:val="20"/>
                  <w:marBottom w:val="20"/>
                  <w:divBdr>
                    <w:top w:val="none" w:sz="0" w:space="0" w:color="auto"/>
                    <w:left w:val="none" w:sz="0" w:space="0" w:color="auto"/>
                    <w:bottom w:val="none" w:sz="0" w:space="0" w:color="auto"/>
                    <w:right w:val="none" w:sz="0" w:space="0" w:color="auto"/>
                  </w:divBdr>
                </w:div>
                <w:div w:id="1045058018">
                  <w:marLeft w:val="0"/>
                  <w:marRight w:val="0"/>
                  <w:marTop w:val="20"/>
                  <w:marBottom w:val="20"/>
                  <w:divBdr>
                    <w:top w:val="none" w:sz="0" w:space="0" w:color="auto"/>
                    <w:left w:val="none" w:sz="0" w:space="0" w:color="auto"/>
                    <w:bottom w:val="none" w:sz="0" w:space="0" w:color="auto"/>
                    <w:right w:val="none" w:sz="0" w:space="0" w:color="auto"/>
                  </w:divBdr>
                </w:div>
                <w:div w:id="1544293919">
                  <w:marLeft w:val="0"/>
                  <w:marRight w:val="0"/>
                  <w:marTop w:val="20"/>
                  <w:marBottom w:val="20"/>
                  <w:divBdr>
                    <w:top w:val="none" w:sz="0" w:space="0" w:color="auto"/>
                    <w:left w:val="none" w:sz="0" w:space="0" w:color="auto"/>
                    <w:bottom w:val="none" w:sz="0" w:space="0" w:color="auto"/>
                    <w:right w:val="none" w:sz="0" w:space="0" w:color="auto"/>
                  </w:divBdr>
                </w:div>
                <w:div w:id="1445686673">
                  <w:marLeft w:val="0"/>
                  <w:marRight w:val="0"/>
                  <w:marTop w:val="20"/>
                  <w:marBottom w:val="20"/>
                  <w:divBdr>
                    <w:top w:val="none" w:sz="0" w:space="0" w:color="auto"/>
                    <w:left w:val="none" w:sz="0" w:space="0" w:color="auto"/>
                    <w:bottom w:val="none" w:sz="0" w:space="0" w:color="auto"/>
                    <w:right w:val="none" w:sz="0" w:space="0" w:color="auto"/>
                  </w:divBdr>
                </w:div>
                <w:div w:id="51118975">
                  <w:marLeft w:val="0"/>
                  <w:marRight w:val="0"/>
                  <w:marTop w:val="20"/>
                  <w:marBottom w:val="20"/>
                  <w:divBdr>
                    <w:top w:val="none" w:sz="0" w:space="0" w:color="auto"/>
                    <w:left w:val="none" w:sz="0" w:space="0" w:color="auto"/>
                    <w:bottom w:val="none" w:sz="0" w:space="0" w:color="auto"/>
                    <w:right w:val="none" w:sz="0" w:space="0" w:color="auto"/>
                  </w:divBdr>
                </w:div>
                <w:div w:id="417287193">
                  <w:marLeft w:val="0"/>
                  <w:marRight w:val="0"/>
                  <w:marTop w:val="20"/>
                  <w:marBottom w:val="20"/>
                  <w:divBdr>
                    <w:top w:val="none" w:sz="0" w:space="0" w:color="auto"/>
                    <w:left w:val="none" w:sz="0" w:space="0" w:color="auto"/>
                    <w:bottom w:val="none" w:sz="0" w:space="0" w:color="auto"/>
                    <w:right w:val="none" w:sz="0" w:space="0" w:color="auto"/>
                  </w:divBdr>
                </w:div>
                <w:div w:id="2117211805">
                  <w:marLeft w:val="0"/>
                  <w:marRight w:val="0"/>
                  <w:marTop w:val="20"/>
                  <w:marBottom w:val="20"/>
                  <w:divBdr>
                    <w:top w:val="none" w:sz="0" w:space="0" w:color="auto"/>
                    <w:left w:val="none" w:sz="0" w:space="0" w:color="auto"/>
                    <w:bottom w:val="none" w:sz="0" w:space="0" w:color="auto"/>
                    <w:right w:val="none" w:sz="0" w:space="0" w:color="auto"/>
                  </w:divBdr>
                </w:div>
                <w:div w:id="625043693">
                  <w:marLeft w:val="0"/>
                  <w:marRight w:val="0"/>
                  <w:marTop w:val="20"/>
                  <w:marBottom w:val="20"/>
                  <w:divBdr>
                    <w:top w:val="none" w:sz="0" w:space="0" w:color="auto"/>
                    <w:left w:val="none" w:sz="0" w:space="0" w:color="auto"/>
                    <w:bottom w:val="none" w:sz="0" w:space="0" w:color="auto"/>
                    <w:right w:val="none" w:sz="0" w:space="0" w:color="auto"/>
                  </w:divBdr>
                </w:div>
                <w:div w:id="42876362">
                  <w:marLeft w:val="0"/>
                  <w:marRight w:val="0"/>
                  <w:marTop w:val="20"/>
                  <w:marBottom w:val="20"/>
                  <w:divBdr>
                    <w:top w:val="none" w:sz="0" w:space="0" w:color="auto"/>
                    <w:left w:val="none" w:sz="0" w:space="0" w:color="auto"/>
                    <w:bottom w:val="none" w:sz="0" w:space="0" w:color="auto"/>
                    <w:right w:val="none" w:sz="0" w:space="0" w:color="auto"/>
                  </w:divBdr>
                </w:div>
                <w:div w:id="343677247">
                  <w:marLeft w:val="0"/>
                  <w:marRight w:val="0"/>
                  <w:marTop w:val="20"/>
                  <w:marBottom w:val="20"/>
                  <w:divBdr>
                    <w:top w:val="none" w:sz="0" w:space="0" w:color="auto"/>
                    <w:left w:val="none" w:sz="0" w:space="0" w:color="auto"/>
                    <w:bottom w:val="none" w:sz="0" w:space="0" w:color="auto"/>
                    <w:right w:val="none" w:sz="0" w:space="0" w:color="auto"/>
                  </w:divBdr>
                </w:div>
                <w:div w:id="353503418">
                  <w:marLeft w:val="0"/>
                  <w:marRight w:val="0"/>
                  <w:marTop w:val="20"/>
                  <w:marBottom w:val="20"/>
                  <w:divBdr>
                    <w:top w:val="none" w:sz="0" w:space="0" w:color="auto"/>
                    <w:left w:val="none" w:sz="0" w:space="0" w:color="auto"/>
                    <w:bottom w:val="none" w:sz="0" w:space="0" w:color="auto"/>
                    <w:right w:val="none" w:sz="0" w:space="0" w:color="auto"/>
                  </w:divBdr>
                </w:div>
                <w:div w:id="1259220518">
                  <w:marLeft w:val="0"/>
                  <w:marRight w:val="0"/>
                  <w:marTop w:val="20"/>
                  <w:marBottom w:val="20"/>
                  <w:divBdr>
                    <w:top w:val="none" w:sz="0" w:space="0" w:color="auto"/>
                    <w:left w:val="none" w:sz="0" w:space="0" w:color="auto"/>
                    <w:bottom w:val="none" w:sz="0" w:space="0" w:color="auto"/>
                    <w:right w:val="none" w:sz="0" w:space="0" w:color="auto"/>
                  </w:divBdr>
                </w:div>
                <w:div w:id="56050809">
                  <w:marLeft w:val="0"/>
                  <w:marRight w:val="0"/>
                  <w:marTop w:val="20"/>
                  <w:marBottom w:val="20"/>
                  <w:divBdr>
                    <w:top w:val="none" w:sz="0" w:space="0" w:color="auto"/>
                    <w:left w:val="none" w:sz="0" w:space="0" w:color="auto"/>
                    <w:bottom w:val="none" w:sz="0" w:space="0" w:color="auto"/>
                    <w:right w:val="none" w:sz="0" w:space="0" w:color="auto"/>
                  </w:divBdr>
                </w:div>
                <w:div w:id="1939554259">
                  <w:marLeft w:val="0"/>
                  <w:marRight w:val="0"/>
                  <w:marTop w:val="20"/>
                  <w:marBottom w:val="20"/>
                  <w:divBdr>
                    <w:top w:val="none" w:sz="0" w:space="0" w:color="auto"/>
                    <w:left w:val="none" w:sz="0" w:space="0" w:color="auto"/>
                    <w:bottom w:val="none" w:sz="0" w:space="0" w:color="auto"/>
                    <w:right w:val="none" w:sz="0" w:space="0" w:color="auto"/>
                  </w:divBdr>
                </w:div>
                <w:div w:id="388497444">
                  <w:marLeft w:val="0"/>
                  <w:marRight w:val="0"/>
                  <w:marTop w:val="20"/>
                  <w:marBottom w:val="20"/>
                  <w:divBdr>
                    <w:top w:val="none" w:sz="0" w:space="0" w:color="auto"/>
                    <w:left w:val="none" w:sz="0" w:space="0" w:color="auto"/>
                    <w:bottom w:val="none" w:sz="0" w:space="0" w:color="auto"/>
                    <w:right w:val="none" w:sz="0" w:space="0" w:color="auto"/>
                  </w:divBdr>
                </w:div>
                <w:div w:id="1670911177">
                  <w:marLeft w:val="0"/>
                  <w:marRight w:val="0"/>
                  <w:marTop w:val="20"/>
                  <w:marBottom w:val="20"/>
                  <w:divBdr>
                    <w:top w:val="none" w:sz="0" w:space="0" w:color="auto"/>
                    <w:left w:val="none" w:sz="0" w:space="0" w:color="auto"/>
                    <w:bottom w:val="none" w:sz="0" w:space="0" w:color="auto"/>
                    <w:right w:val="none" w:sz="0" w:space="0" w:color="auto"/>
                  </w:divBdr>
                </w:div>
                <w:div w:id="1684550208">
                  <w:marLeft w:val="0"/>
                  <w:marRight w:val="0"/>
                  <w:marTop w:val="20"/>
                  <w:marBottom w:val="20"/>
                  <w:divBdr>
                    <w:top w:val="none" w:sz="0" w:space="0" w:color="auto"/>
                    <w:left w:val="none" w:sz="0" w:space="0" w:color="auto"/>
                    <w:bottom w:val="none" w:sz="0" w:space="0" w:color="auto"/>
                    <w:right w:val="none" w:sz="0" w:space="0" w:color="auto"/>
                  </w:divBdr>
                </w:div>
                <w:div w:id="1618415536">
                  <w:marLeft w:val="0"/>
                  <w:marRight w:val="0"/>
                  <w:marTop w:val="20"/>
                  <w:marBottom w:val="20"/>
                  <w:divBdr>
                    <w:top w:val="none" w:sz="0" w:space="0" w:color="auto"/>
                    <w:left w:val="none" w:sz="0" w:space="0" w:color="auto"/>
                    <w:bottom w:val="none" w:sz="0" w:space="0" w:color="auto"/>
                    <w:right w:val="none" w:sz="0" w:space="0" w:color="auto"/>
                  </w:divBdr>
                </w:div>
                <w:div w:id="1426421146">
                  <w:marLeft w:val="0"/>
                  <w:marRight w:val="0"/>
                  <w:marTop w:val="20"/>
                  <w:marBottom w:val="20"/>
                  <w:divBdr>
                    <w:top w:val="none" w:sz="0" w:space="0" w:color="auto"/>
                    <w:left w:val="none" w:sz="0" w:space="0" w:color="auto"/>
                    <w:bottom w:val="none" w:sz="0" w:space="0" w:color="auto"/>
                    <w:right w:val="none" w:sz="0" w:space="0" w:color="auto"/>
                  </w:divBdr>
                </w:div>
                <w:div w:id="1337685136">
                  <w:marLeft w:val="0"/>
                  <w:marRight w:val="0"/>
                  <w:marTop w:val="20"/>
                  <w:marBottom w:val="20"/>
                  <w:divBdr>
                    <w:top w:val="none" w:sz="0" w:space="0" w:color="auto"/>
                    <w:left w:val="none" w:sz="0" w:space="0" w:color="auto"/>
                    <w:bottom w:val="none" w:sz="0" w:space="0" w:color="auto"/>
                    <w:right w:val="none" w:sz="0" w:space="0" w:color="auto"/>
                  </w:divBdr>
                </w:div>
                <w:div w:id="1502502726">
                  <w:marLeft w:val="0"/>
                  <w:marRight w:val="0"/>
                  <w:marTop w:val="20"/>
                  <w:marBottom w:val="20"/>
                  <w:divBdr>
                    <w:top w:val="none" w:sz="0" w:space="0" w:color="auto"/>
                    <w:left w:val="none" w:sz="0" w:space="0" w:color="auto"/>
                    <w:bottom w:val="none" w:sz="0" w:space="0" w:color="auto"/>
                    <w:right w:val="none" w:sz="0" w:space="0" w:color="auto"/>
                  </w:divBdr>
                </w:div>
                <w:div w:id="623195238">
                  <w:marLeft w:val="0"/>
                  <w:marRight w:val="0"/>
                  <w:marTop w:val="20"/>
                  <w:marBottom w:val="20"/>
                  <w:divBdr>
                    <w:top w:val="none" w:sz="0" w:space="0" w:color="auto"/>
                    <w:left w:val="none" w:sz="0" w:space="0" w:color="auto"/>
                    <w:bottom w:val="none" w:sz="0" w:space="0" w:color="auto"/>
                    <w:right w:val="none" w:sz="0" w:space="0" w:color="auto"/>
                  </w:divBdr>
                </w:div>
                <w:div w:id="1257905861">
                  <w:marLeft w:val="0"/>
                  <w:marRight w:val="0"/>
                  <w:marTop w:val="20"/>
                  <w:marBottom w:val="20"/>
                  <w:divBdr>
                    <w:top w:val="none" w:sz="0" w:space="0" w:color="auto"/>
                    <w:left w:val="none" w:sz="0" w:space="0" w:color="auto"/>
                    <w:bottom w:val="none" w:sz="0" w:space="0" w:color="auto"/>
                    <w:right w:val="none" w:sz="0" w:space="0" w:color="auto"/>
                  </w:divBdr>
                </w:div>
                <w:div w:id="2066247388">
                  <w:marLeft w:val="0"/>
                  <w:marRight w:val="0"/>
                  <w:marTop w:val="20"/>
                  <w:marBottom w:val="20"/>
                  <w:divBdr>
                    <w:top w:val="none" w:sz="0" w:space="0" w:color="auto"/>
                    <w:left w:val="none" w:sz="0" w:space="0" w:color="auto"/>
                    <w:bottom w:val="none" w:sz="0" w:space="0" w:color="auto"/>
                    <w:right w:val="none" w:sz="0" w:space="0" w:color="auto"/>
                  </w:divBdr>
                </w:div>
                <w:div w:id="366757723">
                  <w:marLeft w:val="0"/>
                  <w:marRight w:val="0"/>
                  <w:marTop w:val="20"/>
                  <w:marBottom w:val="20"/>
                  <w:divBdr>
                    <w:top w:val="none" w:sz="0" w:space="0" w:color="auto"/>
                    <w:left w:val="none" w:sz="0" w:space="0" w:color="auto"/>
                    <w:bottom w:val="none" w:sz="0" w:space="0" w:color="auto"/>
                    <w:right w:val="none" w:sz="0" w:space="0" w:color="auto"/>
                  </w:divBdr>
                </w:div>
                <w:div w:id="2095972943">
                  <w:marLeft w:val="0"/>
                  <w:marRight w:val="0"/>
                  <w:marTop w:val="20"/>
                  <w:marBottom w:val="20"/>
                  <w:divBdr>
                    <w:top w:val="none" w:sz="0" w:space="0" w:color="auto"/>
                    <w:left w:val="none" w:sz="0" w:space="0" w:color="auto"/>
                    <w:bottom w:val="none" w:sz="0" w:space="0" w:color="auto"/>
                    <w:right w:val="none" w:sz="0" w:space="0" w:color="auto"/>
                  </w:divBdr>
                </w:div>
                <w:div w:id="216547286">
                  <w:marLeft w:val="0"/>
                  <w:marRight w:val="0"/>
                  <w:marTop w:val="20"/>
                  <w:marBottom w:val="20"/>
                  <w:divBdr>
                    <w:top w:val="none" w:sz="0" w:space="0" w:color="auto"/>
                    <w:left w:val="none" w:sz="0" w:space="0" w:color="auto"/>
                    <w:bottom w:val="none" w:sz="0" w:space="0" w:color="auto"/>
                    <w:right w:val="none" w:sz="0" w:space="0" w:color="auto"/>
                  </w:divBdr>
                </w:div>
                <w:div w:id="19940068">
                  <w:marLeft w:val="0"/>
                  <w:marRight w:val="0"/>
                  <w:marTop w:val="20"/>
                  <w:marBottom w:val="20"/>
                  <w:divBdr>
                    <w:top w:val="none" w:sz="0" w:space="0" w:color="auto"/>
                    <w:left w:val="none" w:sz="0" w:space="0" w:color="auto"/>
                    <w:bottom w:val="none" w:sz="0" w:space="0" w:color="auto"/>
                    <w:right w:val="none" w:sz="0" w:space="0" w:color="auto"/>
                  </w:divBdr>
                </w:div>
                <w:div w:id="899244962">
                  <w:marLeft w:val="0"/>
                  <w:marRight w:val="0"/>
                  <w:marTop w:val="20"/>
                  <w:marBottom w:val="20"/>
                  <w:divBdr>
                    <w:top w:val="none" w:sz="0" w:space="0" w:color="auto"/>
                    <w:left w:val="none" w:sz="0" w:space="0" w:color="auto"/>
                    <w:bottom w:val="none" w:sz="0" w:space="0" w:color="auto"/>
                    <w:right w:val="none" w:sz="0" w:space="0" w:color="auto"/>
                  </w:divBdr>
                </w:div>
                <w:div w:id="1930698273">
                  <w:marLeft w:val="0"/>
                  <w:marRight w:val="0"/>
                  <w:marTop w:val="20"/>
                  <w:marBottom w:val="20"/>
                  <w:divBdr>
                    <w:top w:val="none" w:sz="0" w:space="0" w:color="auto"/>
                    <w:left w:val="none" w:sz="0" w:space="0" w:color="auto"/>
                    <w:bottom w:val="none" w:sz="0" w:space="0" w:color="auto"/>
                    <w:right w:val="none" w:sz="0" w:space="0" w:color="auto"/>
                  </w:divBdr>
                </w:div>
                <w:div w:id="1596788650">
                  <w:marLeft w:val="0"/>
                  <w:marRight w:val="0"/>
                  <w:marTop w:val="20"/>
                  <w:marBottom w:val="20"/>
                  <w:divBdr>
                    <w:top w:val="none" w:sz="0" w:space="0" w:color="auto"/>
                    <w:left w:val="none" w:sz="0" w:space="0" w:color="auto"/>
                    <w:bottom w:val="none" w:sz="0" w:space="0" w:color="auto"/>
                    <w:right w:val="none" w:sz="0" w:space="0" w:color="auto"/>
                  </w:divBdr>
                </w:div>
                <w:div w:id="1790978329">
                  <w:marLeft w:val="0"/>
                  <w:marRight w:val="0"/>
                  <w:marTop w:val="20"/>
                  <w:marBottom w:val="20"/>
                  <w:divBdr>
                    <w:top w:val="none" w:sz="0" w:space="0" w:color="auto"/>
                    <w:left w:val="none" w:sz="0" w:space="0" w:color="auto"/>
                    <w:bottom w:val="none" w:sz="0" w:space="0" w:color="auto"/>
                    <w:right w:val="none" w:sz="0" w:space="0" w:color="auto"/>
                  </w:divBdr>
                </w:div>
                <w:div w:id="1142384610">
                  <w:marLeft w:val="0"/>
                  <w:marRight w:val="0"/>
                  <w:marTop w:val="20"/>
                  <w:marBottom w:val="20"/>
                  <w:divBdr>
                    <w:top w:val="none" w:sz="0" w:space="0" w:color="auto"/>
                    <w:left w:val="none" w:sz="0" w:space="0" w:color="auto"/>
                    <w:bottom w:val="none" w:sz="0" w:space="0" w:color="auto"/>
                    <w:right w:val="none" w:sz="0" w:space="0" w:color="auto"/>
                  </w:divBdr>
                </w:div>
                <w:div w:id="1901402207">
                  <w:marLeft w:val="0"/>
                  <w:marRight w:val="0"/>
                  <w:marTop w:val="20"/>
                  <w:marBottom w:val="20"/>
                  <w:divBdr>
                    <w:top w:val="none" w:sz="0" w:space="0" w:color="auto"/>
                    <w:left w:val="none" w:sz="0" w:space="0" w:color="auto"/>
                    <w:bottom w:val="none" w:sz="0" w:space="0" w:color="auto"/>
                    <w:right w:val="none" w:sz="0" w:space="0" w:color="auto"/>
                  </w:divBdr>
                </w:div>
                <w:div w:id="1951814996">
                  <w:marLeft w:val="0"/>
                  <w:marRight w:val="0"/>
                  <w:marTop w:val="20"/>
                  <w:marBottom w:val="20"/>
                  <w:divBdr>
                    <w:top w:val="none" w:sz="0" w:space="0" w:color="auto"/>
                    <w:left w:val="none" w:sz="0" w:space="0" w:color="auto"/>
                    <w:bottom w:val="none" w:sz="0" w:space="0" w:color="auto"/>
                    <w:right w:val="none" w:sz="0" w:space="0" w:color="auto"/>
                  </w:divBdr>
                </w:div>
                <w:div w:id="153228917">
                  <w:marLeft w:val="0"/>
                  <w:marRight w:val="0"/>
                  <w:marTop w:val="20"/>
                  <w:marBottom w:val="20"/>
                  <w:divBdr>
                    <w:top w:val="none" w:sz="0" w:space="0" w:color="auto"/>
                    <w:left w:val="none" w:sz="0" w:space="0" w:color="auto"/>
                    <w:bottom w:val="none" w:sz="0" w:space="0" w:color="auto"/>
                    <w:right w:val="none" w:sz="0" w:space="0" w:color="auto"/>
                  </w:divBdr>
                </w:div>
                <w:div w:id="266541860">
                  <w:marLeft w:val="0"/>
                  <w:marRight w:val="0"/>
                  <w:marTop w:val="20"/>
                  <w:marBottom w:val="20"/>
                  <w:divBdr>
                    <w:top w:val="none" w:sz="0" w:space="0" w:color="auto"/>
                    <w:left w:val="none" w:sz="0" w:space="0" w:color="auto"/>
                    <w:bottom w:val="none" w:sz="0" w:space="0" w:color="auto"/>
                    <w:right w:val="none" w:sz="0" w:space="0" w:color="auto"/>
                  </w:divBdr>
                </w:div>
                <w:div w:id="1103375857">
                  <w:marLeft w:val="0"/>
                  <w:marRight w:val="0"/>
                  <w:marTop w:val="20"/>
                  <w:marBottom w:val="20"/>
                  <w:divBdr>
                    <w:top w:val="none" w:sz="0" w:space="0" w:color="auto"/>
                    <w:left w:val="none" w:sz="0" w:space="0" w:color="auto"/>
                    <w:bottom w:val="none" w:sz="0" w:space="0" w:color="auto"/>
                    <w:right w:val="none" w:sz="0" w:space="0" w:color="auto"/>
                  </w:divBdr>
                </w:div>
                <w:div w:id="116489990">
                  <w:marLeft w:val="0"/>
                  <w:marRight w:val="0"/>
                  <w:marTop w:val="20"/>
                  <w:marBottom w:val="20"/>
                  <w:divBdr>
                    <w:top w:val="none" w:sz="0" w:space="0" w:color="auto"/>
                    <w:left w:val="none" w:sz="0" w:space="0" w:color="auto"/>
                    <w:bottom w:val="none" w:sz="0" w:space="0" w:color="auto"/>
                    <w:right w:val="none" w:sz="0" w:space="0" w:color="auto"/>
                  </w:divBdr>
                </w:div>
                <w:div w:id="611280564">
                  <w:marLeft w:val="0"/>
                  <w:marRight w:val="0"/>
                  <w:marTop w:val="20"/>
                  <w:marBottom w:val="20"/>
                  <w:divBdr>
                    <w:top w:val="none" w:sz="0" w:space="0" w:color="auto"/>
                    <w:left w:val="none" w:sz="0" w:space="0" w:color="auto"/>
                    <w:bottom w:val="none" w:sz="0" w:space="0" w:color="auto"/>
                    <w:right w:val="none" w:sz="0" w:space="0" w:color="auto"/>
                  </w:divBdr>
                </w:div>
                <w:div w:id="514685758">
                  <w:marLeft w:val="0"/>
                  <w:marRight w:val="0"/>
                  <w:marTop w:val="20"/>
                  <w:marBottom w:val="20"/>
                  <w:divBdr>
                    <w:top w:val="none" w:sz="0" w:space="0" w:color="auto"/>
                    <w:left w:val="none" w:sz="0" w:space="0" w:color="auto"/>
                    <w:bottom w:val="none" w:sz="0" w:space="0" w:color="auto"/>
                    <w:right w:val="none" w:sz="0" w:space="0" w:color="auto"/>
                  </w:divBdr>
                </w:div>
                <w:div w:id="343214299">
                  <w:marLeft w:val="0"/>
                  <w:marRight w:val="0"/>
                  <w:marTop w:val="20"/>
                  <w:marBottom w:val="20"/>
                  <w:divBdr>
                    <w:top w:val="none" w:sz="0" w:space="0" w:color="auto"/>
                    <w:left w:val="none" w:sz="0" w:space="0" w:color="auto"/>
                    <w:bottom w:val="none" w:sz="0" w:space="0" w:color="auto"/>
                    <w:right w:val="none" w:sz="0" w:space="0" w:color="auto"/>
                  </w:divBdr>
                </w:div>
                <w:div w:id="1271159757">
                  <w:marLeft w:val="0"/>
                  <w:marRight w:val="0"/>
                  <w:marTop w:val="20"/>
                  <w:marBottom w:val="20"/>
                  <w:divBdr>
                    <w:top w:val="none" w:sz="0" w:space="0" w:color="auto"/>
                    <w:left w:val="none" w:sz="0" w:space="0" w:color="auto"/>
                    <w:bottom w:val="none" w:sz="0" w:space="0" w:color="auto"/>
                    <w:right w:val="none" w:sz="0" w:space="0" w:color="auto"/>
                  </w:divBdr>
                </w:div>
                <w:div w:id="1869753562">
                  <w:marLeft w:val="0"/>
                  <w:marRight w:val="0"/>
                  <w:marTop w:val="20"/>
                  <w:marBottom w:val="20"/>
                  <w:divBdr>
                    <w:top w:val="none" w:sz="0" w:space="0" w:color="auto"/>
                    <w:left w:val="none" w:sz="0" w:space="0" w:color="auto"/>
                    <w:bottom w:val="none" w:sz="0" w:space="0" w:color="auto"/>
                    <w:right w:val="none" w:sz="0" w:space="0" w:color="auto"/>
                  </w:divBdr>
                </w:div>
                <w:div w:id="811098447">
                  <w:marLeft w:val="0"/>
                  <w:marRight w:val="0"/>
                  <w:marTop w:val="20"/>
                  <w:marBottom w:val="20"/>
                  <w:divBdr>
                    <w:top w:val="none" w:sz="0" w:space="0" w:color="auto"/>
                    <w:left w:val="none" w:sz="0" w:space="0" w:color="auto"/>
                    <w:bottom w:val="none" w:sz="0" w:space="0" w:color="auto"/>
                    <w:right w:val="none" w:sz="0" w:space="0" w:color="auto"/>
                  </w:divBdr>
                </w:div>
                <w:div w:id="865870314">
                  <w:marLeft w:val="0"/>
                  <w:marRight w:val="0"/>
                  <w:marTop w:val="20"/>
                  <w:marBottom w:val="20"/>
                  <w:divBdr>
                    <w:top w:val="none" w:sz="0" w:space="0" w:color="auto"/>
                    <w:left w:val="none" w:sz="0" w:space="0" w:color="auto"/>
                    <w:bottom w:val="none" w:sz="0" w:space="0" w:color="auto"/>
                    <w:right w:val="none" w:sz="0" w:space="0" w:color="auto"/>
                  </w:divBdr>
                </w:div>
                <w:div w:id="573861601">
                  <w:marLeft w:val="0"/>
                  <w:marRight w:val="0"/>
                  <w:marTop w:val="20"/>
                  <w:marBottom w:val="20"/>
                  <w:divBdr>
                    <w:top w:val="none" w:sz="0" w:space="0" w:color="auto"/>
                    <w:left w:val="none" w:sz="0" w:space="0" w:color="auto"/>
                    <w:bottom w:val="none" w:sz="0" w:space="0" w:color="auto"/>
                    <w:right w:val="none" w:sz="0" w:space="0" w:color="auto"/>
                  </w:divBdr>
                </w:div>
                <w:div w:id="1300260764">
                  <w:marLeft w:val="0"/>
                  <w:marRight w:val="0"/>
                  <w:marTop w:val="20"/>
                  <w:marBottom w:val="20"/>
                  <w:divBdr>
                    <w:top w:val="none" w:sz="0" w:space="0" w:color="auto"/>
                    <w:left w:val="none" w:sz="0" w:space="0" w:color="auto"/>
                    <w:bottom w:val="none" w:sz="0" w:space="0" w:color="auto"/>
                    <w:right w:val="none" w:sz="0" w:space="0" w:color="auto"/>
                  </w:divBdr>
                </w:div>
                <w:div w:id="2138720458">
                  <w:marLeft w:val="0"/>
                  <w:marRight w:val="0"/>
                  <w:marTop w:val="20"/>
                  <w:marBottom w:val="20"/>
                  <w:divBdr>
                    <w:top w:val="none" w:sz="0" w:space="0" w:color="auto"/>
                    <w:left w:val="none" w:sz="0" w:space="0" w:color="auto"/>
                    <w:bottom w:val="none" w:sz="0" w:space="0" w:color="auto"/>
                    <w:right w:val="none" w:sz="0" w:space="0" w:color="auto"/>
                  </w:divBdr>
                </w:div>
                <w:div w:id="377896023">
                  <w:marLeft w:val="0"/>
                  <w:marRight w:val="0"/>
                  <w:marTop w:val="20"/>
                  <w:marBottom w:val="20"/>
                  <w:divBdr>
                    <w:top w:val="none" w:sz="0" w:space="0" w:color="auto"/>
                    <w:left w:val="none" w:sz="0" w:space="0" w:color="auto"/>
                    <w:bottom w:val="none" w:sz="0" w:space="0" w:color="auto"/>
                    <w:right w:val="none" w:sz="0" w:space="0" w:color="auto"/>
                  </w:divBdr>
                </w:div>
                <w:div w:id="2076930018">
                  <w:marLeft w:val="0"/>
                  <w:marRight w:val="0"/>
                  <w:marTop w:val="20"/>
                  <w:marBottom w:val="20"/>
                  <w:divBdr>
                    <w:top w:val="none" w:sz="0" w:space="0" w:color="auto"/>
                    <w:left w:val="none" w:sz="0" w:space="0" w:color="auto"/>
                    <w:bottom w:val="none" w:sz="0" w:space="0" w:color="auto"/>
                    <w:right w:val="none" w:sz="0" w:space="0" w:color="auto"/>
                  </w:divBdr>
                </w:div>
                <w:div w:id="1236941554">
                  <w:marLeft w:val="0"/>
                  <w:marRight w:val="0"/>
                  <w:marTop w:val="20"/>
                  <w:marBottom w:val="20"/>
                  <w:divBdr>
                    <w:top w:val="none" w:sz="0" w:space="0" w:color="auto"/>
                    <w:left w:val="none" w:sz="0" w:space="0" w:color="auto"/>
                    <w:bottom w:val="none" w:sz="0" w:space="0" w:color="auto"/>
                    <w:right w:val="none" w:sz="0" w:space="0" w:color="auto"/>
                  </w:divBdr>
                </w:div>
                <w:div w:id="2080012183">
                  <w:marLeft w:val="0"/>
                  <w:marRight w:val="0"/>
                  <w:marTop w:val="20"/>
                  <w:marBottom w:val="20"/>
                  <w:divBdr>
                    <w:top w:val="none" w:sz="0" w:space="0" w:color="auto"/>
                    <w:left w:val="none" w:sz="0" w:space="0" w:color="auto"/>
                    <w:bottom w:val="none" w:sz="0" w:space="0" w:color="auto"/>
                    <w:right w:val="none" w:sz="0" w:space="0" w:color="auto"/>
                  </w:divBdr>
                </w:div>
                <w:div w:id="2120486562">
                  <w:marLeft w:val="0"/>
                  <w:marRight w:val="0"/>
                  <w:marTop w:val="20"/>
                  <w:marBottom w:val="20"/>
                  <w:divBdr>
                    <w:top w:val="none" w:sz="0" w:space="0" w:color="auto"/>
                    <w:left w:val="none" w:sz="0" w:space="0" w:color="auto"/>
                    <w:bottom w:val="none" w:sz="0" w:space="0" w:color="auto"/>
                    <w:right w:val="none" w:sz="0" w:space="0" w:color="auto"/>
                  </w:divBdr>
                </w:div>
                <w:div w:id="1780055810">
                  <w:marLeft w:val="0"/>
                  <w:marRight w:val="0"/>
                  <w:marTop w:val="20"/>
                  <w:marBottom w:val="20"/>
                  <w:divBdr>
                    <w:top w:val="none" w:sz="0" w:space="0" w:color="auto"/>
                    <w:left w:val="none" w:sz="0" w:space="0" w:color="auto"/>
                    <w:bottom w:val="none" w:sz="0" w:space="0" w:color="auto"/>
                    <w:right w:val="none" w:sz="0" w:space="0" w:color="auto"/>
                  </w:divBdr>
                </w:div>
                <w:div w:id="799347670">
                  <w:marLeft w:val="0"/>
                  <w:marRight w:val="0"/>
                  <w:marTop w:val="20"/>
                  <w:marBottom w:val="20"/>
                  <w:divBdr>
                    <w:top w:val="none" w:sz="0" w:space="0" w:color="auto"/>
                    <w:left w:val="none" w:sz="0" w:space="0" w:color="auto"/>
                    <w:bottom w:val="none" w:sz="0" w:space="0" w:color="auto"/>
                    <w:right w:val="none" w:sz="0" w:space="0" w:color="auto"/>
                  </w:divBdr>
                </w:div>
                <w:div w:id="136990922">
                  <w:marLeft w:val="0"/>
                  <w:marRight w:val="0"/>
                  <w:marTop w:val="20"/>
                  <w:marBottom w:val="20"/>
                  <w:divBdr>
                    <w:top w:val="none" w:sz="0" w:space="0" w:color="auto"/>
                    <w:left w:val="none" w:sz="0" w:space="0" w:color="auto"/>
                    <w:bottom w:val="none" w:sz="0" w:space="0" w:color="auto"/>
                    <w:right w:val="none" w:sz="0" w:space="0" w:color="auto"/>
                  </w:divBdr>
                </w:div>
                <w:div w:id="1831167487">
                  <w:marLeft w:val="0"/>
                  <w:marRight w:val="0"/>
                  <w:marTop w:val="20"/>
                  <w:marBottom w:val="20"/>
                  <w:divBdr>
                    <w:top w:val="none" w:sz="0" w:space="0" w:color="auto"/>
                    <w:left w:val="none" w:sz="0" w:space="0" w:color="auto"/>
                    <w:bottom w:val="none" w:sz="0" w:space="0" w:color="auto"/>
                    <w:right w:val="none" w:sz="0" w:space="0" w:color="auto"/>
                  </w:divBdr>
                </w:div>
                <w:div w:id="73164773">
                  <w:marLeft w:val="0"/>
                  <w:marRight w:val="0"/>
                  <w:marTop w:val="20"/>
                  <w:marBottom w:val="20"/>
                  <w:divBdr>
                    <w:top w:val="none" w:sz="0" w:space="0" w:color="auto"/>
                    <w:left w:val="none" w:sz="0" w:space="0" w:color="auto"/>
                    <w:bottom w:val="none" w:sz="0" w:space="0" w:color="auto"/>
                    <w:right w:val="none" w:sz="0" w:space="0" w:color="auto"/>
                  </w:divBdr>
                </w:div>
                <w:div w:id="1909609136">
                  <w:marLeft w:val="0"/>
                  <w:marRight w:val="0"/>
                  <w:marTop w:val="20"/>
                  <w:marBottom w:val="20"/>
                  <w:divBdr>
                    <w:top w:val="none" w:sz="0" w:space="0" w:color="auto"/>
                    <w:left w:val="none" w:sz="0" w:space="0" w:color="auto"/>
                    <w:bottom w:val="none" w:sz="0" w:space="0" w:color="auto"/>
                    <w:right w:val="none" w:sz="0" w:space="0" w:color="auto"/>
                  </w:divBdr>
                </w:div>
                <w:div w:id="1109473147">
                  <w:marLeft w:val="0"/>
                  <w:marRight w:val="0"/>
                  <w:marTop w:val="20"/>
                  <w:marBottom w:val="20"/>
                  <w:divBdr>
                    <w:top w:val="none" w:sz="0" w:space="0" w:color="auto"/>
                    <w:left w:val="none" w:sz="0" w:space="0" w:color="auto"/>
                    <w:bottom w:val="none" w:sz="0" w:space="0" w:color="auto"/>
                    <w:right w:val="none" w:sz="0" w:space="0" w:color="auto"/>
                  </w:divBdr>
                </w:div>
                <w:div w:id="2138062017">
                  <w:marLeft w:val="0"/>
                  <w:marRight w:val="0"/>
                  <w:marTop w:val="20"/>
                  <w:marBottom w:val="20"/>
                  <w:divBdr>
                    <w:top w:val="none" w:sz="0" w:space="0" w:color="auto"/>
                    <w:left w:val="none" w:sz="0" w:space="0" w:color="auto"/>
                    <w:bottom w:val="none" w:sz="0" w:space="0" w:color="auto"/>
                    <w:right w:val="none" w:sz="0" w:space="0" w:color="auto"/>
                  </w:divBdr>
                </w:div>
                <w:div w:id="1789160776">
                  <w:marLeft w:val="0"/>
                  <w:marRight w:val="0"/>
                  <w:marTop w:val="20"/>
                  <w:marBottom w:val="20"/>
                  <w:divBdr>
                    <w:top w:val="none" w:sz="0" w:space="0" w:color="auto"/>
                    <w:left w:val="none" w:sz="0" w:space="0" w:color="auto"/>
                    <w:bottom w:val="none" w:sz="0" w:space="0" w:color="auto"/>
                    <w:right w:val="none" w:sz="0" w:space="0" w:color="auto"/>
                  </w:divBdr>
                </w:div>
                <w:div w:id="376242585">
                  <w:marLeft w:val="0"/>
                  <w:marRight w:val="0"/>
                  <w:marTop w:val="20"/>
                  <w:marBottom w:val="20"/>
                  <w:divBdr>
                    <w:top w:val="none" w:sz="0" w:space="0" w:color="auto"/>
                    <w:left w:val="none" w:sz="0" w:space="0" w:color="auto"/>
                    <w:bottom w:val="none" w:sz="0" w:space="0" w:color="auto"/>
                    <w:right w:val="none" w:sz="0" w:space="0" w:color="auto"/>
                  </w:divBdr>
                </w:div>
                <w:div w:id="1521241880">
                  <w:marLeft w:val="0"/>
                  <w:marRight w:val="0"/>
                  <w:marTop w:val="20"/>
                  <w:marBottom w:val="20"/>
                  <w:divBdr>
                    <w:top w:val="none" w:sz="0" w:space="0" w:color="auto"/>
                    <w:left w:val="none" w:sz="0" w:space="0" w:color="auto"/>
                    <w:bottom w:val="none" w:sz="0" w:space="0" w:color="auto"/>
                    <w:right w:val="none" w:sz="0" w:space="0" w:color="auto"/>
                  </w:divBdr>
                </w:div>
                <w:div w:id="1692685080">
                  <w:marLeft w:val="0"/>
                  <w:marRight w:val="0"/>
                  <w:marTop w:val="20"/>
                  <w:marBottom w:val="20"/>
                  <w:divBdr>
                    <w:top w:val="none" w:sz="0" w:space="0" w:color="auto"/>
                    <w:left w:val="none" w:sz="0" w:space="0" w:color="auto"/>
                    <w:bottom w:val="none" w:sz="0" w:space="0" w:color="auto"/>
                    <w:right w:val="none" w:sz="0" w:space="0" w:color="auto"/>
                  </w:divBdr>
                </w:div>
                <w:div w:id="1357081131">
                  <w:marLeft w:val="0"/>
                  <w:marRight w:val="0"/>
                  <w:marTop w:val="20"/>
                  <w:marBottom w:val="20"/>
                  <w:divBdr>
                    <w:top w:val="none" w:sz="0" w:space="0" w:color="auto"/>
                    <w:left w:val="none" w:sz="0" w:space="0" w:color="auto"/>
                    <w:bottom w:val="none" w:sz="0" w:space="0" w:color="auto"/>
                    <w:right w:val="none" w:sz="0" w:space="0" w:color="auto"/>
                  </w:divBdr>
                </w:div>
                <w:div w:id="241108919">
                  <w:marLeft w:val="0"/>
                  <w:marRight w:val="0"/>
                  <w:marTop w:val="20"/>
                  <w:marBottom w:val="20"/>
                  <w:divBdr>
                    <w:top w:val="none" w:sz="0" w:space="0" w:color="auto"/>
                    <w:left w:val="none" w:sz="0" w:space="0" w:color="auto"/>
                    <w:bottom w:val="none" w:sz="0" w:space="0" w:color="auto"/>
                    <w:right w:val="none" w:sz="0" w:space="0" w:color="auto"/>
                  </w:divBdr>
                </w:div>
                <w:div w:id="2032224434">
                  <w:marLeft w:val="0"/>
                  <w:marRight w:val="0"/>
                  <w:marTop w:val="20"/>
                  <w:marBottom w:val="20"/>
                  <w:divBdr>
                    <w:top w:val="none" w:sz="0" w:space="0" w:color="auto"/>
                    <w:left w:val="none" w:sz="0" w:space="0" w:color="auto"/>
                    <w:bottom w:val="none" w:sz="0" w:space="0" w:color="auto"/>
                    <w:right w:val="none" w:sz="0" w:space="0" w:color="auto"/>
                  </w:divBdr>
                </w:div>
                <w:div w:id="2087533186">
                  <w:marLeft w:val="0"/>
                  <w:marRight w:val="0"/>
                  <w:marTop w:val="20"/>
                  <w:marBottom w:val="20"/>
                  <w:divBdr>
                    <w:top w:val="none" w:sz="0" w:space="0" w:color="auto"/>
                    <w:left w:val="none" w:sz="0" w:space="0" w:color="auto"/>
                    <w:bottom w:val="none" w:sz="0" w:space="0" w:color="auto"/>
                    <w:right w:val="none" w:sz="0" w:space="0" w:color="auto"/>
                  </w:divBdr>
                </w:div>
                <w:div w:id="637731240">
                  <w:marLeft w:val="0"/>
                  <w:marRight w:val="0"/>
                  <w:marTop w:val="20"/>
                  <w:marBottom w:val="20"/>
                  <w:divBdr>
                    <w:top w:val="none" w:sz="0" w:space="0" w:color="auto"/>
                    <w:left w:val="none" w:sz="0" w:space="0" w:color="auto"/>
                    <w:bottom w:val="none" w:sz="0" w:space="0" w:color="auto"/>
                    <w:right w:val="none" w:sz="0" w:space="0" w:color="auto"/>
                  </w:divBdr>
                </w:div>
                <w:div w:id="141000374">
                  <w:marLeft w:val="0"/>
                  <w:marRight w:val="0"/>
                  <w:marTop w:val="20"/>
                  <w:marBottom w:val="20"/>
                  <w:divBdr>
                    <w:top w:val="none" w:sz="0" w:space="0" w:color="auto"/>
                    <w:left w:val="none" w:sz="0" w:space="0" w:color="auto"/>
                    <w:bottom w:val="none" w:sz="0" w:space="0" w:color="auto"/>
                    <w:right w:val="none" w:sz="0" w:space="0" w:color="auto"/>
                  </w:divBdr>
                </w:div>
                <w:div w:id="862859194">
                  <w:marLeft w:val="0"/>
                  <w:marRight w:val="0"/>
                  <w:marTop w:val="20"/>
                  <w:marBottom w:val="20"/>
                  <w:divBdr>
                    <w:top w:val="none" w:sz="0" w:space="0" w:color="auto"/>
                    <w:left w:val="none" w:sz="0" w:space="0" w:color="auto"/>
                    <w:bottom w:val="none" w:sz="0" w:space="0" w:color="auto"/>
                    <w:right w:val="none" w:sz="0" w:space="0" w:color="auto"/>
                  </w:divBdr>
                </w:div>
                <w:div w:id="1409574019">
                  <w:marLeft w:val="144"/>
                  <w:marRight w:val="0"/>
                  <w:marTop w:val="0"/>
                  <w:marBottom w:val="40"/>
                  <w:divBdr>
                    <w:top w:val="none" w:sz="0" w:space="0" w:color="auto"/>
                    <w:left w:val="none" w:sz="0" w:space="0" w:color="auto"/>
                    <w:bottom w:val="none" w:sz="0" w:space="0" w:color="auto"/>
                    <w:right w:val="none" w:sz="0" w:space="0" w:color="auto"/>
                  </w:divBdr>
                </w:div>
                <w:div w:id="492257281">
                  <w:marLeft w:val="144"/>
                  <w:marRight w:val="0"/>
                  <w:marTop w:val="0"/>
                  <w:marBottom w:val="40"/>
                  <w:divBdr>
                    <w:top w:val="none" w:sz="0" w:space="0" w:color="auto"/>
                    <w:left w:val="none" w:sz="0" w:space="0" w:color="auto"/>
                    <w:bottom w:val="none" w:sz="0" w:space="0" w:color="auto"/>
                    <w:right w:val="none" w:sz="0" w:space="0" w:color="auto"/>
                  </w:divBdr>
                </w:div>
                <w:div w:id="1979143331">
                  <w:marLeft w:val="144"/>
                  <w:marRight w:val="0"/>
                  <w:marTop w:val="0"/>
                  <w:marBottom w:val="40"/>
                  <w:divBdr>
                    <w:top w:val="none" w:sz="0" w:space="0" w:color="auto"/>
                    <w:left w:val="none" w:sz="0" w:space="0" w:color="auto"/>
                    <w:bottom w:val="none" w:sz="0" w:space="0" w:color="auto"/>
                    <w:right w:val="none" w:sz="0" w:space="0" w:color="auto"/>
                  </w:divBdr>
                </w:div>
                <w:div w:id="207180744">
                  <w:marLeft w:val="144"/>
                  <w:marRight w:val="0"/>
                  <w:marTop w:val="0"/>
                  <w:marBottom w:val="40"/>
                  <w:divBdr>
                    <w:top w:val="none" w:sz="0" w:space="0" w:color="auto"/>
                    <w:left w:val="none" w:sz="0" w:space="0" w:color="auto"/>
                    <w:bottom w:val="none" w:sz="0" w:space="0" w:color="auto"/>
                    <w:right w:val="none" w:sz="0" w:space="0" w:color="auto"/>
                  </w:divBdr>
                </w:div>
                <w:div w:id="1357543381">
                  <w:marLeft w:val="0"/>
                  <w:marRight w:val="0"/>
                  <w:marTop w:val="0"/>
                  <w:marBottom w:val="80"/>
                  <w:divBdr>
                    <w:top w:val="none" w:sz="0" w:space="0" w:color="auto"/>
                    <w:left w:val="none" w:sz="0" w:space="0" w:color="auto"/>
                    <w:bottom w:val="none" w:sz="0" w:space="0" w:color="auto"/>
                    <w:right w:val="none" w:sz="0" w:space="0" w:color="auto"/>
                  </w:divBdr>
                </w:div>
                <w:div w:id="1670526730">
                  <w:marLeft w:val="0"/>
                  <w:marRight w:val="0"/>
                  <w:marTop w:val="0"/>
                  <w:marBottom w:val="80"/>
                  <w:divBdr>
                    <w:top w:val="none" w:sz="0" w:space="0" w:color="auto"/>
                    <w:left w:val="none" w:sz="0" w:space="0" w:color="auto"/>
                    <w:bottom w:val="none" w:sz="0" w:space="0" w:color="auto"/>
                    <w:right w:val="none" w:sz="0" w:space="0" w:color="auto"/>
                  </w:divBdr>
                </w:div>
                <w:div w:id="593515503">
                  <w:marLeft w:val="720"/>
                  <w:marRight w:val="0"/>
                  <w:marTop w:val="0"/>
                  <w:marBottom w:val="80"/>
                  <w:divBdr>
                    <w:top w:val="none" w:sz="0" w:space="0" w:color="auto"/>
                    <w:left w:val="none" w:sz="0" w:space="0" w:color="auto"/>
                    <w:bottom w:val="none" w:sz="0" w:space="0" w:color="auto"/>
                    <w:right w:val="none" w:sz="0" w:space="0" w:color="auto"/>
                  </w:divBdr>
                </w:div>
                <w:div w:id="142429443">
                  <w:marLeft w:val="720"/>
                  <w:marRight w:val="0"/>
                  <w:marTop w:val="0"/>
                  <w:marBottom w:val="80"/>
                  <w:divBdr>
                    <w:top w:val="none" w:sz="0" w:space="0" w:color="auto"/>
                    <w:left w:val="none" w:sz="0" w:space="0" w:color="auto"/>
                    <w:bottom w:val="none" w:sz="0" w:space="0" w:color="auto"/>
                    <w:right w:val="none" w:sz="0" w:space="0" w:color="auto"/>
                  </w:divBdr>
                </w:div>
                <w:div w:id="283735538">
                  <w:marLeft w:val="720"/>
                  <w:marRight w:val="0"/>
                  <w:marTop w:val="0"/>
                  <w:marBottom w:val="80"/>
                  <w:divBdr>
                    <w:top w:val="none" w:sz="0" w:space="0" w:color="auto"/>
                    <w:left w:val="none" w:sz="0" w:space="0" w:color="auto"/>
                    <w:bottom w:val="none" w:sz="0" w:space="0" w:color="auto"/>
                    <w:right w:val="none" w:sz="0" w:space="0" w:color="auto"/>
                  </w:divBdr>
                </w:div>
                <w:div w:id="1656687340">
                  <w:marLeft w:val="720"/>
                  <w:marRight w:val="0"/>
                  <w:marTop w:val="0"/>
                  <w:marBottom w:val="80"/>
                  <w:divBdr>
                    <w:top w:val="none" w:sz="0" w:space="0" w:color="auto"/>
                    <w:left w:val="none" w:sz="0" w:space="0" w:color="auto"/>
                    <w:bottom w:val="none" w:sz="0" w:space="0" w:color="auto"/>
                    <w:right w:val="none" w:sz="0" w:space="0" w:color="auto"/>
                  </w:divBdr>
                </w:div>
                <w:div w:id="209923737">
                  <w:marLeft w:val="720"/>
                  <w:marRight w:val="0"/>
                  <w:marTop w:val="0"/>
                  <w:marBottom w:val="80"/>
                  <w:divBdr>
                    <w:top w:val="none" w:sz="0" w:space="0" w:color="auto"/>
                    <w:left w:val="none" w:sz="0" w:space="0" w:color="auto"/>
                    <w:bottom w:val="none" w:sz="0" w:space="0" w:color="auto"/>
                    <w:right w:val="none" w:sz="0" w:space="0" w:color="auto"/>
                  </w:divBdr>
                </w:div>
                <w:div w:id="752778243">
                  <w:marLeft w:val="720"/>
                  <w:marRight w:val="0"/>
                  <w:marTop w:val="0"/>
                  <w:marBottom w:val="80"/>
                  <w:divBdr>
                    <w:top w:val="none" w:sz="0" w:space="0" w:color="auto"/>
                    <w:left w:val="none" w:sz="0" w:space="0" w:color="auto"/>
                    <w:bottom w:val="none" w:sz="0" w:space="0" w:color="auto"/>
                    <w:right w:val="none" w:sz="0" w:space="0" w:color="auto"/>
                  </w:divBdr>
                </w:div>
                <w:div w:id="992486198">
                  <w:marLeft w:val="720"/>
                  <w:marRight w:val="0"/>
                  <w:marTop w:val="0"/>
                  <w:marBottom w:val="80"/>
                  <w:divBdr>
                    <w:top w:val="none" w:sz="0" w:space="0" w:color="auto"/>
                    <w:left w:val="none" w:sz="0" w:space="0" w:color="auto"/>
                    <w:bottom w:val="none" w:sz="0" w:space="0" w:color="auto"/>
                    <w:right w:val="none" w:sz="0" w:space="0" w:color="auto"/>
                  </w:divBdr>
                </w:div>
                <w:div w:id="1726027176">
                  <w:marLeft w:val="720"/>
                  <w:marRight w:val="0"/>
                  <w:marTop w:val="0"/>
                  <w:marBottom w:val="80"/>
                  <w:divBdr>
                    <w:top w:val="none" w:sz="0" w:space="0" w:color="auto"/>
                    <w:left w:val="none" w:sz="0" w:space="0" w:color="auto"/>
                    <w:bottom w:val="none" w:sz="0" w:space="0" w:color="auto"/>
                    <w:right w:val="none" w:sz="0" w:space="0" w:color="auto"/>
                  </w:divBdr>
                </w:div>
                <w:div w:id="1743603042">
                  <w:marLeft w:val="720"/>
                  <w:marRight w:val="0"/>
                  <w:marTop w:val="0"/>
                  <w:marBottom w:val="80"/>
                  <w:divBdr>
                    <w:top w:val="none" w:sz="0" w:space="0" w:color="auto"/>
                    <w:left w:val="none" w:sz="0" w:space="0" w:color="auto"/>
                    <w:bottom w:val="none" w:sz="0" w:space="0" w:color="auto"/>
                    <w:right w:val="none" w:sz="0" w:space="0" w:color="auto"/>
                  </w:divBdr>
                </w:div>
                <w:div w:id="1516724222">
                  <w:marLeft w:val="720"/>
                  <w:marRight w:val="0"/>
                  <w:marTop w:val="0"/>
                  <w:marBottom w:val="80"/>
                  <w:divBdr>
                    <w:top w:val="none" w:sz="0" w:space="0" w:color="auto"/>
                    <w:left w:val="none" w:sz="0" w:space="0" w:color="auto"/>
                    <w:bottom w:val="none" w:sz="0" w:space="0" w:color="auto"/>
                    <w:right w:val="none" w:sz="0" w:space="0" w:color="auto"/>
                  </w:divBdr>
                </w:div>
                <w:div w:id="911086018">
                  <w:marLeft w:val="720"/>
                  <w:marRight w:val="0"/>
                  <w:marTop w:val="0"/>
                  <w:marBottom w:val="80"/>
                  <w:divBdr>
                    <w:top w:val="none" w:sz="0" w:space="0" w:color="auto"/>
                    <w:left w:val="none" w:sz="0" w:space="0" w:color="auto"/>
                    <w:bottom w:val="none" w:sz="0" w:space="0" w:color="auto"/>
                    <w:right w:val="none" w:sz="0" w:space="0" w:color="auto"/>
                  </w:divBdr>
                </w:div>
                <w:div w:id="1012411513">
                  <w:marLeft w:val="720"/>
                  <w:marRight w:val="0"/>
                  <w:marTop w:val="0"/>
                  <w:marBottom w:val="80"/>
                  <w:divBdr>
                    <w:top w:val="none" w:sz="0" w:space="0" w:color="auto"/>
                    <w:left w:val="none" w:sz="0" w:space="0" w:color="auto"/>
                    <w:bottom w:val="none" w:sz="0" w:space="0" w:color="auto"/>
                    <w:right w:val="none" w:sz="0" w:space="0" w:color="auto"/>
                  </w:divBdr>
                </w:div>
                <w:div w:id="820275250">
                  <w:marLeft w:val="720"/>
                  <w:marRight w:val="0"/>
                  <w:marTop w:val="0"/>
                  <w:marBottom w:val="80"/>
                  <w:divBdr>
                    <w:top w:val="none" w:sz="0" w:space="0" w:color="auto"/>
                    <w:left w:val="none" w:sz="0" w:space="0" w:color="auto"/>
                    <w:bottom w:val="none" w:sz="0" w:space="0" w:color="auto"/>
                    <w:right w:val="none" w:sz="0" w:space="0" w:color="auto"/>
                  </w:divBdr>
                </w:div>
                <w:div w:id="1690371989">
                  <w:marLeft w:val="720"/>
                  <w:marRight w:val="0"/>
                  <w:marTop w:val="0"/>
                  <w:marBottom w:val="80"/>
                  <w:divBdr>
                    <w:top w:val="none" w:sz="0" w:space="0" w:color="auto"/>
                    <w:left w:val="none" w:sz="0" w:space="0" w:color="auto"/>
                    <w:bottom w:val="none" w:sz="0" w:space="0" w:color="auto"/>
                    <w:right w:val="none" w:sz="0" w:space="0" w:color="auto"/>
                  </w:divBdr>
                </w:div>
                <w:div w:id="1880975256">
                  <w:marLeft w:val="720"/>
                  <w:marRight w:val="0"/>
                  <w:marTop w:val="0"/>
                  <w:marBottom w:val="80"/>
                  <w:divBdr>
                    <w:top w:val="none" w:sz="0" w:space="0" w:color="auto"/>
                    <w:left w:val="none" w:sz="0" w:space="0" w:color="auto"/>
                    <w:bottom w:val="none" w:sz="0" w:space="0" w:color="auto"/>
                    <w:right w:val="none" w:sz="0" w:space="0" w:color="auto"/>
                  </w:divBdr>
                </w:div>
                <w:div w:id="1340153699">
                  <w:marLeft w:val="720"/>
                  <w:marRight w:val="0"/>
                  <w:marTop w:val="0"/>
                  <w:marBottom w:val="80"/>
                  <w:divBdr>
                    <w:top w:val="none" w:sz="0" w:space="0" w:color="auto"/>
                    <w:left w:val="none" w:sz="0" w:space="0" w:color="auto"/>
                    <w:bottom w:val="none" w:sz="0" w:space="0" w:color="auto"/>
                    <w:right w:val="none" w:sz="0" w:space="0" w:color="auto"/>
                  </w:divBdr>
                </w:div>
                <w:div w:id="709451755">
                  <w:marLeft w:val="720"/>
                  <w:marRight w:val="0"/>
                  <w:marTop w:val="0"/>
                  <w:marBottom w:val="80"/>
                  <w:divBdr>
                    <w:top w:val="none" w:sz="0" w:space="0" w:color="auto"/>
                    <w:left w:val="none" w:sz="0" w:space="0" w:color="auto"/>
                    <w:bottom w:val="none" w:sz="0" w:space="0" w:color="auto"/>
                    <w:right w:val="none" w:sz="0" w:space="0" w:color="auto"/>
                  </w:divBdr>
                </w:div>
                <w:div w:id="1588684502">
                  <w:marLeft w:val="720"/>
                  <w:marRight w:val="0"/>
                  <w:marTop w:val="0"/>
                  <w:marBottom w:val="80"/>
                  <w:divBdr>
                    <w:top w:val="none" w:sz="0" w:space="0" w:color="auto"/>
                    <w:left w:val="none" w:sz="0" w:space="0" w:color="auto"/>
                    <w:bottom w:val="none" w:sz="0" w:space="0" w:color="auto"/>
                    <w:right w:val="none" w:sz="0" w:space="0" w:color="auto"/>
                  </w:divBdr>
                </w:div>
                <w:div w:id="1088965888">
                  <w:marLeft w:val="720"/>
                  <w:marRight w:val="0"/>
                  <w:marTop w:val="0"/>
                  <w:marBottom w:val="80"/>
                  <w:divBdr>
                    <w:top w:val="none" w:sz="0" w:space="0" w:color="auto"/>
                    <w:left w:val="none" w:sz="0" w:space="0" w:color="auto"/>
                    <w:bottom w:val="none" w:sz="0" w:space="0" w:color="auto"/>
                    <w:right w:val="none" w:sz="0" w:space="0" w:color="auto"/>
                  </w:divBdr>
                </w:div>
                <w:div w:id="256327408">
                  <w:marLeft w:val="720"/>
                  <w:marRight w:val="0"/>
                  <w:marTop w:val="0"/>
                  <w:marBottom w:val="80"/>
                  <w:divBdr>
                    <w:top w:val="none" w:sz="0" w:space="0" w:color="auto"/>
                    <w:left w:val="none" w:sz="0" w:space="0" w:color="auto"/>
                    <w:bottom w:val="none" w:sz="0" w:space="0" w:color="auto"/>
                    <w:right w:val="none" w:sz="0" w:space="0" w:color="auto"/>
                  </w:divBdr>
                </w:div>
                <w:div w:id="689768019">
                  <w:marLeft w:val="720"/>
                  <w:marRight w:val="0"/>
                  <w:marTop w:val="0"/>
                  <w:marBottom w:val="80"/>
                  <w:divBdr>
                    <w:top w:val="none" w:sz="0" w:space="0" w:color="auto"/>
                    <w:left w:val="none" w:sz="0" w:space="0" w:color="auto"/>
                    <w:bottom w:val="none" w:sz="0" w:space="0" w:color="auto"/>
                    <w:right w:val="none" w:sz="0" w:space="0" w:color="auto"/>
                  </w:divBdr>
                </w:div>
                <w:div w:id="480466083">
                  <w:marLeft w:val="720"/>
                  <w:marRight w:val="0"/>
                  <w:marTop w:val="0"/>
                  <w:marBottom w:val="80"/>
                  <w:divBdr>
                    <w:top w:val="none" w:sz="0" w:space="0" w:color="auto"/>
                    <w:left w:val="none" w:sz="0" w:space="0" w:color="auto"/>
                    <w:bottom w:val="none" w:sz="0" w:space="0" w:color="auto"/>
                    <w:right w:val="none" w:sz="0" w:space="0" w:color="auto"/>
                  </w:divBdr>
                </w:div>
                <w:div w:id="276717319">
                  <w:marLeft w:val="720"/>
                  <w:marRight w:val="0"/>
                  <w:marTop w:val="0"/>
                  <w:marBottom w:val="80"/>
                  <w:divBdr>
                    <w:top w:val="none" w:sz="0" w:space="0" w:color="auto"/>
                    <w:left w:val="none" w:sz="0" w:space="0" w:color="auto"/>
                    <w:bottom w:val="none" w:sz="0" w:space="0" w:color="auto"/>
                    <w:right w:val="none" w:sz="0" w:space="0" w:color="auto"/>
                  </w:divBdr>
                </w:div>
                <w:div w:id="564610343">
                  <w:marLeft w:val="720"/>
                  <w:marRight w:val="0"/>
                  <w:marTop w:val="0"/>
                  <w:marBottom w:val="80"/>
                  <w:divBdr>
                    <w:top w:val="none" w:sz="0" w:space="0" w:color="auto"/>
                    <w:left w:val="none" w:sz="0" w:space="0" w:color="auto"/>
                    <w:bottom w:val="none" w:sz="0" w:space="0" w:color="auto"/>
                    <w:right w:val="none" w:sz="0" w:space="0" w:color="auto"/>
                  </w:divBdr>
                </w:div>
                <w:div w:id="30229710">
                  <w:marLeft w:val="720"/>
                  <w:marRight w:val="0"/>
                  <w:marTop w:val="0"/>
                  <w:marBottom w:val="80"/>
                  <w:divBdr>
                    <w:top w:val="none" w:sz="0" w:space="0" w:color="auto"/>
                    <w:left w:val="none" w:sz="0" w:space="0" w:color="auto"/>
                    <w:bottom w:val="none" w:sz="0" w:space="0" w:color="auto"/>
                    <w:right w:val="none" w:sz="0" w:space="0" w:color="auto"/>
                  </w:divBdr>
                </w:div>
                <w:div w:id="828712465">
                  <w:marLeft w:val="720"/>
                  <w:marRight w:val="0"/>
                  <w:marTop w:val="0"/>
                  <w:marBottom w:val="80"/>
                  <w:divBdr>
                    <w:top w:val="none" w:sz="0" w:space="0" w:color="auto"/>
                    <w:left w:val="none" w:sz="0" w:space="0" w:color="auto"/>
                    <w:bottom w:val="none" w:sz="0" w:space="0" w:color="auto"/>
                    <w:right w:val="none" w:sz="0" w:space="0" w:color="auto"/>
                  </w:divBdr>
                </w:div>
                <w:div w:id="2146584257">
                  <w:marLeft w:val="720"/>
                  <w:marRight w:val="0"/>
                  <w:marTop w:val="0"/>
                  <w:marBottom w:val="80"/>
                  <w:divBdr>
                    <w:top w:val="none" w:sz="0" w:space="0" w:color="auto"/>
                    <w:left w:val="none" w:sz="0" w:space="0" w:color="auto"/>
                    <w:bottom w:val="none" w:sz="0" w:space="0" w:color="auto"/>
                    <w:right w:val="none" w:sz="0" w:space="0" w:color="auto"/>
                  </w:divBdr>
                </w:div>
                <w:div w:id="1973247777">
                  <w:marLeft w:val="720"/>
                  <w:marRight w:val="0"/>
                  <w:marTop w:val="0"/>
                  <w:marBottom w:val="80"/>
                  <w:divBdr>
                    <w:top w:val="none" w:sz="0" w:space="0" w:color="auto"/>
                    <w:left w:val="none" w:sz="0" w:space="0" w:color="auto"/>
                    <w:bottom w:val="none" w:sz="0" w:space="0" w:color="auto"/>
                    <w:right w:val="none" w:sz="0" w:space="0" w:color="auto"/>
                  </w:divBdr>
                </w:div>
                <w:div w:id="701518862">
                  <w:marLeft w:val="720"/>
                  <w:marRight w:val="0"/>
                  <w:marTop w:val="0"/>
                  <w:marBottom w:val="80"/>
                  <w:divBdr>
                    <w:top w:val="none" w:sz="0" w:space="0" w:color="auto"/>
                    <w:left w:val="none" w:sz="0" w:space="0" w:color="auto"/>
                    <w:bottom w:val="none" w:sz="0" w:space="0" w:color="auto"/>
                    <w:right w:val="none" w:sz="0" w:space="0" w:color="auto"/>
                  </w:divBdr>
                </w:div>
                <w:div w:id="733504165">
                  <w:marLeft w:val="0"/>
                  <w:marRight w:val="0"/>
                  <w:marTop w:val="101"/>
                  <w:marBottom w:val="101"/>
                  <w:divBdr>
                    <w:top w:val="none" w:sz="0" w:space="0" w:color="auto"/>
                    <w:left w:val="none" w:sz="0" w:space="0" w:color="auto"/>
                    <w:bottom w:val="none" w:sz="0" w:space="0" w:color="auto"/>
                    <w:right w:val="none" w:sz="0" w:space="0" w:color="auto"/>
                  </w:divBdr>
                </w:div>
                <w:div w:id="2070222458">
                  <w:marLeft w:val="0"/>
                  <w:marRight w:val="0"/>
                  <w:marTop w:val="0"/>
                  <w:marBottom w:val="101"/>
                  <w:divBdr>
                    <w:top w:val="none" w:sz="0" w:space="0" w:color="auto"/>
                    <w:left w:val="none" w:sz="0" w:space="0" w:color="auto"/>
                    <w:bottom w:val="none" w:sz="0" w:space="0" w:color="auto"/>
                    <w:right w:val="none" w:sz="0" w:space="0" w:color="auto"/>
                  </w:divBdr>
                </w:div>
                <w:div w:id="1118833512">
                  <w:marLeft w:val="0"/>
                  <w:marRight w:val="0"/>
                  <w:marTop w:val="0"/>
                  <w:marBottom w:val="40"/>
                  <w:divBdr>
                    <w:top w:val="none" w:sz="0" w:space="0" w:color="auto"/>
                    <w:left w:val="none" w:sz="0" w:space="0" w:color="auto"/>
                    <w:bottom w:val="none" w:sz="0" w:space="0" w:color="auto"/>
                    <w:right w:val="none" w:sz="0" w:space="0" w:color="auto"/>
                  </w:divBdr>
                </w:div>
                <w:div w:id="511262975">
                  <w:marLeft w:val="0"/>
                  <w:marRight w:val="0"/>
                  <w:marTop w:val="0"/>
                  <w:marBottom w:val="40"/>
                  <w:divBdr>
                    <w:top w:val="none" w:sz="0" w:space="0" w:color="auto"/>
                    <w:left w:val="none" w:sz="0" w:space="0" w:color="auto"/>
                    <w:bottom w:val="none" w:sz="0" w:space="0" w:color="auto"/>
                    <w:right w:val="none" w:sz="0" w:space="0" w:color="auto"/>
                  </w:divBdr>
                </w:div>
                <w:div w:id="30884545">
                  <w:marLeft w:val="0"/>
                  <w:marRight w:val="0"/>
                  <w:marTop w:val="0"/>
                  <w:marBottom w:val="40"/>
                  <w:divBdr>
                    <w:top w:val="none" w:sz="0" w:space="0" w:color="auto"/>
                    <w:left w:val="none" w:sz="0" w:space="0" w:color="auto"/>
                    <w:bottom w:val="none" w:sz="0" w:space="0" w:color="auto"/>
                    <w:right w:val="none" w:sz="0" w:space="0" w:color="auto"/>
                  </w:divBdr>
                </w:div>
                <w:div w:id="2095590693">
                  <w:marLeft w:val="0"/>
                  <w:marRight w:val="0"/>
                  <w:marTop w:val="0"/>
                  <w:marBottom w:val="40"/>
                  <w:divBdr>
                    <w:top w:val="none" w:sz="0" w:space="0" w:color="auto"/>
                    <w:left w:val="none" w:sz="0" w:space="0" w:color="auto"/>
                    <w:bottom w:val="none" w:sz="0" w:space="0" w:color="auto"/>
                    <w:right w:val="none" w:sz="0" w:space="0" w:color="auto"/>
                  </w:divBdr>
                </w:div>
                <w:div w:id="1866481610">
                  <w:marLeft w:val="0"/>
                  <w:marRight w:val="0"/>
                  <w:marTop w:val="0"/>
                  <w:marBottom w:val="40"/>
                  <w:divBdr>
                    <w:top w:val="none" w:sz="0" w:space="0" w:color="auto"/>
                    <w:left w:val="none" w:sz="0" w:space="0" w:color="auto"/>
                    <w:bottom w:val="none" w:sz="0" w:space="0" w:color="auto"/>
                    <w:right w:val="none" w:sz="0" w:space="0" w:color="auto"/>
                  </w:divBdr>
                </w:div>
                <w:div w:id="1079793222">
                  <w:marLeft w:val="0"/>
                  <w:marRight w:val="0"/>
                  <w:marTop w:val="0"/>
                  <w:marBottom w:val="40"/>
                  <w:divBdr>
                    <w:top w:val="none" w:sz="0" w:space="0" w:color="auto"/>
                    <w:left w:val="none" w:sz="0" w:space="0" w:color="auto"/>
                    <w:bottom w:val="none" w:sz="0" w:space="0" w:color="auto"/>
                    <w:right w:val="none" w:sz="0" w:space="0" w:color="auto"/>
                  </w:divBdr>
                </w:div>
                <w:div w:id="1277519977">
                  <w:marLeft w:val="0"/>
                  <w:marRight w:val="0"/>
                  <w:marTop w:val="0"/>
                  <w:marBottom w:val="40"/>
                  <w:divBdr>
                    <w:top w:val="none" w:sz="0" w:space="0" w:color="auto"/>
                    <w:left w:val="none" w:sz="0" w:space="0" w:color="auto"/>
                    <w:bottom w:val="none" w:sz="0" w:space="0" w:color="auto"/>
                    <w:right w:val="none" w:sz="0" w:space="0" w:color="auto"/>
                  </w:divBdr>
                </w:div>
                <w:div w:id="935552940">
                  <w:marLeft w:val="0"/>
                  <w:marRight w:val="0"/>
                  <w:marTop w:val="0"/>
                  <w:marBottom w:val="40"/>
                  <w:divBdr>
                    <w:top w:val="none" w:sz="0" w:space="0" w:color="auto"/>
                    <w:left w:val="none" w:sz="0" w:space="0" w:color="auto"/>
                    <w:bottom w:val="none" w:sz="0" w:space="0" w:color="auto"/>
                    <w:right w:val="none" w:sz="0" w:space="0" w:color="auto"/>
                  </w:divBdr>
                </w:div>
                <w:div w:id="849374835">
                  <w:marLeft w:val="0"/>
                  <w:marRight w:val="0"/>
                  <w:marTop w:val="0"/>
                  <w:marBottom w:val="40"/>
                  <w:divBdr>
                    <w:top w:val="none" w:sz="0" w:space="0" w:color="auto"/>
                    <w:left w:val="none" w:sz="0" w:space="0" w:color="auto"/>
                    <w:bottom w:val="none" w:sz="0" w:space="0" w:color="auto"/>
                    <w:right w:val="none" w:sz="0" w:space="0" w:color="auto"/>
                  </w:divBdr>
                </w:div>
                <w:div w:id="1634601798">
                  <w:marLeft w:val="0"/>
                  <w:marRight w:val="0"/>
                  <w:marTop w:val="0"/>
                  <w:marBottom w:val="40"/>
                  <w:divBdr>
                    <w:top w:val="none" w:sz="0" w:space="0" w:color="auto"/>
                    <w:left w:val="none" w:sz="0" w:space="0" w:color="auto"/>
                    <w:bottom w:val="none" w:sz="0" w:space="0" w:color="auto"/>
                    <w:right w:val="none" w:sz="0" w:space="0" w:color="auto"/>
                  </w:divBdr>
                </w:div>
                <w:div w:id="138033568">
                  <w:marLeft w:val="0"/>
                  <w:marRight w:val="0"/>
                  <w:marTop w:val="0"/>
                  <w:marBottom w:val="40"/>
                  <w:divBdr>
                    <w:top w:val="none" w:sz="0" w:space="0" w:color="auto"/>
                    <w:left w:val="none" w:sz="0" w:space="0" w:color="auto"/>
                    <w:bottom w:val="none" w:sz="0" w:space="0" w:color="auto"/>
                    <w:right w:val="none" w:sz="0" w:space="0" w:color="auto"/>
                  </w:divBdr>
                </w:div>
                <w:div w:id="923952918">
                  <w:marLeft w:val="0"/>
                  <w:marRight w:val="0"/>
                  <w:marTop w:val="0"/>
                  <w:marBottom w:val="40"/>
                  <w:divBdr>
                    <w:top w:val="none" w:sz="0" w:space="0" w:color="auto"/>
                    <w:left w:val="none" w:sz="0" w:space="0" w:color="auto"/>
                    <w:bottom w:val="none" w:sz="0" w:space="0" w:color="auto"/>
                    <w:right w:val="none" w:sz="0" w:space="0" w:color="auto"/>
                  </w:divBdr>
                </w:div>
                <w:div w:id="1349984369">
                  <w:marLeft w:val="0"/>
                  <w:marRight w:val="0"/>
                  <w:marTop w:val="0"/>
                  <w:marBottom w:val="40"/>
                  <w:divBdr>
                    <w:top w:val="none" w:sz="0" w:space="0" w:color="auto"/>
                    <w:left w:val="none" w:sz="0" w:space="0" w:color="auto"/>
                    <w:bottom w:val="none" w:sz="0" w:space="0" w:color="auto"/>
                    <w:right w:val="none" w:sz="0" w:space="0" w:color="auto"/>
                  </w:divBdr>
                </w:div>
                <w:div w:id="766197174">
                  <w:marLeft w:val="0"/>
                  <w:marRight w:val="0"/>
                  <w:marTop w:val="0"/>
                  <w:marBottom w:val="40"/>
                  <w:divBdr>
                    <w:top w:val="none" w:sz="0" w:space="0" w:color="auto"/>
                    <w:left w:val="none" w:sz="0" w:space="0" w:color="auto"/>
                    <w:bottom w:val="none" w:sz="0" w:space="0" w:color="auto"/>
                    <w:right w:val="none" w:sz="0" w:space="0" w:color="auto"/>
                  </w:divBdr>
                </w:div>
                <w:div w:id="1064573111">
                  <w:marLeft w:val="0"/>
                  <w:marRight w:val="0"/>
                  <w:marTop w:val="0"/>
                  <w:marBottom w:val="40"/>
                  <w:divBdr>
                    <w:top w:val="none" w:sz="0" w:space="0" w:color="auto"/>
                    <w:left w:val="none" w:sz="0" w:space="0" w:color="auto"/>
                    <w:bottom w:val="none" w:sz="0" w:space="0" w:color="auto"/>
                    <w:right w:val="none" w:sz="0" w:space="0" w:color="auto"/>
                  </w:divBdr>
                </w:div>
                <w:div w:id="737947904">
                  <w:marLeft w:val="0"/>
                  <w:marRight w:val="0"/>
                  <w:marTop w:val="0"/>
                  <w:marBottom w:val="40"/>
                  <w:divBdr>
                    <w:top w:val="none" w:sz="0" w:space="0" w:color="auto"/>
                    <w:left w:val="none" w:sz="0" w:space="0" w:color="auto"/>
                    <w:bottom w:val="none" w:sz="0" w:space="0" w:color="auto"/>
                    <w:right w:val="none" w:sz="0" w:space="0" w:color="auto"/>
                  </w:divBdr>
                </w:div>
                <w:div w:id="1620646781">
                  <w:marLeft w:val="0"/>
                  <w:marRight w:val="0"/>
                  <w:marTop w:val="0"/>
                  <w:marBottom w:val="40"/>
                  <w:divBdr>
                    <w:top w:val="none" w:sz="0" w:space="0" w:color="auto"/>
                    <w:left w:val="none" w:sz="0" w:space="0" w:color="auto"/>
                    <w:bottom w:val="none" w:sz="0" w:space="0" w:color="auto"/>
                    <w:right w:val="none" w:sz="0" w:space="0" w:color="auto"/>
                  </w:divBdr>
                </w:div>
                <w:div w:id="563413362">
                  <w:marLeft w:val="0"/>
                  <w:marRight w:val="0"/>
                  <w:marTop w:val="0"/>
                  <w:marBottom w:val="40"/>
                  <w:divBdr>
                    <w:top w:val="none" w:sz="0" w:space="0" w:color="auto"/>
                    <w:left w:val="none" w:sz="0" w:space="0" w:color="auto"/>
                    <w:bottom w:val="none" w:sz="0" w:space="0" w:color="auto"/>
                    <w:right w:val="none" w:sz="0" w:space="0" w:color="auto"/>
                  </w:divBdr>
                </w:div>
                <w:div w:id="439297424">
                  <w:marLeft w:val="0"/>
                  <w:marRight w:val="0"/>
                  <w:marTop w:val="0"/>
                  <w:marBottom w:val="40"/>
                  <w:divBdr>
                    <w:top w:val="none" w:sz="0" w:space="0" w:color="auto"/>
                    <w:left w:val="none" w:sz="0" w:space="0" w:color="auto"/>
                    <w:bottom w:val="none" w:sz="0" w:space="0" w:color="auto"/>
                    <w:right w:val="none" w:sz="0" w:space="0" w:color="auto"/>
                  </w:divBdr>
                </w:div>
                <w:div w:id="336079013">
                  <w:marLeft w:val="0"/>
                  <w:marRight w:val="0"/>
                  <w:marTop w:val="0"/>
                  <w:marBottom w:val="40"/>
                  <w:divBdr>
                    <w:top w:val="none" w:sz="0" w:space="0" w:color="auto"/>
                    <w:left w:val="none" w:sz="0" w:space="0" w:color="auto"/>
                    <w:bottom w:val="none" w:sz="0" w:space="0" w:color="auto"/>
                    <w:right w:val="none" w:sz="0" w:space="0" w:color="auto"/>
                  </w:divBdr>
                </w:div>
                <w:div w:id="1397170328">
                  <w:marLeft w:val="0"/>
                  <w:marRight w:val="0"/>
                  <w:marTop w:val="0"/>
                  <w:marBottom w:val="40"/>
                  <w:divBdr>
                    <w:top w:val="none" w:sz="0" w:space="0" w:color="auto"/>
                    <w:left w:val="none" w:sz="0" w:space="0" w:color="auto"/>
                    <w:bottom w:val="none" w:sz="0" w:space="0" w:color="auto"/>
                    <w:right w:val="none" w:sz="0" w:space="0" w:color="auto"/>
                  </w:divBdr>
                </w:div>
                <w:div w:id="10760129">
                  <w:marLeft w:val="0"/>
                  <w:marRight w:val="0"/>
                  <w:marTop w:val="0"/>
                  <w:marBottom w:val="40"/>
                  <w:divBdr>
                    <w:top w:val="none" w:sz="0" w:space="0" w:color="auto"/>
                    <w:left w:val="none" w:sz="0" w:space="0" w:color="auto"/>
                    <w:bottom w:val="none" w:sz="0" w:space="0" w:color="auto"/>
                    <w:right w:val="none" w:sz="0" w:space="0" w:color="auto"/>
                  </w:divBdr>
                </w:div>
                <w:div w:id="70396555">
                  <w:marLeft w:val="0"/>
                  <w:marRight w:val="0"/>
                  <w:marTop w:val="0"/>
                  <w:marBottom w:val="40"/>
                  <w:divBdr>
                    <w:top w:val="none" w:sz="0" w:space="0" w:color="auto"/>
                    <w:left w:val="none" w:sz="0" w:space="0" w:color="auto"/>
                    <w:bottom w:val="none" w:sz="0" w:space="0" w:color="auto"/>
                    <w:right w:val="none" w:sz="0" w:space="0" w:color="auto"/>
                  </w:divBdr>
                </w:div>
                <w:div w:id="967007107">
                  <w:marLeft w:val="0"/>
                  <w:marRight w:val="0"/>
                  <w:marTop w:val="0"/>
                  <w:marBottom w:val="40"/>
                  <w:divBdr>
                    <w:top w:val="none" w:sz="0" w:space="0" w:color="auto"/>
                    <w:left w:val="none" w:sz="0" w:space="0" w:color="auto"/>
                    <w:bottom w:val="none" w:sz="0" w:space="0" w:color="auto"/>
                    <w:right w:val="none" w:sz="0" w:space="0" w:color="auto"/>
                  </w:divBdr>
                </w:div>
                <w:div w:id="1528520698">
                  <w:marLeft w:val="0"/>
                  <w:marRight w:val="0"/>
                  <w:marTop w:val="0"/>
                  <w:marBottom w:val="40"/>
                  <w:divBdr>
                    <w:top w:val="none" w:sz="0" w:space="0" w:color="auto"/>
                    <w:left w:val="none" w:sz="0" w:space="0" w:color="auto"/>
                    <w:bottom w:val="none" w:sz="0" w:space="0" w:color="auto"/>
                    <w:right w:val="none" w:sz="0" w:space="0" w:color="auto"/>
                  </w:divBdr>
                </w:div>
                <w:div w:id="271326129">
                  <w:marLeft w:val="0"/>
                  <w:marRight w:val="0"/>
                  <w:marTop w:val="0"/>
                  <w:marBottom w:val="40"/>
                  <w:divBdr>
                    <w:top w:val="none" w:sz="0" w:space="0" w:color="auto"/>
                    <w:left w:val="none" w:sz="0" w:space="0" w:color="auto"/>
                    <w:bottom w:val="none" w:sz="0" w:space="0" w:color="auto"/>
                    <w:right w:val="none" w:sz="0" w:space="0" w:color="auto"/>
                  </w:divBdr>
                </w:div>
                <w:div w:id="1885482892">
                  <w:marLeft w:val="0"/>
                  <w:marRight w:val="0"/>
                  <w:marTop w:val="0"/>
                  <w:marBottom w:val="40"/>
                  <w:divBdr>
                    <w:top w:val="none" w:sz="0" w:space="0" w:color="auto"/>
                    <w:left w:val="none" w:sz="0" w:space="0" w:color="auto"/>
                    <w:bottom w:val="none" w:sz="0" w:space="0" w:color="auto"/>
                    <w:right w:val="none" w:sz="0" w:space="0" w:color="auto"/>
                  </w:divBdr>
                </w:div>
                <w:div w:id="879443289">
                  <w:marLeft w:val="0"/>
                  <w:marRight w:val="0"/>
                  <w:marTop w:val="0"/>
                  <w:marBottom w:val="40"/>
                  <w:divBdr>
                    <w:top w:val="none" w:sz="0" w:space="0" w:color="auto"/>
                    <w:left w:val="none" w:sz="0" w:space="0" w:color="auto"/>
                    <w:bottom w:val="none" w:sz="0" w:space="0" w:color="auto"/>
                    <w:right w:val="none" w:sz="0" w:space="0" w:color="auto"/>
                  </w:divBdr>
                </w:div>
                <w:div w:id="395664004">
                  <w:marLeft w:val="0"/>
                  <w:marRight w:val="0"/>
                  <w:marTop w:val="0"/>
                  <w:marBottom w:val="40"/>
                  <w:divBdr>
                    <w:top w:val="none" w:sz="0" w:space="0" w:color="auto"/>
                    <w:left w:val="none" w:sz="0" w:space="0" w:color="auto"/>
                    <w:bottom w:val="none" w:sz="0" w:space="0" w:color="auto"/>
                    <w:right w:val="none" w:sz="0" w:space="0" w:color="auto"/>
                  </w:divBdr>
                </w:div>
                <w:div w:id="781269691">
                  <w:marLeft w:val="0"/>
                  <w:marRight w:val="0"/>
                  <w:marTop w:val="0"/>
                  <w:marBottom w:val="40"/>
                  <w:divBdr>
                    <w:top w:val="none" w:sz="0" w:space="0" w:color="auto"/>
                    <w:left w:val="none" w:sz="0" w:space="0" w:color="auto"/>
                    <w:bottom w:val="none" w:sz="0" w:space="0" w:color="auto"/>
                    <w:right w:val="none" w:sz="0" w:space="0" w:color="auto"/>
                  </w:divBdr>
                </w:div>
                <w:div w:id="588125063">
                  <w:marLeft w:val="0"/>
                  <w:marRight w:val="0"/>
                  <w:marTop w:val="0"/>
                  <w:marBottom w:val="40"/>
                  <w:divBdr>
                    <w:top w:val="none" w:sz="0" w:space="0" w:color="auto"/>
                    <w:left w:val="none" w:sz="0" w:space="0" w:color="auto"/>
                    <w:bottom w:val="none" w:sz="0" w:space="0" w:color="auto"/>
                    <w:right w:val="none" w:sz="0" w:space="0" w:color="auto"/>
                  </w:divBdr>
                </w:div>
                <w:div w:id="480926194">
                  <w:marLeft w:val="0"/>
                  <w:marRight w:val="0"/>
                  <w:marTop w:val="0"/>
                  <w:marBottom w:val="40"/>
                  <w:divBdr>
                    <w:top w:val="none" w:sz="0" w:space="0" w:color="auto"/>
                    <w:left w:val="none" w:sz="0" w:space="0" w:color="auto"/>
                    <w:bottom w:val="none" w:sz="0" w:space="0" w:color="auto"/>
                    <w:right w:val="none" w:sz="0" w:space="0" w:color="auto"/>
                  </w:divBdr>
                </w:div>
                <w:div w:id="997341006">
                  <w:marLeft w:val="0"/>
                  <w:marRight w:val="0"/>
                  <w:marTop w:val="0"/>
                  <w:marBottom w:val="40"/>
                  <w:divBdr>
                    <w:top w:val="none" w:sz="0" w:space="0" w:color="auto"/>
                    <w:left w:val="none" w:sz="0" w:space="0" w:color="auto"/>
                    <w:bottom w:val="none" w:sz="0" w:space="0" w:color="auto"/>
                    <w:right w:val="none" w:sz="0" w:space="0" w:color="auto"/>
                  </w:divBdr>
                </w:div>
                <w:div w:id="865094865">
                  <w:marLeft w:val="0"/>
                  <w:marRight w:val="0"/>
                  <w:marTop w:val="0"/>
                  <w:marBottom w:val="40"/>
                  <w:divBdr>
                    <w:top w:val="none" w:sz="0" w:space="0" w:color="auto"/>
                    <w:left w:val="none" w:sz="0" w:space="0" w:color="auto"/>
                    <w:bottom w:val="none" w:sz="0" w:space="0" w:color="auto"/>
                    <w:right w:val="none" w:sz="0" w:space="0" w:color="auto"/>
                  </w:divBdr>
                </w:div>
                <w:div w:id="262617055">
                  <w:marLeft w:val="0"/>
                  <w:marRight w:val="0"/>
                  <w:marTop w:val="0"/>
                  <w:marBottom w:val="40"/>
                  <w:divBdr>
                    <w:top w:val="none" w:sz="0" w:space="0" w:color="auto"/>
                    <w:left w:val="none" w:sz="0" w:space="0" w:color="auto"/>
                    <w:bottom w:val="none" w:sz="0" w:space="0" w:color="auto"/>
                    <w:right w:val="none" w:sz="0" w:space="0" w:color="auto"/>
                  </w:divBdr>
                </w:div>
                <w:div w:id="53433975">
                  <w:marLeft w:val="0"/>
                  <w:marRight w:val="0"/>
                  <w:marTop w:val="0"/>
                  <w:marBottom w:val="40"/>
                  <w:divBdr>
                    <w:top w:val="none" w:sz="0" w:space="0" w:color="auto"/>
                    <w:left w:val="none" w:sz="0" w:space="0" w:color="auto"/>
                    <w:bottom w:val="none" w:sz="0" w:space="0" w:color="auto"/>
                    <w:right w:val="none" w:sz="0" w:space="0" w:color="auto"/>
                  </w:divBdr>
                </w:div>
                <w:div w:id="620304252">
                  <w:marLeft w:val="0"/>
                  <w:marRight w:val="0"/>
                  <w:marTop w:val="0"/>
                  <w:marBottom w:val="40"/>
                  <w:divBdr>
                    <w:top w:val="none" w:sz="0" w:space="0" w:color="auto"/>
                    <w:left w:val="none" w:sz="0" w:space="0" w:color="auto"/>
                    <w:bottom w:val="none" w:sz="0" w:space="0" w:color="auto"/>
                    <w:right w:val="none" w:sz="0" w:space="0" w:color="auto"/>
                  </w:divBdr>
                </w:div>
                <w:div w:id="135294034">
                  <w:marLeft w:val="0"/>
                  <w:marRight w:val="0"/>
                  <w:marTop w:val="0"/>
                  <w:marBottom w:val="40"/>
                  <w:divBdr>
                    <w:top w:val="none" w:sz="0" w:space="0" w:color="auto"/>
                    <w:left w:val="none" w:sz="0" w:space="0" w:color="auto"/>
                    <w:bottom w:val="none" w:sz="0" w:space="0" w:color="auto"/>
                    <w:right w:val="none" w:sz="0" w:space="0" w:color="auto"/>
                  </w:divBdr>
                </w:div>
                <w:div w:id="988946003">
                  <w:marLeft w:val="0"/>
                  <w:marRight w:val="0"/>
                  <w:marTop w:val="0"/>
                  <w:marBottom w:val="40"/>
                  <w:divBdr>
                    <w:top w:val="none" w:sz="0" w:space="0" w:color="auto"/>
                    <w:left w:val="none" w:sz="0" w:space="0" w:color="auto"/>
                    <w:bottom w:val="none" w:sz="0" w:space="0" w:color="auto"/>
                    <w:right w:val="none" w:sz="0" w:space="0" w:color="auto"/>
                  </w:divBdr>
                </w:div>
                <w:div w:id="1654943587">
                  <w:marLeft w:val="0"/>
                  <w:marRight w:val="0"/>
                  <w:marTop w:val="0"/>
                  <w:marBottom w:val="40"/>
                  <w:divBdr>
                    <w:top w:val="none" w:sz="0" w:space="0" w:color="auto"/>
                    <w:left w:val="none" w:sz="0" w:space="0" w:color="auto"/>
                    <w:bottom w:val="none" w:sz="0" w:space="0" w:color="auto"/>
                    <w:right w:val="none" w:sz="0" w:space="0" w:color="auto"/>
                  </w:divBdr>
                </w:div>
                <w:div w:id="1144082006">
                  <w:marLeft w:val="0"/>
                  <w:marRight w:val="0"/>
                  <w:marTop w:val="0"/>
                  <w:marBottom w:val="40"/>
                  <w:divBdr>
                    <w:top w:val="none" w:sz="0" w:space="0" w:color="auto"/>
                    <w:left w:val="none" w:sz="0" w:space="0" w:color="auto"/>
                    <w:bottom w:val="none" w:sz="0" w:space="0" w:color="auto"/>
                    <w:right w:val="none" w:sz="0" w:space="0" w:color="auto"/>
                  </w:divBdr>
                </w:div>
                <w:div w:id="1762683798">
                  <w:marLeft w:val="0"/>
                  <w:marRight w:val="0"/>
                  <w:marTop w:val="0"/>
                  <w:marBottom w:val="40"/>
                  <w:divBdr>
                    <w:top w:val="none" w:sz="0" w:space="0" w:color="auto"/>
                    <w:left w:val="none" w:sz="0" w:space="0" w:color="auto"/>
                    <w:bottom w:val="none" w:sz="0" w:space="0" w:color="auto"/>
                    <w:right w:val="none" w:sz="0" w:space="0" w:color="auto"/>
                  </w:divBdr>
                </w:div>
                <w:div w:id="119154633">
                  <w:marLeft w:val="0"/>
                  <w:marRight w:val="0"/>
                  <w:marTop w:val="0"/>
                  <w:marBottom w:val="40"/>
                  <w:divBdr>
                    <w:top w:val="none" w:sz="0" w:space="0" w:color="auto"/>
                    <w:left w:val="none" w:sz="0" w:space="0" w:color="auto"/>
                    <w:bottom w:val="none" w:sz="0" w:space="0" w:color="auto"/>
                    <w:right w:val="none" w:sz="0" w:space="0" w:color="auto"/>
                  </w:divBdr>
                </w:div>
                <w:div w:id="1702970570">
                  <w:marLeft w:val="0"/>
                  <w:marRight w:val="0"/>
                  <w:marTop w:val="0"/>
                  <w:marBottom w:val="40"/>
                  <w:divBdr>
                    <w:top w:val="none" w:sz="0" w:space="0" w:color="auto"/>
                    <w:left w:val="none" w:sz="0" w:space="0" w:color="auto"/>
                    <w:bottom w:val="none" w:sz="0" w:space="0" w:color="auto"/>
                    <w:right w:val="none" w:sz="0" w:space="0" w:color="auto"/>
                  </w:divBdr>
                </w:div>
                <w:div w:id="367490805">
                  <w:marLeft w:val="0"/>
                  <w:marRight w:val="0"/>
                  <w:marTop w:val="0"/>
                  <w:marBottom w:val="40"/>
                  <w:divBdr>
                    <w:top w:val="none" w:sz="0" w:space="0" w:color="auto"/>
                    <w:left w:val="none" w:sz="0" w:space="0" w:color="auto"/>
                    <w:bottom w:val="none" w:sz="0" w:space="0" w:color="auto"/>
                    <w:right w:val="none" w:sz="0" w:space="0" w:color="auto"/>
                  </w:divBdr>
                </w:div>
                <w:div w:id="1262687589">
                  <w:marLeft w:val="0"/>
                  <w:marRight w:val="0"/>
                  <w:marTop w:val="0"/>
                  <w:marBottom w:val="40"/>
                  <w:divBdr>
                    <w:top w:val="none" w:sz="0" w:space="0" w:color="auto"/>
                    <w:left w:val="none" w:sz="0" w:space="0" w:color="auto"/>
                    <w:bottom w:val="none" w:sz="0" w:space="0" w:color="auto"/>
                    <w:right w:val="none" w:sz="0" w:space="0" w:color="auto"/>
                  </w:divBdr>
                </w:div>
                <w:div w:id="1573853919">
                  <w:marLeft w:val="0"/>
                  <w:marRight w:val="0"/>
                  <w:marTop w:val="0"/>
                  <w:marBottom w:val="40"/>
                  <w:divBdr>
                    <w:top w:val="none" w:sz="0" w:space="0" w:color="auto"/>
                    <w:left w:val="none" w:sz="0" w:space="0" w:color="auto"/>
                    <w:bottom w:val="none" w:sz="0" w:space="0" w:color="auto"/>
                    <w:right w:val="none" w:sz="0" w:space="0" w:color="auto"/>
                  </w:divBdr>
                </w:div>
                <w:div w:id="1694501529">
                  <w:marLeft w:val="0"/>
                  <w:marRight w:val="0"/>
                  <w:marTop w:val="0"/>
                  <w:marBottom w:val="40"/>
                  <w:divBdr>
                    <w:top w:val="none" w:sz="0" w:space="0" w:color="auto"/>
                    <w:left w:val="none" w:sz="0" w:space="0" w:color="auto"/>
                    <w:bottom w:val="none" w:sz="0" w:space="0" w:color="auto"/>
                    <w:right w:val="none" w:sz="0" w:space="0" w:color="auto"/>
                  </w:divBdr>
                </w:div>
                <w:div w:id="209804651">
                  <w:marLeft w:val="0"/>
                  <w:marRight w:val="0"/>
                  <w:marTop w:val="0"/>
                  <w:marBottom w:val="40"/>
                  <w:divBdr>
                    <w:top w:val="none" w:sz="0" w:space="0" w:color="auto"/>
                    <w:left w:val="none" w:sz="0" w:space="0" w:color="auto"/>
                    <w:bottom w:val="none" w:sz="0" w:space="0" w:color="auto"/>
                    <w:right w:val="none" w:sz="0" w:space="0" w:color="auto"/>
                  </w:divBdr>
                </w:div>
                <w:div w:id="115754432">
                  <w:marLeft w:val="0"/>
                  <w:marRight w:val="0"/>
                  <w:marTop w:val="0"/>
                  <w:marBottom w:val="40"/>
                  <w:divBdr>
                    <w:top w:val="none" w:sz="0" w:space="0" w:color="auto"/>
                    <w:left w:val="none" w:sz="0" w:space="0" w:color="auto"/>
                    <w:bottom w:val="none" w:sz="0" w:space="0" w:color="auto"/>
                    <w:right w:val="none" w:sz="0" w:space="0" w:color="auto"/>
                  </w:divBdr>
                </w:div>
                <w:div w:id="91628355">
                  <w:marLeft w:val="0"/>
                  <w:marRight w:val="0"/>
                  <w:marTop w:val="0"/>
                  <w:marBottom w:val="40"/>
                  <w:divBdr>
                    <w:top w:val="none" w:sz="0" w:space="0" w:color="auto"/>
                    <w:left w:val="none" w:sz="0" w:space="0" w:color="auto"/>
                    <w:bottom w:val="none" w:sz="0" w:space="0" w:color="auto"/>
                    <w:right w:val="none" w:sz="0" w:space="0" w:color="auto"/>
                  </w:divBdr>
                </w:div>
                <w:div w:id="1584143663">
                  <w:marLeft w:val="0"/>
                  <w:marRight w:val="0"/>
                  <w:marTop w:val="0"/>
                  <w:marBottom w:val="40"/>
                  <w:divBdr>
                    <w:top w:val="none" w:sz="0" w:space="0" w:color="auto"/>
                    <w:left w:val="none" w:sz="0" w:space="0" w:color="auto"/>
                    <w:bottom w:val="none" w:sz="0" w:space="0" w:color="auto"/>
                    <w:right w:val="none" w:sz="0" w:space="0" w:color="auto"/>
                  </w:divBdr>
                </w:div>
                <w:div w:id="517279287">
                  <w:marLeft w:val="0"/>
                  <w:marRight w:val="0"/>
                  <w:marTop w:val="0"/>
                  <w:marBottom w:val="40"/>
                  <w:divBdr>
                    <w:top w:val="none" w:sz="0" w:space="0" w:color="auto"/>
                    <w:left w:val="none" w:sz="0" w:space="0" w:color="auto"/>
                    <w:bottom w:val="none" w:sz="0" w:space="0" w:color="auto"/>
                    <w:right w:val="none" w:sz="0" w:space="0" w:color="auto"/>
                  </w:divBdr>
                </w:div>
                <w:div w:id="1521239107">
                  <w:marLeft w:val="0"/>
                  <w:marRight w:val="0"/>
                  <w:marTop w:val="0"/>
                  <w:marBottom w:val="40"/>
                  <w:divBdr>
                    <w:top w:val="none" w:sz="0" w:space="0" w:color="auto"/>
                    <w:left w:val="none" w:sz="0" w:space="0" w:color="auto"/>
                    <w:bottom w:val="none" w:sz="0" w:space="0" w:color="auto"/>
                    <w:right w:val="none" w:sz="0" w:space="0" w:color="auto"/>
                  </w:divBdr>
                </w:div>
                <w:div w:id="1698004028">
                  <w:marLeft w:val="0"/>
                  <w:marRight w:val="0"/>
                  <w:marTop w:val="0"/>
                  <w:marBottom w:val="40"/>
                  <w:divBdr>
                    <w:top w:val="none" w:sz="0" w:space="0" w:color="auto"/>
                    <w:left w:val="none" w:sz="0" w:space="0" w:color="auto"/>
                    <w:bottom w:val="none" w:sz="0" w:space="0" w:color="auto"/>
                    <w:right w:val="none" w:sz="0" w:space="0" w:color="auto"/>
                  </w:divBdr>
                </w:div>
                <w:div w:id="872882062">
                  <w:marLeft w:val="0"/>
                  <w:marRight w:val="0"/>
                  <w:marTop w:val="0"/>
                  <w:marBottom w:val="40"/>
                  <w:divBdr>
                    <w:top w:val="none" w:sz="0" w:space="0" w:color="auto"/>
                    <w:left w:val="none" w:sz="0" w:space="0" w:color="auto"/>
                    <w:bottom w:val="none" w:sz="0" w:space="0" w:color="auto"/>
                    <w:right w:val="none" w:sz="0" w:space="0" w:color="auto"/>
                  </w:divBdr>
                </w:div>
                <w:div w:id="629672816">
                  <w:marLeft w:val="0"/>
                  <w:marRight w:val="0"/>
                  <w:marTop w:val="0"/>
                  <w:marBottom w:val="40"/>
                  <w:divBdr>
                    <w:top w:val="none" w:sz="0" w:space="0" w:color="auto"/>
                    <w:left w:val="none" w:sz="0" w:space="0" w:color="auto"/>
                    <w:bottom w:val="none" w:sz="0" w:space="0" w:color="auto"/>
                    <w:right w:val="none" w:sz="0" w:space="0" w:color="auto"/>
                  </w:divBdr>
                </w:div>
                <w:div w:id="1328901731">
                  <w:marLeft w:val="0"/>
                  <w:marRight w:val="0"/>
                  <w:marTop w:val="0"/>
                  <w:marBottom w:val="40"/>
                  <w:divBdr>
                    <w:top w:val="none" w:sz="0" w:space="0" w:color="auto"/>
                    <w:left w:val="none" w:sz="0" w:space="0" w:color="auto"/>
                    <w:bottom w:val="none" w:sz="0" w:space="0" w:color="auto"/>
                    <w:right w:val="none" w:sz="0" w:space="0" w:color="auto"/>
                  </w:divBdr>
                </w:div>
                <w:div w:id="125391071">
                  <w:marLeft w:val="0"/>
                  <w:marRight w:val="0"/>
                  <w:marTop w:val="0"/>
                  <w:marBottom w:val="40"/>
                  <w:divBdr>
                    <w:top w:val="none" w:sz="0" w:space="0" w:color="auto"/>
                    <w:left w:val="none" w:sz="0" w:space="0" w:color="auto"/>
                    <w:bottom w:val="none" w:sz="0" w:space="0" w:color="auto"/>
                    <w:right w:val="none" w:sz="0" w:space="0" w:color="auto"/>
                  </w:divBdr>
                </w:div>
                <w:div w:id="1327320197">
                  <w:marLeft w:val="0"/>
                  <w:marRight w:val="0"/>
                  <w:marTop w:val="0"/>
                  <w:marBottom w:val="40"/>
                  <w:divBdr>
                    <w:top w:val="none" w:sz="0" w:space="0" w:color="auto"/>
                    <w:left w:val="none" w:sz="0" w:space="0" w:color="auto"/>
                    <w:bottom w:val="none" w:sz="0" w:space="0" w:color="auto"/>
                    <w:right w:val="none" w:sz="0" w:space="0" w:color="auto"/>
                  </w:divBdr>
                </w:div>
                <w:div w:id="1003554224">
                  <w:marLeft w:val="0"/>
                  <w:marRight w:val="0"/>
                  <w:marTop w:val="0"/>
                  <w:marBottom w:val="40"/>
                  <w:divBdr>
                    <w:top w:val="none" w:sz="0" w:space="0" w:color="auto"/>
                    <w:left w:val="none" w:sz="0" w:space="0" w:color="auto"/>
                    <w:bottom w:val="none" w:sz="0" w:space="0" w:color="auto"/>
                    <w:right w:val="none" w:sz="0" w:space="0" w:color="auto"/>
                  </w:divBdr>
                </w:div>
                <w:div w:id="754328236">
                  <w:marLeft w:val="0"/>
                  <w:marRight w:val="0"/>
                  <w:marTop w:val="0"/>
                  <w:marBottom w:val="40"/>
                  <w:divBdr>
                    <w:top w:val="none" w:sz="0" w:space="0" w:color="auto"/>
                    <w:left w:val="none" w:sz="0" w:space="0" w:color="auto"/>
                    <w:bottom w:val="none" w:sz="0" w:space="0" w:color="auto"/>
                    <w:right w:val="none" w:sz="0" w:space="0" w:color="auto"/>
                  </w:divBdr>
                </w:div>
                <w:div w:id="749545027">
                  <w:marLeft w:val="0"/>
                  <w:marRight w:val="0"/>
                  <w:marTop w:val="0"/>
                  <w:marBottom w:val="40"/>
                  <w:divBdr>
                    <w:top w:val="none" w:sz="0" w:space="0" w:color="auto"/>
                    <w:left w:val="none" w:sz="0" w:space="0" w:color="auto"/>
                    <w:bottom w:val="none" w:sz="0" w:space="0" w:color="auto"/>
                    <w:right w:val="none" w:sz="0" w:space="0" w:color="auto"/>
                  </w:divBdr>
                </w:div>
                <w:div w:id="1501696444">
                  <w:marLeft w:val="0"/>
                  <w:marRight w:val="0"/>
                  <w:marTop w:val="0"/>
                  <w:marBottom w:val="40"/>
                  <w:divBdr>
                    <w:top w:val="none" w:sz="0" w:space="0" w:color="auto"/>
                    <w:left w:val="none" w:sz="0" w:space="0" w:color="auto"/>
                    <w:bottom w:val="none" w:sz="0" w:space="0" w:color="auto"/>
                    <w:right w:val="none" w:sz="0" w:space="0" w:color="auto"/>
                  </w:divBdr>
                </w:div>
                <w:div w:id="2011835207">
                  <w:marLeft w:val="0"/>
                  <w:marRight w:val="0"/>
                  <w:marTop w:val="0"/>
                  <w:marBottom w:val="40"/>
                  <w:divBdr>
                    <w:top w:val="none" w:sz="0" w:space="0" w:color="auto"/>
                    <w:left w:val="none" w:sz="0" w:space="0" w:color="auto"/>
                    <w:bottom w:val="none" w:sz="0" w:space="0" w:color="auto"/>
                    <w:right w:val="none" w:sz="0" w:space="0" w:color="auto"/>
                  </w:divBdr>
                </w:div>
                <w:div w:id="1629045906">
                  <w:marLeft w:val="0"/>
                  <w:marRight w:val="0"/>
                  <w:marTop w:val="0"/>
                  <w:marBottom w:val="40"/>
                  <w:divBdr>
                    <w:top w:val="none" w:sz="0" w:space="0" w:color="auto"/>
                    <w:left w:val="none" w:sz="0" w:space="0" w:color="auto"/>
                    <w:bottom w:val="none" w:sz="0" w:space="0" w:color="auto"/>
                    <w:right w:val="none" w:sz="0" w:space="0" w:color="auto"/>
                  </w:divBdr>
                </w:div>
                <w:div w:id="687411571">
                  <w:marLeft w:val="0"/>
                  <w:marRight w:val="0"/>
                  <w:marTop w:val="0"/>
                  <w:marBottom w:val="40"/>
                  <w:divBdr>
                    <w:top w:val="none" w:sz="0" w:space="0" w:color="auto"/>
                    <w:left w:val="none" w:sz="0" w:space="0" w:color="auto"/>
                    <w:bottom w:val="none" w:sz="0" w:space="0" w:color="auto"/>
                    <w:right w:val="none" w:sz="0" w:space="0" w:color="auto"/>
                  </w:divBdr>
                </w:div>
                <w:div w:id="2069572366">
                  <w:marLeft w:val="0"/>
                  <w:marRight w:val="0"/>
                  <w:marTop w:val="0"/>
                  <w:marBottom w:val="40"/>
                  <w:divBdr>
                    <w:top w:val="none" w:sz="0" w:space="0" w:color="auto"/>
                    <w:left w:val="none" w:sz="0" w:space="0" w:color="auto"/>
                    <w:bottom w:val="none" w:sz="0" w:space="0" w:color="auto"/>
                    <w:right w:val="none" w:sz="0" w:space="0" w:color="auto"/>
                  </w:divBdr>
                </w:div>
                <w:div w:id="1401053009">
                  <w:marLeft w:val="0"/>
                  <w:marRight w:val="0"/>
                  <w:marTop w:val="0"/>
                  <w:marBottom w:val="40"/>
                  <w:divBdr>
                    <w:top w:val="none" w:sz="0" w:space="0" w:color="auto"/>
                    <w:left w:val="none" w:sz="0" w:space="0" w:color="auto"/>
                    <w:bottom w:val="none" w:sz="0" w:space="0" w:color="auto"/>
                    <w:right w:val="none" w:sz="0" w:space="0" w:color="auto"/>
                  </w:divBdr>
                </w:div>
                <w:div w:id="1331299798">
                  <w:marLeft w:val="0"/>
                  <w:marRight w:val="0"/>
                  <w:marTop w:val="0"/>
                  <w:marBottom w:val="40"/>
                  <w:divBdr>
                    <w:top w:val="none" w:sz="0" w:space="0" w:color="auto"/>
                    <w:left w:val="none" w:sz="0" w:space="0" w:color="auto"/>
                    <w:bottom w:val="none" w:sz="0" w:space="0" w:color="auto"/>
                    <w:right w:val="none" w:sz="0" w:space="0" w:color="auto"/>
                  </w:divBdr>
                </w:div>
                <w:div w:id="1607811386">
                  <w:marLeft w:val="0"/>
                  <w:marRight w:val="0"/>
                  <w:marTop w:val="0"/>
                  <w:marBottom w:val="40"/>
                  <w:divBdr>
                    <w:top w:val="none" w:sz="0" w:space="0" w:color="auto"/>
                    <w:left w:val="none" w:sz="0" w:space="0" w:color="auto"/>
                    <w:bottom w:val="none" w:sz="0" w:space="0" w:color="auto"/>
                    <w:right w:val="none" w:sz="0" w:space="0" w:color="auto"/>
                  </w:divBdr>
                </w:div>
                <w:div w:id="1915819253">
                  <w:marLeft w:val="0"/>
                  <w:marRight w:val="0"/>
                  <w:marTop w:val="0"/>
                  <w:marBottom w:val="40"/>
                  <w:divBdr>
                    <w:top w:val="none" w:sz="0" w:space="0" w:color="auto"/>
                    <w:left w:val="none" w:sz="0" w:space="0" w:color="auto"/>
                    <w:bottom w:val="none" w:sz="0" w:space="0" w:color="auto"/>
                    <w:right w:val="none" w:sz="0" w:space="0" w:color="auto"/>
                  </w:divBdr>
                </w:div>
                <w:div w:id="1818649152">
                  <w:marLeft w:val="0"/>
                  <w:marRight w:val="0"/>
                  <w:marTop w:val="0"/>
                  <w:marBottom w:val="40"/>
                  <w:divBdr>
                    <w:top w:val="none" w:sz="0" w:space="0" w:color="auto"/>
                    <w:left w:val="none" w:sz="0" w:space="0" w:color="auto"/>
                    <w:bottom w:val="none" w:sz="0" w:space="0" w:color="auto"/>
                    <w:right w:val="none" w:sz="0" w:space="0" w:color="auto"/>
                  </w:divBdr>
                </w:div>
                <w:div w:id="1195145579">
                  <w:marLeft w:val="0"/>
                  <w:marRight w:val="0"/>
                  <w:marTop w:val="0"/>
                  <w:marBottom w:val="40"/>
                  <w:divBdr>
                    <w:top w:val="none" w:sz="0" w:space="0" w:color="auto"/>
                    <w:left w:val="none" w:sz="0" w:space="0" w:color="auto"/>
                    <w:bottom w:val="none" w:sz="0" w:space="0" w:color="auto"/>
                    <w:right w:val="none" w:sz="0" w:space="0" w:color="auto"/>
                  </w:divBdr>
                </w:div>
                <w:div w:id="906106960">
                  <w:marLeft w:val="0"/>
                  <w:marRight w:val="0"/>
                  <w:marTop w:val="0"/>
                  <w:marBottom w:val="40"/>
                  <w:divBdr>
                    <w:top w:val="none" w:sz="0" w:space="0" w:color="auto"/>
                    <w:left w:val="none" w:sz="0" w:space="0" w:color="auto"/>
                    <w:bottom w:val="none" w:sz="0" w:space="0" w:color="auto"/>
                    <w:right w:val="none" w:sz="0" w:space="0" w:color="auto"/>
                  </w:divBdr>
                </w:div>
                <w:div w:id="873077897">
                  <w:marLeft w:val="0"/>
                  <w:marRight w:val="0"/>
                  <w:marTop w:val="0"/>
                  <w:marBottom w:val="40"/>
                  <w:divBdr>
                    <w:top w:val="none" w:sz="0" w:space="0" w:color="auto"/>
                    <w:left w:val="none" w:sz="0" w:space="0" w:color="auto"/>
                    <w:bottom w:val="none" w:sz="0" w:space="0" w:color="auto"/>
                    <w:right w:val="none" w:sz="0" w:space="0" w:color="auto"/>
                  </w:divBdr>
                </w:div>
                <w:div w:id="279343546">
                  <w:marLeft w:val="0"/>
                  <w:marRight w:val="0"/>
                  <w:marTop w:val="0"/>
                  <w:marBottom w:val="40"/>
                  <w:divBdr>
                    <w:top w:val="none" w:sz="0" w:space="0" w:color="auto"/>
                    <w:left w:val="none" w:sz="0" w:space="0" w:color="auto"/>
                    <w:bottom w:val="none" w:sz="0" w:space="0" w:color="auto"/>
                    <w:right w:val="none" w:sz="0" w:space="0" w:color="auto"/>
                  </w:divBdr>
                </w:div>
                <w:div w:id="278995899">
                  <w:marLeft w:val="0"/>
                  <w:marRight w:val="0"/>
                  <w:marTop w:val="0"/>
                  <w:marBottom w:val="40"/>
                  <w:divBdr>
                    <w:top w:val="none" w:sz="0" w:space="0" w:color="auto"/>
                    <w:left w:val="none" w:sz="0" w:space="0" w:color="auto"/>
                    <w:bottom w:val="none" w:sz="0" w:space="0" w:color="auto"/>
                    <w:right w:val="none" w:sz="0" w:space="0" w:color="auto"/>
                  </w:divBdr>
                </w:div>
                <w:div w:id="1076826142">
                  <w:marLeft w:val="0"/>
                  <w:marRight w:val="0"/>
                  <w:marTop w:val="0"/>
                  <w:marBottom w:val="40"/>
                  <w:divBdr>
                    <w:top w:val="none" w:sz="0" w:space="0" w:color="auto"/>
                    <w:left w:val="none" w:sz="0" w:space="0" w:color="auto"/>
                    <w:bottom w:val="none" w:sz="0" w:space="0" w:color="auto"/>
                    <w:right w:val="none" w:sz="0" w:space="0" w:color="auto"/>
                  </w:divBdr>
                </w:div>
                <w:div w:id="1351495248">
                  <w:marLeft w:val="0"/>
                  <w:marRight w:val="0"/>
                  <w:marTop w:val="0"/>
                  <w:marBottom w:val="40"/>
                  <w:divBdr>
                    <w:top w:val="none" w:sz="0" w:space="0" w:color="auto"/>
                    <w:left w:val="none" w:sz="0" w:space="0" w:color="auto"/>
                    <w:bottom w:val="none" w:sz="0" w:space="0" w:color="auto"/>
                    <w:right w:val="none" w:sz="0" w:space="0" w:color="auto"/>
                  </w:divBdr>
                </w:div>
                <w:div w:id="987788791">
                  <w:marLeft w:val="0"/>
                  <w:marRight w:val="0"/>
                  <w:marTop w:val="0"/>
                  <w:marBottom w:val="40"/>
                  <w:divBdr>
                    <w:top w:val="none" w:sz="0" w:space="0" w:color="auto"/>
                    <w:left w:val="none" w:sz="0" w:space="0" w:color="auto"/>
                    <w:bottom w:val="none" w:sz="0" w:space="0" w:color="auto"/>
                    <w:right w:val="none" w:sz="0" w:space="0" w:color="auto"/>
                  </w:divBdr>
                </w:div>
                <w:div w:id="704405130">
                  <w:marLeft w:val="0"/>
                  <w:marRight w:val="0"/>
                  <w:marTop w:val="0"/>
                  <w:marBottom w:val="40"/>
                  <w:divBdr>
                    <w:top w:val="none" w:sz="0" w:space="0" w:color="auto"/>
                    <w:left w:val="none" w:sz="0" w:space="0" w:color="auto"/>
                    <w:bottom w:val="none" w:sz="0" w:space="0" w:color="auto"/>
                    <w:right w:val="none" w:sz="0" w:space="0" w:color="auto"/>
                  </w:divBdr>
                </w:div>
                <w:div w:id="24210177">
                  <w:marLeft w:val="0"/>
                  <w:marRight w:val="0"/>
                  <w:marTop w:val="0"/>
                  <w:marBottom w:val="40"/>
                  <w:divBdr>
                    <w:top w:val="none" w:sz="0" w:space="0" w:color="auto"/>
                    <w:left w:val="none" w:sz="0" w:space="0" w:color="auto"/>
                    <w:bottom w:val="none" w:sz="0" w:space="0" w:color="auto"/>
                    <w:right w:val="none" w:sz="0" w:space="0" w:color="auto"/>
                  </w:divBdr>
                </w:div>
                <w:div w:id="711198026">
                  <w:marLeft w:val="0"/>
                  <w:marRight w:val="0"/>
                  <w:marTop w:val="0"/>
                  <w:marBottom w:val="40"/>
                  <w:divBdr>
                    <w:top w:val="none" w:sz="0" w:space="0" w:color="auto"/>
                    <w:left w:val="none" w:sz="0" w:space="0" w:color="auto"/>
                    <w:bottom w:val="none" w:sz="0" w:space="0" w:color="auto"/>
                    <w:right w:val="none" w:sz="0" w:space="0" w:color="auto"/>
                  </w:divBdr>
                </w:div>
                <w:div w:id="1788236493">
                  <w:marLeft w:val="0"/>
                  <w:marRight w:val="0"/>
                  <w:marTop w:val="0"/>
                  <w:marBottom w:val="40"/>
                  <w:divBdr>
                    <w:top w:val="none" w:sz="0" w:space="0" w:color="auto"/>
                    <w:left w:val="none" w:sz="0" w:space="0" w:color="auto"/>
                    <w:bottom w:val="none" w:sz="0" w:space="0" w:color="auto"/>
                    <w:right w:val="none" w:sz="0" w:space="0" w:color="auto"/>
                  </w:divBdr>
                </w:div>
                <w:div w:id="1438137899">
                  <w:marLeft w:val="0"/>
                  <w:marRight w:val="0"/>
                  <w:marTop w:val="0"/>
                  <w:marBottom w:val="40"/>
                  <w:divBdr>
                    <w:top w:val="none" w:sz="0" w:space="0" w:color="auto"/>
                    <w:left w:val="none" w:sz="0" w:space="0" w:color="auto"/>
                    <w:bottom w:val="none" w:sz="0" w:space="0" w:color="auto"/>
                    <w:right w:val="none" w:sz="0" w:space="0" w:color="auto"/>
                  </w:divBdr>
                </w:div>
                <w:div w:id="616566491">
                  <w:marLeft w:val="0"/>
                  <w:marRight w:val="0"/>
                  <w:marTop w:val="0"/>
                  <w:marBottom w:val="40"/>
                  <w:divBdr>
                    <w:top w:val="none" w:sz="0" w:space="0" w:color="auto"/>
                    <w:left w:val="none" w:sz="0" w:space="0" w:color="auto"/>
                    <w:bottom w:val="none" w:sz="0" w:space="0" w:color="auto"/>
                    <w:right w:val="none" w:sz="0" w:space="0" w:color="auto"/>
                  </w:divBdr>
                </w:div>
                <w:div w:id="1891500923">
                  <w:marLeft w:val="0"/>
                  <w:marRight w:val="0"/>
                  <w:marTop w:val="0"/>
                  <w:marBottom w:val="40"/>
                  <w:divBdr>
                    <w:top w:val="none" w:sz="0" w:space="0" w:color="auto"/>
                    <w:left w:val="none" w:sz="0" w:space="0" w:color="auto"/>
                    <w:bottom w:val="none" w:sz="0" w:space="0" w:color="auto"/>
                    <w:right w:val="none" w:sz="0" w:space="0" w:color="auto"/>
                  </w:divBdr>
                </w:div>
                <w:div w:id="42533586">
                  <w:marLeft w:val="0"/>
                  <w:marRight w:val="0"/>
                  <w:marTop w:val="0"/>
                  <w:marBottom w:val="40"/>
                  <w:divBdr>
                    <w:top w:val="none" w:sz="0" w:space="0" w:color="auto"/>
                    <w:left w:val="none" w:sz="0" w:space="0" w:color="auto"/>
                    <w:bottom w:val="none" w:sz="0" w:space="0" w:color="auto"/>
                    <w:right w:val="none" w:sz="0" w:space="0" w:color="auto"/>
                  </w:divBdr>
                </w:div>
                <w:div w:id="428038599">
                  <w:marLeft w:val="0"/>
                  <w:marRight w:val="0"/>
                  <w:marTop w:val="0"/>
                  <w:marBottom w:val="40"/>
                  <w:divBdr>
                    <w:top w:val="none" w:sz="0" w:space="0" w:color="auto"/>
                    <w:left w:val="none" w:sz="0" w:space="0" w:color="auto"/>
                    <w:bottom w:val="none" w:sz="0" w:space="0" w:color="auto"/>
                    <w:right w:val="none" w:sz="0" w:space="0" w:color="auto"/>
                  </w:divBdr>
                </w:div>
                <w:div w:id="1536695194">
                  <w:marLeft w:val="0"/>
                  <w:marRight w:val="0"/>
                  <w:marTop w:val="0"/>
                  <w:marBottom w:val="40"/>
                  <w:divBdr>
                    <w:top w:val="none" w:sz="0" w:space="0" w:color="auto"/>
                    <w:left w:val="none" w:sz="0" w:space="0" w:color="auto"/>
                    <w:bottom w:val="none" w:sz="0" w:space="0" w:color="auto"/>
                    <w:right w:val="none" w:sz="0" w:space="0" w:color="auto"/>
                  </w:divBdr>
                </w:div>
                <w:div w:id="2033073015">
                  <w:marLeft w:val="0"/>
                  <w:marRight w:val="0"/>
                  <w:marTop w:val="0"/>
                  <w:marBottom w:val="40"/>
                  <w:divBdr>
                    <w:top w:val="none" w:sz="0" w:space="0" w:color="auto"/>
                    <w:left w:val="none" w:sz="0" w:space="0" w:color="auto"/>
                    <w:bottom w:val="none" w:sz="0" w:space="0" w:color="auto"/>
                    <w:right w:val="none" w:sz="0" w:space="0" w:color="auto"/>
                  </w:divBdr>
                </w:div>
                <w:div w:id="1813516838">
                  <w:marLeft w:val="0"/>
                  <w:marRight w:val="0"/>
                  <w:marTop w:val="0"/>
                  <w:marBottom w:val="40"/>
                  <w:divBdr>
                    <w:top w:val="none" w:sz="0" w:space="0" w:color="auto"/>
                    <w:left w:val="none" w:sz="0" w:space="0" w:color="auto"/>
                    <w:bottom w:val="none" w:sz="0" w:space="0" w:color="auto"/>
                    <w:right w:val="none" w:sz="0" w:space="0" w:color="auto"/>
                  </w:divBdr>
                </w:div>
                <w:div w:id="1007640179">
                  <w:marLeft w:val="0"/>
                  <w:marRight w:val="0"/>
                  <w:marTop w:val="0"/>
                  <w:marBottom w:val="40"/>
                  <w:divBdr>
                    <w:top w:val="none" w:sz="0" w:space="0" w:color="auto"/>
                    <w:left w:val="none" w:sz="0" w:space="0" w:color="auto"/>
                    <w:bottom w:val="none" w:sz="0" w:space="0" w:color="auto"/>
                    <w:right w:val="none" w:sz="0" w:space="0" w:color="auto"/>
                  </w:divBdr>
                </w:div>
                <w:div w:id="380178116">
                  <w:marLeft w:val="0"/>
                  <w:marRight w:val="0"/>
                  <w:marTop w:val="0"/>
                  <w:marBottom w:val="40"/>
                  <w:divBdr>
                    <w:top w:val="none" w:sz="0" w:space="0" w:color="auto"/>
                    <w:left w:val="none" w:sz="0" w:space="0" w:color="auto"/>
                    <w:bottom w:val="none" w:sz="0" w:space="0" w:color="auto"/>
                    <w:right w:val="none" w:sz="0" w:space="0" w:color="auto"/>
                  </w:divBdr>
                </w:div>
                <w:div w:id="312413541">
                  <w:marLeft w:val="0"/>
                  <w:marRight w:val="0"/>
                  <w:marTop w:val="0"/>
                  <w:marBottom w:val="40"/>
                  <w:divBdr>
                    <w:top w:val="none" w:sz="0" w:space="0" w:color="auto"/>
                    <w:left w:val="none" w:sz="0" w:space="0" w:color="auto"/>
                    <w:bottom w:val="none" w:sz="0" w:space="0" w:color="auto"/>
                    <w:right w:val="none" w:sz="0" w:space="0" w:color="auto"/>
                  </w:divBdr>
                </w:div>
                <w:div w:id="1659847583">
                  <w:marLeft w:val="0"/>
                  <w:marRight w:val="0"/>
                  <w:marTop w:val="0"/>
                  <w:marBottom w:val="40"/>
                  <w:divBdr>
                    <w:top w:val="none" w:sz="0" w:space="0" w:color="auto"/>
                    <w:left w:val="none" w:sz="0" w:space="0" w:color="auto"/>
                    <w:bottom w:val="none" w:sz="0" w:space="0" w:color="auto"/>
                    <w:right w:val="none" w:sz="0" w:space="0" w:color="auto"/>
                  </w:divBdr>
                </w:div>
                <w:div w:id="1079254707">
                  <w:marLeft w:val="0"/>
                  <w:marRight w:val="0"/>
                  <w:marTop w:val="0"/>
                  <w:marBottom w:val="40"/>
                  <w:divBdr>
                    <w:top w:val="none" w:sz="0" w:space="0" w:color="auto"/>
                    <w:left w:val="none" w:sz="0" w:space="0" w:color="auto"/>
                    <w:bottom w:val="none" w:sz="0" w:space="0" w:color="auto"/>
                    <w:right w:val="none" w:sz="0" w:space="0" w:color="auto"/>
                  </w:divBdr>
                </w:div>
                <w:div w:id="1494027652">
                  <w:marLeft w:val="0"/>
                  <w:marRight w:val="0"/>
                  <w:marTop w:val="0"/>
                  <w:marBottom w:val="40"/>
                  <w:divBdr>
                    <w:top w:val="none" w:sz="0" w:space="0" w:color="auto"/>
                    <w:left w:val="none" w:sz="0" w:space="0" w:color="auto"/>
                    <w:bottom w:val="none" w:sz="0" w:space="0" w:color="auto"/>
                    <w:right w:val="none" w:sz="0" w:space="0" w:color="auto"/>
                  </w:divBdr>
                </w:div>
                <w:div w:id="146671153">
                  <w:marLeft w:val="0"/>
                  <w:marRight w:val="0"/>
                  <w:marTop w:val="0"/>
                  <w:marBottom w:val="40"/>
                  <w:divBdr>
                    <w:top w:val="none" w:sz="0" w:space="0" w:color="auto"/>
                    <w:left w:val="none" w:sz="0" w:space="0" w:color="auto"/>
                    <w:bottom w:val="none" w:sz="0" w:space="0" w:color="auto"/>
                    <w:right w:val="none" w:sz="0" w:space="0" w:color="auto"/>
                  </w:divBdr>
                </w:div>
                <w:div w:id="416369705">
                  <w:marLeft w:val="0"/>
                  <w:marRight w:val="0"/>
                  <w:marTop w:val="0"/>
                  <w:marBottom w:val="40"/>
                  <w:divBdr>
                    <w:top w:val="none" w:sz="0" w:space="0" w:color="auto"/>
                    <w:left w:val="none" w:sz="0" w:space="0" w:color="auto"/>
                    <w:bottom w:val="none" w:sz="0" w:space="0" w:color="auto"/>
                    <w:right w:val="none" w:sz="0" w:space="0" w:color="auto"/>
                  </w:divBdr>
                </w:div>
                <w:div w:id="1363894880">
                  <w:marLeft w:val="0"/>
                  <w:marRight w:val="0"/>
                  <w:marTop w:val="0"/>
                  <w:marBottom w:val="40"/>
                  <w:divBdr>
                    <w:top w:val="none" w:sz="0" w:space="0" w:color="auto"/>
                    <w:left w:val="none" w:sz="0" w:space="0" w:color="auto"/>
                    <w:bottom w:val="none" w:sz="0" w:space="0" w:color="auto"/>
                    <w:right w:val="none" w:sz="0" w:space="0" w:color="auto"/>
                  </w:divBdr>
                </w:div>
                <w:div w:id="622689034">
                  <w:marLeft w:val="0"/>
                  <w:marRight w:val="0"/>
                  <w:marTop w:val="0"/>
                  <w:marBottom w:val="40"/>
                  <w:divBdr>
                    <w:top w:val="none" w:sz="0" w:space="0" w:color="auto"/>
                    <w:left w:val="none" w:sz="0" w:space="0" w:color="auto"/>
                    <w:bottom w:val="none" w:sz="0" w:space="0" w:color="auto"/>
                    <w:right w:val="none" w:sz="0" w:space="0" w:color="auto"/>
                  </w:divBdr>
                </w:div>
                <w:div w:id="1649627062">
                  <w:marLeft w:val="0"/>
                  <w:marRight w:val="0"/>
                  <w:marTop w:val="0"/>
                  <w:marBottom w:val="40"/>
                  <w:divBdr>
                    <w:top w:val="none" w:sz="0" w:space="0" w:color="auto"/>
                    <w:left w:val="none" w:sz="0" w:space="0" w:color="auto"/>
                    <w:bottom w:val="none" w:sz="0" w:space="0" w:color="auto"/>
                    <w:right w:val="none" w:sz="0" w:space="0" w:color="auto"/>
                  </w:divBdr>
                </w:div>
                <w:div w:id="256138632">
                  <w:marLeft w:val="0"/>
                  <w:marRight w:val="0"/>
                  <w:marTop w:val="0"/>
                  <w:marBottom w:val="40"/>
                  <w:divBdr>
                    <w:top w:val="none" w:sz="0" w:space="0" w:color="auto"/>
                    <w:left w:val="none" w:sz="0" w:space="0" w:color="auto"/>
                    <w:bottom w:val="none" w:sz="0" w:space="0" w:color="auto"/>
                    <w:right w:val="none" w:sz="0" w:space="0" w:color="auto"/>
                  </w:divBdr>
                </w:div>
                <w:div w:id="1311519583">
                  <w:marLeft w:val="0"/>
                  <w:marRight w:val="0"/>
                  <w:marTop w:val="0"/>
                  <w:marBottom w:val="40"/>
                  <w:divBdr>
                    <w:top w:val="none" w:sz="0" w:space="0" w:color="auto"/>
                    <w:left w:val="none" w:sz="0" w:space="0" w:color="auto"/>
                    <w:bottom w:val="none" w:sz="0" w:space="0" w:color="auto"/>
                    <w:right w:val="none" w:sz="0" w:space="0" w:color="auto"/>
                  </w:divBdr>
                </w:div>
                <w:div w:id="392894738">
                  <w:marLeft w:val="0"/>
                  <w:marRight w:val="0"/>
                  <w:marTop w:val="0"/>
                  <w:marBottom w:val="40"/>
                  <w:divBdr>
                    <w:top w:val="none" w:sz="0" w:space="0" w:color="auto"/>
                    <w:left w:val="none" w:sz="0" w:space="0" w:color="auto"/>
                    <w:bottom w:val="none" w:sz="0" w:space="0" w:color="auto"/>
                    <w:right w:val="none" w:sz="0" w:space="0" w:color="auto"/>
                  </w:divBdr>
                </w:div>
                <w:div w:id="1427731943">
                  <w:marLeft w:val="0"/>
                  <w:marRight w:val="0"/>
                  <w:marTop w:val="0"/>
                  <w:marBottom w:val="40"/>
                  <w:divBdr>
                    <w:top w:val="none" w:sz="0" w:space="0" w:color="auto"/>
                    <w:left w:val="none" w:sz="0" w:space="0" w:color="auto"/>
                    <w:bottom w:val="none" w:sz="0" w:space="0" w:color="auto"/>
                    <w:right w:val="none" w:sz="0" w:space="0" w:color="auto"/>
                  </w:divBdr>
                </w:div>
                <w:div w:id="1491561056">
                  <w:marLeft w:val="0"/>
                  <w:marRight w:val="0"/>
                  <w:marTop w:val="0"/>
                  <w:marBottom w:val="40"/>
                  <w:divBdr>
                    <w:top w:val="none" w:sz="0" w:space="0" w:color="auto"/>
                    <w:left w:val="none" w:sz="0" w:space="0" w:color="auto"/>
                    <w:bottom w:val="none" w:sz="0" w:space="0" w:color="auto"/>
                    <w:right w:val="none" w:sz="0" w:space="0" w:color="auto"/>
                  </w:divBdr>
                </w:div>
                <w:div w:id="2064787185">
                  <w:marLeft w:val="0"/>
                  <w:marRight w:val="0"/>
                  <w:marTop w:val="0"/>
                  <w:marBottom w:val="40"/>
                  <w:divBdr>
                    <w:top w:val="none" w:sz="0" w:space="0" w:color="auto"/>
                    <w:left w:val="none" w:sz="0" w:space="0" w:color="auto"/>
                    <w:bottom w:val="none" w:sz="0" w:space="0" w:color="auto"/>
                    <w:right w:val="none" w:sz="0" w:space="0" w:color="auto"/>
                  </w:divBdr>
                </w:div>
                <w:div w:id="1497497906">
                  <w:marLeft w:val="0"/>
                  <w:marRight w:val="0"/>
                  <w:marTop w:val="0"/>
                  <w:marBottom w:val="40"/>
                  <w:divBdr>
                    <w:top w:val="none" w:sz="0" w:space="0" w:color="auto"/>
                    <w:left w:val="none" w:sz="0" w:space="0" w:color="auto"/>
                    <w:bottom w:val="none" w:sz="0" w:space="0" w:color="auto"/>
                    <w:right w:val="none" w:sz="0" w:space="0" w:color="auto"/>
                  </w:divBdr>
                </w:div>
                <w:div w:id="1519201912">
                  <w:marLeft w:val="0"/>
                  <w:marRight w:val="0"/>
                  <w:marTop w:val="0"/>
                  <w:marBottom w:val="40"/>
                  <w:divBdr>
                    <w:top w:val="none" w:sz="0" w:space="0" w:color="auto"/>
                    <w:left w:val="none" w:sz="0" w:space="0" w:color="auto"/>
                    <w:bottom w:val="none" w:sz="0" w:space="0" w:color="auto"/>
                    <w:right w:val="none" w:sz="0" w:space="0" w:color="auto"/>
                  </w:divBdr>
                </w:div>
                <w:div w:id="1510099870">
                  <w:marLeft w:val="0"/>
                  <w:marRight w:val="0"/>
                  <w:marTop w:val="0"/>
                  <w:marBottom w:val="40"/>
                  <w:divBdr>
                    <w:top w:val="none" w:sz="0" w:space="0" w:color="auto"/>
                    <w:left w:val="none" w:sz="0" w:space="0" w:color="auto"/>
                    <w:bottom w:val="none" w:sz="0" w:space="0" w:color="auto"/>
                    <w:right w:val="none" w:sz="0" w:space="0" w:color="auto"/>
                  </w:divBdr>
                </w:div>
                <w:div w:id="440615978">
                  <w:marLeft w:val="0"/>
                  <w:marRight w:val="0"/>
                  <w:marTop w:val="0"/>
                  <w:marBottom w:val="40"/>
                  <w:divBdr>
                    <w:top w:val="none" w:sz="0" w:space="0" w:color="auto"/>
                    <w:left w:val="none" w:sz="0" w:space="0" w:color="auto"/>
                    <w:bottom w:val="none" w:sz="0" w:space="0" w:color="auto"/>
                    <w:right w:val="none" w:sz="0" w:space="0" w:color="auto"/>
                  </w:divBdr>
                </w:div>
                <w:div w:id="251552617">
                  <w:marLeft w:val="0"/>
                  <w:marRight w:val="0"/>
                  <w:marTop w:val="0"/>
                  <w:marBottom w:val="40"/>
                  <w:divBdr>
                    <w:top w:val="none" w:sz="0" w:space="0" w:color="auto"/>
                    <w:left w:val="none" w:sz="0" w:space="0" w:color="auto"/>
                    <w:bottom w:val="none" w:sz="0" w:space="0" w:color="auto"/>
                    <w:right w:val="none" w:sz="0" w:space="0" w:color="auto"/>
                  </w:divBdr>
                </w:div>
                <w:div w:id="1657880952">
                  <w:marLeft w:val="0"/>
                  <w:marRight w:val="0"/>
                  <w:marTop w:val="0"/>
                  <w:marBottom w:val="40"/>
                  <w:divBdr>
                    <w:top w:val="none" w:sz="0" w:space="0" w:color="auto"/>
                    <w:left w:val="none" w:sz="0" w:space="0" w:color="auto"/>
                    <w:bottom w:val="none" w:sz="0" w:space="0" w:color="auto"/>
                    <w:right w:val="none" w:sz="0" w:space="0" w:color="auto"/>
                  </w:divBdr>
                </w:div>
                <w:div w:id="1157266363">
                  <w:marLeft w:val="0"/>
                  <w:marRight w:val="0"/>
                  <w:marTop w:val="0"/>
                  <w:marBottom w:val="40"/>
                  <w:divBdr>
                    <w:top w:val="none" w:sz="0" w:space="0" w:color="auto"/>
                    <w:left w:val="none" w:sz="0" w:space="0" w:color="auto"/>
                    <w:bottom w:val="none" w:sz="0" w:space="0" w:color="auto"/>
                    <w:right w:val="none" w:sz="0" w:space="0" w:color="auto"/>
                  </w:divBdr>
                </w:div>
                <w:div w:id="1791321626">
                  <w:marLeft w:val="0"/>
                  <w:marRight w:val="0"/>
                  <w:marTop w:val="0"/>
                  <w:marBottom w:val="40"/>
                  <w:divBdr>
                    <w:top w:val="none" w:sz="0" w:space="0" w:color="auto"/>
                    <w:left w:val="none" w:sz="0" w:space="0" w:color="auto"/>
                    <w:bottom w:val="none" w:sz="0" w:space="0" w:color="auto"/>
                    <w:right w:val="none" w:sz="0" w:space="0" w:color="auto"/>
                  </w:divBdr>
                </w:div>
                <w:div w:id="196312603">
                  <w:marLeft w:val="0"/>
                  <w:marRight w:val="0"/>
                  <w:marTop w:val="0"/>
                  <w:marBottom w:val="40"/>
                  <w:divBdr>
                    <w:top w:val="none" w:sz="0" w:space="0" w:color="auto"/>
                    <w:left w:val="none" w:sz="0" w:space="0" w:color="auto"/>
                    <w:bottom w:val="none" w:sz="0" w:space="0" w:color="auto"/>
                    <w:right w:val="none" w:sz="0" w:space="0" w:color="auto"/>
                  </w:divBdr>
                </w:div>
                <w:div w:id="1981032173">
                  <w:marLeft w:val="0"/>
                  <w:marRight w:val="0"/>
                  <w:marTop w:val="0"/>
                  <w:marBottom w:val="40"/>
                  <w:divBdr>
                    <w:top w:val="none" w:sz="0" w:space="0" w:color="auto"/>
                    <w:left w:val="none" w:sz="0" w:space="0" w:color="auto"/>
                    <w:bottom w:val="none" w:sz="0" w:space="0" w:color="auto"/>
                    <w:right w:val="none" w:sz="0" w:space="0" w:color="auto"/>
                  </w:divBdr>
                </w:div>
                <w:div w:id="1777869056">
                  <w:marLeft w:val="0"/>
                  <w:marRight w:val="0"/>
                  <w:marTop w:val="0"/>
                  <w:marBottom w:val="40"/>
                  <w:divBdr>
                    <w:top w:val="none" w:sz="0" w:space="0" w:color="auto"/>
                    <w:left w:val="none" w:sz="0" w:space="0" w:color="auto"/>
                    <w:bottom w:val="none" w:sz="0" w:space="0" w:color="auto"/>
                    <w:right w:val="none" w:sz="0" w:space="0" w:color="auto"/>
                  </w:divBdr>
                </w:div>
                <w:div w:id="310184477">
                  <w:marLeft w:val="0"/>
                  <w:marRight w:val="0"/>
                  <w:marTop w:val="0"/>
                  <w:marBottom w:val="40"/>
                  <w:divBdr>
                    <w:top w:val="none" w:sz="0" w:space="0" w:color="auto"/>
                    <w:left w:val="none" w:sz="0" w:space="0" w:color="auto"/>
                    <w:bottom w:val="none" w:sz="0" w:space="0" w:color="auto"/>
                    <w:right w:val="none" w:sz="0" w:space="0" w:color="auto"/>
                  </w:divBdr>
                </w:div>
                <w:div w:id="398359707">
                  <w:marLeft w:val="0"/>
                  <w:marRight w:val="0"/>
                  <w:marTop w:val="0"/>
                  <w:marBottom w:val="40"/>
                  <w:divBdr>
                    <w:top w:val="none" w:sz="0" w:space="0" w:color="auto"/>
                    <w:left w:val="none" w:sz="0" w:space="0" w:color="auto"/>
                    <w:bottom w:val="none" w:sz="0" w:space="0" w:color="auto"/>
                    <w:right w:val="none" w:sz="0" w:space="0" w:color="auto"/>
                  </w:divBdr>
                </w:div>
                <w:div w:id="1225334495">
                  <w:marLeft w:val="0"/>
                  <w:marRight w:val="0"/>
                  <w:marTop w:val="0"/>
                  <w:marBottom w:val="40"/>
                  <w:divBdr>
                    <w:top w:val="none" w:sz="0" w:space="0" w:color="auto"/>
                    <w:left w:val="none" w:sz="0" w:space="0" w:color="auto"/>
                    <w:bottom w:val="none" w:sz="0" w:space="0" w:color="auto"/>
                    <w:right w:val="none" w:sz="0" w:space="0" w:color="auto"/>
                  </w:divBdr>
                </w:div>
                <w:div w:id="1800762963">
                  <w:marLeft w:val="0"/>
                  <w:marRight w:val="0"/>
                  <w:marTop w:val="0"/>
                  <w:marBottom w:val="40"/>
                  <w:divBdr>
                    <w:top w:val="none" w:sz="0" w:space="0" w:color="auto"/>
                    <w:left w:val="none" w:sz="0" w:space="0" w:color="auto"/>
                    <w:bottom w:val="none" w:sz="0" w:space="0" w:color="auto"/>
                    <w:right w:val="none" w:sz="0" w:space="0" w:color="auto"/>
                  </w:divBdr>
                </w:div>
                <w:div w:id="1859461165">
                  <w:marLeft w:val="0"/>
                  <w:marRight w:val="0"/>
                  <w:marTop w:val="0"/>
                  <w:marBottom w:val="40"/>
                  <w:divBdr>
                    <w:top w:val="none" w:sz="0" w:space="0" w:color="auto"/>
                    <w:left w:val="none" w:sz="0" w:space="0" w:color="auto"/>
                    <w:bottom w:val="none" w:sz="0" w:space="0" w:color="auto"/>
                    <w:right w:val="none" w:sz="0" w:space="0" w:color="auto"/>
                  </w:divBdr>
                </w:div>
                <w:div w:id="2098210769">
                  <w:marLeft w:val="0"/>
                  <w:marRight w:val="0"/>
                  <w:marTop w:val="0"/>
                  <w:marBottom w:val="40"/>
                  <w:divBdr>
                    <w:top w:val="none" w:sz="0" w:space="0" w:color="auto"/>
                    <w:left w:val="none" w:sz="0" w:space="0" w:color="auto"/>
                    <w:bottom w:val="none" w:sz="0" w:space="0" w:color="auto"/>
                    <w:right w:val="none" w:sz="0" w:space="0" w:color="auto"/>
                  </w:divBdr>
                </w:div>
                <w:div w:id="461389973">
                  <w:marLeft w:val="0"/>
                  <w:marRight w:val="0"/>
                  <w:marTop w:val="0"/>
                  <w:marBottom w:val="40"/>
                  <w:divBdr>
                    <w:top w:val="none" w:sz="0" w:space="0" w:color="auto"/>
                    <w:left w:val="none" w:sz="0" w:space="0" w:color="auto"/>
                    <w:bottom w:val="none" w:sz="0" w:space="0" w:color="auto"/>
                    <w:right w:val="none" w:sz="0" w:space="0" w:color="auto"/>
                  </w:divBdr>
                </w:div>
                <w:div w:id="768358407">
                  <w:marLeft w:val="0"/>
                  <w:marRight w:val="0"/>
                  <w:marTop w:val="0"/>
                  <w:marBottom w:val="40"/>
                  <w:divBdr>
                    <w:top w:val="none" w:sz="0" w:space="0" w:color="auto"/>
                    <w:left w:val="none" w:sz="0" w:space="0" w:color="auto"/>
                    <w:bottom w:val="none" w:sz="0" w:space="0" w:color="auto"/>
                    <w:right w:val="none" w:sz="0" w:space="0" w:color="auto"/>
                  </w:divBdr>
                </w:div>
                <w:div w:id="71438007">
                  <w:marLeft w:val="0"/>
                  <w:marRight w:val="0"/>
                  <w:marTop w:val="0"/>
                  <w:marBottom w:val="40"/>
                  <w:divBdr>
                    <w:top w:val="none" w:sz="0" w:space="0" w:color="auto"/>
                    <w:left w:val="none" w:sz="0" w:space="0" w:color="auto"/>
                    <w:bottom w:val="none" w:sz="0" w:space="0" w:color="auto"/>
                    <w:right w:val="none" w:sz="0" w:space="0" w:color="auto"/>
                  </w:divBdr>
                </w:div>
                <w:div w:id="513959903">
                  <w:marLeft w:val="0"/>
                  <w:marRight w:val="0"/>
                  <w:marTop w:val="0"/>
                  <w:marBottom w:val="40"/>
                  <w:divBdr>
                    <w:top w:val="none" w:sz="0" w:space="0" w:color="auto"/>
                    <w:left w:val="none" w:sz="0" w:space="0" w:color="auto"/>
                    <w:bottom w:val="none" w:sz="0" w:space="0" w:color="auto"/>
                    <w:right w:val="none" w:sz="0" w:space="0" w:color="auto"/>
                  </w:divBdr>
                </w:div>
                <w:div w:id="195896184">
                  <w:marLeft w:val="0"/>
                  <w:marRight w:val="0"/>
                  <w:marTop w:val="0"/>
                  <w:marBottom w:val="40"/>
                  <w:divBdr>
                    <w:top w:val="none" w:sz="0" w:space="0" w:color="auto"/>
                    <w:left w:val="none" w:sz="0" w:space="0" w:color="auto"/>
                    <w:bottom w:val="none" w:sz="0" w:space="0" w:color="auto"/>
                    <w:right w:val="none" w:sz="0" w:space="0" w:color="auto"/>
                  </w:divBdr>
                </w:div>
                <w:div w:id="1926038225">
                  <w:marLeft w:val="0"/>
                  <w:marRight w:val="0"/>
                  <w:marTop w:val="0"/>
                  <w:marBottom w:val="40"/>
                  <w:divBdr>
                    <w:top w:val="none" w:sz="0" w:space="0" w:color="auto"/>
                    <w:left w:val="none" w:sz="0" w:space="0" w:color="auto"/>
                    <w:bottom w:val="none" w:sz="0" w:space="0" w:color="auto"/>
                    <w:right w:val="none" w:sz="0" w:space="0" w:color="auto"/>
                  </w:divBdr>
                </w:div>
                <w:div w:id="546337946">
                  <w:marLeft w:val="0"/>
                  <w:marRight w:val="0"/>
                  <w:marTop w:val="0"/>
                  <w:marBottom w:val="40"/>
                  <w:divBdr>
                    <w:top w:val="none" w:sz="0" w:space="0" w:color="auto"/>
                    <w:left w:val="none" w:sz="0" w:space="0" w:color="auto"/>
                    <w:bottom w:val="none" w:sz="0" w:space="0" w:color="auto"/>
                    <w:right w:val="none" w:sz="0" w:space="0" w:color="auto"/>
                  </w:divBdr>
                </w:div>
                <w:div w:id="1406417890">
                  <w:marLeft w:val="0"/>
                  <w:marRight w:val="0"/>
                  <w:marTop w:val="0"/>
                  <w:marBottom w:val="40"/>
                  <w:divBdr>
                    <w:top w:val="none" w:sz="0" w:space="0" w:color="auto"/>
                    <w:left w:val="none" w:sz="0" w:space="0" w:color="auto"/>
                    <w:bottom w:val="none" w:sz="0" w:space="0" w:color="auto"/>
                    <w:right w:val="none" w:sz="0" w:space="0" w:color="auto"/>
                  </w:divBdr>
                </w:div>
                <w:div w:id="1731029443">
                  <w:marLeft w:val="0"/>
                  <w:marRight w:val="0"/>
                  <w:marTop w:val="0"/>
                  <w:marBottom w:val="40"/>
                  <w:divBdr>
                    <w:top w:val="none" w:sz="0" w:space="0" w:color="auto"/>
                    <w:left w:val="none" w:sz="0" w:space="0" w:color="auto"/>
                    <w:bottom w:val="none" w:sz="0" w:space="0" w:color="auto"/>
                    <w:right w:val="none" w:sz="0" w:space="0" w:color="auto"/>
                  </w:divBdr>
                </w:div>
                <w:div w:id="420151830">
                  <w:marLeft w:val="0"/>
                  <w:marRight w:val="0"/>
                  <w:marTop w:val="0"/>
                  <w:marBottom w:val="40"/>
                  <w:divBdr>
                    <w:top w:val="none" w:sz="0" w:space="0" w:color="auto"/>
                    <w:left w:val="none" w:sz="0" w:space="0" w:color="auto"/>
                    <w:bottom w:val="none" w:sz="0" w:space="0" w:color="auto"/>
                    <w:right w:val="none" w:sz="0" w:space="0" w:color="auto"/>
                  </w:divBdr>
                </w:div>
                <w:div w:id="532765300">
                  <w:marLeft w:val="0"/>
                  <w:marRight w:val="0"/>
                  <w:marTop w:val="0"/>
                  <w:marBottom w:val="40"/>
                  <w:divBdr>
                    <w:top w:val="none" w:sz="0" w:space="0" w:color="auto"/>
                    <w:left w:val="none" w:sz="0" w:space="0" w:color="auto"/>
                    <w:bottom w:val="none" w:sz="0" w:space="0" w:color="auto"/>
                    <w:right w:val="none" w:sz="0" w:space="0" w:color="auto"/>
                  </w:divBdr>
                </w:div>
                <w:div w:id="925848491">
                  <w:marLeft w:val="0"/>
                  <w:marRight w:val="0"/>
                  <w:marTop w:val="0"/>
                  <w:marBottom w:val="40"/>
                  <w:divBdr>
                    <w:top w:val="none" w:sz="0" w:space="0" w:color="auto"/>
                    <w:left w:val="none" w:sz="0" w:space="0" w:color="auto"/>
                    <w:bottom w:val="none" w:sz="0" w:space="0" w:color="auto"/>
                    <w:right w:val="none" w:sz="0" w:space="0" w:color="auto"/>
                  </w:divBdr>
                </w:div>
                <w:div w:id="1696881254">
                  <w:marLeft w:val="0"/>
                  <w:marRight w:val="0"/>
                  <w:marTop w:val="0"/>
                  <w:marBottom w:val="40"/>
                  <w:divBdr>
                    <w:top w:val="none" w:sz="0" w:space="0" w:color="auto"/>
                    <w:left w:val="none" w:sz="0" w:space="0" w:color="auto"/>
                    <w:bottom w:val="none" w:sz="0" w:space="0" w:color="auto"/>
                    <w:right w:val="none" w:sz="0" w:space="0" w:color="auto"/>
                  </w:divBdr>
                </w:div>
                <w:div w:id="290211348">
                  <w:marLeft w:val="0"/>
                  <w:marRight w:val="0"/>
                  <w:marTop w:val="0"/>
                  <w:marBottom w:val="40"/>
                  <w:divBdr>
                    <w:top w:val="none" w:sz="0" w:space="0" w:color="auto"/>
                    <w:left w:val="none" w:sz="0" w:space="0" w:color="auto"/>
                    <w:bottom w:val="none" w:sz="0" w:space="0" w:color="auto"/>
                    <w:right w:val="none" w:sz="0" w:space="0" w:color="auto"/>
                  </w:divBdr>
                </w:div>
                <w:div w:id="2125734631">
                  <w:marLeft w:val="0"/>
                  <w:marRight w:val="0"/>
                  <w:marTop w:val="0"/>
                  <w:marBottom w:val="40"/>
                  <w:divBdr>
                    <w:top w:val="none" w:sz="0" w:space="0" w:color="auto"/>
                    <w:left w:val="none" w:sz="0" w:space="0" w:color="auto"/>
                    <w:bottom w:val="none" w:sz="0" w:space="0" w:color="auto"/>
                    <w:right w:val="none" w:sz="0" w:space="0" w:color="auto"/>
                  </w:divBdr>
                </w:div>
                <w:div w:id="678237585">
                  <w:marLeft w:val="0"/>
                  <w:marRight w:val="0"/>
                  <w:marTop w:val="0"/>
                  <w:marBottom w:val="40"/>
                  <w:divBdr>
                    <w:top w:val="none" w:sz="0" w:space="0" w:color="auto"/>
                    <w:left w:val="none" w:sz="0" w:space="0" w:color="auto"/>
                    <w:bottom w:val="none" w:sz="0" w:space="0" w:color="auto"/>
                    <w:right w:val="none" w:sz="0" w:space="0" w:color="auto"/>
                  </w:divBdr>
                </w:div>
                <w:div w:id="1922176586">
                  <w:marLeft w:val="0"/>
                  <w:marRight w:val="0"/>
                  <w:marTop w:val="0"/>
                  <w:marBottom w:val="40"/>
                  <w:divBdr>
                    <w:top w:val="none" w:sz="0" w:space="0" w:color="auto"/>
                    <w:left w:val="none" w:sz="0" w:space="0" w:color="auto"/>
                    <w:bottom w:val="none" w:sz="0" w:space="0" w:color="auto"/>
                    <w:right w:val="none" w:sz="0" w:space="0" w:color="auto"/>
                  </w:divBdr>
                </w:div>
                <w:div w:id="500631336">
                  <w:marLeft w:val="0"/>
                  <w:marRight w:val="0"/>
                  <w:marTop w:val="0"/>
                  <w:marBottom w:val="40"/>
                  <w:divBdr>
                    <w:top w:val="none" w:sz="0" w:space="0" w:color="auto"/>
                    <w:left w:val="none" w:sz="0" w:space="0" w:color="auto"/>
                    <w:bottom w:val="none" w:sz="0" w:space="0" w:color="auto"/>
                    <w:right w:val="none" w:sz="0" w:space="0" w:color="auto"/>
                  </w:divBdr>
                </w:div>
                <w:div w:id="445471652">
                  <w:marLeft w:val="0"/>
                  <w:marRight w:val="0"/>
                  <w:marTop w:val="0"/>
                  <w:marBottom w:val="40"/>
                  <w:divBdr>
                    <w:top w:val="none" w:sz="0" w:space="0" w:color="auto"/>
                    <w:left w:val="none" w:sz="0" w:space="0" w:color="auto"/>
                    <w:bottom w:val="none" w:sz="0" w:space="0" w:color="auto"/>
                    <w:right w:val="none" w:sz="0" w:space="0" w:color="auto"/>
                  </w:divBdr>
                </w:div>
                <w:div w:id="987436969">
                  <w:marLeft w:val="0"/>
                  <w:marRight w:val="0"/>
                  <w:marTop w:val="0"/>
                  <w:marBottom w:val="40"/>
                  <w:divBdr>
                    <w:top w:val="none" w:sz="0" w:space="0" w:color="auto"/>
                    <w:left w:val="none" w:sz="0" w:space="0" w:color="auto"/>
                    <w:bottom w:val="none" w:sz="0" w:space="0" w:color="auto"/>
                    <w:right w:val="none" w:sz="0" w:space="0" w:color="auto"/>
                  </w:divBdr>
                </w:div>
                <w:div w:id="1034305437">
                  <w:marLeft w:val="0"/>
                  <w:marRight w:val="0"/>
                  <w:marTop w:val="0"/>
                  <w:marBottom w:val="40"/>
                  <w:divBdr>
                    <w:top w:val="none" w:sz="0" w:space="0" w:color="auto"/>
                    <w:left w:val="none" w:sz="0" w:space="0" w:color="auto"/>
                    <w:bottom w:val="none" w:sz="0" w:space="0" w:color="auto"/>
                    <w:right w:val="none" w:sz="0" w:space="0" w:color="auto"/>
                  </w:divBdr>
                </w:div>
                <w:div w:id="337780807">
                  <w:marLeft w:val="0"/>
                  <w:marRight w:val="0"/>
                  <w:marTop w:val="0"/>
                  <w:marBottom w:val="101"/>
                  <w:divBdr>
                    <w:top w:val="none" w:sz="0" w:space="0" w:color="auto"/>
                    <w:left w:val="none" w:sz="0" w:space="0" w:color="auto"/>
                    <w:bottom w:val="none" w:sz="0" w:space="0" w:color="auto"/>
                    <w:right w:val="none" w:sz="0" w:space="0" w:color="auto"/>
                  </w:divBdr>
                </w:div>
                <w:div w:id="1262883601">
                  <w:marLeft w:val="0"/>
                  <w:marRight w:val="0"/>
                  <w:marTop w:val="0"/>
                  <w:marBottom w:val="101"/>
                  <w:divBdr>
                    <w:top w:val="none" w:sz="0" w:space="0" w:color="auto"/>
                    <w:left w:val="none" w:sz="0" w:space="0" w:color="auto"/>
                    <w:bottom w:val="none" w:sz="0" w:space="0" w:color="auto"/>
                    <w:right w:val="none" w:sz="0" w:space="0" w:color="auto"/>
                  </w:divBdr>
                </w:div>
                <w:div w:id="1851064663">
                  <w:marLeft w:val="720"/>
                  <w:marRight w:val="0"/>
                  <w:marTop w:val="0"/>
                  <w:marBottom w:val="101"/>
                  <w:divBdr>
                    <w:top w:val="none" w:sz="0" w:space="0" w:color="auto"/>
                    <w:left w:val="none" w:sz="0" w:space="0" w:color="auto"/>
                    <w:bottom w:val="none" w:sz="0" w:space="0" w:color="auto"/>
                    <w:right w:val="none" w:sz="0" w:space="0" w:color="auto"/>
                  </w:divBdr>
                </w:div>
                <w:div w:id="2047560912">
                  <w:marLeft w:val="720"/>
                  <w:marRight w:val="0"/>
                  <w:marTop w:val="0"/>
                  <w:marBottom w:val="101"/>
                  <w:divBdr>
                    <w:top w:val="none" w:sz="0" w:space="0" w:color="auto"/>
                    <w:left w:val="none" w:sz="0" w:space="0" w:color="auto"/>
                    <w:bottom w:val="none" w:sz="0" w:space="0" w:color="auto"/>
                    <w:right w:val="none" w:sz="0" w:space="0" w:color="auto"/>
                  </w:divBdr>
                </w:div>
                <w:div w:id="1962564058">
                  <w:marLeft w:val="720"/>
                  <w:marRight w:val="0"/>
                  <w:marTop w:val="0"/>
                  <w:marBottom w:val="101"/>
                  <w:divBdr>
                    <w:top w:val="none" w:sz="0" w:space="0" w:color="auto"/>
                    <w:left w:val="none" w:sz="0" w:space="0" w:color="auto"/>
                    <w:bottom w:val="none" w:sz="0" w:space="0" w:color="auto"/>
                    <w:right w:val="none" w:sz="0" w:space="0" w:color="auto"/>
                  </w:divBdr>
                </w:div>
                <w:div w:id="515078175">
                  <w:marLeft w:val="720"/>
                  <w:marRight w:val="0"/>
                  <w:marTop w:val="0"/>
                  <w:marBottom w:val="101"/>
                  <w:divBdr>
                    <w:top w:val="none" w:sz="0" w:space="0" w:color="auto"/>
                    <w:left w:val="none" w:sz="0" w:space="0" w:color="auto"/>
                    <w:bottom w:val="none" w:sz="0" w:space="0" w:color="auto"/>
                    <w:right w:val="none" w:sz="0" w:space="0" w:color="auto"/>
                  </w:divBdr>
                </w:div>
                <w:div w:id="1456754630">
                  <w:marLeft w:val="720"/>
                  <w:marRight w:val="0"/>
                  <w:marTop w:val="0"/>
                  <w:marBottom w:val="101"/>
                  <w:divBdr>
                    <w:top w:val="none" w:sz="0" w:space="0" w:color="auto"/>
                    <w:left w:val="none" w:sz="0" w:space="0" w:color="auto"/>
                    <w:bottom w:val="none" w:sz="0" w:space="0" w:color="auto"/>
                    <w:right w:val="none" w:sz="0" w:space="0" w:color="auto"/>
                  </w:divBdr>
                </w:div>
                <w:div w:id="1888762821">
                  <w:marLeft w:val="720"/>
                  <w:marRight w:val="0"/>
                  <w:marTop w:val="0"/>
                  <w:marBottom w:val="101"/>
                  <w:divBdr>
                    <w:top w:val="none" w:sz="0" w:space="0" w:color="auto"/>
                    <w:left w:val="none" w:sz="0" w:space="0" w:color="auto"/>
                    <w:bottom w:val="none" w:sz="0" w:space="0" w:color="auto"/>
                    <w:right w:val="none" w:sz="0" w:space="0" w:color="auto"/>
                  </w:divBdr>
                </w:div>
                <w:div w:id="66611381">
                  <w:marLeft w:val="720"/>
                  <w:marRight w:val="0"/>
                  <w:marTop w:val="0"/>
                  <w:marBottom w:val="101"/>
                  <w:divBdr>
                    <w:top w:val="none" w:sz="0" w:space="0" w:color="auto"/>
                    <w:left w:val="none" w:sz="0" w:space="0" w:color="auto"/>
                    <w:bottom w:val="none" w:sz="0" w:space="0" w:color="auto"/>
                    <w:right w:val="none" w:sz="0" w:space="0" w:color="auto"/>
                  </w:divBdr>
                </w:div>
                <w:div w:id="185869668">
                  <w:marLeft w:val="720"/>
                  <w:marRight w:val="0"/>
                  <w:marTop w:val="0"/>
                  <w:marBottom w:val="101"/>
                  <w:divBdr>
                    <w:top w:val="none" w:sz="0" w:space="0" w:color="auto"/>
                    <w:left w:val="none" w:sz="0" w:space="0" w:color="auto"/>
                    <w:bottom w:val="none" w:sz="0" w:space="0" w:color="auto"/>
                    <w:right w:val="none" w:sz="0" w:space="0" w:color="auto"/>
                  </w:divBdr>
                </w:div>
                <w:div w:id="1909339390">
                  <w:marLeft w:val="720"/>
                  <w:marRight w:val="0"/>
                  <w:marTop w:val="0"/>
                  <w:marBottom w:val="101"/>
                  <w:divBdr>
                    <w:top w:val="none" w:sz="0" w:space="0" w:color="auto"/>
                    <w:left w:val="none" w:sz="0" w:space="0" w:color="auto"/>
                    <w:bottom w:val="none" w:sz="0" w:space="0" w:color="auto"/>
                    <w:right w:val="none" w:sz="0" w:space="0" w:color="auto"/>
                  </w:divBdr>
                </w:div>
                <w:div w:id="138347175">
                  <w:marLeft w:val="720"/>
                  <w:marRight w:val="0"/>
                  <w:marTop w:val="0"/>
                  <w:marBottom w:val="101"/>
                  <w:divBdr>
                    <w:top w:val="none" w:sz="0" w:space="0" w:color="auto"/>
                    <w:left w:val="none" w:sz="0" w:space="0" w:color="auto"/>
                    <w:bottom w:val="none" w:sz="0" w:space="0" w:color="auto"/>
                    <w:right w:val="none" w:sz="0" w:space="0" w:color="auto"/>
                  </w:divBdr>
                </w:div>
                <w:div w:id="1509366233">
                  <w:marLeft w:val="720"/>
                  <w:marRight w:val="0"/>
                  <w:marTop w:val="0"/>
                  <w:marBottom w:val="101"/>
                  <w:divBdr>
                    <w:top w:val="none" w:sz="0" w:space="0" w:color="auto"/>
                    <w:left w:val="none" w:sz="0" w:space="0" w:color="auto"/>
                    <w:bottom w:val="none" w:sz="0" w:space="0" w:color="auto"/>
                    <w:right w:val="none" w:sz="0" w:space="0" w:color="auto"/>
                  </w:divBdr>
                </w:div>
                <w:div w:id="965812107">
                  <w:marLeft w:val="720"/>
                  <w:marRight w:val="0"/>
                  <w:marTop w:val="0"/>
                  <w:marBottom w:val="101"/>
                  <w:divBdr>
                    <w:top w:val="none" w:sz="0" w:space="0" w:color="auto"/>
                    <w:left w:val="none" w:sz="0" w:space="0" w:color="auto"/>
                    <w:bottom w:val="none" w:sz="0" w:space="0" w:color="auto"/>
                    <w:right w:val="none" w:sz="0" w:space="0" w:color="auto"/>
                  </w:divBdr>
                </w:div>
                <w:div w:id="740521294">
                  <w:marLeft w:val="720"/>
                  <w:marRight w:val="0"/>
                  <w:marTop w:val="0"/>
                  <w:marBottom w:val="101"/>
                  <w:divBdr>
                    <w:top w:val="none" w:sz="0" w:space="0" w:color="auto"/>
                    <w:left w:val="none" w:sz="0" w:space="0" w:color="auto"/>
                    <w:bottom w:val="none" w:sz="0" w:space="0" w:color="auto"/>
                    <w:right w:val="none" w:sz="0" w:space="0" w:color="auto"/>
                  </w:divBdr>
                </w:div>
                <w:div w:id="1234664564">
                  <w:marLeft w:val="720"/>
                  <w:marRight w:val="0"/>
                  <w:marTop w:val="0"/>
                  <w:marBottom w:val="101"/>
                  <w:divBdr>
                    <w:top w:val="none" w:sz="0" w:space="0" w:color="auto"/>
                    <w:left w:val="none" w:sz="0" w:space="0" w:color="auto"/>
                    <w:bottom w:val="none" w:sz="0" w:space="0" w:color="auto"/>
                    <w:right w:val="none" w:sz="0" w:space="0" w:color="auto"/>
                  </w:divBdr>
                </w:div>
                <w:div w:id="714937712">
                  <w:marLeft w:val="720"/>
                  <w:marRight w:val="0"/>
                  <w:marTop w:val="0"/>
                  <w:marBottom w:val="101"/>
                  <w:divBdr>
                    <w:top w:val="none" w:sz="0" w:space="0" w:color="auto"/>
                    <w:left w:val="none" w:sz="0" w:space="0" w:color="auto"/>
                    <w:bottom w:val="none" w:sz="0" w:space="0" w:color="auto"/>
                    <w:right w:val="none" w:sz="0" w:space="0" w:color="auto"/>
                  </w:divBdr>
                </w:div>
                <w:div w:id="2002729092">
                  <w:marLeft w:val="720"/>
                  <w:marRight w:val="0"/>
                  <w:marTop w:val="0"/>
                  <w:marBottom w:val="101"/>
                  <w:divBdr>
                    <w:top w:val="none" w:sz="0" w:space="0" w:color="auto"/>
                    <w:left w:val="none" w:sz="0" w:space="0" w:color="auto"/>
                    <w:bottom w:val="none" w:sz="0" w:space="0" w:color="auto"/>
                    <w:right w:val="none" w:sz="0" w:space="0" w:color="auto"/>
                  </w:divBdr>
                </w:div>
                <w:div w:id="916744932">
                  <w:marLeft w:val="720"/>
                  <w:marRight w:val="0"/>
                  <w:marTop w:val="0"/>
                  <w:marBottom w:val="101"/>
                  <w:divBdr>
                    <w:top w:val="none" w:sz="0" w:space="0" w:color="auto"/>
                    <w:left w:val="none" w:sz="0" w:space="0" w:color="auto"/>
                    <w:bottom w:val="none" w:sz="0" w:space="0" w:color="auto"/>
                    <w:right w:val="none" w:sz="0" w:space="0" w:color="auto"/>
                  </w:divBdr>
                </w:div>
                <w:div w:id="1487822268">
                  <w:marLeft w:val="0"/>
                  <w:marRight w:val="0"/>
                  <w:marTop w:val="20"/>
                  <w:marBottom w:val="20"/>
                  <w:divBdr>
                    <w:top w:val="none" w:sz="0" w:space="0" w:color="auto"/>
                    <w:left w:val="none" w:sz="0" w:space="0" w:color="auto"/>
                    <w:bottom w:val="none" w:sz="0" w:space="0" w:color="auto"/>
                    <w:right w:val="none" w:sz="0" w:space="0" w:color="auto"/>
                  </w:divBdr>
                </w:div>
                <w:div w:id="667757692">
                  <w:marLeft w:val="0"/>
                  <w:marRight w:val="0"/>
                  <w:marTop w:val="20"/>
                  <w:marBottom w:val="20"/>
                  <w:divBdr>
                    <w:top w:val="none" w:sz="0" w:space="0" w:color="auto"/>
                    <w:left w:val="none" w:sz="0" w:space="0" w:color="auto"/>
                    <w:bottom w:val="none" w:sz="0" w:space="0" w:color="auto"/>
                    <w:right w:val="none" w:sz="0" w:space="0" w:color="auto"/>
                  </w:divBdr>
                </w:div>
                <w:div w:id="607354872">
                  <w:marLeft w:val="0"/>
                  <w:marRight w:val="0"/>
                  <w:marTop w:val="20"/>
                  <w:marBottom w:val="20"/>
                  <w:divBdr>
                    <w:top w:val="none" w:sz="0" w:space="0" w:color="auto"/>
                    <w:left w:val="none" w:sz="0" w:space="0" w:color="auto"/>
                    <w:bottom w:val="none" w:sz="0" w:space="0" w:color="auto"/>
                    <w:right w:val="none" w:sz="0" w:space="0" w:color="auto"/>
                  </w:divBdr>
                </w:div>
                <w:div w:id="2038850272">
                  <w:marLeft w:val="0"/>
                  <w:marRight w:val="0"/>
                  <w:marTop w:val="20"/>
                  <w:marBottom w:val="20"/>
                  <w:divBdr>
                    <w:top w:val="none" w:sz="0" w:space="0" w:color="auto"/>
                    <w:left w:val="none" w:sz="0" w:space="0" w:color="auto"/>
                    <w:bottom w:val="none" w:sz="0" w:space="0" w:color="auto"/>
                    <w:right w:val="none" w:sz="0" w:space="0" w:color="auto"/>
                  </w:divBdr>
                </w:div>
                <w:div w:id="1495998813">
                  <w:marLeft w:val="0"/>
                  <w:marRight w:val="0"/>
                  <w:marTop w:val="20"/>
                  <w:marBottom w:val="20"/>
                  <w:divBdr>
                    <w:top w:val="none" w:sz="0" w:space="0" w:color="auto"/>
                    <w:left w:val="none" w:sz="0" w:space="0" w:color="auto"/>
                    <w:bottom w:val="none" w:sz="0" w:space="0" w:color="auto"/>
                    <w:right w:val="none" w:sz="0" w:space="0" w:color="auto"/>
                  </w:divBdr>
                </w:div>
                <w:div w:id="2067682768">
                  <w:marLeft w:val="0"/>
                  <w:marRight w:val="0"/>
                  <w:marTop w:val="20"/>
                  <w:marBottom w:val="20"/>
                  <w:divBdr>
                    <w:top w:val="none" w:sz="0" w:space="0" w:color="auto"/>
                    <w:left w:val="none" w:sz="0" w:space="0" w:color="auto"/>
                    <w:bottom w:val="none" w:sz="0" w:space="0" w:color="auto"/>
                    <w:right w:val="none" w:sz="0" w:space="0" w:color="auto"/>
                  </w:divBdr>
                </w:div>
                <w:div w:id="849027510">
                  <w:marLeft w:val="0"/>
                  <w:marRight w:val="0"/>
                  <w:marTop w:val="20"/>
                  <w:marBottom w:val="20"/>
                  <w:divBdr>
                    <w:top w:val="none" w:sz="0" w:space="0" w:color="auto"/>
                    <w:left w:val="none" w:sz="0" w:space="0" w:color="auto"/>
                    <w:bottom w:val="none" w:sz="0" w:space="0" w:color="auto"/>
                    <w:right w:val="none" w:sz="0" w:space="0" w:color="auto"/>
                  </w:divBdr>
                </w:div>
                <w:div w:id="1493982128">
                  <w:marLeft w:val="0"/>
                  <w:marRight w:val="0"/>
                  <w:marTop w:val="20"/>
                  <w:marBottom w:val="20"/>
                  <w:divBdr>
                    <w:top w:val="none" w:sz="0" w:space="0" w:color="auto"/>
                    <w:left w:val="none" w:sz="0" w:space="0" w:color="auto"/>
                    <w:bottom w:val="none" w:sz="0" w:space="0" w:color="auto"/>
                    <w:right w:val="none" w:sz="0" w:space="0" w:color="auto"/>
                  </w:divBdr>
                </w:div>
                <w:div w:id="923028242">
                  <w:marLeft w:val="0"/>
                  <w:marRight w:val="0"/>
                  <w:marTop w:val="20"/>
                  <w:marBottom w:val="10"/>
                  <w:divBdr>
                    <w:top w:val="none" w:sz="0" w:space="0" w:color="auto"/>
                    <w:left w:val="none" w:sz="0" w:space="0" w:color="auto"/>
                    <w:bottom w:val="none" w:sz="0" w:space="0" w:color="auto"/>
                    <w:right w:val="none" w:sz="0" w:space="0" w:color="auto"/>
                  </w:divBdr>
                </w:div>
                <w:div w:id="524640801">
                  <w:marLeft w:val="0"/>
                  <w:marRight w:val="0"/>
                  <w:marTop w:val="20"/>
                  <w:marBottom w:val="10"/>
                  <w:divBdr>
                    <w:top w:val="none" w:sz="0" w:space="0" w:color="auto"/>
                    <w:left w:val="none" w:sz="0" w:space="0" w:color="auto"/>
                    <w:bottom w:val="none" w:sz="0" w:space="0" w:color="auto"/>
                    <w:right w:val="none" w:sz="0" w:space="0" w:color="auto"/>
                  </w:divBdr>
                </w:div>
                <w:div w:id="817844743">
                  <w:marLeft w:val="0"/>
                  <w:marRight w:val="0"/>
                  <w:marTop w:val="20"/>
                  <w:marBottom w:val="10"/>
                  <w:divBdr>
                    <w:top w:val="none" w:sz="0" w:space="0" w:color="auto"/>
                    <w:left w:val="none" w:sz="0" w:space="0" w:color="auto"/>
                    <w:bottom w:val="none" w:sz="0" w:space="0" w:color="auto"/>
                    <w:right w:val="none" w:sz="0" w:space="0" w:color="auto"/>
                  </w:divBdr>
                </w:div>
                <w:div w:id="1814561153">
                  <w:marLeft w:val="0"/>
                  <w:marRight w:val="0"/>
                  <w:marTop w:val="20"/>
                  <w:marBottom w:val="10"/>
                  <w:divBdr>
                    <w:top w:val="none" w:sz="0" w:space="0" w:color="auto"/>
                    <w:left w:val="none" w:sz="0" w:space="0" w:color="auto"/>
                    <w:bottom w:val="none" w:sz="0" w:space="0" w:color="auto"/>
                    <w:right w:val="none" w:sz="0" w:space="0" w:color="auto"/>
                  </w:divBdr>
                </w:div>
                <w:div w:id="709457661">
                  <w:marLeft w:val="0"/>
                  <w:marRight w:val="0"/>
                  <w:marTop w:val="20"/>
                  <w:marBottom w:val="10"/>
                  <w:divBdr>
                    <w:top w:val="none" w:sz="0" w:space="0" w:color="auto"/>
                    <w:left w:val="none" w:sz="0" w:space="0" w:color="auto"/>
                    <w:bottom w:val="none" w:sz="0" w:space="0" w:color="auto"/>
                    <w:right w:val="none" w:sz="0" w:space="0" w:color="auto"/>
                  </w:divBdr>
                </w:div>
                <w:div w:id="1503547571">
                  <w:marLeft w:val="0"/>
                  <w:marRight w:val="0"/>
                  <w:marTop w:val="20"/>
                  <w:marBottom w:val="10"/>
                  <w:divBdr>
                    <w:top w:val="none" w:sz="0" w:space="0" w:color="auto"/>
                    <w:left w:val="none" w:sz="0" w:space="0" w:color="auto"/>
                    <w:bottom w:val="none" w:sz="0" w:space="0" w:color="auto"/>
                    <w:right w:val="none" w:sz="0" w:space="0" w:color="auto"/>
                  </w:divBdr>
                </w:div>
                <w:div w:id="2012171145">
                  <w:marLeft w:val="0"/>
                  <w:marRight w:val="0"/>
                  <w:marTop w:val="20"/>
                  <w:marBottom w:val="10"/>
                  <w:divBdr>
                    <w:top w:val="none" w:sz="0" w:space="0" w:color="auto"/>
                    <w:left w:val="none" w:sz="0" w:space="0" w:color="auto"/>
                    <w:bottom w:val="none" w:sz="0" w:space="0" w:color="auto"/>
                    <w:right w:val="none" w:sz="0" w:space="0" w:color="auto"/>
                  </w:divBdr>
                </w:div>
                <w:div w:id="1772435979">
                  <w:marLeft w:val="0"/>
                  <w:marRight w:val="0"/>
                  <w:marTop w:val="20"/>
                  <w:marBottom w:val="10"/>
                  <w:divBdr>
                    <w:top w:val="none" w:sz="0" w:space="0" w:color="auto"/>
                    <w:left w:val="none" w:sz="0" w:space="0" w:color="auto"/>
                    <w:bottom w:val="none" w:sz="0" w:space="0" w:color="auto"/>
                    <w:right w:val="none" w:sz="0" w:space="0" w:color="auto"/>
                  </w:divBdr>
                </w:div>
                <w:div w:id="1111778884">
                  <w:marLeft w:val="0"/>
                  <w:marRight w:val="0"/>
                  <w:marTop w:val="20"/>
                  <w:marBottom w:val="10"/>
                  <w:divBdr>
                    <w:top w:val="none" w:sz="0" w:space="0" w:color="auto"/>
                    <w:left w:val="none" w:sz="0" w:space="0" w:color="auto"/>
                    <w:bottom w:val="none" w:sz="0" w:space="0" w:color="auto"/>
                    <w:right w:val="none" w:sz="0" w:space="0" w:color="auto"/>
                  </w:divBdr>
                </w:div>
                <w:div w:id="2005158821">
                  <w:marLeft w:val="0"/>
                  <w:marRight w:val="0"/>
                  <w:marTop w:val="20"/>
                  <w:marBottom w:val="10"/>
                  <w:divBdr>
                    <w:top w:val="none" w:sz="0" w:space="0" w:color="auto"/>
                    <w:left w:val="none" w:sz="0" w:space="0" w:color="auto"/>
                    <w:bottom w:val="none" w:sz="0" w:space="0" w:color="auto"/>
                    <w:right w:val="none" w:sz="0" w:space="0" w:color="auto"/>
                  </w:divBdr>
                </w:div>
                <w:div w:id="143088097">
                  <w:marLeft w:val="0"/>
                  <w:marRight w:val="0"/>
                  <w:marTop w:val="20"/>
                  <w:marBottom w:val="10"/>
                  <w:divBdr>
                    <w:top w:val="none" w:sz="0" w:space="0" w:color="auto"/>
                    <w:left w:val="none" w:sz="0" w:space="0" w:color="auto"/>
                    <w:bottom w:val="none" w:sz="0" w:space="0" w:color="auto"/>
                    <w:right w:val="none" w:sz="0" w:space="0" w:color="auto"/>
                  </w:divBdr>
                </w:div>
                <w:div w:id="930774064">
                  <w:marLeft w:val="0"/>
                  <w:marRight w:val="0"/>
                  <w:marTop w:val="20"/>
                  <w:marBottom w:val="10"/>
                  <w:divBdr>
                    <w:top w:val="none" w:sz="0" w:space="0" w:color="auto"/>
                    <w:left w:val="none" w:sz="0" w:space="0" w:color="auto"/>
                    <w:bottom w:val="none" w:sz="0" w:space="0" w:color="auto"/>
                    <w:right w:val="none" w:sz="0" w:space="0" w:color="auto"/>
                  </w:divBdr>
                </w:div>
                <w:div w:id="1918398608">
                  <w:marLeft w:val="0"/>
                  <w:marRight w:val="0"/>
                  <w:marTop w:val="20"/>
                  <w:marBottom w:val="10"/>
                  <w:divBdr>
                    <w:top w:val="none" w:sz="0" w:space="0" w:color="auto"/>
                    <w:left w:val="none" w:sz="0" w:space="0" w:color="auto"/>
                    <w:bottom w:val="none" w:sz="0" w:space="0" w:color="auto"/>
                    <w:right w:val="none" w:sz="0" w:space="0" w:color="auto"/>
                  </w:divBdr>
                </w:div>
                <w:div w:id="1806653577">
                  <w:marLeft w:val="0"/>
                  <w:marRight w:val="0"/>
                  <w:marTop w:val="20"/>
                  <w:marBottom w:val="10"/>
                  <w:divBdr>
                    <w:top w:val="none" w:sz="0" w:space="0" w:color="auto"/>
                    <w:left w:val="none" w:sz="0" w:space="0" w:color="auto"/>
                    <w:bottom w:val="none" w:sz="0" w:space="0" w:color="auto"/>
                    <w:right w:val="none" w:sz="0" w:space="0" w:color="auto"/>
                  </w:divBdr>
                </w:div>
                <w:div w:id="23017001">
                  <w:marLeft w:val="0"/>
                  <w:marRight w:val="0"/>
                  <w:marTop w:val="20"/>
                  <w:marBottom w:val="10"/>
                  <w:divBdr>
                    <w:top w:val="none" w:sz="0" w:space="0" w:color="auto"/>
                    <w:left w:val="none" w:sz="0" w:space="0" w:color="auto"/>
                    <w:bottom w:val="none" w:sz="0" w:space="0" w:color="auto"/>
                    <w:right w:val="none" w:sz="0" w:space="0" w:color="auto"/>
                  </w:divBdr>
                </w:div>
                <w:div w:id="1723947420">
                  <w:marLeft w:val="0"/>
                  <w:marRight w:val="0"/>
                  <w:marTop w:val="20"/>
                  <w:marBottom w:val="10"/>
                  <w:divBdr>
                    <w:top w:val="none" w:sz="0" w:space="0" w:color="auto"/>
                    <w:left w:val="none" w:sz="0" w:space="0" w:color="auto"/>
                    <w:bottom w:val="none" w:sz="0" w:space="0" w:color="auto"/>
                    <w:right w:val="none" w:sz="0" w:space="0" w:color="auto"/>
                  </w:divBdr>
                </w:div>
                <w:div w:id="1729986260">
                  <w:marLeft w:val="0"/>
                  <w:marRight w:val="0"/>
                  <w:marTop w:val="20"/>
                  <w:marBottom w:val="10"/>
                  <w:divBdr>
                    <w:top w:val="none" w:sz="0" w:space="0" w:color="auto"/>
                    <w:left w:val="none" w:sz="0" w:space="0" w:color="auto"/>
                    <w:bottom w:val="none" w:sz="0" w:space="0" w:color="auto"/>
                    <w:right w:val="none" w:sz="0" w:space="0" w:color="auto"/>
                  </w:divBdr>
                </w:div>
                <w:div w:id="643200738">
                  <w:marLeft w:val="0"/>
                  <w:marRight w:val="0"/>
                  <w:marTop w:val="20"/>
                  <w:marBottom w:val="10"/>
                  <w:divBdr>
                    <w:top w:val="none" w:sz="0" w:space="0" w:color="auto"/>
                    <w:left w:val="none" w:sz="0" w:space="0" w:color="auto"/>
                    <w:bottom w:val="none" w:sz="0" w:space="0" w:color="auto"/>
                    <w:right w:val="none" w:sz="0" w:space="0" w:color="auto"/>
                  </w:divBdr>
                </w:div>
                <w:div w:id="1850368818">
                  <w:marLeft w:val="0"/>
                  <w:marRight w:val="0"/>
                  <w:marTop w:val="20"/>
                  <w:marBottom w:val="10"/>
                  <w:divBdr>
                    <w:top w:val="none" w:sz="0" w:space="0" w:color="auto"/>
                    <w:left w:val="none" w:sz="0" w:space="0" w:color="auto"/>
                    <w:bottom w:val="none" w:sz="0" w:space="0" w:color="auto"/>
                    <w:right w:val="none" w:sz="0" w:space="0" w:color="auto"/>
                  </w:divBdr>
                </w:div>
                <w:div w:id="971398507">
                  <w:marLeft w:val="0"/>
                  <w:marRight w:val="0"/>
                  <w:marTop w:val="20"/>
                  <w:marBottom w:val="10"/>
                  <w:divBdr>
                    <w:top w:val="none" w:sz="0" w:space="0" w:color="auto"/>
                    <w:left w:val="none" w:sz="0" w:space="0" w:color="auto"/>
                    <w:bottom w:val="none" w:sz="0" w:space="0" w:color="auto"/>
                    <w:right w:val="none" w:sz="0" w:space="0" w:color="auto"/>
                  </w:divBdr>
                </w:div>
                <w:div w:id="2126295">
                  <w:marLeft w:val="0"/>
                  <w:marRight w:val="0"/>
                  <w:marTop w:val="20"/>
                  <w:marBottom w:val="10"/>
                  <w:divBdr>
                    <w:top w:val="none" w:sz="0" w:space="0" w:color="auto"/>
                    <w:left w:val="none" w:sz="0" w:space="0" w:color="auto"/>
                    <w:bottom w:val="none" w:sz="0" w:space="0" w:color="auto"/>
                    <w:right w:val="none" w:sz="0" w:space="0" w:color="auto"/>
                  </w:divBdr>
                </w:div>
                <w:div w:id="1769276417">
                  <w:marLeft w:val="0"/>
                  <w:marRight w:val="0"/>
                  <w:marTop w:val="20"/>
                  <w:marBottom w:val="10"/>
                  <w:divBdr>
                    <w:top w:val="none" w:sz="0" w:space="0" w:color="auto"/>
                    <w:left w:val="none" w:sz="0" w:space="0" w:color="auto"/>
                    <w:bottom w:val="none" w:sz="0" w:space="0" w:color="auto"/>
                    <w:right w:val="none" w:sz="0" w:space="0" w:color="auto"/>
                  </w:divBdr>
                </w:div>
                <w:div w:id="429280942">
                  <w:marLeft w:val="0"/>
                  <w:marRight w:val="0"/>
                  <w:marTop w:val="20"/>
                  <w:marBottom w:val="10"/>
                  <w:divBdr>
                    <w:top w:val="none" w:sz="0" w:space="0" w:color="auto"/>
                    <w:left w:val="none" w:sz="0" w:space="0" w:color="auto"/>
                    <w:bottom w:val="none" w:sz="0" w:space="0" w:color="auto"/>
                    <w:right w:val="none" w:sz="0" w:space="0" w:color="auto"/>
                  </w:divBdr>
                </w:div>
                <w:div w:id="459307178">
                  <w:marLeft w:val="0"/>
                  <w:marRight w:val="0"/>
                  <w:marTop w:val="20"/>
                  <w:marBottom w:val="10"/>
                  <w:divBdr>
                    <w:top w:val="none" w:sz="0" w:space="0" w:color="auto"/>
                    <w:left w:val="none" w:sz="0" w:space="0" w:color="auto"/>
                    <w:bottom w:val="none" w:sz="0" w:space="0" w:color="auto"/>
                    <w:right w:val="none" w:sz="0" w:space="0" w:color="auto"/>
                  </w:divBdr>
                </w:div>
                <w:div w:id="948507249">
                  <w:marLeft w:val="0"/>
                  <w:marRight w:val="0"/>
                  <w:marTop w:val="20"/>
                  <w:marBottom w:val="10"/>
                  <w:divBdr>
                    <w:top w:val="none" w:sz="0" w:space="0" w:color="auto"/>
                    <w:left w:val="none" w:sz="0" w:space="0" w:color="auto"/>
                    <w:bottom w:val="none" w:sz="0" w:space="0" w:color="auto"/>
                    <w:right w:val="none" w:sz="0" w:space="0" w:color="auto"/>
                  </w:divBdr>
                </w:div>
                <w:div w:id="1993824973">
                  <w:marLeft w:val="0"/>
                  <w:marRight w:val="0"/>
                  <w:marTop w:val="20"/>
                  <w:marBottom w:val="10"/>
                  <w:divBdr>
                    <w:top w:val="none" w:sz="0" w:space="0" w:color="auto"/>
                    <w:left w:val="none" w:sz="0" w:space="0" w:color="auto"/>
                    <w:bottom w:val="none" w:sz="0" w:space="0" w:color="auto"/>
                    <w:right w:val="none" w:sz="0" w:space="0" w:color="auto"/>
                  </w:divBdr>
                </w:div>
                <w:div w:id="121732732">
                  <w:marLeft w:val="0"/>
                  <w:marRight w:val="0"/>
                  <w:marTop w:val="20"/>
                  <w:marBottom w:val="10"/>
                  <w:divBdr>
                    <w:top w:val="none" w:sz="0" w:space="0" w:color="auto"/>
                    <w:left w:val="none" w:sz="0" w:space="0" w:color="auto"/>
                    <w:bottom w:val="none" w:sz="0" w:space="0" w:color="auto"/>
                    <w:right w:val="none" w:sz="0" w:space="0" w:color="auto"/>
                  </w:divBdr>
                </w:div>
                <w:div w:id="20669620">
                  <w:marLeft w:val="0"/>
                  <w:marRight w:val="0"/>
                  <w:marTop w:val="20"/>
                  <w:marBottom w:val="10"/>
                  <w:divBdr>
                    <w:top w:val="none" w:sz="0" w:space="0" w:color="auto"/>
                    <w:left w:val="none" w:sz="0" w:space="0" w:color="auto"/>
                    <w:bottom w:val="none" w:sz="0" w:space="0" w:color="auto"/>
                    <w:right w:val="none" w:sz="0" w:space="0" w:color="auto"/>
                  </w:divBdr>
                </w:div>
                <w:div w:id="1637563179">
                  <w:marLeft w:val="0"/>
                  <w:marRight w:val="0"/>
                  <w:marTop w:val="20"/>
                  <w:marBottom w:val="10"/>
                  <w:divBdr>
                    <w:top w:val="none" w:sz="0" w:space="0" w:color="auto"/>
                    <w:left w:val="none" w:sz="0" w:space="0" w:color="auto"/>
                    <w:bottom w:val="none" w:sz="0" w:space="0" w:color="auto"/>
                    <w:right w:val="none" w:sz="0" w:space="0" w:color="auto"/>
                  </w:divBdr>
                </w:div>
                <w:div w:id="1874340165">
                  <w:marLeft w:val="0"/>
                  <w:marRight w:val="0"/>
                  <w:marTop w:val="20"/>
                  <w:marBottom w:val="10"/>
                  <w:divBdr>
                    <w:top w:val="none" w:sz="0" w:space="0" w:color="auto"/>
                    <w:left w:val="none" w:sz="0" w:space="0" w:color="auto"/>
                    <w:bottom w:val="none" w:sz="0" w:space="0" w:color="auto"/>
                    <w:right w:val="none" w:sz="0" w:space="0" w:color="auto"/>
                  </w:divBdr>
                </w:div>
                <w:div w:id="103118615">
                  <w:marLeft w:val="0"/>
                  <w:marRight w:val="0"/>
                  <w:marTop w:val="20"/>
                  <w:marBottom w:val="10"/>
                  <w:divBdr>
                    <w:top w:val="none" w:sz="0" w:space="0" w:color="auto"/>
                    <w:left w:val="none" w:sz="0" w:space="0" w:color="auto"/>
                    <w:bottom w:val="none" w:sz="0" w:space="0" w:color="auto"/>
                    <w:right w:val="none" w:sz="0" w:space="0" w:color="auto"/>
                  </w:divBdr>
                </w:div>
                <w:div w:id="1213689158">
                  <w:marLeft w:val="0"/>
                  <w:marRight w:val="0"/>
                  <w:marTop w:val="20"/>
                  <w:marBottom w:val="10"/>
                  <w:divBdr>
                    <w:top w:val="none" w:sz="0" w:space="0" w:color="auto"/>
                    <w:left w:val="none" w:sz="0" w:space="0" w:color="auto"/>
                    <w:bottom w:val="none" w:sz="0" w:space="0" w:color="auto"/>
                    <w:right w:val="none" w:sz="0" w:space="0" w:color="auto"/>
                  </w:divBdr>
                </w:div>
                <w:div w:id="822158441">
                  <w:marLeft w:val="0"/>
                  <w:marRight w:val="0"/>
                  <w:marTop w:val="20"/>
                  <w:marBottom w:val="10"/>
                  <w:divBdr>
                    <w:top w:val="none" w:sz="0" w:space="0" w:color="auto"/>
                    <w:left w:val="none" w:sz="0" w:space="0" w:color="auto"/>
                    <w:bottom w:val="none" w:sz="0" w:space="0" w:color="auto"/>
                    <w:right w:val="none" w:sz="0" w:space="0" w:color="auto"/>
                  </w:divBdr>
                </w:div>
                <w:div w:id="1682319782">
                  <w:marLeft w:val="0"/>
                  <w:marRight w:val="0"/>
                  <w:marTop w:val="20"/>
                  <w:marBottom w:val="10"/>
                  <w:divBdr>
                    <w:top w:val="none" w:sz="0" w:space="0" w:color="auto"/>
                    <w:left w:val="none" w:sz="0" w:space="0" w:color="auto"/>
                    <w:bottom w:val="none" w:sz="0" w:space="0" w:color="auto"/>
                    <w:right w:val="none" w:sz="0" w:space="0" w:color="auto"/>
                  </w:divBdr>
                </w:div>
                <w:div w:id="1423185104">
                  <w:marLeft w:val="0"/>
                  <w:marRight w:val="0"/>
                  <w:marTop w:val="20"/>
                  <w:marBottom w:val="10"/>
                  <w:divBdr>
                    <w:top w:val="none" w:sz="0" w:space="0" w:color="auto"/>
                    <w:left w:val="none" w:sz="0" w:space="0" w:color="auto"/>
                    <w:bottom w:val="none" w:sz="0" w:space="0" w:color="auto"/>
                    <w:right w:val="none" w:sz="0" w:space="0" w:color="auto"/>
                  </w:divBdr>
                </w:div>
                <w:div w:id="150366640">
                  <w:marLeft w:val="0"/>
                  <w:marRight w:val="0"/>
                  <w:marTop w:val="20"/>
                  <w:marBottom w:val="10"/>
                  <w:divBdr>
                    <w:top w:val="none" w:sz="0" w:space="0" w:color="auto"/>
                    <w:left w:val="none" w:sz="0" w:space="0" w:color="auto"/>
                    <w:bottom w:val="none" w:sz="0" w:space="0" w:color="auto"/>
                    <w:right w:val="none" w:sz="0" w:space="0" w:color="auto"/>
                  </w:divBdr>
                </w:div>
                <w:div w:id="644043688">
                  <w:marLeft w:val="0"/>
                  <w:marRight w:val="0"/>
                  <w:marTop w:val="20"/>
                  <w:marBottom w:val="10"/>
                  <w:divBdr>
                    <w:top w:val="none" w:sz="0" w:space="0" w:color="auto"/>
                    <w:left w:val="none" w:sz="0" w:space="0" w:color="auto"/>
                    <w:bottom w:val="none" w:sz="0" w:space="0" w:color="auto"/>
                    <w:right w:val="none" w:sz="0" w:space="0" w:color="auto"/>
                  </w:divBdr>
                </w:div>
                <w:div w:id="1946569439">
                  <w:marLeft w:val="0"/>
                  <w:marRight w:val="0"/>
                  <w:marTop w:val="20"/>
                  <w:marBottom w:val="10"/>
                  <w:divBdr>
                    <w:top w:val="none" w:sz="0" w:space="0" w:color="auto"/>
                    <w:left w:val="none" w:sz="0" w:space="0" w:color="auto"/>
                    <w:bottom w:val="none" w:sz="0" w:space="0" w:color="auto"/>
                    <w:right w:val="none" w:sz="0" w:space="0" w:color="auto"/>
                  </w:divBdr>
                </w:div>
                <w:div w:id="1688099059">
                  <w:marLeft w:val="0"/>
                  <w:marRight w:val="0"/>
                  <w:marTop w:val="20"/>
                  <w:marBottom w:val="10"/>
                  <w:divBdr>
                    <w:top w:val="none" w:sz="0" w:space="0" w:color="auto"/>
                    <w:left w:val="none" w:sz="0" w:space="0" w:color="auto"/>
                    <w:bottom w:val="none" w:sz="0" w:space="0" w:color="auto"/>
                    <w:right w:val="none" w:sz="0" w:space="0" w:color="auto"/>
                  </w:divBdr>
                </w:div>
                <w:div w:id="95950754">
                  <w:marLeft w:val="0"/>
                  <w:marRight w:val="0"/>
                  <w:marTop w:val="20"/>
                  <w:marBottom w:val="10"/>
                  <w:divBdr>
                    <w:top w:val="none" w:sz="0" w:space="0" w:color="auto"/>
                    <w:left w:val="none" w:sz="0" w:space="0" w:color="auto"/>
                    <w:bottom w:val="none" w:sz="0" w:space="0" w:color="auto"/>
                    <w:right w:val="none" w:sz="0" w:space="0" w:color="auto"/>
                  </w:divBdr>
                </w:div>
                <w:div w:id="900747877">
                  <w:marLeft w:val="0"/>
                  <w:marRight w:val="0"/>
                  <w:marTop w:val="20"/>
                  <w:marBottom w:val="10"/>
                  <w:divBdr>
                    <w:top w:val="none" w:sz="0" w:space="0" w:color="auto"/>
                    <w:left w:val="none" w:sz="0" w:space="0" w:color="auto"/>
                    <w:bottom w:val="none" w:sz="0" w:space="0" w:color="auto"/>
                    <w:right w:val="none" w:sz="0" w:space="0" w:color="auto"/>
                  </w:divBdr>
                </w:div>
                <w:div w:id="1526402732">
                  <w:marLeft w:val="0"/>
                  <w:marRight w:val="0"/>
                  <w:marTop w:val="20"/>
                  <w:marBottom w:val="10"/>
                  <w:divBdr>
                    <w:top w:val="none" w:sz="0" w:space="0" w:color="auto"/>
                    <w:left w:val="none" w:sz="0" w:space="0" w:color="auto"/>
                    <w:bottom w:val="none" w:sz="0" w:space="0" w:color="auto"/>
                    <w:right w:val="none" w:sz="0" w:space="0" w:color="auto"/>
                  </w:divBdr>
                </w:div>
                <w:div w:id="2014915531">
                  <w:marLeft w:val="0"/>
                  <w:marRight w:val="0"/>
                  <w:marTop w:val="20"/>
                  <w:marBottom w:val="10"/>
                  <w:divBdr>
                    <w:top w:val="none" w:sz="0" w:space="0" w:color="auto"/>
                    <w:left w:val="none" w:sz="0" w:space="0" w:color="auto"/>
                    <w:bottom w:val="none" w:sz="0" w:space="0" w:color="auto"/>
                    <w:right w:val="none" w:sz="0" w:space="0" w:color="auto"/>
                  </w:divBdr>
                </w:div>
                <w:div w:id="698701734">
                  <w:marLeft w:val="0"/>
                  <w:marRight w:val="0"/>
                  <w:marTop w:val="20"/>
                  <w:marBottom w:val="10"/>
                  <w:divBdr>
                    <w:top w:val="none" w:sz="0" w:space="0" w:color="auto"/>
                    <w:left w:val="none" w:sz="0" w:space="0" w:color="auto"/>
                    <w:bottom w:val="none" w:sz="0" w:space="0" w:color="auto"/>
                    <w:right w:val="none" w:sz="0" w:space="0" w:color="auto"/>
                  </w:divBdr>
                </w:div>
                <w:div w:id="647367155">
                  <w:marLeft w:val="0"/>
                  <w:marRight w:val="0"/>
                  <w:marTop w:val="20"/>
                  <w:marBottom w:val="10"/>
                  <w:divBdr>
                    <w:top w:val="none" w:sz="0" w:space="0" w:color="auto"/>
                    <w:left w:val="none" w:sz="0" w:space="0" w:color="auto"/>
                    <w:bottom w:val="none" w:sz="0" w:space="0" w:color="auto"/>
                    <w:right w:val="none" w:sz="0" w:space="0" w:color="auto"/>
                  </w:divBdr>
                </w:div>
                <w:div w:id="844369574">
                  <w:marLeft w:val="0"/>
                  <w:marRight w:val="0"/>
                  <w:marTop w:val="20"/>
                  <w:marBottom w:val="10"/>
                  <w:divBdr>
                    <w:top w:val="none" w:sz="0" w:space="0" w:color="auto"/>
                    <w:left w:val="none" w:sz="0" w:space="0" w:color="auto"/>
                    <w:bottom w:val="none" w:sz="0" w:space="0" w:color="auto"/>
                    <w:right w:val="none" w:sz="0" w:space="0" w:color="auto"/>
                  </w:divBdr>
                </w:div>
                <w:div w:id="20790699">
                  <w:marLeft w:val="0"/>
                  <w:marRight w:val="0"/>
                  <w:marTop w:val="20"/>
                  <w:marBottom w:val="10"/>
                  <w:divBdr>
                    <w:top w:val="none" w:sz="0" w:space="0" w:color="auto"/>
                    <w:left w:val="none" w:sz="0" w:space="0" w:color="auto"/>
                    <w:bottom w:val="none" w:sz="0" w:space="0" w:color="auto"/>
                    <w:right w:val="none" w:sz="0" w:space="0" w:color="auto"/>
                  </w:divBdr>
                </w:div>
                <w:div w:id="1721903249">
                  <w:marLeft w:val="0"/>
                  <w:marRight w:val="0"/>
                  <w:marTop w:val="20"/>
                  <w:marBottom w:val="10"/>
                  <w:divBdr>
                    <w:top w:val="none" w:sz="0" w:space="0" w:color="auto"/>
                    <w:left w:val="none" w:sz="0" w:space="0" w:color="auto"/>
                    <w:bottom w:val="none" w:sz="0" w:space="0" w:color="auto"/>
                    <w:right w:val="none" w:sz="0" w:space="0" w:color="auto"/>
                  </w:divBdr>
                </w:div>
                <w:div w:id="1560360163">
                  <w:marLeft w:val="0"/>
                  <w:marRight w:val="0"/>
                  <w:marTop w:val="20"/>
                  <w:marBottom w:val="10"/>
                  <w:divBdr>
                    <w:top w:val="none" w:sz="0" w:space="0" w:color="auto"/>
                    <w:left w:val="none" w:sz="0" w:space="0" w:color="auto"/>
                    <w:bottom w:val="none" w:sz="0" w:space="0" w:color="auto"/>
                    <w:right w:val="none" w:sz="0" w:space="0" w:color="auto"/>
                  </w:divBdr>
                </w:div>
                <w:div w:id="307441673">
                  <w:marLeft w:val="0"/>
                  <w:marRight w:val="0"/>
                  <w:marTop w:val="20"/>
                  <w:marBottom w:val="10"/>
                  <w:divBdr>
                    <w:top w:val="none" w:sz="0" w:space="0" w:color="auto"/>
                    <w:left w:val="none" w:sz="0" w:space="0" w:color="auto"/>
                    <w:bottom w:val="none" w:sz="0" w:space="0" w:color="auto"/>
                    <w:right w:val="none" w:sz="0" w:space="0" w:color="auto"/>
                  </w:divBdr>
                </w:div>
                <w:div w:id="1864784364">
                  <w:marLeft w:val="0"/>
                  <w:marRight w:val="0"/>
                  <w:marTop w:val="20"/>
                  <w:marBottom w:val="10"/>
                  <w:divBdr>
                    <w:top w:val="none" w:sz="0" w:space="0" w:color="auto"/>
                    <w:left w:val="none" w:sz="0" w:space="0" w:color="auto"/>
                    <w:bottom w:val="none" w:sz="0" w:space="0" w:color="auto"/>
                    <w:right w:val="none" w:sz="0" w:space="0" w:color="auto"/>
                  </w:divBdr>
                </w:div>
                <w:div w:id="1572959625">
                  <w:marLeft w:val="0"/>
                  <w:marRight w:val="0"/>
                  <w:marTop w:val="20"/>
                  <w:marBottom w:val="10"/>
                  <w:divBdr>
                    <w:top w:val="none" w:sz="0" w:space="0" w:color="auto"/>
                    <w:left w:val="none" w:sz="0" w:space="0" w:color="auto"/>
                    <w:bottom w:val="none" w:sz="0" w:space="0" w:color="auto"/>
                    <w:right w:val="none" w:sz="0" w:space="0" w:color="auto"/>
                  </w:divBdr>
                </w:div>
                <w:div w:id="963003898">
                  <w:marLeft w:val="0"/>
                  <w:marRight w:val="0"/>
                  <w:marTop w:val="20"/>
                  <w:marBottom w:val="10"/>
                  <w:divBdr>
                    <w:top w:val="none" w:sz="0" w:space="0" w:color="auto"/>
                    <w:left w:val="none" w:sz="0" w:space="0" w:color="auto"/>
                    <w:bottom w:val="none" w:sz="0" w:space="0" w:color="auto"/>
                    <w:right w:val="none" w:sz="0" w:space="0" w:color="auto"/>
                  </w:divBdr>
                </w:div>
                <w:div w:id="872156981">
                  <w:marLeft w:val="0"/>
                  <w:marRight w:val="0"/>
                  <w:marTop w:val="20"/>
                  <w:marBottom w:val="10"/>
                  <w:divBdr>
                    <w:top w:val="none" w:sz="0" w:space="0" w:color="auto"/>
                    <w:left w:val="none" w:sz="0" w:space="0" w:color="auto"/>
                    <w:bottom w:val="none" w:sz="0" w:space="0" w:color="auto"/>
                    <w:right w:val="none" w:sz="0" w:space="0" w:color="auto"/>
                  </w:divBdr>
                </w:div>
                <w:div w:id="1833525956">
                  <w:marLeft w:val="0"/>
                  <w:marRight w:val="0"/>
                  <w:marTop w:val="20"/>
                  <w:marBottom w:val="10"/>
                  <w:divBdr>
                    <w:top w:val="none" w:sz="0" w:space="0" w:color="auto"/>
                    <w:left w:val="none" w:sz="0" w:space="0" w:color="auto"/>
                    <w:bottom w:val="none" w:sz="0" w:space="0" w:color="auto"/>
                    <w:right w:val="none" w:sz="0" w:space="0" w:color="auto"/>
                  </w:divBdr>
                </w:div>
                <w:div w:id="311523414">
                  <w:marLeft w:val="0"/>
                  <w:marRight w:val="0"/>
                  <w:marTop w:val="20"/>
                  <w:marBottom w:val="10"/>
                  <w:divBdr>
                    <w:top w:val="none" w:sz="0" w:space="0" w:color="auto"/>
                    <w:left w:val="none" w:sz="0" w:space="0" w:color="auto"/>
                    <w:bottom w:val="none" w:sz="0" w:space="0" w:color="auto"/>
                    <w:right w:val="none" w:sz="0" w:space="0" w:color="auto"/>
                  </w:divBdr>
                </w:div>
                <w:div w:id="943921107">
                  <w:marLeft w:val="0"/>
                  <w:marRight w:val="0"/>
                  <w:marTop w:val="20"/>
                  <w:marBottom w:val="10"/>
                  <w:divBdr>
                    <w:top w:val="none" w:sz="0" w:space="0" w:color="auto"/>
                    <w:left w:val="none" w:sz="0" w:space="0" w:color="auto"/>
                    <w:bottom w:val="none" w:sz="0" w:space="0" w:color="auto"/>
                    <w:right w:val="none" w:sz="0" w:space="0" w:color="auto"/>
                  </w:divBdr>
                </w:div>
                <w:div w:id="134104240">
                  <w:marLeft w:val="0"/>
                  <w:marRight w:val="0"/>
                  <w:marTop w:val="20"/>
                  <w:marBottom w:val="10"/>
                  <w:divBdr>
                    <w:top w:val="none" w:sz="0" w:space="0" w:color="auto"/>
                    <w:left w:val="none" w:sz="0" w:space="0" w:color="auto"/>
                    <w:bottom w:val="none" w:sz="0" w:space="0" w:color="auto"/>
                    <w:right w:val="none" w:sz="0" w:space="0" w:color="auto"/>
                  </w:divBdr>
                </w:div>
                <w:div w:id="1909653873">
                  <w:marLeft w:val="0"/>
                  <w:marRight w:val="0"/>
                  <w:marTop w:val="20"/>
                  <w:marBottom w:val="10"/>
                  <w:divBdr>
                    <w:top w:val="none" w:sz="0" w:space="0" w:color="auto"/>
                    <w:left w:val="none" w:sz="0" w:space="0" w:color="auto"/>
                    <w:bottom w:val="none" w:sz="0" w:space="0" w:color="auto"/>
                    <w:right w:val="none" w:sz="0" w:space="0" w:color="auto"/>
                  </w:divBdr>
                </w:div>
                <w:div w:id="1670595542">
                  <w:marLeft w:val="0"/>
                  <w:marRight w:val="0"/>
                  <w:marTop w:val="20"/>
                  <w:marBottom w:val="10"/>
                  <w:divBdr>
                    <w:top w:val="none" w:sz="0" w:space="0" w:color="auto"/>
                    <w:left w:val="none" w:sz="0" w:space="0" w:color="auto"/>
                    <w:bottom w:val="none" w:sz="0" w:space="0" w:color="auto"/>
                    <w:right w:val="none" w:sz="0" w:space="0" w:color="auto"/>
                  </w:divBdr>
                </w:div>
                <w:div w:id="404570476">
                  <w:marLeft w:val="0"/>
                  <w:marRight w:val="0"/>
                  <w:marTop w:val="20"/>
                  <w:marBottom w:val="10"/>
                  <w:divBdr>
                    <w:top w:val="none" w:sz="0" w:space="0" w:color="auto"/>
                    <w:left w:val="none" w:sz="0" w:space="0" w:color="auto"/>
                    <w:bottom w:val="none" w:sz="0" w:space="0" w:color="auto"/>
                    <w:right w:val="none" w:sz="0" w:space="0" w:color="auto"/>
                  </w:divBdr>
                </w:div>
                <w:div w:id="1654142514">
                  <w:marLeft w:val="0"/>
                  <w:marRight w:val="0"/>
                  <w:marTop w:val="20"/>
                  <w:marBottom w:val="10"/>
                  <w:divBdr>
                    <w:top w:val="none" w:sz="0" w:space="0" w:color="auto"/>
                    <w:left w:val="none" w:sz="0" w:space="0" w:color="auto"/>
                    <w:bottom w:val="none" w:sz="0" w:space="0" w:color="auto"/>
                    <w:right w:val="none" w:sz="0" w:space="0" w:color="auto"/>
                  </w:divBdr>
                </w:div>
                <w:div w:id="638144459">
                  <w:marLeft w:val="0"/>
                  <w:marRight w:val="0"/>
                  <w:marTop w:val="20"/>
                  <w:marBottom w:val="10"/>
                  <w:divBdr>
                    <w:top w:val="none" w:sz="0" w:space="0" w:color="auto"/>
                    <w:left w:val="none" w:sz="0" w:space="0" w:color="auto"/>
                    <w:bottom w:val="none" w:sz="0" w:space="0" w:color="auto"/>
                    <w:right w:val="none" w:sz="0" w:space="0" w:color="auto"/>
                  </w:divBdr>
                </w:div>
                <w:div w:id="1250892722">
                  <w:marLeft w:val="0"/>
                  <w:marRight w:val="0"/>
                  <w:marTop w:val="20"/>
                  <w:marBottom w:val="10"/>
                  <w:divBdr>
                    <w:top w:val="none" w:sz="0" w:space="0" w:color="auto"/>
                    <w:left w:val="none" w:sz="0" w:space="0" w:color="auto"/>
                    <w:bottom w:val="none" w:sz="0" w:space="0" w:color="auto"/>
                    <w:right w:val="none" w:sz="0" w:space="0" w:color="auto"/>
                  </w:divBdr>
                </w:div>
                <w:div w:id="331296613">
                  <w:marLeft w:val="0"/>
                  <w:marRight w:val="0"/>
                  <w:marTop w:val="20"/>
                  <w:marBottom w:val="10"/>
                  <w:divBdr>
                    <w:top w:val="none" w:sz="0" w:space="0" w:color="auto"/>
                    <w:left w:val="none" w:sz="0" w:space="0" w:color="auto"/>
                    <w:bottom w:val="none" w:sz="0" w:space="0" w:color="auto"/>
                    <w:right w:val="none" w:sz="0" w:space="0" w:color="auto"/>
                  </w:divBdr>
                </w:div>
                <w:div w:id="1188174926">
                  <w:marLeft w:val="0"/>
                  <w:marRight w:val="0"/>
                  <w:marTop w:val="20"/>
                  <w:marBottom w:val="10"/>
                  <w:divBdr>
                    <w:top w:val="none" w:sz="0" w:space="0" w:color="auto"/>
                    <w:left w:val="none" w:sz="0" w:space="0" w:color="auto"/>
                    <w:bottom w:val="none" w:sz="0" w:space="0" w:color="auto"/>
                    <w:right w:val="none" w:sz="0" w:space="0" w:color="auto"/>
                  </w:divBdr>
                </w:div>
                <w:div w:id="2117359487">
                  <w:marLeft w:val="0"/>
                  <w:marRight w:val="0"/>
                  <w:marTop w:val="20"/>
                  <w:marBottom w:val="10"/>
                  <w:divBdr>
                    <w:top w:val="none" w:sz="0" w:space="0" w:color="auto"/>
                    <w:left w:val="none" w:sz="0" w:space="0" w:color="auto"/>
                    <w:bottom w:val="none" w:sz="0" w:space="0" w:color="auto"/>
                    <w:right w:val="none" w:sz="0" w:space="0" w:color="auto"/>
                  </w:divBdr>
                </w:div>
                <w:div w:id="1230849292">
                  <w:marLeft w:val="0"/>
                  <w:marRight w:val="0"/>
                  <w:marTop w:val="20"/>
                  <w:marBottom w:val="10"/>
                  <w:divBdr>
                    <w:top w:val="none" w:sz="0" w:space="0" w:color="auto"/>
                    <w:left w:val="none" w:sz="0" w:space="0" w:color="auto"/>
                    <w:bottom w:val="none" w:sz="0" w:space="0" w:color="auto"/>
                    <w:right w:val="none" w:sz="0" w:space="0" w:color="auto"/>
                  </w:divBdr>
                </w:div>
                <w:div w:id="19865327">
                  <w:marLeft w:val="0"/>
                  <w:marRight w:val="0"/>
                  <w:marTop w:val="20"/>
                  <w:marBottom w:val="10"/>
                  <w:divBdr>
                    <w:top w:val="none" w:sz="0" w:space="0" w:color="auto"/>
                    <w:left w:val="none" w:sz="0" w:space="0" w:color="auto"/>
                    <w:bottom w:val="none" w:sz="0" w:space="0" w:color="auto"/>
                    <w:right w:val="none" w:sz="0" w:space="0" w:color="auto"/>
                  </w:divBdr>
                </w:div>
                <w:div w:id="899368763">
                  <w:marLeft w:val="0"/>
                  <w:marRight w:val="0"/>
                  <w:marTop w:val="20"/>
                  <w:marBottom w:val="10"/>
                  <w:divBdr>
                    <w:top w:val="none" w:sz="0" w:space="0" w:color="auto"/>
                    <w:left w:val="none" w:sz="0" w:space="0" w:color="auto"/>
                    <w:bottom w:val="none" w:sz="0" w:space="0" w:color="auto"/>
                    <w:right w:val="none" w:sz="0" w:space="0" w:color="auto"/>
                  </w:divBdr>
                </w:div>
                <w:div w:id="942804339">
                  <w:marLeft w:val="0"/>
                  <w:marRight w:val="0"/>
                  <w:marTop w:val="20"/>
                  <w:marBottom w:val="10"/>
                  <w:divBdr>
                    <w:top w:val="none" w:sz="0" w:space="0" w:color="auto"/>
                    <w:left w:val="none" w:sz="0" w:space="0" w:color="auto"/>
                    <w:bottom w:val="none" w:sz="0" w:space="0" w:color="auto"/>
                    <w:right w:val="none" w:sz="0" w:space="0" w:color="auto"/>
                  </w:divBdr>
                </w:div>
                <w:div w:id="243152500">
                  <w:marLeft w:val="0"/>
                  <w:marRight w:val="0"/>
                  <w:marTop w:val="20"/>
                  <w:marBottom w:val="10"/>
                  <w:divBdr>
                    <w:top w:val="none" w:sz="0" w:space="0" w:color="auto"/>
                    <w:left w:val="none" w:sz="0" w:space="0" w:color="auto"/>
                    <w:bottom w:val="none" w:sz="0" w:space="0" w:color="auto"/>
                    <w:right w:val="none" w:sz="0" w:space="0" w:color="auto"/>
                  </w:divBdr>
                </w:div>
                <w:div w:id="247234232">
                  <w:marLeft w:val="0"/>
                  <w:marRight w:val="0"/>
                  <w:marTop w:val="20"/>
                  <w:marBottom w:val="10"/>
                  <w:divBdr>
                    <w:top w:val="none" w:sz="0" w:space="0" w:color="auto"/>
                    <w:left w:val="none" w:sz="0" w:space="0" w:color="auto"/>
                    <w:bottom w:val="none" w:sz="0" w:space="0" w:color="auto"/>
                    <w:right w:val="none" w:sz="0" w:space="0" w:color="auto"/>
                  </w:divBdr>
                </w:div>
                <w:div w:id="77144176">
                  <w:marLeft w:val="0"/>
                  <w:marRight w:val="0"/>
                  <w:marTop w:val="20"/>
                  <w:marBottom w:val="10"/>
                  <w:divBdr>
                    <w:top w:val="none" w:sz="0" w:space="0" w:color="auto"/>
                    <w:left w:val="none" w:sz="0" w:space="0" w:color="auto"/>
                    <w:bottom w:val="none" w:sz="0" w:space="0" w:color="auto"/>
                    <w:right w:val="none" w:sz="0" w:space="0" w:color="auto"/>
                  </w:divBdr>
                </w:div>
                <w:div w:id="1901935849">
                  <w:marLeft w:val="0"/>
                  <w:marRight w:val="0"/>
                  <w:marTop w:val="20"/>
                  <w:marBottom w:val="10"/>
                  <w:divBdr>
                    <w:top w:val="none" w:sz="0" w:space="0" w:color="auto"/>
                    <w:left w:val="none" w:sz="0" w:space="0" w:color="auto"/>
                    <w:bottom w:val="none" w:sz="0" w:space="0" w:color="auto"/>
                    <w:right w:val="none" w:sz="0" w:space="0" w:color="auto"/>
                  </w:divBdr>
                </w:div>
                <w:div w:id="1146580343">
                  <w:marLeft w:val="0"/>
                  <w:marRight w:val="0"/>
                  <w:marTop w:val="20"/>
                  <w:marBottom w:val="10"/>
                  <w:divBdr>
                    <w:top w:val="none" w:sz="0" w:space="0" w:color="auto"/>
                    <w:left w:val="none" w:sz="0" w:space="0" w:color="auto"/>
                    <w:bottom w:val="none" w:sz="0" w:space="0" w:color="auto"/>
                    <w:right w:val="none" w:sz="0" w:space="0" w:color="auto"/>
                  </w:divBdr>
                </w:div>
                <w:div w:id="223032571">
                  <w:marLeft w:val="0"/>
                  <w:marRight w:val="0"/>
                  <w:marTop w:val="20"/>
                  <w:marBottom w:val="10"/>
                  <w:divBdr>
                    <w:top w:val="none" w:sz="0" w:space="0" w:color="auto"/>
                    <w:left w:val="none" w:sz="0" w:space="0" w:color="auto"/>
                    <w:bottom w:val="none" w:sz="0" w:space="0" w:color="auto"/>
                    <w:right w:val="none" w:sz="0" w:space="0" w:color="auto"/>
                  </w:divBdr>
                </w:div>
                <w:div w:id="737896449">
                  <w:marLeft w:val="0"/>
                  <w:marRight w:val="0"/>
                  <w:marTop w:val="20"/>
                  <w:marBottom w:val="10"/>
                  <w:divBdr>
                    <w:top w:val="none" w:sz="0" w:space="0" w:color="auto"/>
                    <w:left w:val="none" w:sz="0" w:space="0" w:color="auto"/>
                    <w:bottom w:val="none" w:sz="0" w:space="0" w:color="auto"/>
                    <w:right w:val="none" w:sz="0" w:space="0" w:color="auto"/>
                  </w:divBdr>
                </w:div>
                <w:div w:id="477302443">
                  <w:marLeft w:val="0"/>
                  <w:marRight w:val="0"/>
                  <w:marTop w:val="20"/>
                  <w:marBottom w:val="10"/>
                  <w:divBdr>
                    <w:top w:val="none" w:sz="0" w:space="0" w:color="auto"/>
                    <w:left w:val="none" w:sz="0" w:space="0" w:color="auto"/>
                    <w:bottom w:val="none" w:sz="0" w:space="0" w:color="auto"/>
                    <w:right w:val="none" w:sz="0" w:space="0" w:color="auto"/>
                  </w:divBdr>
                </w:div>
                <w:div w:id="834146166">
                  <w:marLeft w:val="0"/>
                  <w:marRight w:val="0"/>
                  <w:marTop w:val="20"/>
                  <w:marBottom w:val="10"/>
                  <w:divBdr>
                    <w:top w:val="none" w:sz="0" w:space="0" w:color="auto"/>
                    <w:left w:val="none" w:sz="0" w:space="0" w:color="auto"/>
                    <w:bottom w:val="none" w:sz="0" w:space="0" w:color="auto"/>
                    <w:right w:val="none" w:sz="0" w:space="0" w:color="auto"/>
                  </w:divBdr>
                </w:div>
                <w:div w:id="1039281269">
                  <w:marLeft w:val="0"/>
                  <w:marRight w:val="0"/>
                  <w:marTop w:val="20"/>
                  <w:marBottom w:val="10"/>
                  <w:divBdr>
                    <w:top w:val="none" w:sz="0" w:space="0" w:color="auto"/>
                    <w:left w:val="none" w:sz="0" w:space="0" w:color="auto"/>
                    <w:bottom w:val="none" w:sz="0" w:space="0" w:color="auto"/>
                    <w:right w:val="none" w:sz="0" w:space="0" w:color="auto"/>
                  </w:divBdr>
                </w:div>
                <w:div w:id="149255719">
                  <w:marLeft w:val="0"/>
                  <w:marRight w:val="0"/>
                  <w:marTop w:val="20"/>
                  <w:marBottom w:val="10"/>
                  <w:divBdr>
                    <w:top w:val="none" w:sz="0" w:space="0" w:color="auto"/>
                    <w:left w:val="none" w:sz="0" w:space="0" w:color="auto"/>
                    <w:bottom w:val="none" w:sz="0" w:space="0" w:color="auto"/>
                    <w:right w:val="none" w:sz="0" w:space="0" w:color="auto"/>
                  </w:divBdr>
                </w:div>
                <w:div w:id="1820148531">
                  <w:marLeft w:val="0"/>
                  <w:marRight w:val="0"/>
                  <w:marTop w:val="20"/>
                  <w:marBottom w:val="10"/>
                  <w:divBdr>
                    <w:top w:val="none" w:sz="0" w:space="0" w:color="auto"/>
                    <w:left w:val="none" w:sz="0" w:space="0" w:color="auto"/>
                    <w:bottom w:val="none" w:sz="0" w:space="0" w:color="auto"/>
                    <w:right w:val="none" w:sz="0" w:space="0" w:color="auto"/>
                  </w:divBdr>
                </w:div>
                <w:div w:id="457115499">
                  <w:marLeft w:val="0"/>
                  <w:marRight w:val="0"/>
                  <w:marTop w:val="20"/>
                  <w:marBottom w:val="10"/>
                  <w:divBdr>
                    <w:top w:val="none" w:sz="0" w:space="0" w:color="auto"/>
                    <w:left w:val="none" w:sz="0" w:space="0" w:color="auto"/>
                    <w:bottom w:val="none" w:sz="0" w:space="0" w:color="auto"/>
                    <w:right w:val="none" w:sz="0" w:space="0" w:color="auto"/>
                  </w:divBdr>
                </w:div>
                <w:div w:id="495846159">
                  <w:marLeft w:val="0"/>
                  <w:marRight w:val="0"/>
                  <w:marTop w:val="20"/>
                  <w:marBottom w:val="10"/>
                  <w:divBdr>
                    <w:top w:val="none" w:sz="0" w:space="0" w:color="auto"/>
                    <w:left w:val="none" w:sz="0" w:space="0" w:color="auto"/>
                    <w:bottom w:val="none" w:sz="0" w:space="0" w:color="auto"/>
                    <w:right w:val="none" w:sz="0" w:space="0" w:color="auto"/>
                  </w:divBdr>
                </w:div>
                <w:div w:id="1636639976">
                  <w:marLeft w:val="0"/>
                  <w:marRight w:val="0"/>
                  <w:marTop w:val="20"/>
                  <w:marBottom w:val="10"/>
                  <w:divBdr>
                    <w:top w:val="none" w:sz="0" w:space="0" w:color="auto"/>
                    <w:left w:val="none" w:sz="0" w:space="0" w:color="auto"/>
                    <w:bottom w:val="none" w:sz="0" w:space="0" w:color="auto"/>
                    <w:right w:val="none" w:sz="0" w:space="0" w:color="auto"/>
                  </w:divBdr>
                </w:div>
                <w:div w:id="586577832">
                  <w:marLeft w:val="0"/>
                  <w:marRight w:val="0"/>
                  <w:marTop w:val="20"/>
                  <w:marBottom w:val="10"/>
                  <w:divBdr>
                    <w:top w:val="none" w:sz="0" w:space="0" w:color="auto"/>
                    <w:left w:val="none" w:sz="0" w:space="0" w:color="auto"/>
                    <w:bottom w:val="none" w:sz="0" w:space="0" w:color="auto"/>
                    <w:right w:val="none" w:sz="0" w:space="0" w:color="auto"/>
                  </w:divBdr>
                </w:div>
                <w:div w:id="178200227">
                  <w:marLeft w:val="0"/>
                  <w:marRight w:val="0"/>
                  <w:marTop w:val="20"/>
                  <w:marBottom w:val="10"/>
                  <w:divBdr>
                    <w:top w:val="none" w:sz="0" w:space="0" w:color="auto"/>
                    <w:left w:val="none" w:sz="0" w:space="0" w:color="auto"/>
                    <w:bottom w:val="none" w:sz="0" w:space="0" w:color="auto"/>
                    <w:right w:val="none" w:sz="0" w:space="0" w:color="auto"/>
                  </w:divBdr>
                </w:div>
                <w:div w:id="1492716228">
                  <w:marLeft w:val="0"/>
                  <w:marRight w:val="0"/>
                  <w:marTop w:val="20"/>
                  <w:marBottom w:val="10"/>
                  <w:divBdr>
                    <w:top w:val="none" w:sz="0" w:space="0" w:color="auto"/>
                    <w:left w:val="none" w:sz="0" w:space="0" w:color="auto"/>
                    <w:bottom w:val="none" w:sz="0" w:space="0" w:color="auto"/>
                    <w:right w:val="none" w:sz="0" w:space="0" w:color="auto"/>
                  </w:divBdr>
                </w:div>
                <w:div w:id="230849068">
                  <w:marLeft w:val="0"/>
                  <w:marRight w:val="0"/>
                  <w:marTop w:val="20"/>
                  <w:marBottom w:val="10"/>
                  <w:divBdr>
                    <w:top w:val="none" w:sz="0" w:space="0" w:color="auto"/>
                    <w:left w:val="none" w:sz="0" w:space="0" w:color="auto"/>
                    <w:bottom w:val="none" w:sz="0" w:space="0" w:color="auto"/>
                    <w:right w:val="none" w:sz="0" w:space="0" w:color="auto"/>
                  </w:divBdr>
                </w:div>
                <w:div w:id="99035239">
                  <w:marLeft w:val="0"/>
                  <w:marRight w:val="0"/>
                  <w:marTop w:val="20"/>
                  <w:marBottom w:val="10"/>
                  <w:divBdr>
                    <w:top w:val="none" w:sz="0" w:space="0" w:color="auto"/>
                    <w:left w:val="none" w:sz="0" w:space="0" w:color="auto"/>
                    <w:bottom w:val="none" w:sz="0" w:space="0" w:color="auto"/>
                    <w:right w:val="none" w:sz="0" w:space="0" w:color="auto"/>
                  </w:divBdr>
                </w:div>
                <w:div w:id="276179991">
                  <w:marLeft w:val="0"/>
                  <w:marRight w:val="0"/>
                  <w:marTop w:val="20"/>
                  <w:marBottom w:val="10"/>
                  <w:divBdr>
                    <w:top w:val="none" w:sz="0" w:space="0" w:color="auto"/>
                    <w:left w:val="none" w:sz="0" w:space="0" w:color="auto"/>
                    <w:bottom w:val="none" w:sz="0" w:space="0" w:color="auto"/>
                    <w:right w:val="none" w:sz="0" w:space="0" w:color="auto"/>
                  </w:divBdr>
                </w:div>
                <w:div w:id="2036155170">
                  <w:marLeft w:val="0"/>
                  <w:marRight w:val="0"/>
                  <w:marTop w:val="20"/>
                  <w:marBottom w:val="10"/>
                  <w:divBdr>
                    <w:top w:val="none" w:sz="0" w:space="0" w:color="auto"/>
                    <w:left w:val="none" w:sz="0" w:space="0" w:color="auto"/>
                    <w:bottom w:val="none" w:sz="0" w:space="0" w:color="auto"/>
                    <w:right w:val="none" w:sz="0" w:space="0" w:color="auto"/>
                  </w:divBdr>
                </w:div>
                <w:div w:id="2079280482">
                  <w:marLeft w:val="0"/>
                  <w:marRight w:val="0"/>
                  <w:marTop w:val="20"/>
                  <w:marBottom w:val="10"/>
                  <w:divBdr>
                    <w:top w:val="none" w:sz="0" w:space="0" w:color="auto"/>
                    <w:left w:val="none" w:sz="0" w:space="0" w:color="auto"/>
                    <w:bottom w:val="none" w:sz="0" w:space="0" w:color="auto"/>
                    <w:right w:val="none" w:sz="0" w:space="0" w:color="auto"/>
                  </w:divBdr>
                </w:div>
                <w:div w:id="1409812211">
                  <w:marLeft w:val="0"/>
                  <w:marRight w:val="0"/>
                  <w:marTop w:val="20"/>
                  <w:marBottom w:val="10"/>
                  <w:divBdr>
                    <w:top w:val="none" w:sz="0" w:space="0" w:color="auto"/>
                    <w:left w:val="none" w:sz="0" w:space="0" w:color="auto"/>
                    <w:bottom w:val="none" w:sz="0" w:space="0" w:color="auto"/>
                    <w:right w:val="none" w:sz="0" w:space="0" w:color="auto"/>
                  </w:divBdr>
                </w:div>
                <w:div w:id="784085204">
                  <w:marLeft w:val="0"/>
                  <w:marRight w:val="0"/>
                  <w:marTop w:val="20"/>
                  <w:marBottom w:val="10"/>
                  <w:divBdr>
                    <w:top w:val="none" w:sz="0" w:space="0" w:color="auto"/>
                    <w:left w:val="none" w:sz="0" w:space="0" w:color="auto"/>
                    <w:bottom w:val="none" w:sz="0" w:space="0" w:color="auto"/>
                    <w:right w:val="none" w:sz="0" w:space="0" w:color="auto"/>
                  </w:divBdr>
                </w:div>
                <w:div w:id="1064790530">
                  <w:marLeft w:val="0"/>
                  <w:marRight w:val="0"/>
                  <w:marTop w:val="20"/>
                  <w:marBottom w:val="10"/>
                  <w:divBdr>
                    <w:top w:val="none" w:sz="0" w:space="0" w:color="auto"/>
                    <w:left w:val="none" w:sz="0" w:space="0" w:color="auto"/>
                    <w:bottom w:val="none" w:sz="0" w:space="0" w:color="auto"/>
                    <w:right w:val="none" w:sz="0" w:space="0" w:color="auto"/>
                  </w:divBdr>
                </w:div>
                <w:div w:id="1980837683">
                  <w:marLeft w:val="0"/>
                  <w:marRight w:val="0"/>
                  <w:marTop w:val="20"/>
                  <w:marBottom w:val="10"/>
                  <w:divBdr>
                    <w:top w:val="none" w:sz="0" w:space="0" w:color="auto"/>
                    <w:left w:val="none" w:sz="0" w:space="0" w:color="auto"/>
                    <w:bottom w:val="none" w:sz="0" w:space="0" w:color="auto"/>
                    <w:right w:val="none" w:sz="0" w:space="0" w:color="auto"/>
                  </w:divBdr>
                </w:div>
                <w:div w:id="1220166570">
                  <w:marLeft w:val="0"/>
                  <w:marRight w:val="0"/>
                  <w:marTop w:val="20"/>
                  <w:marBottom w:val="10"/>
                  <w:divBdr>
                    <w:top w:val="none" w:sz="0" w:space="0" w:color="auto"/>
                    <w:left w:val="none" w:sz="0" w:space="0" w:color="auto"/>
                    <w:bottom w:val="none" w:sz="0" w:space="0" w:color="auto"/>
                    <w:right w:val="none" w:sz="0" w:space="0" w:color="auto"/>
                  </w:divBdr>
                </w:div>
                <w:div w:id="1703433914">
                  <w:marLeft w:val="0"/>
                  <w:marRight w:val="0"/>
                  <w:marTop w:val="20"/>
                  <w:marBottom w:val="10"/>
                  <w:divBdr>
                    <w:top w:val="none" w:sz="0" w:space="0" w:color="auto"/>
                    <w:left w:val="none" w:sz="0" w:space="0" w:color="auto"/>
                    <w:bottom w:val="none" w:sz="0" w:space="0" w:color="auto"/>
                    <w:right w:val="none" w:sz="0" w:space="0" w:color="auto"/>
                  </w:divBdr>
                </w:div>
                <w:div w:id="905260689">
                  <w:marLeft w:val="0"/>
                  <w:marRight w:val="0"/>
                  <w:marTop w:val="20"/>
                  <w:marBottom w:val="10"/>
                  <w:divBdr>
                    <w:top w:val="none" w:sz="0" w:space="0" w:color="auto"/>
                    <w:left w:val="none" w:sz="0" w:space="0" w:color="auto"/>
                    <w:bottom w:val="none" w:sz="0" w:space="0" w:color="auto"/>
                    <w:right w:val="none" w:sz="0" w:space="0" w:color="auto"/>
                  </w:divBdr>
                </w:div>
                <w:div w:id="38363515">
                  <w:marLeft w:val="0"/>
                  <w:marRight w:val="0"/>
                  <w:marTop w:val="20"/>
                  <w:marBottom w:val="10"/>
                  <w:divBdr>
                    <w:top w:val="none" w:sz="0" w:space="0" w:color="auto"/>
                    <w:left w:val="none" w:sz="0" w:space="0" w:color="auto"/>
                    <w:bottom w:val="none" w:sz="0" w:space="0" w:color="auto"/>
                    <w:right w:val="none" w:sz="0" w:space="0" w:color="auto"/>
                  </w:divBdr>
                </w:div>
                <w:div w:id="1243218713">
                  <w:marLeft w:val="0"/>
                  <w:marRight w:val="0"/>
                  <w:marTop w:val="20"/>
                  <w:marBottom w:val="10"/>
                  <w:divBdr>
                    <w:top w:val="none" w:sz="0" w:space="0" w:color="auto"/>
                    <w:left w:val="none" w:sz="0" w:space="0" w:color="auto"/>
                    <w:bottom w:val="none" w:sz="0" w:space="0" w:color="auto"/>
                    <w:right w:val="none" w:sz="0" w:space="0" w:color="auto"/>
                  </w:divBdr>
                </w:div>
                <w:div w:id="1369062795">
                  <w:marLeft w:val="0"/>
                  <w:marRight w:val="0"/>
                  <w:marTop w:val="20"/>
                  <w:marBottom w:val="10"/>
                  <w:divBdr>
                    <w:top w:val="none" w:sz="0" w:space="0" w:color="auto"/>
                    <w:left w:val="none" w:sz="0" w:space="0" w:color="auto"/>
                    <w:bottom w:val="none" w:sz="0" w:space="0" w:color="auto"/>
                    <w:right w:val="none" w:sz="0" w:space="0" w:color="auto"/>
                  </w:divBdr>
                </w:div>
                <w:div w:id="387845792">
                  <w:marLeft w:val="0"/>
                  <w:marRight w:val="0"/>
                  <w:marTop w:val="20"/>
                  <w:marBottom w:val="10"/>
                  <w:divBdr>
                    <w:top w:val="none" w:sz="0" w:space="0" w:color="auto"/>
                    <w:left w:val="none" w:sz="0" w:space="0" w:color="auto"/>
                    <w:bottom w:val="none" w:sz="0" w:space="0" w:color="auto"/>
                    <w:right w:val="none" w:sz="0" w:space="0" w:color="auto"/>
                  </w:divBdr>
                </w:div>
                <w:div w:id="191502182">
                  <w:marLeft w:val="0"/>
                  <w:marRight w:val="0"/>
                  <w:marTop w:val="20"/>
                  <w:marBottom w:val="10"/>
                  <w:divBdr>
                    <w:top w:val="none" w:sz="0" w:space="0" w:color="auto"/>
                    <w:left w:val="none" w:sz="0" w:space="0" w:color="auto"/>
                    <w:bottom w:val="none" w:sz="0" w:space="0" w:color="auto"/>
                    <w:right w:val="none" w:sz="0" w:space="0" w:color="auto"/>
                  </w:divBdr>
                </w:div>
                <w:div w:id="558831020">
                  <w:marLeft w:val="0"/>
                  <w:marRight w:val="0"/>
                  <w:marTop w:val="20"/>
                  <w:marBottom w:val="10"/>
                  <w:divBdr>
                    <w:top w:val="none" w:sz="0" w:space="0" w:color="auto"/>
                    <w:left w:val="none" w:sz="0" w:space="0" w:color="auto"/>
                    <w:bottom w:val="none" w:sz="0" w:space="0" w:color="auto"/>
                    <w:right w:val="none" w:sz="0" w:space="0" w:color="auto"/>
                  </w:divBdr>
                </w:div>
                <w:div w:id="1709912515">
                  <w:marLeft w:val="0"/>
                  <w:marRight w:val="0"/>
                  <w:marTop w:val="20"/>
                  <w:marBottom w:val="10"/>
                  <w:divBdr>
                    <w:top w:val="none" w:sz="0" w:space="0" w:color="auto"/>
                    <w:left w:val="none" w:sz="0" w:space="0" w:color="auto"/>
                    <w:bottom w:val="none" w:sz="0" w:space="0" w:color="auto"/>
                    <w:right w:val="none" w:sz="0" w:space="0" w:color="auto"/>
                  </w:divBdr>
                </w:div>
                <w:div w:id="178324523">
                  <w:marLeft w:val="0"/>
                  <w:marRight w:val="0"/>
                  <w:marTop w:val="20"/>
                  <w:marBottom w:val="10"/>
                  <w:divBdr>
                    <w:top w:val="none" w:sz="0" w:space="0" w:color="auto"/>
                    <w:left w:val="none" w:sz="0" w:space="0" w:color="auto"/>
                    <w:bottom w:val="none" w:sz="0" w:space="0" w:color="auto"/>
                    <w:right w:val="none" w:sz="0" w:space="0" w:color="auto"/>
                  </w:divBdr>
                </w:div>
                <w:div w:id="1722554221">
                  <w:marLeft w:val="0"/>
                  <w:marRight w:val="0"/>
                  <w:marTop w:val="20"/>
                  <w:marBottom w:val="10"/>
                  <w:divBdr>
                    <w:top w:val="none" w:sz="0" w:space="0" w:color="auto"/>
                    <w:left w:val="none" w:sz="0" w:space="0" w:color="auto"/>
                    <w:bottom w:val="none" w:sz="0" w:space="0" w:color="auto"/>
                    <w:right w:val="none" w:sz="0" w:space="0" w:color="auto"/>
                  </w:divBdr>
                </w:div>
                <w:div w:id="1135879233">
                  <w:marLeft w:val="0"/>
                  <w:marRight w:val="0"/>
                  <w:marTop w:val="20"/>
                  <w:marBottom w:val="10"/>
                  <w:divBdr>
                    <w:top w:val="none" w:sz="0" w:space="0" w:color="auto"/>
                    <w:left w:val="none" w:sz="0" w:space="0" w:color="auto"/>
                    <w:bottom w:val="none" w:sz="0" w:space="0" w:color="auto"/>
                    <w:right w:val="none" w:sz="0" w:space="0" w:color="auto"/>
                  </w:divBdr>
                </w:div>
                <w:div w:id="1971860883">
                  <w:marLeft w:val="0"/>
                  <w:marRight w:val="0"/>
                  <w:marTop w:val="20"/>
                  <w:marBottom w:val="10"/>
                  <w:divBdr>
                    <w:top w:val="none" w:sz="0" w:space="0" w:color="auto"/>
                    <w:left w:val="none" w:sz="0" w:space="0" w:color="auto"/>
                    <w:bottom w:val="none" w:sz="0" w:space="0" w:color="auto"/>
                    <w:right w:val="none" w:sz="0" w:space="0" w:color="auto"/>
                  </w:divBdr>
                </w:div>
                <w:div w:id="1880046411">
                  <w:marLeft w:val="0"/>
                  <w:marRight w:val="0"/>
                  <w:marTop w:val="20"/>
                  <w:marBottom w:val="10"/>
                  <w:divBdr>
                    <w:top w:val="none" w:sz="0" w:space="0" w:color="auto"/>
                    <w:left w:val="none" w:sz="0" w:space="0" w:color="auto"/>
                    <w:bottom w:val="none" w:sz="0" w:space="0" w:color="auto"/>
                    <w:right w:val="none" w:sz="0" w:space="0" w:color="auto"/>
                  </w:divBdr>
                </w:div>
                <w:div w:id="958560855">
                  <w:marLeft w:val="0"/>
                  <w:marRight w:val="0"/>
                  <w:marTop w:val="20"/>
                  <w:marBottom w:val="10"/>
                  <w:divBdr>
                    <w:top w:val="none" w:sz="0" w:space="0" w:color="auto"/>
                    <w:left w:val="none" w:sz="0" w:space="0" w:color="auto"/>
                    <w:bottom w:val="none" w:sz="0" w:space="0" w:color="auto"/>
                    <w:right w:val="none" w:sz="0" w:space="0" w:color="auto"/>
                  </w:divBdr>
                </w:div>
                <w:div w:id="2000227962">
                  <w:marLeft w:val="0"/>
                  <w:marRight w:val="0"/>
                  <w:marTop w:val="20"/>
                  <w:marBottom w:val="10"/>
                  <w:divBdr>
                    <w:top w:val="none" w:sz="0" w:space="0" w:color="auto"/>
                    <w:left w:val="none" w:sz="0" w:space="0" w:color="auto"/>
                    <w:bottom w:val="none" w:sz="0" w:space="0" w:color="auto"/>
                    <w:right w:val="none" w:sz="0" w:space="0" w:color="auto"/>
                  </w:divBdr>
                </w:div>
                <w:div w:id="1899121141">
                  <w:marLeft w:val="0"/>
                  <w:marRight w:val="0"/>
                  <w:marTop w:val="20"/>
                  <w:marBottom w:val="10"/>
                  <w:divBdr>
                    <w:top w:val="none" w:sz="0" w:space="0" w:color="auto"/>
                    <w:left w:val="none" w:sz="0" w:space="0" w:color="auto"/>
                    <w:bottom w:val="none" w:sz="0" w:space="0" w:color="auto"/>
                    <w:right w:val="none" w:sz="0" w:space="0" w:color="auto"/>
                  </w:divBdr>
                </w:div>
                <w:div w:id="1468889139">
                  <w:marLeft w:val="0"/>
                  <w:marRight w:val="0"/>
                  <w:marTop w:val="20"/>
                  <w:marBottom w:val="10"/>
                  <w:divBdr>
                    <w:top w:val="none" w:sz="0" w:space="0" w:color="auto"/>
                    <w:left w:val="none" w:sz="0" w:space="0" w:color="auto"/>
                    <w:bottom w:val="none" w:sz="0" w:space="0" w:color="auto"/>
                    <w:right w:val="none" w:sz="0" w:space="0" w:color="auto"/>
                  </w:divBdr>
                </w:div>
                <w:div w:id="1585214297">
                  <w:marLeft w:val="0"/>
                  <w:marRight w:val="0"/>
                  <w:marTop w:val="20"/>
                  <w:marBottom w:val="10"/>
                  <w:divBdr>
                    <w:top w:val="none" w:sz="0" w:space="0" w:color="auto"/>
                    <w:left w:val="none" w:sz="0" w:space="0" w:color="auto"/>
                    <w:bottom w:val="none" w:sz="0" w:space="0" w:color="auto"/>
                    <w:right w:val="none" w:sz="0" w:space="0" w:color="auto"/>
                  </w:divBdr>
                </w:div>
                <w:div w:id="1420449204">
                  <w:marLeft w:val="0"/>
                  <w:marRight w:val="0"/>
                  <w:marTop w:val="20"/>
                  <w:marBottom w:val="10"/>
                  <w:divBdr>
                    <w:top w:val="none" w:sz="0" w:space="0" w:color="auto"/>
                    <w:left w:val="none" w:sz="0" w:space="0" w:color="auto"/>
                    <w:bottom w:val="none" w:sz="0" w:space="0" w:color="auto"/>
                    <w:right w:val="none" w:sz="0" w:space="0" w:color="auto"/>
                  </w:divBdr>
                </w:div>
                <w:div w:id="1836458853">
                  <w:marLeft w:val="0"/>
                  <w:marRight w:val="0"/>
                  <w:marTop w:val="20"/>
                  <w:marBottom w:val="10"/>
                  <w:divBdr>
                    <w:top w:val="none" w:sz="0" w:space="0" w:color="auto"/>
                    <w:left w:val="none" w:sz="0" w:space="0" w:color="auto"/>
                    <w:bottom w:val="none" w:sz="0" w:space="0" w:color="auto"/>
                    <w:right w:val="none" w:sz="0" w:space="0" w:color="auto"/>
                  </w:divBdr>
                </w:div>
                <w:div w:id="1826898589">
                  <w:marLeft w:val="0"/>
                  <w:marRight w:val="0"/>
                  <w:marTop w:val="20"/>
                  <w:marBottom w:val="10"/>
                  <w:divBdr>
                    <w:top w:val="none" w:sz="0" w:space="0" w:color="auto"/>
                    <w:left w:val="none" w:sz="0" w:space="0" w:color="auto"/>
                    <w:bottom w:val="none" w:sz="0" w:space="0" w:color="auto"/>
                    <w:right w:val="none" w:sz="0" w:space="0" w:color="auto"/>
                  </w:divBdr>
                </w:div>
                <w:div w:id="761413890">
                  <w:marLeft w:val="0"/>
                  <w:marRight w:val="0"/>
                  <w:marTop w:val="20"/>
                  <w:marBottom w:val="10"/>
                  <w:divBdr>
                    <w:top w:val="none" w:sz="0" w:space="0" w:color="auto"/>
                    <w:left w:val="none" w:sz="0" w:space="0" w:color="auto"/>
                    <w:bottom w:val="none" w:sz="0" w:space="0" w:color="auto"/>
                    <w:right w:val="none" w:sz="0" w:space="0" w:color="auto"/>
                  </w:divBdr>
                </w:div>
                <w:div w:id="2121298769">
                  <w:marLeft w:val="0"/>
                  <w:marRight w:val="0"/>
                  <w:marTop w:val="20"/>
                  <w:marBottom w:val="10"/>
                  <w:divBdr>
                    <w:top w:val="none" w:sz="0" w:space="0" w:color="auto"/>
                    <w:left w:val="none" w:sz="0" w:space="0" w:color="auto"/>
                    <w:bottom w:val="none" w:sz="0" w:space="0" w:color="auto"/>
                    <w:right w:val="none" w:sz="0" w:space="0" w:color="auto"/>
                  </w:divBdr>
                </w:div>
                <w:div w:id="473446776">
                  <w:marLeft w:val="0"/>
                  <w:marRight w:val="0"/>
                  <w:marTop w:val="20"/>
                  <w:marBottom w:val="10"/>
                  <w:divBdr>
                    <w:top w:val="none" w:sz="0" w:space="0" w:color="auto"/>
                    <w:left w:val="none" w:sz="0" w:space="0" w:color="auto"/>
                    <w:bottom w:val="none" w:sz="0" w:space="0" w:color="auto"/>
                    <w:right w:val="none" w:sz="0" w:space="0" w:color="auto"/>
                  </w:divBdr>
                </w:div>
                <w:div w:id="1259560498">
                  <w:marLeft w:val="0"/>
                  <w:marRight w:val="0"/>
                  <w:marTop w:val="20"/>
                  <w:marBottom w:val="10"/>
                  <w:divBdr>
                    <w:top w:val="none" w:sz="0" w:space="0" w:color="auto"/>
                    <w:left w:val="none" w:sz="0" w:space="0" w:color="auto"/>
                    <w:bottom w:val="none" w:sz="0" w:space="0" w:color="auto"/>
                    <w:right w:val="none" w:sz="0" w:space="0" w:color="auto"/>
                  </w:divBdr>
                </w:div>
                <w:div w:id="1406564087">
                  <w:marLeft w:val="0"/>
                  <w:marRight w:val="0"/>
                  <w:marTop w:val="20"/>
                  <w:marBottom w:val="10"/>
                  <w:divBdr>
                    <w:top w:val="none" w:sz="0" w:space="0" w:color="auto"/>
                    <w:left w:val="none" w:sz="0" w:space="0" w:color="auto"/>
                    <w:bottom w:val="none" w:sz="0" w:space="0" w:color="auto"/>
                    <w:right w:val="none" w:sz="0" w:space="0" w:color="auto"/>
                  </w:divBdr>
                </w:div>
                <w:div w:id="27219630">
                  <w:marLeft w:val="0"/>
                  <w:marRight w:val="0"/>
                  <w:marTop w:val="20"/>
                  <w:marBottom w:val="10"/>
                  <w:divBdr>
                    <w:top w:val="none" w:sz="0" w:space="0" w:color="auto"/>
                    <w:left w:val="none" w:sz="0" w:space="0" w:color="auto"/>
                    <w:bottom w:val="none" w:sz="0" w:space="0" w:color="auto"/>
                    <w:right w:val="none" w:sz="0" w:space="0" w:color="auto"/>
                  </w:divBdr>
                </w:div>
                <w:div w:id="1810320910">
                  <w:marLeft w:val="0"/>
                  <w:marRight w:val="0"/>
                  <w:marTop w:val="20"/>
                  <w:marBottom w:val="10"/>
                  <w:divBdr>
                    <w:top w:val="none" w:sz="0" w:space="0" w:color="auto"/>
                    <w:left w:val="none" w:sz="0" w:space="0" w:color="auto"/>
                    <w:bottom w:val="none" w:sz="0" w:space="0" w:color="auto"/>
                    <w:right w:val="none" w:sz="0" w:space="0" w:color="auto"/>
                  </w:divBdr>
                </w:div>
                <w:div w:id="260721186">
                  <w:marLeft w:val="0"/>
                  <w:marRight w:val="0"/>
                  <w:marTop w:val="20"/>
                  <w:marBottom w:val="10"/>
                  <w:divBdr>
                    <w:top w:val="none" w:sz="0" w:space="0" w:color="auto"/>
                    <w:left w:val="none" w:sz="0" w:space="0" w:color="auto"/>
                    <w:bottom w:val="none" w:sz="0" w:space="0" w:color="auto"/>
                    <w:right w:val="none" w:sz="0" w:space="0" w:color="auto"/>
                  </w:divBdr>
                </w:div>
                <w:div w:id="477305712">
                  <w:marLeft w:val="0"/>
                  <w:marRight w:val="0"/>
                  <w:marTop w:val="20"/>
                  <w:marBottom w:val="10"/>
                  <w:divBdr>
                    <w:top w:val="none" w:sz="0" w:space="0" w:color="auto"/>
                    <w:left w:val="none" w:sz="0" w:space="0" w:color="auto"/>
                    <w:bottom w:val="none" w:sz="0" w:space="0" w:color="auto"/>
                    <w:right w:val="none" w:sz="0" w:space="0" w:color="auto"/>
                  </w:divBdr>
                </w:div>
                <w:div w:id="576406365">
                  <w:marLeft w:val="0"/>
                  <w:marRight w:val="0"/>
                  <w:marTop w:val="20"/>
                  <w:marBottom w:val="10"/>
                  <w:divBdr>
                    <w:top w:val="none" w:sz="0" w:space="0" w:color="auto"/>
                    <w:left w:val="none" w:sz="0" w:space="0" w:color="auto"/>
                    <w:bottom w:val="none" w:sz="0" w:space="0" w:color="auto"/>
                    <w:right w:val="none" w:sz="0" w:space="0" w:color="auto"/>
                  </w:divBdr>
                </w:div>
                <w:div w:id="1526409117">
                  <w:marLeft w:val="0"/>
                  <w:marRight w:val="0"/>
                  <w:marTop w:val="20"/>
                  <w:marBottom w:val="10"/>
                  <w:divBdr>
                    <w:top w:val="none" w:sz="0" w:space="0" w:color="auto"/>
                    <w:left w:val="none" w:sz="0" w:space="0" w:color="auto"/>
                    <w:bottom w:val="none" w:sz="0" w:space="0" w:color="auto"/>
                    <w:right w:val="none" w:sz="0" w:space="0" w:color="auto"/>
                  </w:divBdr>
                </w:div>
                <w:div w:id="1115098331">
                  <w:marLeft w:val="0"/>
                  <w:marRight w:val="0"/>
                  <w:marTop w:val="20"/>
                  <w:marBottom w:val="10"/>
                  <w:divBdr>
                    <w:top w:val="none" w:sz="0" w:space="0" w:color="auto"/>
                    <w:left w:val="none" w:sz="0" w:space="0" w:color="auto"/>
                    <w:bottom w:val="none" w:sz="0" w:space="0" w:color="auto"/>
                    <w:right w:val="none" w:sz="0" w:space="0" w:color="auto"/>
                  </w:divBdr>
                </w:div>
                <w:div w:id="921256051">
                  <w:marLeft w:val="0"/>
                  <w:marRight w:val="0"/>
                  <w:marTop w:val="20"/>
                  <w:marBottom w:val="10"/>
                  <w:divBdr>
                    <w:top w:val="none" w:sz="0" w:space="0" w:color="auto"/>
                    <w:left w:val="none" w:sz="0" w:space="0" w:color="auto"/>
                    <w:bottom w:val="none" w:sz="0" w:space="0" w:color="auto"/>
                    <w:right w:val="none" w:sz="0" w:space="0" w:color="auto"/>
                  </w:divBdr>
                </w:div>
                <w:div w:id="417748933">
                  <w:marLeft w:val="0"/>
                  <w:marRight w:val="0"/>
                  <w:marTop w:val="20"/>
                  <w:marBottom w:val="10"/>
                  <w:divBdr>
                    <w:top w:val="none" w:sz="0" w:space="0" w:color="auto"/>
                    <w:left w:val="none" w:sz="0" w:space="0" w:color="auto"/>
                    <w:bottom w:val="none" w:sz="0" w:space="0" w:color="auto"/>
                    <w:right w:val="none" w:sz="0" w:space="0" w:color="auto"/>
                  </w:divBdr>
                </w:div>
                <w:div w:id="1156609233">
                  <w:marLeft w:val="0"/>
                  <w:marRight w:val="0"/>
                  <w:marTop w:val="20"/>
                  <w:marBottom w:val="10"/>
                  <w:divBdr>
                    <w:top w:val="none" w:sz="0" w:space="0" w:color="auto"/>
                    <w:left w:val="none" w:sz="0" w:space="0" w:color="auto"/>
                    <w:bottom w:val="none" w:sz="0" w:space="0" w:color="auto"/>
                    <w:right w:val="none" w:sz="0" w:space="0" w:color="auto"/>
                  </w:divBdr>
                </w:div>
                <w:div w:id="312173818">
                  <w:marLeft w:val="0"/>
                  <w:marRight w:val="0"/>
                  <w:marTop w:val="20"/>
                  <w:marBottom w:val="10"/>
                  <w:divBdr>
                    <w:top w:val="none" w:sz="0" w:space="0" w:color="auto"/>
                    <w:left w:val="none" w:sz="0" w:space="0" w:color="auto"/>
                    <w:bottom w:val="none" w:sz="0" w:space="0" w:color="auto"/>
                    <w:right w:val="none" w:sz="0" w:space="0" w:color="auto"/>
                  </w:divBdr>
                </w:div>
                <w:div w:id="1786538168">
                  <w:marLeft w:val="0"/>
                  <w:marRight w:val="0"/>
                  <w:marTop w:val="20"/>
                  <w:marBottom w:val="10"/>
                  <w:divBdr>
                    <w:top w:val="none" w:sz="0" w:space="0" w:color="auto"/>
                    <w:left w:val="none" w:sz="0" w:space="0" w:color="auto"/>
                    <w:bottom w:val="none" w:sz="0" w:space="0" w:color="auto"/>
                    <w:right w:val="none" w:sz="0" w:space="0" w:color="auto"/>
                  </w:divBdr>
                </w:div>
                <w:div w:id="74977035">
                  <w:marLeft w:val="0"/>
                  <w:marRight w:val="0"/>
                  <w:marTop w:val="20"/>
                  <w:marBottom w:val="10"/>
                  <w:divBdr>
                    <w:top w:val="none" w:sz="0" w:space="0" w:color="auto"/>
                    <w:left w:val="none" w:sz="0" w:space="0" w:color="auto"/>
                    <w:bottom w:val="none" w:sz="0" w:space="0" w:color="auto"/>
                    <w:right w:val="none" w:sz="0" w:space="0" w:color="auto"/>
                  </w:divBdr>
                </w:div>
                <w:div w:id="938483496">
                  <w:marLeft w:val="0"/>
                  <w:marRight w:val="0"/>
                  <w:marTop w:val="20"/>
                  <w:marBottom w:val="10"/>
                  <w:divBdr>
                    <w:top w:val="none" w:sz="0" w:space="0" w:color="auto"/>
                    <w:left w:val="none" w:sz="0" w:space="0" w:color="auto"/>
                    <w:bottom w:val="none" w:sz="0" w:space="0" w:color="auto"/>
                    <w:right w:val="none" w:sz="0" w:space="0" w:color="auto"/>
                  </w:divBdr>
                </w:div>
                <w:div w:id="1450510294">
                  <w:marLeft w:val="0"/>
                  <w:marRight w:val="0"/>
                  <w:marTop w:val="20"/>
                  <w:marBottom w:val="10"/>
                  <w:divBdr>
                    <w:top w:val="none" w:sz="0" w:space="0" w:color="auto"/>
                    <w:left w:val="none" w:sz="0" w:space="0" w:color="auto"/>
                    <w:bottom w:val="none" w:sz="0" w:space="0" w:color="auto"/>
                    <w:right w:val="none" w:sz="0" w:space="0" w:color="auto"/>
                  </w:divBdr>
                </w:div>
                <w:div w:id="373770985">
                  <w:marLeft w:val="0"/>
                  <w:marRight w:val="0"/>
                  <w:marTop w:val="20"/>
                  <w:marBottom w:val="10"/>
                  <w:divBdr>
                    <w:top w:val="none" w:sz="0" w:space="0" w:color="auto"/>
                    <w:left w:val="none" w:sz="0" w:space="0" w:color="auto"/>
                    <w:bottom w:val="none" w:sz="0" w:space="0" w:color="auto"/>
                    <w:right w:val="none" w:sz="0" w:space="0" w:color="auto"/>
                  </w:divBdr>
                </w:div>
                <w:div w:id="422150012">
                  <w:marLeft w:val="0"/>
                  <w:marRight w:val="0"/>
                  <w:marTop w:val="20"/>
                  <w:marBottom w:val="10"/>
                  <w:divBdr>
                    <w:top w:val="none" w:sz="0" w:space="0" w:color="auto"/>
                    <w:left w:val="none" w:sz="0" w:space="0" w:color="auto"/>
                    <w:bottom w:val="none" w:sz="0" w:space="0" w:color="auto"/>
                    <w:right w:val="none" w:sz="0" w:space="0" w:color="auto"/>
                  </w:divBdr>
                </w:div>
                <w:div w:id="1930576644">
                  <w:marLeft w:val="0"/>
                  <w:marRight w:val="0"/>
                  <w:marTop w:val="20"/>
                  <w:marBottom w:val="10"/>
                  <w:divBdr>
                    <w:top w:val="none" w:sz="0" w:space="0" w:color="auto"/>
                    <w:left w:val="none" w:sz="0" w:space="0" w:color="auto"/>
                    <w:bottom w:val="none" w:sz="0" w:space="0" w:color="auto"/>
                    <w:right w:val="none" w:sz="0" w:space="0" w:color="auto"/>
                  </w:divBdr>
                </w:div>
                <w:div w:id="516507651">
                  <w:marLeft w:val="0"/>
                  <w:marRight w:val="0"/>
                  <w:marTop w:val="20"/>
                  <w:marBottom w:val="10"/>
                  <w:divBdr>
                    <w:top w:val="none" w:sz="0" w:space="0" w:color="auto"/>
                    <w:left w:val="none" w:sz="0" w:space="0" w:color="auto"/>
                    <w:bottom w:val="none" w:sz="0" w:space="0" w:color="auto"/>
                    <w:right w:val="none" w:sz="0" w:space="0" w:color="auto"/>
                  </w:divBdr>
                </w:div>
                <w:div w:id="1264148384">
                  <w:marLeft w:val="0"/>
                  <w:marRight w:val="0"/>
                  <w:marTop w:val="20"/>
                  <w:marBottom w:val="10"/>
                  <w:divBdr>
                    <w:top w:val="none" w:sz="0" w:space="0" w:color="auto"/>
                    <w:left w:val="none" w:sz="0" w:space="0" w:color="auto"/>
                    <w:bottom w:val="none" w:sz="0" w:space="0" w:color="auto"/>
                    <w:right w:val="none" w:sz="0" w:space="0" w:color="auto"/>
                  </w:divBdr>
                </w:div>
                <w:div w:id="443428203">
                  <w:marLeft w:val="0"/>
                  <w:marRight w:val="0"/>
                  <w:marTop w:val="20"/>
                  <w:marBottom w:val="10"/>
                  <w:divBdr>
                    <w:top w:val="none" w:sz="0" w:space="0" w:color="auto"/>
                    <w:left w:val="none" w:sz="0" w:space="0" w:color="auto"/>
                    <w:bottom w:val="none" w:sz="0" w:space="0" w:color="auto"/>
                    <w:right w:val="none" w:sz="0" w:space="0" w:color="auto"/>
                  </w:divBdr>
                </w:div>
                <w:div w:id="1983608659">
                  <w:marLeft w:val="0"/>
                  <w:marRight w:val="0"/>
                  <w:marTop w:val="20"/>
                  <w:marBottom w:val="10"/>
                  <w:divBdr>
                    <w:top w:val="none" w:sz="0" w:space="0" w:color="auto"/>
                    <w:left w:val="none" w:sz="0" w:space="0" w:color="auto"/>
                    <w:bottom w:val="none" w:sz="0" w:space="0" w:color="auto"/>
                    <w:right w:val="none" w:sz="0" w:space="0" w:color="auto"/>
                  </w:divBdr>
                </w:div>
                <w:div w:id="1174805577">
                  <w:marLeft w:val="0"/>
                  <w:marRight w:val="0"/>
                  <w:marTop w:val="20"/>
                  <w:marBottom w:val="10"/>
                  <w:divBdr>
                    <w:top w:val="none" w:sz="0" w:space="0" w:color="auto"/>
                    <w:left w:val="none" w:sz="0" w:space="0" w:color="auto"/>
                    <w:bottom w:val="none" w:sz="0" w:space="0" w:color="auto"/>
                    <w:right w:val="none" w:sz="0" w:space="0" w:color="auto"/>
                  </w:divBdr>
                </w:div>
                <w:div w:id="437993846">
                  <w:marLeft w:val="0"/>
                  <w:marRight w:val="0"/>
                  <w:marTop w:val="20"/>
                  <w:marBottom w:val="10"/>
                  <w:divBdr>
                    <w:top w:val="none" w:sz="0" w:space="0" w:color="auto"/>
                    <w:left w:val="none" w:sz="0" w:space="0" w:color="auto"/>
                    <w:bottom w:val="none" w:sz="0" w:space="0" w:color="auto"/>
                    <w:right w:val="none" w:sz="0" w:space="0" w:color="auto"/>
                  </w:divBdr>
                </w:div>
                <w:div w:id="1947885304">
                  <w:marLeft w:val="0"/>
                  <w:marRight w:val="0"/>
                  <w:marTop w:val="20"/>
                  <w:marBottom w:val="10"/>
                  <w:divBdr>
                    <w:top w:val="none" w:sz="0" w:space="0" w:color="auto"/>
                    <w:left w:val="none" w:sz="0" w:space="0" w:color="auto"/>
                    <w:bottom w:val="none" w:sz="0" w:space="0" w:color="auto"/>
                    <w:right w:val="none" w:sz="0" w:space="0" w:color="auto"/>
                  </w:divBdr>
                </w:div>
                <w:div w:id="1715738978">
                  <w:marLeft w:val="0"/>
                  <w:marRight w:val="0"/>
                  <w:marTop w:val="20"/>
                  <w:marBottom w:val="10"/>
                  <w:divBdr>
                    <w:top w:val="none" w:sz="0" w:space="0" w:color="auto"/>
                    <w:left w:val="none" w:sz="0" w:space="0" w:color="auto"/>
                    <w:bottom w:val="none" w:sz="0" w:space="0" w:color="auto"/>
                    <w:right w:val="none" w:sz="0" w:space="0" w:color="auto"/>
                  </w:divBdr>
                </w:div>
                <w:div w:id="1133838392">
                  <w:marLeft w:val="0"/>
                  <w:marRight w:val="0"/>
                  <w:marTop w:val="20"/>
                  <w:marBottom w:val="10"/>
                  <w:divBdr>
                    <w:top w:val="none" w:sz="0" w:space="0" w:color="auto"/>
                    <w:left w:val="none" w:sz="0" w:space="0" w:color="auto"/>
                    <w:bottom w:val="none" w:sz="0" w:space="0" w:color="auto"/>
                    <w:right w:val="none" w:sz="0" w:space="0" w:color="auto"/>
                  </w:divBdr>
                </w:div>
                <w:div w:id="1818036782">
                  <w:marLeft w:val="0"/>
                  <w:marRight w:val="0"/>
                  <w:marTop w:val="20"/>
                  <w:marBottom w:val="10"/>
                  <w:divBdr>
                    <w:top w:val="none" w:sz="0" w:space="0" w:color="auto"/>
                    <w:left w:val="none" w:sz="0" w:space="0" w:color="auto"/>
                    <w:bottom w:val="none" w:sz="0" w:space="0" w:color="auto"/>
                    <w:right w:val="none" w:sz="0" w:space="0" w:color="auto"/>
                  </w:divBdr>
                </w:div>
                <w:div w:id="490603811">
                  <w:marLeft w:val="0"/>
                  <w:marRight w:val="0"/>
                  <w:marTop w:val="20"/>
                  <w:marBottom w:val="10"/>
                  <w:divBdr>
                    <w:top w:val="none" w:sz="0" w:space="0" w:color="auto"/>
                    <w:left w:val="none" w:sz="0" w:space="0" w:color="auto"/>
                    <w:bottom w:val="none" w:sz="0" w:space="0" w:color="auto"/>
                    <w:right w:val="none" w:sz="0" w:space="0" w:color="auto"/>
                  </w:divBdr>
                </w:div>
                <w:div w:id="443575720">
                  <w:marLeft w:val="0"/>
                  <w:marRight w:val="0"/>
                  <w:marTop w:val="20"/>
                  <w:marBottom w:val="10"/>
                  <w:divBdr>
                    <w:top w:val="none" w:sz="0" w:space="0" w:color="auto"/>
                    <w:left w:val="none" w:sz="0" w:space="0" w:color="auto"/>
                    <w:bottom w:val="none" w:sz="0" w:space="0" w:color="auto"/>
                    <w:right w:val="none" w:sz="0" w:space="0" w:color="auto"/>
                  </w:divBdr>
                </w:div>
                <w:div w:id="1594775090">
                  <w:marLeft w:val="0"/>
                  <w:marRight w:val="0"/>
                  <w:marTop w:val="20"/>
                  <w:marBottom w:val="10"/>
                  <w:divBdr>
                    <w:top w:val="none" w:sz="0" w:space="0" w:color="auto"/>
                    <w:left w:val="none" w:sz="0" w:space="0" w:color="auto"/>
                    <w:bottom w:val="none" w:sz="0" w:space="0" w:color="auto"/>
                    <w:right w:val="none" w:sz="0" w:space="0" w:color="auto"/>
                  </w:divBdr>
                </w:div>
                <w:div w:id="1789663045">
                  <w:marLeft w:val="0"/>
                  <w:marRight w:val="0"/>
                  <w:marTop w:val="20"/>
                  <w:marBottom w:val="10"/>
                  <w:divBdr>
                    <w:top w:val="none" w:sz="0" w:space="0" w:color="auto"/>
                    <w:left w:val="none" w:sz="0" w:space="0" w:color="auto"/>
                    <w:bottom w:val="none" w:sz="0" w:space="0" w:color="auto"/>
                    <w:right w:val="none" w:sz="0" w:space="0" w:color="auto"/>
                  </w:divBdr>
                </w:div>
                <w:div w:id="1118523899">
                  <w:marLeft w:val="0"/>
                  <w:marRight w:val="0"/>
                  <w:marTop w:val="20"/>
                  <w:marBottom w:val="10"/>
                  <w:divBdr>
                    <w:top w:val="none" w:sz="0" w:space="0" w:color="auto"/>
                    <w:left w:val="none" w:sz="0" w:space="0" w:color="auto"/>
                    <w:bottom w:val="none" w:sz="0" w:space="0" w:color="auto"/>
                    <w:right w:val="none" w:sz="0" w:space="0" w:color="auto"/>
                  </w:divBdr>
                </w:div>
                <w:div w:id="450437088">
                  <w:marLeft w:val="0"/>
                  <w:marRight w:val="0"/>
                  <w:marTop w:val="20"/>
                  <w:marBottom w:val="10"/>
                  <w:divBdr>
                    <w:top w:val="none" w:sz="0" w:space="0" w:color="auto"/>
                    <w:left w:val="none" w:sz="0" w:space="0" w:color="auto"/>
                    <w:bottom w:val="none" w:sz="0" w:space="0" w:color="auto"/>
                    <w:right w:val="none" w:sz="0" w:space="0" w:color="auto"/>
                  </w:divBdr>
                </w:div>
                <w:div w:id="1566837975">
                  <w:marLeft w:val="0"/>
                  <w:marRight w:val="0"/>
                  <w:marTop w:val="20"/>
                  <w:marBottom w:val="10"/>
                  <w:divBdr>
                    <w:top w:val="none" w:sz="0" w:space="0" w:color="auto"/>
                    <w:left w:val="none" w:sz="0" w:space="0" w:color="auto"/>
                    <w:bottom w:val="none" w:sz="0" w:space="0" w:color="auto"/>
                    <w:right w:val="none" w:sz="0" w:space="0" w:color="auto"/>
                  </w:divBdr>
                </w:div>
                <w:div w:id="410154526">
                  <w:marLeft w:val="0"/>
                  <w:marRight w:val="0"/>
                  <w:marTop w:val="20"/>
                  <w:marBottom w:val="10"/>
                  <w:divBdr>
                    <w:top w:val="none" w:sz="0" w:space="0" w:color="auto"/>
                    <w:left w:val="none" w:sz="0" w:space="0" w:color="auto"/>
                    <w:bottom w:val="none" w:sz="0" w:space="0" w:color="auto"/>
                    <w:right w:val="none" w:sz="0" w:space="0" w:color="auto"/>
                  </w:divBdr>
                </w:div>
                <w:div w:id="225536788">
                  <w:marLeft w:val="0"/>
                  <w:marRight w:val="0"/>
                  <w:marTop w:val="20"/>
                  <w:marBottom w:val="10"/>
                  <w:divBdr>
                    <w:top w:val="none" w:sz="0" w:space="0" w:color="auto"/>
                    <w:left w:val="none" w:sz="0" w:space="0" w:color="auto"/>
                    <w:bottom w:val="none" w:sz="0" w:space="0" w:color="auto"/>
                    <w:right w:val="none" w:sz="0" w:space="0" w:color="auto"/>
                  </w:divBdr>
                </w:div>
                <w:div w:id="378868226">
                  <w:marLeft w:val="0"/>
                  <w:marRight w:val="0"/>
                  <w:marTop w:val="20"/>
                  <w:marBottom w:val="10"/>
                  <w:divBdr>
                    <w:top w:val="none" w:sz="0" w:space="0" w:color="auto"/>
                    <w:left w:val="none" w:sz="0" w:space="0" w:color="auto"/>
                    <w:bottom w:val="none" w:sz="0" w:space="0" w:color="auto"/>
                    <w:right w:val="none" w:sz="0" w:space="0" w:color="auto"/>
                  </w:divBdr>
                </w:div>
                <w:div w:id="1859926844">
                  <w:marLeft w:val="0"/>
                  <w:marRight w:val="0"/>
                  <w:marTop w:val="20"/>
                  <w:marBottom w:val="10"/>
                  <w:divBdr>
                    <w:top w:val="none" w:sz="0" w:space="0" w:color="auto"/>
                    <w:left w:val="none" w:sz="0" w:space="0" w:color="auto"/>
                    <w:bottom w:val="none" w:sz="0" w:space="0" w:color="auto"/>
                    <w:right w:val="none" w:sz="0" w:space="0" w:color="auto"/>
                  </w:divBdr>
                </w:div>
                <w:div w:id="1986347709">
                  <w:marLeft w:val="0"/>
                  <w:marRight w:val="0"/>
                  <w:marTop w:val="20"/>
                  <w:marBottom w:val="10"/>
                  <w:divBdr>
                    <w:top w:val="none" w:sz="0" w:space="0" w:color="auto"/>
                    <w:left w:val="none" w:sz="0" w:space="0" w:color="auto"/>
                    <w:bottom w:val="none" w:sz="0" w:space="0" w:color="auto"/>
                    <w:right w:val="none" w:sz="0" w:space="0" w:color="auto"/>
                  </w:divBdr>
                </w:div>
                <w:div w:id="1807813223">
                  <w:marLeft w:val="0"/>
                  <w:marRight w:val="0"/>
                  <w:marTop w:val="20"/>
                  <w:marBottom w:val="10"/>
                  <w:divBdr>
                    <w:top w:val="none" w:sz="0" w:space="0" w:color="auto"/>
                    <w:left w:val="none" w:sz="0" w:space="0" w:color="auto"/>
                    <w:bottom w:val="none" w:sz="0" w:space="0" w:color="auto"/>
                    <w:right w:val="none" w:sz="0" w:space="0" w:color="auto"/>
                  </w:divBdr>
                </w:div>
                <w:div w:id="634914412">
                  <w:marLeft w:val="0"/>
                  <w:marRight w:val="0"/>
                  <w:marTop w:val="20"/>
                  <w:marBottom w:val="10"/>
                  <w:divBdr>
                    <w:top w:val="none" w:sz="0" w:space="0" w:color="auto"/>
                    <w:left w:val="none" w:sz="0" w:space="0" w:color="auto"/>
                    <w:bottom w:val="none" w:sz="0" w:space="0" w:color="auto"/>
                    <w:right w:val="none" w:sz="0" w:space="0" w:color="auto"/>
                  </w:divBdr>
                </w:div>
                <w:div w:id="1789928920">
                  <w:marLeft w:val="0"/>
                  <w:marRight w:val="0"/>
                  <w:marTop w:val="20"/>
                  <w:marBottom w:val="10"/>
                  <w:divBdr>
                    <w:top w:val="none" w:sz="0" w:space="0" w:color="auto"/>
                    <w:left w:val="none" w:sz="0" w:space="0" w:color="auto"/>
                    <w:bottom w:val="none" w:sz="0" w:space="0" w:color="auto"/>
                    <w:right w:val="none" w:sz="0" w:space="0" w:color="auto"/>
                  </w:divBdr>
                </w:div>
                <w:div w:id="1603298321">
                  <w:marLeft w:val="0"/>
                  <w:marRight w:val="0"/>
                  <w:marTop w:val="20"/>
                  <w:marBottom w:val="10"/>
                  <w:divBdr>
                    <w:top w:val="none" w:sz="0" w:space="0" w:color="auto"/>
                    <w:left w:val="none" w:sz="0" w:space="0" w:color="auto"/>
                    <w:bottom w:val="none" w:sz="0" w:space="0" w:color="auto"/>
                    <w:right w:val="none" w:sz="0" w:space="0" w:color="auto"/>
                  </w:divBdr>
                </w:div>
                <w:div w:id="108820398">
                  <w:marLeft w:val="0"/>
                  <w:marRight w:val="0"/>
                  <w:marTop w:val="20"/>
                  <w:marBottom w:val="10"/>
                  <w:divBdr>
                    <w:top w:val="none" w:sz="0" w:space="0" w:color="auto"/>
                    <w:left w:val="none" w:sz="0" w:space="0" w:color="auto"/>
                    <w:bottom w:val="none" w:sz="0" w:space="0" w:color="auto"/>
                    <w:right w:val="none" w:sz="0" w:space="0" w:color="auto"/>
                  </w:divBdr>
                </w:div>
                <w:div w:id="2019113456">
                  <w:marLeft w:val="0"/>
                  <w:marRight w:val="0"/>
                  <w:marTop w:val="20"/>
                  <w:marBottom w:val="10"/>
                  <w:divBdr>
                    <w:top w:val="none" w:sz="0" w:space="0" w:color="auto"/>
                    <w:left w:val="none" w:sz="0" w:space="0" w:color="auto"/>
                    <w:bottom w:val="none" w:sz="0" w:space="0" w:color="auto"/>
                    <w:right w:val="none" w:sz="0" w:space="0" w:color="auto"/>
                  </w:divBdr>
                </w:div>
                <w:div w:id="960108793">
                  <w:marLeft w:val="0"/>
                  <w:marRight w:val="0"/>
                  <w:marTop w:val="20"/>
                  <w:marBottom w:val="10"/>
                  <w:divBdr>
                    <w:top w:val="none" w:sz="0" w:space="0" w:color="auto"/>
                    <w:left w:val="none" w:sz="0" w:space="0" w:color="auto"/>
                    <w:bottom w:val="none" w:sz="0" w:space="0" w:color="auto"/>
                    <w:right w:val="none" w:sz="0" w:space="0" w:color="auto"/>
                  </w:divBdr>
                </w:div>
                <w:div w:id="392971789">
                  <w:marLeft w:val="0"/>
                  <w:marRight w:val="0"/>
                  <w:marTop w:val="20"/>
                  <w:marBottom w:val="10"/>
                  <w:divBdr>
                    <w:top w:val="none" w:sz="0" w:space="0" w:color="auto"/>
                    <w:left w:val="none" w:sz="0" w:space="0" w:color="auto"/>
                    <w:bottom w:val="none" w:sz="0" w:space="0" w:color="auto"/>
                    <w:right w:val="none" w:sz="0" w:space="0" w:color="auto"/>
                  </w:divBdr>
                </w:div>
                <w:div w:id="5207791">
                  <w:marLeft w:val="0"/>
                  <w:marRight w:val="0"/>
                  <w:marTop w:val="20"/>
                  <w:marBottom w:val="10"/>
                  <w:divBdr>
                    <w:top w:val="none" w:sz="0" w:space="0" w:color="auto"/>
                    <w:left w:val="none" w:sz="0" w:space="0" w:color="auto"/>
                    <w:bottom w:val="none" w:sz="0" w:space="0" w:color="auto"/>
                    <w:right w:val="none" w:sz="0" w:space="0" w:color="auto"/>
                  </w:divBdr>
                </w:div>
                <w:div w:id="1238787415">
                  <w:marLeft w:val="0"/>
                  <w:marRight w:val="0"/>
                  <w:marTop w:val="20"/>
                  <w:marBottom w:val="10"/>
                  <w:divBdr>
                    <w:top w:val="none" w:sz="0" w:space="0" w:color="auto"/>
                    <w:left w:val="none" w:sz="0" w:space="0" w:color="auto"/>
                    <w:bottom w:val="none" w:sz="0" w:space="0" w:color="auto"/>
                    <w:right w:val="none" w:sz="0" w:space="0" w:color="auto"/>
                  </w:divBdr>
                </w:div>
                <w:div w:id="1346640369">
                  <w:marLeft w:val="0"/>
                  <w:marRight w:val="0"/>
                  <w:marTop w:val="20"/>
                  <w:marBottom w:val="10"/>
                  <w:divBdr>
                    <w:top w:val="none" w:sz="0" w:space="0" w:color="auto"/>
                    <w:left w:val="none" w:sz="0" w:space="0" w:color="auto"/>
                    <w:bottom w:val="none" w:sz="0" w:space="0" w:color="auto"/>
                    <w:right w:val="none" w:sz="0" w:space="0" w:color="auto"/>
                  </w:divBdr>
                </w:div>
                <w:div w:id="860165133">
                  <w:marLeft w:val="0"/>
                  <w:marRight w:val="0"/>
                  <w:marTop w:val="20"/>
                  <w:marBottom w:val="10"/>
                  <w:divBdr>
                    <w:top w:val="none" w:sz="0" w:space="0" w:color="auto"/>
                    <w:left w:val="none" w:sz="0" w:space="0" w:color="auto"/>
                    <w:bottom w:val="none" w:sz="0" w:space="0" w:color="auto"/>
                    <w:right w:val="none" w:sz="0" w:space="0" w:color="auto"/>
                  </w:divBdr>
                </w:div>
                <w:div w:id="1185630906">
                  <w:marLeft w:val="0"/>
                  <w:marRight w:val="0"/>
                  <w:marTop w:val="20"/>
                  <w:marBottom w:val="10"/>
                  <w:divBdr>
                    <w:top w:val="none" w:sz="0" w:space="0" w:color="auto"/>
                    <w:left w:val="none" w:sz="0" w:space="0" w:color="auto"/>
                    <w:bottom w:val="none" w:sz="0" w:space="0" w:color="auto"/>
                    <w:right w:val="none" w:sz="0" w:space="0" w:color="auto"/>
                  </w:divBdr>
                </w:div>
                <w:div w:id="1703746002">
                  <w:marLeft w:val="0"/>
                  <w:marRight w:val="0"/>
                  <w:marTop w:val="20"/>
                  <w:marBottom w:val="10"/>
                  <w:divBdr>
                    <w:top w:val="none" w:sz="0" w:space="0" w:color="auto"/>
                    <w:left w:val="none" w:sz="0" w:space="0" w:color="auto"/>
                    <w:bottom w:val="none" w:sz="0" w:space="0" w:color="auto"/>
                    <w:right w:val="none" w:sz="0" w:space="0" w:color="auto"/>
                  </w:divBdr>
                </w:div>
                <w:div w:id="585650331">
                  <w:marLeft w:val="0"/>
                  <w:marRight w:val="0"/>
                  <w:marTop w:val="20"/>
                  <w:marBottom w:val="10"/>
                  <w:divBdr>
                    <w:top w:val="none" w:sz="0" w:space="0" w:color="auto"/>
                    <w:left w:val="none" w:sz="0" w:space="0" w:color="auto"/>
                    <w:bottom w:val="none" w:sz="0" w:space="0" w:color="auto"/>
                    <w:right w:val="none" w:sz="0" w:space="0" w:color="auto"/>
                  </w:divBdr>
                </w:div>
                <w:div w:id="1732777244">
                  <w:marLeft w:val="0"/>
                  <w:marRight w:val="0"/>
                  <w:marTop w:val="20"/>
                  <w:marBottom w:val="10"/>
                  <w:divBdr>
                    <w:top w:val="none" w:sz="0" w:space="0" w:color="auto"/>
                    <w:left w:val="none" w:sz="0" w:space="0" w:color="auto"/>
                    <w:bottom w:val="none" w:sz="0" w:space="0" w:color="auto"/>
                    <w:right w:val="none" w:sz="0" w:space="0" w:color="auto"/>
                  </w:divBdr>
                </w:div>
                <w:div w:id="1654984134">
                  <w:marLeft w:val="0"/>
                  <w:marRight w:val="0"/>
                  <w:marTop w:val="20"/>
                  <w:marBottom w:val="10"/>
                  <w:divBdr>
                    <w:top w:val="none" w:sz="0" w:space="0" w:color="auto"/>
                    <w:left w:val="none" w:sz="0" w:space="0" w:color="auto"/>
                    <w:bottom w:val="none" w:sz="0" w:space="0" w:color="auto"/>
                    <w:right w:val="none" w:sz="0" w:space="0" w:color="auto"/>
                  </w:divBdr>
                </w:div>
                <w:div w:id="1634290102">
                  <w:marLeft w:val="0"/>
                  <w:marRight w:val="0"/>
                  <w:marTop w:val="20"/>
                  <w:marBottom w:val="10"/>
                  <w:divBdr>
                    <w:top w:val="none" w:sz="0" w:space="0" w:color="auto"/>
                    <w:left w:val="none" w:sz="0" w:space="0" w:color="auto"/>
                    <w:bottom w:val="none" w:sz="0" w:space="0" w:color="auto"/>
                    <w:right w:val="none" w:sz="0" w:space="0" w:color="auto"/>
                  </w:divBdr>
                </w:div>
                <w:div w:id="1533568179">
                  <w:marLeft w:val="0"/>
                  <w:marRight w:val="0"/>
                  <w:marTop w:val="20"/>
                  <w:marBottom w:val="10"/>
                  <w:divBdr>
                    <w:top w:val="none" w:sz="0" w:space="0" w:color="auto"/>
                    <w:left w:val="none" w:sz="0" w:space="0" w:color="auto"/>
                    <w:bottom w:val="none" w:sz="0" w:space="0" w:color="auto"/>
                    <w:right w:val="none" w:sz="0" w:space="0" w:color="auto"/>
                  </w:divBdr>
                </w:div>
                <w:div w:id="778646244">
                  <w:marLeft w:val="0"/>
                  <w:marRight w:val="0"/>
                  <w:marTop w:val="20"/>
                  <w:marBottom w:val="10"/>
                  <w:divBdr>
                    <w:top w:val="none" w:sz="0" w:space="0" w:color="auto"/>
                    <w:left w:val="none" w:sz="0" w:space="0" w:color="auto"/>
                    <w:bottom w:val="none" w:sz="0" w:space="0" w:color="auto"/>
                    <w:right w:val="none" w:sz="0" w:space="0" w:color="auto"/>
                  </w:divBdr>
                </w:div>
                <w:div w:id="1501770689">
                  <w:marLeft w:val="0"/>
                  <w:marRight w:val="0"/>
                  <w:marTop w:val="20"/>
                  <w:marBottom w:val="10"/>
                  <w:divBdr>
                    <w:top w:val="none" w:sz="0" w:space="0" w:color="auto"/>
                    <w:left w:val="none" w:sz="0" w:space="0" w:color="auto"/>
                    <w:bottom w:val="none" w:sz="0" w:space="0" w:color="auto"/>
                    <w:right w:val="none" w:sz="0" w:space="0" w:color="auto"/>
                  </w:divBdr>
                </w:div>
                <w:div w:id="480389507">
                  <w:marLeft w:val="0"/>
                  <w:marRight w:val="0"/>
                  <w:marTop w:val="20"/>
                  <w:marBottom w:val="10"/>
                  <w:divBdr>
                    <w:top w:val="none" w:sz="0" w:space="0" w:color="auto"/>
                    <w:left w:val="none" w:sz="0" w:space="0" w:color="auto"/>
                    <w:bottom w:val="none" w:sz="0" w:space="0" w:color="auto"/>
                    <w:right w:val="none" w:sz="0" w:space="0" w:color="auto"/>
                  </w:divBdr>
                </w:div>
                <w:div w:id="747187880">
                  <w:marLeft w:val="0"/>
                  <w:marRight w:val="0"/>
                  <w:marTop w:val="20"/>
                  <w:marBottom w:val="10"/>
                  <w:divBdr>
                    <w:top w:val="none" w:sz="0" w:space="0" w:color="auto"/>
                    <w:left w:val="none" w:sz="0" w:space="0" w:color="auto"/>
                    <w:bottom w:val="none" w:sz="0" w:space="0" w:color="auto"/>
                    <w:right w:val="none" w:sz="0" w:space="0" w:color="auto"/>
                  </w:divBdr>
                </w:div>
                <w:div w:id="2018380839">
                  <w:marLeft w:val="0"/>
                  <w:marRight w:val="0"/>
                  <w:marTop w:val="20"/>
                  <w:marBottom w:val="10"/>
                  <w:divBdr>
                    <w:top w:val="none" w:sz="0" w:space="0" w:color="auto"/>
                    <w:left w:val="none" w:sz="0" w:space="0" w:color="auto"/>
                    <w:bottom w:val="none" w:sz="0" w:space="0" w:color="auto"/>
                    <w:right w:val="none" w:sz="0" w:space="0" w:color="auto"/>
                  </w:divBdr>
                </w:div>
                <w:div w:id="1345669779">
                  <w:marLeft w:val="0"/>
                  <w:marRight w:val="0"/>
                  <w:marTop w:val="20"/>
                  <w:marBottom w:val="10"/>
                  <w:divBdr>
                    <w:top w:val="none" w:sz="0" w:space="0" w:color="auto"/>
                    <w:left w:val="none" w:sz="0" w:space="0" w:color="auto"/>
                    <w:bottom w:val="none" w:sz="0" w:space="0" w:color="auto"/>
                    <w:right w:val="none" w:sz="0" w:space="0" w:color="auto"/>
                  </w:divBdr>
                </w:div>
                <w:div w:id="141821814">
                  <w:marLeft w:val="0"/>
                  <w:marRight w:val="0"/>
                  <w:marTop w:val="20"/>
                  <w:marBottom w:val="10"/>
                  <w:divBdr>
                    <w:top w:val="none" w:sz="0" w:space="0" w:color="auto"/>
                    <w:left w:val="none" w:sz="0" w:space="0" w:color="auto"/>
                    <w:bottom w:val="none" w:sz="0" w:space="0" w:color="auto"/>
                    <w:right w:val="none" w:sz="0" w:space="0" w:color="auto"/>
                  </w:divBdr>
                </w:div>
                <w:div w:id="1200624773">
                  <w:marLeft w:val="0"/>
                  <w:marRight w:val="0"/>
                  <w:marTop w:val="20"/>
                  <w:marBottom w:val="10"/>
                  <w:divBdr>
                    <w:top w:val="none" w:sz="0" w:space="0" w:color="auto"/>
                    <w:left w:val="none" w:sz="0" w:space="0" w:color="auto"/>
                    <w:bottom w:val="none" w:sz="0" w:space="0" w:color="auto"/>
                    <w:right w:val="none" w:sz="0" w:space="0" w:color="auto"/>
                  </w:divBdr>
                </w:div>
                <w:div w:id="888762109">
                  <w:marLeft w:val="0"/>
                  <w:marRight w:val="0"/>
                  <w:marTop w:val="20"/>
                  <w:marBottom w:val="10"/>
                  <w:divBdr>
                    <w:top w:val="none" w:sz="0" w:space="0" w:color="auto"/>
                    <w:left w:val="none" w:sz="0" w:space="0" w:color="auto"/>
                    <w:bottom w:val="none" w:sz="0" w:space="0" w:color="auto"/>
                    <w:right w:val="none" w:sz="0" w:space="0" w:color="auto"/>
                  </w:divBdr>
                </w:div>
                <w:div w:id="261189540">
                  <w:marLeft w:val="0"/>
                  <w:marRight w:val="0"/>
                  <w:marTop w:val="20"/>
                  <w:marBottom w:val="10"/>
                  <w:divBdr>
                    <w:top w:val="none" w:sz="0" w:space="0" w:color="auto"/>
                    <w:left w:val="none" w:sz="0" w:space="0" w:color="auto"/>
                    <w:bottom w:val="none" w:sz="0" w:space="0" w:color="auto"/>
                    <w:right w:val="none" w:sz="0" w:space="0" w:color="auto"/>
                  </w:divBdr>
                </w:div>
                <w:div w:id="340746786">
                  <w:marLeft w:val="0"/>
                  <w:marRight w:val="0"/>
                  <w:marTop w:val="20"/>
                  <w:marBottom w:val="10"/>
                  <w:divBdr>
                    <w:top w:val="none" w:sz="0" w:space="0" w:color="auto"/>
                    <w:left w:val="none" w:sz="0" w:space="0" w:color="auto"/>
                    <w:bottom w:val="none" w:sz="0" w:space="0" w:color="auto"/>
                    <w:right w:val="none" w:sz="0" w:space="0" w:color="auto"/>
                  </w:divBdr>
                </w:div>
                <w:div w:id="1479684743">
                  <w:marLeft w:val="0"/>
                  <w:marRight w:val="0"/>
                  <w:marTop w:val="20"/>
                  <w:marBottom w:val="10"/>
                  <w:divBdr>
                    <w:top w:val="none" w:sz="0" w:space="0" w:color="auto"/>
                    <w:left w:val="none" w:sz="0" w:space="0" w:color="auto"/>
                    <w:bottom w:val="none" w:sz="0" w:space="0" w:color="auto"/>
                    <w:right w:val="none" w:sz="0" w:space="0" w:color="auto"/>
                  </w:divBdr>
                </w:div>
                <w:div w:id="203644259">
                  <w:marLeft w:val="0"/>
                  <w:marRight w:val="0"/>
                  <w:marTop w:val="20"/>
                  <w:marBottom w:val="10"/>
                  <w:divBdr>
                    <w:top w:val="none" w:sz="0" w:space="0" w:color="auto"/>
                    <w:left w:val="none" w:sz="0" w:space="0" w:color="auto"/>
                    <w:bottom w:val="none" w:sz="0" w:space="0" w:color="auto"/>
                    <w:right w:val="none" w:sz="0" w:space="0" w:color="auto"/>
                  </w:divBdr>
                </w:div>
                <w:div w:id="1270430559">
                  <w:marLeft w:val="0"/>
                  <w:marRight w:val="0"/>
                  <w:marTop w:val="20"/>
                  <w:marBottom w:val="10"/>
                  <w:divBdr>
                    <w:top w:val="none" w:sz="0" w:space="0" w:color="auto"/>
                    <w:left w:val="none" w:sz="0" w:space="0" w:color="auto"/>
                    <w:bottom w:val="none" w:sz="0" w:space="0" w:color="auto"/>
                    <w:right w:val="none" w:sz="0" w:space="0" w:color="auto"/>
                  </w:divBdr>
                </w:div>
                <w:div w:id="859705959">
                  <w:marLeft w:val="0"/>
                  <w:marRight w:val="0"/>
                  <w:marTop w:val="20"/>
                  <w:marBottom w:val="10"/>
                  <w:divBdr>
                    <w:top w:val="none" w:sz="0" w:space="0" w:color="auto"/>
                    <w:left w:val="none" w:sz="0" w:space="0" w:color="auto"/>
                    <w:bottom w:val="none" w:sz="0" w:space="0" w:color="auto"/>
                    <w:right w:val="none" w:sz="0" w:space="0" w:color="auto"/>
                  </w:divBdr>
                </w:div>
                <w:div w:id="381248613">
                  <w:marLeft w:val="0"/>
                  <w:marRight w:val="0"/>
                  <w:marTop w:val="20"/>
                  <w:marBottom w:val="10"/>
                  <w:divBdr>
                    <w:top w:val="none" w:sz="0" w:space="0" w:color="auto"/>
                    <w:left w:val="none" w:sz="0" w:space="0" w:color="auto"/>
                    <w:bottom w:val="none" w:sz="0" w:space="0" w:color="auto"/>
                    <w:right w:val="none" w:sz="0" w:space="0" w:color="auto"/>
                  </w:divBdr>
                </w:div>
                <w:div w:id="312149705">
                  <w:marLeft w:val="0"/>
                  <w:marRight w:val="0"/>
                  <w:marTop w:val="20"/>
                  <w:marBottom w:val="10"/>
                  <w:divBdr>
                    <w:top w:val="none" w:sz="0" w:space="0" w:color="auto"/>
                    <w:left w:val="none" w:sz="0" w:space="0" w:color="auto"/>
                    <w:bottom w:val="none" w:sz="0" w:space="0" w:color="auto"/>
                    <w:right w:val="none" w:sz="0" w:space="0" w:color="auto"/>
                  </w:divBdr>
                </w:div>
                <w:div w:id="1275600844">
                  <w:marLeft w:val="0"/>
                  <w:marRight w:val="0"/>
                  <w:marTop w:val="20"/>
                  <w:marBottom w:val="10"/>
                  <w:divBdr>
                    <w:top w:val="none" w:sz="0" w:space="0" w:color="auto"/>
                    <w:left w:val="none" w:sz="0" w:space="0" w:color="auto"/>
                    <w:bottom w:val="none" w:sz="0" w:space="0" w:color="auto"/>
                    <w:right w:val="none" w:sz="0" w:space="0" w:color="auto"/>
                  </w:divBdr>
                </w:div>
                <w:div w:id="1888099767">
                  <w:marLeft w:val="0"/>
                  <w:marRight w:val="0"/>
                  <w:marTop w:val="20"/>
                  <w:marBottom w:val="10"/>
                  <w:divBdr>
                    <w:top w:val="none" w:sz="0" w:space="0" w:color="auto"/>
                    <w:left w:val="none" w:sz="0" w:space="0" w:color="auto"/>
                    <w:bottom w:val="none" w:sz="0" w:space="0" w:color="auto"/>
                    <w:right w:val="none" w:sz="0" w:space="0" w:color="auto"/>
                  </w:divBdr>
                </w:div>
                <w:div w:id="227617549">
                  <w:marLeft w:val="0"/>
                  <w:marRight w:val="0"/>
                  <w:marTop w:val="20"/>
                  <w:marBottom w:val="10"/>
                  <w:divBdr>
                    <w:top w:val="none" w:sz="0" w:space="0" w:color="auto"/>
                    <w:left w:val="none" w:sz="0" w:space="0" w:color="auto"/>
                    <w:bottom w:val="none" w:sz="0" w:space="0" w:color="auto"/>
                    <w:right w:val="none" w:sz="0" w:space="0" w:color="auto"/>
                  </w:divBdr>
                </w:div>
                <w:div w:id="345064770">
                  <w:marLeft w:val="0"/>
                  <w:marRight w:val="0"/>
                  <w:marTop w:val="20"/>
                  <w:marBottom w:val="10"/>
                  <w:divBdr>
                    <w:top w:val="none" w:sz="0" w:space="0" w:color="auto"/>
                    <w:left w:val="none" w:sz="0" w:space="0" w:color="auto"/>
                    <w:bottom w:val="none" w:sz="0" w:space="0" w:color="auto"/>
                    <w:right w:val="none" w:sz="0" w:space="0" w:color="auto"/>
                  </w:divBdr>
                </w:div>
                <w:div w:id="524561880">
                  <w:marLeft w:val="0"/>
                  <w:marRight w:val="0"/>
                  <w:marTop w:val="20"/>
                  <w:marBottom w:val="10"/>
                  <w:divBdr>
                    <w:top w:val="none" w:sz="0" w:space="0" w:color="auto"/>
                    <w:left w:val="none" w:sz="0" w:space="0" w:color="auto"/>
                    <w:bottom w:val="none" w:sz="0" w:space="0" w:color="auto"/>
                    <w:right w:val="none" w:sz="0" w:space="0" w:color="auto"/>
                  </w:divBdr>
                </w:div>
                <w:div w:id="1131096510">
                  <w:marLeft w:val="0"/>
                  <w:marRight w:val="0"/>
                  <w:marTop w:val="20"/>
                  <w:marBottom w:val="10"/>
                  <w:divBdr>
                    <w:top w:val="none" w:sz="0" w:space="0" w:color="auto"/>
                    <w:left w:val="none" w:sz="0" w:space="0" w:color="auto"/>
                    <w:bottom w:val="none" w:sz="0" w:space="0" w:color="auto"/>
                    <w:right w:val="none" w:sz="0" w:space="0" w:color="auto"/>
                  </w:divBdr>
                </w:div>
                <w:div w:id="1680043278">
                  <w:marLeft w:val="0"/>
                  <w:marRight w:val="0"/>
                  <w:marTop w:val="20"/>
                  <w:marBottom w:val="10"/>
                  <w:divBdr>
                    <w:top w:val="none" w:sz="0" w:space="0" w:color="auto"/>
                    <w:left w:val="none" w:sz="0" w:space="0" w:color="auto"/>
                    <w:bottom w:val="none" w:sz="0" w:space="0" w:color="auto"/>
                    <w:right w:val="none" w:sz="0" w:space="0" w:color="auto"/>
                  </w:divBdr>
                </w:div>
                <w:div w:id="1358627160">
                  <w:marLeft w:val="0"/>
                  <w:marRight w:val="0"/>
                  <w:marTop w:val="20"/>
                  <w:marBottom w:val="10"/>
                  <w:divBdr>
                    <w:top w:val="none" w:sz="0" w:space="0" w:color="auto"/>
                    <w:left w:val="none" w:sz="0" w:space="0" w:color="auto"/>
                    <w:bottom w:val="none" w:sz="0" w:space="0" w:color="auto"/>
                    <w:right w:val="none" w:sz="0" w:space="0" w:color="auto"/>
                  </w:divBdr>
                </w:div>
                <w:div w:id="294530859">
                  <w:marLeft w:val="0"/>
                  <w:marRight w:val="0"/>
                  <w:marTop w:val="20"/>
                  <w:marBottom w:val="10"/>
                  <w:divBdr>
                    <w:top w:val="none" w:sz="0" w:space="0" w:color="auto"/>
                    <w:left w:val="none" w:sz="0" w:space="0" w:color="auto"/>
                    <w:bottom w:val="none" w:sz="0" w:space="0" w:color="auto"/>
                    <w:right w:val="none" w:sz="0" w:space="0" w:color="auto"/>
                  </w:divBdr>
                </w:div>
                <w:div w:id="703988293">
                  <w:marLeft w:val="0"/>
                  <w:marRight w:val="0"/>
                  <w:marTop w:val="20"/>
                  <w:marBottom w:val="10"/>
                  <w:divBdr>
                    <w:top w:val="none" w:sz="0" w:space="0" w:color="auto"/>
                    <w:left w:val="none" w:sz="0" w:space="0" w:color="auto"/>
                    <w:bottom w:val="none" w:sz="0" w:space="0" w:color="auto"/>
                    <w:right w:val="none" w:sz="0" w:space="0" w:color="auto"/>
                  </w:divBdr>
                </w:div>
                <w:div w:id="496043681">
                  <w:marLeft w:val="0"/>
                  <w:marRight w:val="0"/>
                  <w:marTop w:val="20"/>
                  <w:marBottom w:val="10"/>
                  <w:divBdr>
                    <w:top w:val="none" w:sz="0" w:space="0" w:color="auto"/>
                    <w:left w:val="none" w:sz="0" w:space="0" w:color="auto"/>
                    <w:bottom w:val="none" w:sz="0" w:space="0" w:color="auto"/>
                    <w:right w:val="none" w:sz="0" w:space="0" w:color="auto"/>
                  </w:divBdr>
                </w:div>
                <w:div w:id="934510039">
                  <w:marLeft w:val="0"/>
                  <w:marRight w:val="0"/>
                  <w:marTop w:val="20"/>
                  <w:marBottom w:val="10"/>
                  <w:divBdr>
                    <w:top w:val="none" w:sz="0" w:space="0" w:color="auto"/>
                    <w:left w:val="none" w:sz="0" w:space="0" w:color="auto"/>
                    <w:bottom w:val="none" w:sz="0" w:space="0" w:color="auto"/>
                    <w:right w:val="none" w:sz="0" w:space="0" w:color="auto"/>
                  </w:divBdr>
                </w:div>
                <w:div w:id="1628706573">
                  <w:marLeft w:val="0"/>
                  <w:marRight w:val="0"/>
                  <w:marTop w:val="20"/>
                  <w:marBottom w:val="10"/>
                  <w:divBdr>
                    <w:top w:val="none" w:sz="0" w:space="0" w:color="auto"/>
                    <w:left w:val="none" w:sz="0" w:space="0" w:color="auto"/>
                    <w:bottom w:val="none" w:sz="0" w:space="0" w:color="auto"/>
                    <w:right w:val="none" w:sz="0" w:space="0" w:color="auto"/>
                  </w:divBdr>
                </w:div>
                <w:div w:id="1846550164">
                  <w:marLeft w:val="0"/>
                  <w:marRight w:val="0"/>
                  <w:marTop w:val="20"/>
                  <w:marBottom w:val="10"/>
                  <w:divBdr>
                    <w:top w:val="none" w:sz="0" w:space="0" w:color="auto"/>
                    <w:left w:val="none" w:sz="0" w:space="0" w:color="auto"/>
                    <w:bottom w:val="none" w:sz="0" w:space="0" w:color="auto"/>
                    <w:right w:val="none" w:sz="0" w:space="0" w:color="auto"/>
                  </w:divBdr>
                </w:div>
                <w:div w:id="433676171">
                  <w:marLeft w:val="0"/>
                  <w:marRight w:val="0"/>
                  <w:marTop w:val="20"/>
                  <w:marBottom w:val="10"/>
                  <w:divBdr>
                    <w:top w:val="none" w:sz="0" w:space="0" w:color="auto"/>
                    <w:left w:val="none" w:sz="0" w:space="0" w:color="auto"/>
                    <w:bottom w:val="none" w:sz="0" w:space="0" w:color="auto"/>
                    <w:right w:val="none" w:sz="0" w:space="0" w:color="auto"/>
                  </w:divBdr>
                </w:div>
                <w:div w:id="1977299075">
                  <w:marLeft w:val="0"/>
                  <w:marRight w:val="0"/>
                  <w:marTop w:val="20"/>
                  <w:marBottom w:val="10"/>
                  <w:divBdr>
                    <w:top w:val="none" w:sz="0" w:space="0" w:color="auto"/>
                    <w:left w:val="none" w:sz="0" w:space="0" w:color="auto"/>
                    <w:bottom w:val="none" w:sz="0" w:space="0" w:color="auto"/>
                    <w:right w:val="none" w:sz="0" w:space="0" w:color="auto"/>
                  </w:divBdr>
                </w:div>
                <w:div w:id="546141591">
                  <w:marLeft w:val="0"/>
                  <w:marRight w:val="0"/>
                  <w:marTop w:val="20"/>
                  <w:marBottom w:val="10"/>
                  <w:divBdr>
                    <w:top w:val="none" w:sz="0" w:space="0" w:color="auto"/>
                    <w:left w:val="none" w:sz="0" w:space="0" w:color="auto"/>
                    <w:bottom w:val="none" w:sz="0" w:space="0" w:color="auto"/>
                    <w:right w:val="none" w:sz="0" w:space="0" w:color="auto"/>
                  </w:divBdr>
                </w:div>
                <w:div w:id="1137189979">
                  <w:marLeft w:val="0"/>
                  <w:marRight w:val="0"/>
                  <w:marTop w:val="20"/>
                  <w:marBottom w:val="20"/>
                  <w:divBdr>
                    <w:top w:val="none" w:sz="0" w:space="0" w:color="auto"/>
                    <w:left w:val="none" w:sz="0" w:space="0" w:color="auto"/>
                    <w:bottom w:val="none" w:sz="0" w:space="0" w:color="auto"/>
                    <w:right w:val="none" w:sz="0" w:space="0" w:color="auto"/>
                  </w:divBdr>
                </w:div>
                <w:div w:id="1228104269">
                  <w:marLeft w:val="0"/>
                  <w:marRight w:val="0"/>
                  <w:marTop w:val="0"/>
                  <w:marBottom w:val="101"/>
                  <w:divBdr>
                    <w:top w:val="none" w:sz="0" w:space="0" w:color="auto"/>
                    <w:left w:val="none" w:sz="0" w:space="0" w:color="auto"/>
                    <w:bottom w:val="none" w:sz="0" w:space="0" w:color="auto"/>
                    <w:right w:val="none" w:sz="0" w:space="0" w:color="auto"/>
                  </w:divBdr>
                </w:div>
                <w:div w:id="990334462">
                  <w:marLeft w:val="720"/>
                  <w:marRight w:val="0"/>
                  <w:marTop w:val="0"/>
                  <w:marBottom w:val="101"/>
                  <w:divBdr>
                    <w:top w:val="none" w:sz="0" w:space="0" w:color="auto"/>
                    <w:left w:val="none" w:sz="0" w:space="0" w:color="auto"/>
                    <w:bottom w:val="none" w:sz="0" w:space="0" w:color="auto"/>
                    <w:right w:val="none" w:sz="0" w:space="0" w:color="auto"/>
                  </w:divBdr>
                </w:div>
                <w:div w:id="730809264">
                  <w:marLeft w:val="720"/>
                  <w:marRight w:val="0"/>
                  <w:marTop w:val="0"/>
                  <w:marBottom w:val="101"/>
                  <w:divBdr>
                    <w:top w:val="none" w:sz="0" w:space="0" w:color="auto"/>
                    <w:left w:val="none" w:sz="0" w:space="0" w:color="auto"/>
                    <w:bottom w:val="none" w:sz="0" w:space="0" w:color="auto"/>
                    <w:right w:val="none" w:sz="0" w:space="0" w:color="auto"/>
                  </w:divBdr>
                </w:div>
                <w:div w:id="1342585674">
                  <w:marLeft w:val="720"/>
                  <w:marRight w:val="0"/>
                  <w:marTop w:val="0"/>
                  <w:marBottom w:val="101"/>
                  <w:divBdr>
                    <w:top w:val="none" w:sz="0" w:space="0" w:color="auto"/>
                    <w:left w:val="none" w:sz="0" w:space="0" w:color="auto"/>
                    <w:bottom w:val="none" w:sz="0" w:space="0" w:color="auto"/>
                    <w:right w:val="none" w:sz="0" w:space="0" w:color="auto"/>
                  </w:divBdr>
                </w:div>
                <w:div w:id="405340220">
                  <w:marLeft w:val="720"/>
                  <w:marRight w:val="0"/>
                  <w:marTop w:val="0"/>
                  <w:marBottom w:val="101"/>
                  <w:divBdr>
                    <w:top w:val="none" w:sz="0" w:space="0" w:color="auto"/>
                    <w:left w:val="none" w:sz="0" w:space="0" w:color="auto"/>
                    <w:bottom w:val="none" w:sz="0" w:space="0" w:color="auto"/>
                    <w:right w:val="none" w:sz="0" w:space="0" w:color="auto"/>
                  </w:divBdr>
                </w:div>
                <w:div w:id="63188479">
                  <w:marLeft w:val="720"/>
                  <w:marRight w:val="0"/>
                  <w:marTop w:val="0"/>
                  <w:marBottom w:val="101"/>
                  <w:divBdr>
                    <w:top w:val="none" w:sz="0" w:space="0" w:color="auto"/>
                    <w:left w:val="none" w:sz="0" w:space="0" w:color="auto"/>
                    <w:bottom w:val="none" w:sz="0" w:space="0" w:color="auto"/>
                    <w:right w:val="none" w:sz="0" w:space="0" w:color="auto"/>
                  </w:divBdr>
                </w:div>
                <w:div w:id="646320193">
                  <w:marLeft w:val="720"/>
                  <w:marRight w:val="0"/>
                  <w:marTop w:val="0"/>
                  <w:marBottom w:val="101"/>
                  <w:divBdr>
                    <w:top w:val="none" w:sz="0" w:space="0" w:color="auto"/>
                    <w:left w:val="none" w:sz="0" w:space="0" w:color="auto"/>
                    <w:bottom w:val="none" w:sz="0" w:space="0" w:color="auto"/>
                    <w:right w:val="none" w:sz="0" w:space="0" w:color="auto"/>
                  </w:divBdr>
                </w:div>
                <w:div w:id="216622759">
                  <w:marLeft w:val="720"/>
                  <w:marRight w:val="0"/>
                  <w:marTop w:val="0"/>
                  <w:marBottom w:val="101"/>
                  <w:divBdr>
                    <w:top w:val="none" w:sz="0" w:space="0" w:color="auto"/>
                    <w:left w:val="none" w:sz="0" w:space="0" w:color="auto"/>
                    <w:bottom w:val="none" w:sz="0" w:space="0" w:color="auto"/>
                    <w:right w:val="none" w:sz="0" w:space="0" w:color="auto"/>
                  </w:divBdr>
                </w:div>
                <w:div w:id="1057358804">
                  <w:marLeft w:val="720"/>
                  <w:marRight w:val="0"/>
                  <w:marTop w:val="0"/>
                  <w:marBottom w:val="101"/>
                  <w:divBdr>
                    <w:top w:val="none" w:sz="0" w:space="0" w:color="auto"/>
                    <w:left w:val="none" w:sz="0" w:space="0" w:color="auto"/>
                    <w:bottom w:val="none" w:sz="0" w:space="0" w:color="auto"/>
                    <w:right w:val="none" w:sz="0" w:space="0" w:color="auto"/>
                  </w:divBdr>
                </w:div>
                <w:div w:id="1871603090">
                  <w:marLeft w:val="720"/>
                  <w:marRight w:val="0"/>
                  <w:marTop w:val="0"/>
                  <w:marBottom w:val="101"/>
                  <w:divBdr>
                    <w:top w:val="none" w:sz="0" w:space="0" w:color="auto"/>
                    <w:left w:val="none" w:sz="0" w:space="0" w:color="auto"/>
                    <w:bottom w:val="none" w:sz="0" w:space="0" w:color="auto"/>
                    <w:right w:val="none" w:sz="0" w:space="0" w:color="auto"/>
                  </w:divBdr>
                </w:div>
                <w:div w:id="1107382976">
                  <w:marLeft w:val="720"/>
                  <w:marRight w:val="0"/>
                  <w:marTop w:val="0"/>
                  <w:marBottom w:val="101"/>
                  <w:divBdr>
                    <w:top w:val="none" w:sz="0" w:space="0" w:color="auto"/>
                    <w:left w:val="none" w:sz="0" w:space="0" w:color="auto"/>
                    <w:bottom w:val="none" w:sz="0" w:space="0" w:color="auto"/>
                    <w:right w:val="none" w:sz="0" w:space="0" w:color="auto"/>
                  </w:divBdr>
                </w:div>
                <w:div w:id="932981039">
                  <w:marLeft w:val="720"/>
                  <w:marRight w:val="0"/>
                  <w:marTop w:val="0"/>
                  <w:marBottom w:val="101"/>
                  <w:divBdr>
                    <w:top w:val="none" w:sz="0" w:space="0" w:color="auto"/>
                    <w:left w:val="none" w:sz="0" w:space="0" w:color="auto"/>
                    <w:bottom w:val="none" w:sz="0" w:space="0" w:color="auto"/>
                    <w:right w:val="none" w:sz="0" w:space="0" w:color="auto"/>
                  </w:divBdr>
                </w:div>
                <w:div w:id="382218399">
                  <w:marLeft w:val="720"/>
                  <w:marRight w:val="0"/>
                  <w:marTop w:val="0"/>
                  <w:marBottom w:val="101"/>
                  <w:divBdr>
                    <w:top w:val="none" w:sz="0" w:space="0" w:color="auto"/>
                    <w:left w:val="none" w:sz="0" w:space="0" w:color="auto"/>
                    <w:bottom w:val="none" w:sz="0" w:space="0" w:color="auto"/>
                    <w:right w:val="none" w:sz="0" w:space="0" w:color="auto"/>
                  </w:divBdr>
                </w:div>
                <w:div w:id="1656294495">
                  <w:marLeft w:val="720"/>
                  <w:marRight w:val="0"/>
                  <w:marTop w:val="0"/>
                  <w:marBottom w:val="101"/>
                  <w:divBdr>
                    <w:top w:val="none" w:sz="0" w:space="0" w:color="auto"/>
                    <w:left w:val="none" w:sz="0" w:space="0" w:color="auto"/>
                    <w:bottom w:val="none" w:sz="0" w:space="0" w:color="auto"/>
                    <w:right w:val="none" w:sz="0" w:space="0" w:color="auto"/>
                  </w:divBdr>
                </w:div>
                <w:div w:id="566956242">
                  <w:marLeft w:val="720"/>
                  <w:marRight w:val="0"/>
                  <w:marTop w:val="0"/>
                  <w:marBottom w:val="101"/>
                  <w:divBdr>
                    <w:top w:val="none" w:sz="0" w:space="0" w:color="auto"/>
                    <w:left w:val="none" w:sz="0" w:space="0" w:color="auto"/>
                    <w:bottom w:val="none" w:sz="0" w:space="0" w:color="auto"/>
                    <w:right w:val="none" w:sz="0" w:space="0" w:color="auto"/>
                  </w:divBdr>
                </w:div>
                <w:div w:id="1235235871">
                  <w:marLeft w:val="720"/>
                  <w:marRight w:val="0"/>
                  <w:marTop w:val="0"/>
                  <w:marBottom w:val="101"/>
                  <w:divBdr>
                    <w:top w:val="none" w:sz="0" w:space="0" w:color="auto"/>
                    <w:left w:val="none" w:sz="0" w:space="0" w:color="auto"/>
                    <w:bottom w:val="none" w:sz="0" w:space="0" w:color="auto"/>
                    <w:right w:val="none" w:sz="0" w:space="0" w:color="auto"/>
                  </w:divBdr>
                </w:div>
                <w:div w:id="720396998">
                  <w:marLeft w:val="720"/>
                  <w:marRight w:val="0"/>
                  <w:marTop w:val="0"/>
                  <w:marBottom w:val="101"/>
                  <w:divBdr>
                    <w:top w:val="none" w:sz="0" w:space="0" w:color="auto"/>
                    <w:left w:val="none" w:sz="0" w:space="0" w:color="auto"/>
                    <w:bottom w:val="none" w:sz="0" w:space="0" w:color="auto"/>
                    <w:right w:val="none" w:sz="0" w:space="0" w:color="auto"/>
                  </w:divBdr>
                </w:div>
                <w:div w:id="1576087419">
                  <w:marLeft w:val="720"/>
                  <w:marRight w:val="0"/>
                  <w:marTop w:val="0"/>
                  <w:marBottom w:val="101"/>
                  <w:divBdr>
                    <w:top w:val="none" w:sz="0" w:space="0" w:color="auto"/>
                    <w:left w:val="none" w:sz="0" w:space="0" w:color="auto"/>
                    <w:bottom w:val="none" w:sz="0" w:space="0" w:color="auto"/>
                    <w:right w:val="none" w:sz="0" w:space="0" w:color="auto"/>
                  </w:divBdr>
                </w:div>
                <w:div w:id="78643802">
                  <w:marLeft w:val="720"/>
                  <w:marRight w:val="0"/>
                  <w:marTop w:val="0"/>
                  <w:marBottom w:val="101"/>
                  <w:divBdr>
                    <w:top w:val="none" w:sz="0" w:space="0" w:color="auto"/>
                    <w:left w:val="none" w:sz="0" w:space="0" w:color="auto"/>
                    <w:bottom w:val="none" w:sz="0" w:space="0" w:color="auto"/>
                    <w:right w:val="none" w:sz="0" w:space="0" w:color="auto"/>
                  </w:divBdr>
                </w:div>
                <w:div w:id="1190527442">
                  <w:marLeft w:val="720"/>
                  <w:marRight w:val="0"/>
                  <w:marTop w:val="0"/>
                  <w:marBottom w:val="101"/>
                  <w:divBdr>
                    <w:top w:val="none" w:sz="0" w:space="0" w:color="auto"/>
                    <w:left w:val="none" w:sz="0" w:space="0" w:color="auto"/>
                    <w:bottom w:val="none" w:sz="0" w:space="0" w:color="auto"/>
                    <w:right w:val="none" w:sz="0" w:space="0" w:color="auto"/>
                  </w:divBdr>
                </w:div>
                <w:div w:id="1468429421">
                  <w:marLeft w:val="720"/>
                  <w:marRight w:val="0"/>
                  <w:marTop w:val="0"/>
                  <w:marBottom w:val="101"/>
                  <w:divBdr>
                    <w:top w:val="none" w:sz="0" w:space="0" w:color="auto"/>
                    <w:left w:val="none" w:sz="0" w:space="0" w:color="auto"/>
                    <w:bottom w:val="none" w:sz="0" w:space="0" w:color="auto"/>
                    <w:right w:val="none" w:sz="0" w:space="0" w:color="auto"/>
                  </w:divBdr>
                </w:div>
                <w:div w:id="899945435">
                  <w:marLeft w:val="720"/>
                  <w:marRight w:val="0"/>
                  <w:marTop w:val="0"/>
                  <w:marBottom w:val="101"/>
                  <w:divBdr>
                    <w:top w:val="none" w:sz="0" w:space="0" w:color="auto"/>
                    <w:left w:val="none" w:sz="0" w:space="0" w:color="auto"/>
                    <w:bottom w:val="none" w:sz="0" w:space="0" w:color="auto"/>
                    <w:right w:val="none" w:sz="0" w:space="0" w:color="auto"/>
                  </w:divBdr>
                </w:div>
                <w:div w:id="1066033490">
                  <w:marLeft w:val="720"/>
                  <w:marRight w:val="0"/>
                  <w:marTop w:val="0"/>
                  <w:marBottom w:val="101"/>
                  <w:divBdr>
                    <w:top w:val="none" w:sz="0" w:space="0" w:color="auto"/>
                    <w:left w:val="none" w:sz="0" w:space="0" w:color="auto"/>
                    <w:bottom w:val="none" w:sz="0" w:space="0" w:color="auto"/>
                    <w:right w:val="none" w:sz="0" w:space="0" w:color="auto"/>
                  </w:divBdr>
                </w:div>
                <w:div w:id="414015232">
                  <w:marLeft w:val="720"/>
                  <w:marRight w:val="0"/>
                  <w:marTop w:val="0"/>
                  <w:marBottom w:val="101"/>
                  <w:divBdr>
                    <w:top w:val="none" w:sz="0" w:space="0" w:color="auto"/>
                    <w:left w:val="none" w:sz="0" w:space="0" w:color="auto"/>
                    <w:bottom w:val="none" w:sz="0" w:space="0" w:color="auto"/>
                    <w:right w:val="none" w:sz="0" w:space="0" w:color="auto"/>
                  </w:divBdr>
                </w:div>
                <w:div w:id="841118676">
                  <w:marLeft w:val="0"/>
                  <w:marRight w:val="0"/>
                  <w:marTop w:val="101"/>
                  <w:marBottom w:val="101"/>
                  <w:divBdr>
                    <w:top w:val="none" w:sz="0" w:space="0" w:color="auto"/>
                    <w:left w:val="none" w:sz="0" w:space="0" w:color="auto"/>
                    <w:bottom w:val="none" w:sz="0" w:space="0" w:color="auto"/>
                    <w:right w:val="none" w:sz="0" w:space="0" w:color="auto"/>
                  </w:divBdr>
                </w:div>
                <w:div w:id="743600542">
                  <w:marLeft w:val="0"/>
                  <w:marRight w:val="0"/>
                  <w:marTop w:val="0"/>
                  <w:marBottom w:val="101"/>
                  <w:divBdr>
                    <w:top w:val="none" w:sz="0" w:space="0" w:color="auto"/>
                    <w:left w:val="none" w:sz="0" w:space="0" w:color="auto"/>
                    <w:bottom w:val="none" w:sz="0" w:space="0" w:color="auto"/>
                    <w:right w:val="none" w:sz="0" w:space="0" w:color="auto"/>
                  </w:divBdr>
                </w:div>
                <w:div w:id="1446000574">
                  <w:marLeft w:val="0"/>
                  <w:marRight w:val="0"/>
                  <w:marTop w:val="0"/>
                  <w:marBottom w:val="101"/>
                  <w:divBdr>
                    <w:top w:val="none" w:sz="0" w:space="0" w:color="auto"/>
                    <w:left w:val="none" w:sz="0" w:space="0" w:color="auto"/>
                    <w:bottom w:val="none" w:sz="0" w:space="0" w:color="auto"/>
                    <w:right w:val="none" w:sz="0" w:space="0" w:color="auto"/>
                  </w:divBdr>
                </w:div>
                <w:div w:id="84738460">
                  <w:marLeft w:val="0"/>
                  <w:marRight w:val="0"/>
                  <w:marTop w:val="0"/>
                  <w:marBottom w:val="101"/>
                  <w:divBdr>
                    <w:top w:val="none" w:sz="0" w:space="0" w:color="auto"/>
                    <w:left w:val="none" w:sz="0" w:space="0" w:color="auto"/>
                    <w:bottom w:val="none" w:sz="0" w:space="0" w:color="auto"/>
                    <w:right w:val="none" w:sz="0" w:space="0" w:color="auto"/>
                  </w:divBdr>
                </w:div>
                <w:div w:id="892931690">
                  <w:marLeft w:val="0"/>
                  <w:marRight w:val="0"/>
                  <w:marTop w:val="0"/>
                  <w:marBottom w:val="101"/>
                  <w:divBdr>
                    <w:top w:val="none" w:sz="0" w:space="0" w:color="auto"/>
                    <w:left w:val="none" w:sz="0" w:space="0" w:color="auto"/>
                    <w:bottom w:val="none" w:sz="0" w:space="0" w:color="auto"/>
                    <w:right w:val="none" w:sz="0" w:space="0" w:color="auto"/>
                  </w:divBdr>
                </w:div>
                <w:div w:id="38013644">
                  <w:marLeft w:val="0"/>
                  <w:marRight w:val="0"/>
                  <w:marTop w:val="0"/>
                  <w:marBottom w:val="101"/>
                  <w:divBdr>
                    <w:top w:val="none" w:sz="0" w:space="0" w:color="auto"/>
                    <w:left w:val="none" w:sz="0" w:space="0" w:color="auto"/>
                    <w:bottom w:val="none" w:sz="0" w:space="0" w:color="auto"/>
                    <w:right w:val="none" w:sz="0" w:space="0" w:color="auto"/>
                  </w:divBdr>
                </w:div>
                <w:div w:id="880635605">
                  <w:marLeft w:val="0"/>
                  <w:marRight w:val="0"/>
                  <w:marTop w:val="0"/>
                  <w:marBottom w:val="101"/>
                  <w:divBdr>
                    <w:top w:val="none" w:sz="0" w:space="0" w:color="auto"/>
                    <w:left w:val="none" w:sz="0" w:space="0" w:color="auto"/>
                    <w:bottom w:val="none" w:sz="0" w:space="0" w:color="auto"/>
                    <w:right w:val="none" w:sz="0" w:space="0" w:color="auto"/>
                  </w:divBdr>
                </w:div>
                <w:div w:id="345519857">
                  <w:marLeft w:val="0"/>
                  <w:marRight w:val="0"/>
                  <w:marTop w:val="0"/>
                  <w:marBottom w:val="101"/>
                  <w:divBdr>
                    <w:top w:val="none" w:sz="0" w:space="0" w:color="auto"/>
                    <w:left w:val="none" w:sz="0" w:space="0" w:color="auto"/>
                    <w:bottom w:val="none" w:sz="0" w:space="0" w:color="auto"/>
                    <w:right w:val="none" w:sz="0" w:space="0" w:color="auto"/>
                  </w:divBdr>
                </w:div>
                <w:div w:id="1682007118">
                  <w:marLeft w:val="0"/>
                  <w:marRight w:val="0"/>
                  <w:marTop w:val="0"/>
                  <w:marBottom w:val="60"/>
                  <w:divBdr>
                    <w:top w:val="none" w:sz="0" w:space="0" w:color="auto"/>
                    <w:left w:val="none" w:sz="0" w:space="0" w:color="auto"/>
                    <w:bottom w:val="none" w:sz="0" w:space="0" w:color="auto"/>
                    <w:right w:val="none" w:sz="0" w:space="0" w:color="auto"/>
                  </w:divBdr>
                </w:div>
                <w:div w:id="771703498">
                  <w:marLeft w:val="0"/>
                  <w:marRight w:val="0"/>
                  <w:marTop w:val="0"/>
                  <w:marBottom w:val="60"/>
                  <w:divBdr>
                    <w:top w:val="none" w:sz="0" w:space="0" w:color="auto"/>
                    <w:left w:val="none" w:sz="0" w:space="0" w:color="auto"/>
                    <w:bottom w:val="none" w:sz="0" w:space="0" w:color="auto"/>
                    <w:right w:val="none" w:sz="0" w:space="0" w:color="auto"/>
                  </w:divBdr>
                </w:div>
                <w:div w:id="1311907845">
                  <w:marLeft w:val="0"/>
                  <w:marRight w:val="0"/>
                  <w:marTop w:val="0"/>
                  <w:marBottom w:val="60"/>
                  <w:divBdr>
                    <w:top w:val="none" w:sz="0" w:space="0" w:color="auto"/>
                    <w:left w:val="none" w:sz="0" w:space="0" w:color="auto"/>
                    <w:bottom w:val="none" w:sz="0" w:space="0" w:color="auto"/>
                    <w:right w:val="none" w:sz="0" w:space="0" w:color="auto"/>
                  </w:divBdr>
                </w:div>
                <w:div w:id="2116317562">
                  <w:marLeft w:val="0"/>
                  <w:marRight w:val="0"/>
                  <w:marTop w:val="0"/>
                  <w:marBottom w:val="60"/>
                  <w:divBdr>
                    <w:top w:val="none" w:sz="0" w:space="0" w:color="auto"/>
                    <w:left w:val="none" w:sz="0" w:space="0" w:color="auto"/>
                    <w:bottom w:val="none" w:sz="0" w:space="0" w:color="auto"/>
                    <w:right w:val="none" w:sz="0" w:space="0" w:color="auto"/>
                  </w:divBdr>
                </w:div>
                <w:div w:id="1984037518">
                  <w:marLeft w:val="0"/>
                  <w:marRight w:val="0"/>
                  <w:marTop w:val="0"/>
                  <w:marBottom w:val="60"/>
                  <w:divBdr>
                    <w:top w:val="none" w:sz="0" w:space="0" w:color="auto"/>
                    <w:left w:val="none" w:sz="0" w:space="0" w:color="auto"/>
                    <w:bottom w:val="none" w:sz="0" w:space="0" w:color="auto"/>
                    <w:right w:val="none" w:sz="0" w:space="0" w:color="auto"/>
                  </w:divBdr>
                </w:div>
                <w:div w:id="62064856">
                  <w:marLeft w:val="0"/>
                  <w:marRight w:val="0"/>
                  <w:marTop w:val="0"/>
                  <w:marBottom w:val="60"/>
                  <w:divBdr>
                    <w:top w:val="none" w:sz="0" w:space="0" w:color="auto"/>
                    <w:left w:val="none" w:sz="0" w:space="0" w:color="auto"/>
                    <w:bottom w:val="none" w:sz="0" w:space="0" w:color="auto"/>
                    <w:right w:val="none" w:sz="0" w:space="0" w:color="auto"/>
                  </w:divBdr>
                </w:div>
                <w:div w:id="1441416762">
                  <w:marLeft w:val="0"/>
                  <w:marRight w:val="0"/>
                  <w:marTop w:val="0"/>
                  <w:marBottom w:val="60"/>
                  <w:divBdr>
                    <w:top w:val="none" w:sz="0" w:space="0" w:color="auto"/>
                    <w:left w:val="none" w:sz="0" w:space="0" w:color="auto"/>
                    <w:bottom w:val="none" w:sz="0" w:space="0" w:color="auto"/>
                    <w:right w:val="none" w:sz="0" w:space="0" w:color="auto"/>
                  </w:divBdr>
                </w:div>
                <w:div w:id="761606676">
                  <w:marLeft w:val="0"/>
                  <w:marRight w:val="0"/>
                  <w:marTop w:val="0"/>
                  <w:marBottom w:val="60"/>
                  <w:divBdr>
                    <w:top w:val="none" w:sz="0" w:space="0" w:color="auto"/>
                    <w:left w:val="none" w:sz="0" w:space="0" w:color="auto"/>
                    <w:bottom w:val="none" w:sz="0" w:space="0" w:color="auto"/>
                    <w:right w:val="none" w:sz="0" w:space="0" w:color="auto"/>
                  </w:divBdr>
                </w:div>
                <w:div w:id="1259214440">
                  <w:marLeft w:val="0"/>
                  <w:marRight w:val="0"/>
                  <w:marTop w:val="0"/>
                  <w:marBottom w:val="60"/>
                  <w:divBdr>
                    <w:top w:val="none" w:sz="0" w:space="0" w:color="auto"/>
                    <w:left w:val="none" w:sz="0" w:space="0" w:color="auto"/>
                    <w:bottom w:val="none" w:sz="0" w:space="0" w:color="auto"/>
                    <w:right w:val="none" w:sz="0" w:space="0" w:color="auto"/>
                  </w:divBdr>
                </w:div>
                <w:div w:id="743333379">
                  <w:marLeft w:val="0"/>
                  <w:marRight w:val="0"/>
                  <w:marTop w:val="0"/>
                  <w:marBottom w:val="60"/>
                  <w:divBdr>
                    <w:top w:val="none" w:sz="0" w:space="0" w:color="auto"/>
                    <w:left w:val="none" w:sz="0" w:space="0" w:color="auto"/>
                    <w:bottom w:val="none" w:sz="0" w:space="0" w:color="auto"/>
                    <w:right w:val="none" w:sz="0" w:space="0" w:color="auto"/>
                  </w:divBdr>
                </w:div>
                <w:div w:id="1076779984">
                  <w:marLeft w:val="0"/>
                  <w:marRight w:val="0"/>
                  <w:marTop w:val="0"/>
                  <w:marBottom w:val="60"/>
                  <w:divBdr>
                    <w:top w:val="none" w:sz="0" w:space="0" w:color="auto"/>
                    <w:left w:val="none" w:sz="0" w:space="0" w:color="auto"/>
                    <w:bottom w:val="none" w:sz="0" w:space="0" w:color="auto"/>
                    <w:right w:val="none" w:sz="0" w:space="0" w:color="auto"/>
                  </w:divBdr>
                </w:div>
                <w:div w:id="1811633397">
                  <w:marLeft w:val="0"/>
                  <w:marRight w:val="0"/>
                  <w:marTop w:val="0"/>
                  <w:marBottom w:val="60"/>
                  <w:divBdr>
                    <w:top w:val="none" w:sz="0" w:space="0" w:color="auto"/>
                    <w:left w:val="none" w:sz="0" w:space="0" w:color="auto"/>
                    <w:bottom w:val="none" w:sz="0" w:space="0" w:color="auto"/>
                    <w:right w:val="none" w:sz="0" w:space="0" w:color="auto"/>
                  </w:divBdr>
                </w:div>
                <w:div w:id="1628268830">
                  <w:marLeft w:val="0"/>
                  <w:marRight w:val="0"/>
                  <w:marTop w:val="0"/>
                  <w:marBottom w:val="60"/>
                  <w:divBdr>
                    <w:top w:val="none" w:sz="0" w:space="0" w:color="auto"/>
                    <w:left w:val="none" w:sz="0" w:space="0" w:color="auto"/>
                    <w:bottom w:val="none" w:sz="0" w:space="0" w:color="auto"/>
                    <w:right w:val="none" w:sz="0" w:space="0" w:color="auto"/>
                  </w:divBdr>
                </w:div>
                <w:div w:id="1584298004">
                  <w:marLeft w:val="0"/>
                  <w:marRight w:val="0"/>
                  <w:marTop w:val="0"/>
                  <w:marBottom w:val="60"/>
                  <w:divBdr>
                    <w:top w:val="none" w:sz="0" w:space="0" w:color="auto"/>
                    <w:left w:val="none" w:sz="0" w:space="0" w:color="auto"/>
                    <w:bottom w:val="none" w:sz="0" w:space="0" w:color="auto"/>
                    <w:right w:val="none" w:sz="0" w:space="0" w:color="auto"/>
                  </w:divBdr>
                </w:div>
                <w:div w:id="946547071">
                  <w:marLeft w:val="0"/>
                  <w:marRight w:val="0"/>
                  <w:marTop w:val="0"/>
                  <w:marBottom w:val="60"/>
                  <w:divBdr>
                    <w:top w:val="none" w:sz="0" w:space="0" w:color="auto"/>
                    <w:left w:val="none" w:sz="0" w:space="0" w:color="auto"/>
                    <w:bottom w:val="none" w:sz="0" w:space="0" w:color="auto"/>
                    <w:right w:val="none" w:sz="0" w:space="0" w:color="auto"/>
                  </w:divBdr>
                </w:div>
                <w:div w:id="335547120">
                  <w:marLeft w:val="720"/>
                  <w:marRight w:val="0"/>
                  <w:marTop w:val="0"/>
                  <w:marBottom w:val="60"/>
                  <w:divBdr>
                    <w:top w:val="none" w:sz="0" w:space="0" w:color="auto"/>
                    <w:left w:val="none" w:sz="0" w:space="0" w:color="auto"/>
                    <w:bottom w:val="none" w:sz="0" w:space="0" w:color="auto"/>
                    <w:right w:val="none" w:sz="0" w:space="0" w:color="auto"/>
                  </w:divBdr>
                </w:div>
                <w:div w:id="299502173">
                  <w:marLeft w:val="720"/>
                  <w:marRight w:val="0"/>
                  <w:marTop w:val="0"/>
                  <w:marBottom w:val="60"/>
                  <w:divBdr>
                    <w:top w:val="none" w:sz="0" w:space="0" w:color="auto"/>
                    <w:left w:val="none" w:sz="0" w:space="0" w:color="auto"/>
                    <w:bottom w:val="none" w:sz="0" w:space="0" w:color="auto"/>
                    <w:right w:val="none" w:sz="0" w:space="0" w:color="auto"/>
                  </w:divBdr>
                </w:div>
                <w:div w:id="195313047">
                  <w:marLeft w:val="720"/>
                  <w:marRight w:val="0"/>
                  <w:marTop w:val="0"/>
                  <w:marBottom w:val="60"/>
                  <w:divBdr>
                    <w:top w:val="none" w:sz="0" w:space="0" w:color="auto"/>
                    <w:left w:val="none" w:sz="0" w:space="0" w:color="auto"/>
                    <w:bottom w:val="none" w:sz="0" w:space="0" w:color="auto"/>
                    <w:right w:val="none" w:sz="0" w:space="0" w:color="auto"/>
                  </w:divBdr>
                </w:div>
                <w:div w:id="1549993579">
                  <w:marLeft w:val="720"/>
                  <w:marRight w:val="0"/>
                  <w:marTop w:val="0"/>
                  <w:marBottom w:val="60"/>
                  <w:divBdr>
                    <w:top w:val="none" w:sz="0" w:space="0" w:color="auto"/>
                    <w:left w:val="none" w:sz="0" w:space="0" w:color="auto"/>
                    <w:bottom w:val="none" w:sz="0" w:space="0" w:color="auto"/>
                    <w:right w:val="none" w:sz="0" w:space="0" w:color="auto"/>
                  </w:divBdr>
                </w:div>
                <w:div w:id="905191024">
                  <w:marLeft w:val="720"/>
                  <w:marRight w:val="0"/>
                  <w:marTop w:val="0"/>
                  <w:marBottom w:val="60"/>
                  <w:divBdr>
                    <w:top w:val="none" w:sz="0" w:space="0" w:color="auto"/>
                    <w:left w:val="none" w:sz="0" w:space="0" w:color="auto"/>
                    <w:bottom w:val="none" w:sz="0" w:space="0" w:color="auto"/>
                    <w:right w:val="none" w:sz="0" w:space="0" w:color="auto"/>
                  </w:divBdr>
                </w:div>
                <w:div w:id="835655922">
                  <w:marLeft w:val="0"/>
                  <w:marRight w:val="0"/>
                  <w:marTop w:val="0"/>
                  <w:marBottom w:val="60"/>
                  <w:divBdr>
                    <w:top w:val="none" w:sz="0" w:space="0" w:color="auto"/>
                    <w:left w:val="none" w:sz="0" w:space="0" w:color="auto"/>
                    <w:bottom w:val="none" w:sz="0" w:space="0" w:color="auto"/>
                    <w:right w:val="none" w:sz="0" w:space="0" w:color="auto"/>
                  </w:divBdr>
                </w:div>
                <w:div w:id="204609113">
                  <w:marLeft w:val="0"/>
                  <w:marRight w:val="0"/>
                  <w:marTop w:val="0"/>
                  <w:marBottom w:val="60"/>
                  <w:divBdr>
                    <w:top w:val="none" w:sz="0" w:space="0" w:color="auto"/>
                    <w:left w:val="none" w:sz="0" w:space="0" w:color="auto"/>
                    <w:bottom w:val="none" w:sz="0" w:space="0" w:color="auto"/>
                    <w:right w:val="none" w:sz="0" w:space="0" w:color="auto"/>
                  </w:divBdr>
                </w:div>
                <w:div w:id="1911304249">
                  <w:marLeft w:val="720"/>
                  <w:marRight w:val="0"/>
                  <w:marTop w:val="0"/>
                  <w:marBottom w:val="60"/>
                  <w:divBdr>
                    <w:top w:val="none" w:sz="0" w:space="0" w:color="auto"/>
                    <w:left w:val="none" w:sz="0" w:space="0" w:color="auto"/>
                    <w:bottom w:val="none" w:sz="0" w:space="0" w:color="auto"/>
                    <w:right w:val="none" w:sz="0" w:space="0" w:color="auto"/>
                  </w:divBdr>
                </w:div>
                <w:div w:id="321009630">
                  <w:marLeft w:val="720"/>
                  <w:marRight w:val="0"/>
                  <w:marTop w:val="0"/>
                  <w:marBottom w:val="60"/>
                  <w:divBdr>
                    <w:top w:val="none" w:sz="0" w:space="0" w:color="auto"/>
                    <w:left w:val="none" w:sz="0" w:space="0" w:color="auto"/>
                    <w:bottom w:val="none" w:sz="0" w:space="0" w:color="auto"/>
                    <w:right w:val="none" w:sz="0" w:space="0" w:color="auto"/>
                  </w:divBdr>
                </w:div>
                <w:div w:id="1461220320">
                  <w:marLeft w:val="0"/>
                  <w:marRight w:val="0"/>
                  <w:marTop w:val="0"/>
                  <w:marBottom w:val="60"/>
                  <w:divBdr>
                    <w:top w:val="none" w:sz="0" w:space="0" w:color="auto"/>
                    <w:left w:val="none" w:sz="0" w:space="0" w:color="auto"/>
                    <w:bottom w:val="none" w:sz="0" w:space="0" w:color="auto"/>
                    <w:right w:val="none" w:sz="0" w:space="0" w:color="auto"/>
                  </w:divBdr>
                </w:div>
                <w:div w:id="134686182">
                  <w:marLeft w:val="720"/>
                  <w:marRight w:val="0"/>
                  <w:marTop w:val="0"/>
                  <w:marBottom w:val="60"/>
                  <w:divBdr>
                    <w:top w:val="none" w:sz="0" w:space="0" w:color="auto"/>
                    <w:left w:val="none" w:sz="0" w:space="0" w:color="auto"/>
                    <w:bottom w:val="none" w:sz="0" w:space="0" w:color="auto"/>
                    <w:right w:val="none" w:sz="0" w:space="0" w:color="auto"/>
                  </w:divBdr>
                </w:div>
                <w:div w:id="34939128">
                  <w:marLeft w:val="720"/>
                  <w:marRight w:val="0"/>
                  <w:marTop w:val="0"/>
                  <w:marBottom w:val="60"/>
                  <w:divBdr>
                    <w:top w:val="none" w:sz="0" w:space="0" w:color="auto"/>
                    <w:left w:val="none" w:sz="0" w:space="0" w:color="auto"/>
                    <w:bottom w:val="none" w:sz="0" w:space="0" w:color="auto"/>
                    <w:right w:val="none" w:sz="0" w:space="0" w:color="auto"/>
                  </w:divBdr>
                </w:div>
                <w:div w:id="1312979186">
                  <w:marLeft w:val="720"/>
                  <w:marRight w:val="0"/>
                  <w:marTop w:val="0"/>
                  <w:marBottom w:val="60"/>
                  <w:divBdr>
                    <w:top w:val="none" w:sz="0" w:space="0" w:color="auto"/>
                    <w:left w:val="none" w:sz="0" w:space="0" w:color="auto"/>
                    <w:bottom w:val="none" w:sz="0" w:space="0" w:color="auto"/>
                    <w:right w:val="none" w:sz="0" w:space="0" w:color="auto"/>
                  </w:divBdr>
                </w:div>
                <w:div w:id="375007948">
                  <w:marLeft w:val="0"/>
                  <w:marRight w:val="0"/>
                  <w:marTop w:val="0"/>
                  <w:marBottom w:val="60"/>
                  <w:divBdr>
                    <w:top w:val="none" w:sz="0" w:space="0" w:color="auto"/>
                    <w:left w:val="none" w:sz="0" w:space="0" w:color="auto"/>
                    <w:bottom w:val="none" w:sz="0" w:space="0" w:color="auto"/>
                    <w:right w:val="none" w:sz="0" w:space="0" w:color="auto"/>
                  </w:divBdr>
                </w:div>
                <w:div w:id="2053917436">
                  <w:marLeft w:val="720"/>
                  <w:marRight w:val="0"/>
                  <w:marTop w:val="0"/>
                  <w:marBottom w:val="60"/>
                  <w:divBdr>
                    <w:top w:val="none" w:sz="0" w:space="0" w:color="auto"/>
                    <w:left w:val="none" w:sz="0" w:space="0" w:color="auto"/>
                    <w:bottom w:val="none" w:sz="0" w:space="0" w:color="auto"/>
                    <w:right w:val="none" w:sz="0" w:space="0" w:color="auto"/>
                  </w:divBdr>
                </w:div>
                <w:div w:id="821392293">
                  <w:marLeft w:val="720"/>
                  <w:marRight w:val="0"/>
                  <w:marTop w:val="0"/>
                  <w:marBottom w:val="60"/>
                  <w:divBdr>
                    <w:top w:val="none" w:sz="0" w:space="0" w:color="auto"/>
                    <w:left w:val="none" w:sz="0" w:space="0" w:color="auto"/>
                    <w:bottom w:val="none" w:sz="0" w:space="0" w:color="auto"/>
                    <w:right w:val="none" w:sz="0" w:space="0" w:color="auto"/>
                  </w:divBdr>
                </w:div>
                <w:div w:id="480580141">
                  <w:marLeft w:val="720"/>
                  <w:marRight w:val="0"/>
                  <w:marTop w:val="0"/>
                  <w:marBottom w:val="60"/>
                  <w:divBdr>
                    <w:top w:val="none" w:sz="0" w:space="0" w:color="auto"/>
                    <w:left w:val="none" w:sz="0" w:space="0" w:color="auto"/>
                    <w:bottom w:val="none" w:sz="0" w:space="0" w:color="auto"/>
                    <w:right w:val="none" w:sz="0" w:space="0" w:color="auto"/>
                  </w:divBdr>
                </w:div>
                <w:div w:id="1731155392">
                  <w:marLeft w:val="0"/>
                  <w:marRight w:val="0"/>
                  <w:marTop w:val="0"/>
                  <w:marBottom w:val="60"/>
                  <w:divBdr>
                    <w:top w:val="none" w:sz="0" w:space="0" w:color="auto"/>
                    <w:left w:val="none" w:sz="0" w:space="0" w:color="auto"/>
                    <w:bottom w:val="none" w:sz="0" w:space="0" w:color="auto"/>
                    <w:right w:val="none" w:sz="0" w:space="0" w:color="auto"/>
                  </w:divBdr>
                </w:div>
                <w:div w:id="1529249737">
                  <w:marLeft w:val="720"/>
                  <w:marRight w:val="0"/>
                  <w:marTop w:val="0"/>
                  <w:marBottom w:val="60"/>
                  <w:divBdr>
                    <w:top w:val="none" w:sz="0" w:space="0" w:color="auto"/>
                    <w:left w:val="none" w:sz="0" w:space="0" w:color="auto"/>
                    <w:bottom w:val="none" w:sz="0" w:space="0" w:color="auto"/>
                    <w:right w:val="none" w:sz="0" w:space="0" w:color="auto"/>
                  </w:divBdr>
                </w:div>
                <w:div w:id="1810904050">
                  <w:marLeft w:val="0"/>
                  <w:marRight w:val="0"/>
                  <w:marTop w:val="0"/>
                  <w:marBottom w:val="60"/>
                  <w:divBdr>
                    <w:top w:val="none" w:sz="0" w:space="0" w:color="auto"/>
                    <w:left w:val="none" w:sz="0" w:space="0" w:color="auto"/>
                    <w:bottom w:val="none" w:sz="0" w:space="0" w:color="auto"/>
                    <w:right w:val="none" w:sz="0" w:space="0" w:color="auto"/>
                  </w:divBdr>
                </w:div>
                <w:div w:id="1452280198">
                  <w:marLeft w:val="0"/>
                  <w:marRight w:val="0"/>
                  <w:marTop w:val="0"/>
                  <w:marBottom w:val="60"/>
                  <w:divBdr>
                    <w:top w:val="none" w:sz="0" w:space="0" w:color="auto"/>
                    <w:left w:val="none" w:sz="0" w:space="0" w:color="auto"/>
                    <w:bottom w:val="none" w:sz="0" w:space="0" w:color="auto"/>
                    <w:right w:val="none" w:sz="0" w:space="0" w:color="auto"/>
                  </w:divBdr>
                </w:div>
                <w:div w:id="1762339739">
                  <w:marLeft w:val="0"/>
                  <w:marRight w:val="0"/>
                  <w:marTop w:val="0"/>
                  <w:marBottom w:val="60"/>
                  <w:divBdr>
                    <w:top w:val="none" w:sz="0" w:space="0" w:color="auto"/>
                    <w:left w:val="none" w:sz="0" w:space="0" w:color="auto"/>
                    <w:bottom w:val="none" w:sz="0" w:space="0" w:color="auto"/>
                    <w:right w:val="none" w:sz="0" w:space="0" w:color="auto"/>
                  </w:divBdr>
                </w:div>
                <w:div w:id="2055930179">
                  <w:marLeft w:val="0"/>
                  <w:marRight w:val="0"/>
                  <w:marTop w:val="0"/>
                  <w:marBottom w:val="60"/>
                  <w:divBdr>
                    <w:top w:val="none" w:sz="0" w:space="0" w:color="auto"/>
                    <w:left w:val="none" w:sz="0" w:space="0" w:color="auto"/>
                    <w:bottom w:val="none" w:sz="0" w:space="0" w:color="auto"/>
                    <w:right w:val="none" w:sz="0" w:space="0" w:color="auto"/>
                  </w:divBdr>
                </w:div>
                <w:div w:id="2023893144">
                  <w:marLeft w:val="0"/>
                  <w:marRight w:val="0"/>
                  <w:marTop w:val="0"/>
                  <w:marBottom w:val="60"/>
                  <w:divBdr>
                    <w:top w:val="none" w:sz="0" w:space="0" w:color="auto"/>
                    <w:left w:val="none" w:sz="0" w:space="0" w:color="auto"/>
                    <w:bottom w:val="none" w:sz="0" w:space="0" w:color="auto"/>
                    <w:right w:val="none" w:sz="0" w:space="0" w:color="auto"/>
                  </w:divBdr>
                </w:div>
                <w:div w:id="1814058883">
                  <w:marLeft w:val="720"/>
                  <w:marRight w:val="0"/>
                  <w:marTop w:val="0"/>
                  <w:marBottom w:val="60"/>
                  <w:divBdr>
                    <w:top w:val="none" w:sz="0" w:space="0" w:color="auto"/>
                    <w:left w:val="none" w:sz="0" w:space="0" w:color="auto"/>
                    <w:bottom w:val="none" w:sz="0" w:space="0" w:color="auto"/>
                    <w:right w:val="none" w:sz="0" w:space="0" w:color="auto"/>
                  </w:divBdr>
                </w:div>
                <w:div w:id="1398240913">
                  <w:marLeft w:val="720"/>
                  <w:marRight w:val="0"/>
                  <w:marTop w:val="0"/>
                  <w:marBottom w:val="60"/>
                  <w:divBdr>
                    <w:top w:val="none" w:sz="0" w:space="0" w:color="auto"/>
                    <w:left w:val="none" w:sz="0" w:space="0" w:color="auto"/>
                    <w:bottom w:val="none" w:sz="0" w:space="0" w:color="auto"/>
                    <w:right w:val="none" w:sz="0" w:space="0" w:color="auto"/>
                  </w:divBdr>
                </w:div>
                <w:div w:id="1030687859">
                  <w:marLeft w:val="720"/>
                  <w:marRight w:val="0"/>
                  <w:marTop w:val="0"/>
                  <w:marBottom w:val="60"/>
                  <w:divBdr>
                    <w:top w:val="none" w:sz="0" w:space="0" w:color="auto"/>
                    <w:left w:val="none" w:sz="0" w:space="0" w:color="auto"/>
                    <w:bottom w:val="none" w:sz="0" w:space="0" w:color="auto"/>
                    <w:right w:val="none" w:sz="0" w:space="0" w:color="auto"/>
                  </w:divBdr>
                </w:div>
                <w:div w:id="725185016">
                  <w:marLeft w:val="720"/>
                  <w:marRight w:val="0"/>
                  <w:marTop w:val="0"/>
                  <w:marBottom w:val="60"/>
                  <w:divBdr>
                    <w:top w:val="none" w:sz="0" w:space="0" w:color="auto"/>
                    <w:left w:val="none" w:sz="0" w:space="0" w:color="auto"/>
                    <w:bottom w:val="none" w:sz="0" w:space="0" w:color="auto"/>
                    <w:right w:val="none" w:sz="0" w:space="0" w:color="auto"/>
                  </w:divBdr>
                </w:div>
                <w:div w:id="1517571742">
                  <w:marLeft w:val="720"/>
                  <w:marRight w:val="0"/>
                  <w:marTop w:val="0"/>
                  <w:marBottom w:val="60"/>
                  <w:divBdr>
                    <w:top w:val="none" w:sz="0" w:space="0" w:color="auto"/>
                    <w:left w:val="none" w:sz="0" w:space="0" w:color="auto"/>
                    <w:bottom w:val="none" w:sz="0" w:space="0" w:color="auto"/>
                    <w:right w:val="none" w:sz="0" w:space="0" w:color="auto"/>
                  </w:divBdr>
                </w:div>
                <w:div w:id="434836699">
                  <w:marLeft w:val="720"/>
                  <w:marRight w:val="0"/>
                  <w:marTop w:val="0"/>
                  <w:marBottom w:val="60"/>
                  <w:divBdr>
                    <w:top w:val="none" w:sz="0" w:space="0" w:color="auto"/>
                    <w:left w:val="none" w:sz="0" w:space="0" w:color="auto"/>
                    <w:bottom w:val="none" w:sz="0" w:space="0" w:color="auto"/>
                    <w:right w:val="none" w:sz="0" w:space="0" w:color="auto"/>
                  </w:divBdr>
                </w:div>
                <w:div w:id="396168655">
                  <w:marLeft w:val="720"/>
                  <w:marRight w:val="0"/>
                  <w:marTop w:val="0"/>
                  <w:marBottom w:val="60"/>
                  <w:divBdr>
                    <w:top w:val="none" w:sz="0" w:space="0" w:color="auto"/>
                    <w:left w:val="none" w:sz="0" w:space="0" w:color="auto"/>
                    <w:bottom w:val="none" w:sz="0" w:space="0" w:color="auto"/>
                    <w:right w:val="none" w:sz="0" w:space="0" w:color="auto"/>
                  </w:divBdr>
                </w:div>
                <w:div w:id="1419791458">
                  <w:marLeft w:val="720"/>
                  <w:marRight w:val="0"/>
                  <w:marTop w:val="0"/>
                  <w:marBottom w:val="60"/>
                  <w:divBdr>
                    <w:top w:val="none" w:sz="0" w:space="0" w:color="auto"/>
                    <w:left w:val="none" w:sz="0" w:space="0" w:color="auto"/>
                    <w:bottom w:val="none" w:sz="0" w:space="0" w:color="auto"/>
                    <w:right w:val="none" w:sz="0" w:space="0" w:color="auto"/>
                  </w:divBdr>
                </w:div>
                <w:div w:id="1730155912">
                  <w:marLeft w:val="720"/>
                  <w:marRight w:val="0"/>
                  <w:marTop w:val="0"/>
                  <w:marBottom w:val="60"/>
                  <w:divBdr>
                    <w:top w:val="none" w:sz="0" w:space="0" w:color="auto"/>
                    <w:left w:val="none" w:sz="0" w:space="0" w:color="auto"/>
                    <w:bottom w:val="none" w:sz="0" w:space="0" w:color="auto"/>
                    <w:right w:val="none" w:sz="0" w:space="0" w:color="auto"/>
                  </w:divBdr>
                </w:div>
                <w:div w:id="230048435">
                  <w:marLeft w:val="720"/>
                  <w:marRight w:val="0"/>
                  <w:marTop w:val="0"/>
                  <w:marBottom w:val="60"/>
                  <w:divBdr>
                    <w:top w:val="none" w:sz="0" w:space="0" w:color="auto"/>
                    <w:left w:val="none" w:sz="0" w:space="0" w:color="auto"/>
                    <w:bottom w:val="none" w:sz="0" w:space="0" w:color="auto"/>
                    <w:right w:val="none" w:sz="0" w:space="0" w:color="auto"/>
                  </w:divBdr>
                </w:div>
                <w:div w:id="1682663907">
                  <w:marLeft w:val="720"/>
                  <w:marRight w:val="0"/>
                  <w:marTop w:val="0"/>
                  <w:marBottom w:val="60"/>
                  <w:divBdr>
                    <w:top w:val="none" w:sz="0" w:space="0" w:color="auto"/>
                    <w:left w:val="none" w:sz="0" w:space="0" w:color="auto"/>
                    <w:bottom w:val="none" w:sz="0" w:space="0" w:color="auto"/>
                    <w:right w:val="none" w:sz="0" w:space="0" w:color="auto"/>
                  </w:divBdr>
                </w:div>
                <w:div w:id="1603994508">
                  <w:marLeft w:val="720"/>
                  <w:marRight w:val="0"/>
                  <w:marTop w:val="0"/>
                  <w:marBottom w:val="60"/>
                  <w:divBdr>
                    <w:top w:val="none" w:sz="0" w:space="0" w:color="auto"/>
                    <w:left w:val="none" w:sz="0" w:space="0" w:color="auto"/>
                    <w:bottom w:val="none" w:sz="0" w:space="0" w:color="auto"/>
                    <w:right w:val="none" w:sz="0" w:space="0" w:color="auto"/>
                  </w:divBdr>
                </w:div>
                <w:div w:id="764544059">
                  <w:marLeft w:val="0"/>
                  <w:marRight w:val="0"/>
                  <w:marTop w:val="0"/>
                  <w:marBottom w:val="60"/>
                  <w:divBdr>
                    <w:top w:val="none" w:sz="0" w:space="0" w:color="auto"/>
                    <w:left w:val="none" w:sz="0" w:space="0" w:color="auto"/>
                    <w:bottom w:val="none" w:sz="0" w:space="0" w:color="auto"/>
                    <w:right w:val="none" w:sz="0" w:space="0" w:color="auto"/>
                  </w:divBdr>
                </w:div>
                <w:div w:id="1509440334">
                  <w:marLeft w:val="720"/>
                  <w:marRight w:val="0"/>
                  <w:marTop w:val="0"/>
                  <w:marBottom w:val="60"/>
                  <w:divBdr>
                    <w:top w:val="none" w:sz="0" w:space="0" w:color="auto"/>
                    <w:left w:val="none" w:sz="0" w:space="0" w:color="auto"/>
                    <w:bottom w:val="none" w:sz="0" w:space="0" w:color="auto"/>
                    <w:right w:val="none" w:sz="0" w:space="0" w:color="auto"/>
                  </w:divBdr>
                </w:div>
                <w:div w:id="873345529">
                  <w:marLeft w:val="720"/>
                  <w:marRight w:val="0"/>
                  <w:marTop w:val="0"/>
                  <w:marBottom w:val="60"/>
                  <w:divBdr>
                    <w:top w:val="none" w:sz="0" w:space="0" w:color="auto"/>
                    <w:left w:val="none" w:sz="0" w:space="0" w:color="auto"/>
                    <w:bottom w:val="none" w:sz="0" w:space="0" w:color="auto"/>
                    <w:right w:val="none" w:sz="0" w:space="0" w:color="auto"/>
                  </w:divBdr>
                </w:div>
                <w:div w:id="731735528">
                  <w:marLeft w:val="720"/>
                  <w:marRight w:val="0"/>
                  <w:marTop w:val="0"/>
                  <w:marBottom w:val="52"/>
                  <w:divBdr>
                    <w:top w:val="none" w:sz="0" w:space="0" w:color="auto"/>
                    <w:left w:val="none" w:sz="0" w:space="0" w:color="auto"/>
                    <w:bottom w:val="none" w:sz="0" w:space="0" w:color="auto"/>
                    <w:right w:val="none" w:sz="0" w:space="0" w:color="auto"/>
                  </w:divBdr>
                </w:div>
                <w:div w:id="654839897">
                  <w:marLeft w:val="1152"/>
                  <w:marRight w:val="0"/>
                  <w:marTop w:val="0"/>
                  <w:marBottom w:val="52"/>
                  <w:divBdr>
                    <w:top w:val="none" w:sz="0" w:space="0" w:color="auto"/>
                    <w:left w:val="none" w:sz="0" w:space="0" w:color="auto"/>
                    <w:bottom w:val="none" w:sz="0" w:space="0" w:color="auto"/>
                    <w:right w:val="none" w:sz="0" w:space="0" w:color="auto"/>
                  </w:divBdr>
                </w:div>
                <w:div w:id="888880941">
                  <w:marLeft w:val="1152"/>
                  <w:marRight w:val="0"/>
                  <w:marTop w:val="0"/>
                  <w:marBottom w:val="52"/>
                  <w:divBdr>
                    <w:top w:val="none" w:sz="0" w:space="0" w:color="auto"/>
                    <w:left w:val="none" w:sz="0" w:space="0" w:color="auto"/>
                    <w:bottom w:val="none" w:sz="0" w:space="0" w:color="auto"/>
                    <w:right w:val="none" w:sz="0" w:space="0" w:color="auto"/>
                  </w:divBdr>
                </w:div>
                <w:div w:id="820850634">
                  <w:marLeft w:val="1152"/>
                  <w:marRight w:val="0"/>
                  <w:marTop w:val="0"/>
                  <w:marBottom w:val="52"/>
                  <w:divBdr>
                    <w:top w:val="none" w:sz="0" w:space="0" w:color="auto"/>
                    <w:left w:val="none" w:sz="0" w:space="0" w:color="auto"/>
                    <w:bottom w:val="none" w:sz="0" w:space="0" w:color="auto"/>
                    <w:right w:val="none" w:sz="0" w:space="0" w:color="auto"/>
                  </w:divBdr>
                </w:div>
                <w:div w:id="1787039512">
                  <w:marLeft w:val="1152"/>
                  <w:marRight w:val="0"/>
                  <w:marTop w:val="0"/>
                  <w:marBottom w:val="52"/>
                  <w:divBdr>
                    <w:top w:val="none" w:sz="0" w:space="0" w:color="auto"/>
                    <w:left w:val="none" w:sz="0" w:space="0" w:color="auto"/>
                    <w:bottom w:val="none" w:sz="0" w:space="0" w:color="auto"/>
                    <w:right w:val="none" w:sz="0" w:space="0" w:color="auto"/>
                  </w:divBdr>
                </w:div>
                <w:div w:id="194540521">
                  <w:marLeft w:val="1152"/>
                  <w:marRight w:val="0"/>
                  <w:marTop w:val="0"/>
                  <w:marBottom w:val="52"/>
                  <w:divBdr>
                    <w:top w:val="none" w:sz="0" w:space="0" w:color="auto"/>
                    <w:left w:val="none" w:sz="0" w:space="0" w:color="auto"/>
                    <w:bottom w:val="none" w:sz="0" w:space="0" w:color="auto"/>
                    <w:right w:val="none" w:sz="0" w:space="0" w:color="auto"/>
                  </w:divBdr>
                </w:div>
                <w:div w:id="1543208916">
                  <w:marLeft w:val="1152"/>
                  <w:marRight w:val="0"/>
                  <w:marTop w:val="0"/>
                  <w:marBottom w:val="52"/>
                  <w:divBdr>
                    <w:top w:val="none" w:sz="0" w:space="0" w:color="auto"/>
                    <w:left w:val="none" w:sz="0" w:space="0" w:color="auto"/>
                    <w:bottom w:val="none" w:sz="0" w:space="0" w:color="auto"/>
                    <w:right w:val="none" w:sz="0" w:space="0" w:color="auto"/>
                  </w:divBdr>
                </w:div>
                <w:div w:id="612591901">
                  <w:marLeft w:val="1152"/>
                  <w:marRight w:val="0"/>
                  <w:marTop w:val="0"/>
                  <w:marBottom w:val="52"/>
                  <w:divBdr>
                    <w:top w:val="none" w:sz="0" w:space="0" w:color="auto"/>
                    <w:left w:val="none" w:sz="0" w:space="0" w:color="auto"/>
                    <w:bottom w:val="none" w:sz="0" w:space="0" w:color="auto"/>
                    <w:right w:val="none" w:sz="0" w:space="0" w:color="auto"/>
                  </w:divBdr>
                </w:div>
                <w:div w:id="357705812">
                  <w:marLeft w:val="1152"/>
                  <w:marRight w:val="0"/>
                  <w:marTop w:val="0"/>
                  <w:marBottom w:val="52"/>
                  <w:divBdr>
                    <w:top w:val="none" w:sz="0" w:space="0" w:color="auto"/>
                    <w:left w:val="none" w:sz="0" w:space="0" w:color="auto"/>
                    <w:bottom w:val="none" w:sz="0" w:space="0" w:color="auto"/>
                    <w:right w:val="none" w:sz="0" w:space="0" w:color="auto"/>
                  </w:divBdr>
                </w:div>
                <w:div w:id="1041901300">
                  <w:marLeft w:val="1152"/>
                  <w:marRight w:val="0"/>
                  <w:marTop w:val="0"/>
                  <w:marBottom w:val="52"/>
                  <w:divBdr>
                    <w:top w:val="none" w:sz="0" w:space="0" w:color="auto"/>
                    <w:left w:val="none" w:sz="0" w:space="0" w:color="auto"/>
                    <w:bottom w:val="none" w:sz="0" w:space="0" w:color="auto"/>
                    <w:right w:val="none" w:sz="0" w:space="0" w:color="auto"/>
                  </w:divBdr>
                </w:div>
                <w:div w:id="2136243554">
                  <w:marLeft w:val="1152"/>
                  <w:marRight w:val="0"/>
                  <w:marTop w:val="0"/>
                  <w:marBottom w:val="52"/>
                  <w:divBdr>
                    <w:top w:val="none" w:sz="0" w:space="0" w:color="auto"/>
                    <w:left w:val="none" w:sz="0" w:space="0" w:color="auto"/>
                    <w:bottom w:val="none" w:sz="0" w:space="0" w:color="auto"/>
                    <w:right w:val="none" w:sz="0" w:space="0" w:color="auto"/>
                  </w:divBdr>
                </w:div>
                <w:div w:id="1375080098">
                  <w:marLeft w:val="1152"/>
                  <w:marRight w:val="0"/>
                  <w:marTop w:val="0"/>
                  <w:marBottom w:val="52"/>
                  <w:divBdr>
                    <w:top w:val="none" w:sz="0" w:space="0" w:color="auto"/>
                    <w:left w:val="none" w:sz="0" w:space="0" w:color="auto"/>
                    <w:bottom w:val="none" w:sz="0" w:space="0" w:color="auto"/>
                    <w:right w:val="none" w:sz="0" w:space="0" w:color="auto"/>
                  </w:divBdr>
                </w:div>
                <w:div w:id="2018803201">
                  <w:marLeft w:val="720"/>
                  <w:marRight w:val="0"/>
                  <w:marTop w:val="0"/>
                  <w:marBottom w:val="52"/>
                  <w:divBdr>
                    <w:top w:val="none" w:sz="0" w:space="0" w:color="auto"/>
                    <w:left w:val="none" w:sz="0" w:space="0" w:color="auto"/>
                    <w:bottom w:val="none" w:sz="0" w:space="0" w:color="auto"/>
                    <w:right w:val="none" w:sz="0" w:space="0" w:color="auto"/>
                  </w:divBdr>
                </w:div>
                <w:div w:id="443037163">
                  <w:marLeft w:val="720"/>
                  <w:marRight w:val="0"/>
                  <w:marTop w:val="0"/>
                  <w:marBottom w:val="52"/>
                  <w:divBdr>
                    <w:top w:val="none" w:sz="0" w:space="0" w:color="auto"/>
                    <w:left w:val="none" w:sz="0" w:space="0" w:color="auto"/>
                    <w:bottom w:val="none" w:sz="0" w:space="0" w:color="auto"/>
                    <w:right w:val="none" w:sz="0" w:space="0" w:color="auto"/>
                  </w:divBdr>
                </w:div>
                <w:div w:id="303437277">
                  <w:marLeft w:val="720"/>
                  <w:marRight w:val="0"/>
                  <w:marTop w:val="0"/>
                  <w:marBottom w:val="52"/>
                  <w:divBdr>
                    <w:top w:val="none" w:sz="0" w:space="0" w:color="auto"/>
                    <w:left w:val="none" w:sz="0" w:space="0" w:color="auto"/>
                    <w:bottom w:val="none" w:sz="0" w:space="0" w:color="auto"/>
                    <w:right w:val="none" w:sz="0" w:space="0" w:color="auto"/>
                  </w:divBdr>
                </w:div>
                <w:div w:id="1111240266">
                  <w:marLeft w:val="0"/>
                  <w:marRight w:val="0"/>
                  <w:marTop w:val="0"/>
                  <w:marBottom w:val="52"/>
                  <w:divBdr>
                    <w:top w:val="none" w:sz="0" w:space="0" w:color="auto"/>
                    <w:left w:val="none" w:sz="0" w:space="0" w:color="auto"/>
                    <w:bottom w:val="none" w:sz="0" w:space="0" w:color="auto"/>
                    <w:right w:val="none" w:sz="0" w:space="0" w:color="auto"/>
                  </w:divBdr>
                </w:div>
                <w:div w:id="1514802816">
                  <w:marLeft w:val="720"/>
                  <w:marRight w:val="0"/>
                  <w:marTop w:val="0"/>
                  <w:marBottom w:val="52"/>
                  <w:divBdr>
                    <w:top w:val="none" w:sz="0" w:space="0" w:color="auto"/>
                    <w:left w:val="none" w:sz="0" w:space="0" w:color="auto"/>
                    <w:bottom w:val="none" w:sz="0" w:space="0" w:color="auto"/>
                    <w:right w:val="none" w:sz="0" w:space="0" w:color="auto"/>
                  </w:divBdr>
                </w:div>
                <w:div w:id="1103955167">
                  <w:marLeft w:val="720"/>
                  <w:marRight w:val="0"/>
                  <w:marTop w:val="0"/>
                  <w:marBottom w:val="52"/>
                  <w:divBdr>
                    <w:top w:val="none" w:sz="0" w:space="0" w:color="auto"/>
                    <w:left w:val="none" w:sz="0" w:space="0" w:color="auto"/>
                    <w:bottom w:val="none" w:sz="0" w:space="0" w:color="auto"/>
                    <w:right w:val="none" w:sz="0" w:space="0" w:color="auto"/>
                  </w:divBdr>
                </w:div>
                <w:div w:id="1566918575">
                  <w:marLeft w:val="720"/>
                  <w:marRight w:val="0"/>
                  <w:marTop w:val="0"/>
                  <w:marBottom w:val="52"/>
                  <w:divBdr>
                    <w:top w:val="none" w:sz="0" w:space="0" w:color="auto"/>
                    <w:left w:val="none" w:sz="0" w:space="0" w:color="auto"/>
                    <w:bottom w:val="none" w:sz="0" w:space="0" w:color="auto"/>
                    <w:right w:val="none" w:sz="0" w:space="0" w:color="auto"/>
                  </w:divBdr>
                </w:div>
                <w:div w:id="463499877">
                  <w:marLeft w:val="0"/>
                  <w:marRight w:val="0"/>
                  <w:marTop w:val="0"/>
                  <w:marBottom w:val="52"/>
                  <w:divBdr>
                    <w:top w:val="none" w:sz="0" w:space="0" w:color="auto"/>
                    <w:left w:val="none" w:sz="0" w:space="0" w:color="auto"/>
                    <w:bottom w:val="none" w:sz="0" w:space="0" w:color="auto"/>
                    <w:right w:val="none" w:sz="0" w:space="0" w:color="auto"/>
                  </w:divBdr>
                </w:div>
                <w:div w:id="838808311">
                  <w:marLeft w:val="720"/>
                  <w:marRight w:val="0"/>
                  <w:marTop w:val="0"/>
                  <w:marBottom w:val="52"/>
                  <w:divBdr>
                    <w:top w:val="none" w:sz="0" w:space="0" w:color="auto"/>
                    <w:left w:val="none" w:sz="0" w:space="0" w:color="auto"/>
                    <w:bottom w:val="none" w:sz="0" w:space="0" w:color="auto"/>
                    <w:right w:val="none" w:sz="0" w:space="0" w:color="auto"/>
                  </w:divBdr>
                </w:div>
                <w:div w:id="955798552">
                  <w:marLeft w:val="0"/>
                  <w:marRight w:val="0"/>
                  <w:marTop w:val="0"/>
                  <w:marBottom w:val="52"/>
                  <w:divBdr>
                    <w:top w:val="none" w:sz="0" w:space="0" w:color="auto"/>
                    <w:left w:val="none" w:sz="0" w:space="0" w:color="auto"/>
                    <w:bottom w:val="none" w:sz="0" w:space="0" w:color="auto"/>
                    <w:right w:val="none" w:sz="0" w:space="0" w:color="auto"/>
                  </w:divBdr>
                </w:div>
                <w:div w:id="1157455128">
                  <w:marLeft w:val="0"/>
                  <w:marRight w:val="0"/>
                  <w:marTop w:val="0"/>
                  <w:marBottom w:val="52"/>
                  <w:divBdr>
                    <w:top w:val="none" w:sz="0" w:space="0" w:color="auto"/>
                    <w:left w:val="none" w:sz="0" w:space="0" w:color="auto"/>
                    <w:bottom w:val="none" w:sz="0" w:space="0" w:color="auto"/>
                    <w:right w:val="none" w:sz="0" w:space="0" w:color="auto"/>
                  </w:divBdr>
                </w:div>
                <w:div w:id="167183091">
                  <w:marLeft w:val="720"/>
                  <w:marRight w:val="0"/>
                  <w:marTop w:val="0"/>
                  <w:marBottom w:val="52"/>
                  <w:divBdr>
                    <w:top w:val="none" w:sz="0" w:space="0" w:color="auto"/>
                    <w:left w:val="none" w:sz="0" w:space="0" w:color="auto"/>
                    <w:bottom w:val="none" w:sz="0" w:space="0" w:color="auto"/>
                    <w:right w:val="none" w:sz="0" w:space="0" w:color="auto"/>
                  </w:divBdr>
                </w:div>
                <w:div w:id="852299562">
                  <w:marLeft w:val="720"/>
                  <w:marRight w:val="0"/>
                  <w:marTop w:val="0"/>
                  <w:marBottom w:val="52"/>
                  <w:divBdr>
                    <w:top w:val="none" w:sz="0" w:space="0" w:color="auto"/>
                    <w:left w:val="none" w:sz="0" w:space="0" w:color="auto"/>
                    <w:bottom w:val="none" w:sz="0" w:space="0" w:color="auto"/>
                    <w:right w:val="none" w:sz="0" w:space="0" w:color="auto"/>
                  </w:divBdr>
                </w:div>
                <w:div w:id="1312445991">
                  <w:marLeft w:val="720"/>
                  <w:marRight w:val="0"/>
                  <w:marTop w:val="0"/>
                  <w:marBottom w:val="52"/>
                  <w:divBdr>
                    <w:top w:val="none" w:sz="0" w:space="0" w:color="auto"/>
                    <w:left w:val="none" w:sz="0" w:space="0" w:color="auto"/>
                    <w:bottom w:val="none" w:sz="0" w:space="0" w:color="auto"/>
                    <w:right w:val="none" w:sz="0" w:space="0" w:color="auto"/>
                  </w:divBdr>
                </w:div>
                <w:div w:id="774640613">
                  <w:marLeft w:val="720"/>
                  <w:marRight w:val="0"/>
                  <w:marTop w:val="0"/>
                  <w:marBottom w:val="52"/>
                  <w:divBdr>
                    <w:top w:val="none" w:sz="0" w:space="0" w:color="auto"/>
                    <w:left w:val="none" w:sz="0" w:space="0" w:color="auto"/>
                    <w:bottom w:val="none" w:sz="0" w:space="0" w:color="auto"/>
                    <w:right w:val="none" w:sz="0" w:space="0" w:color="auto"/>
                  </w:divBdr>
                </w:div>
                <w:div w:id="1210530930">
                  <w:marLeft w:val="720"/>
                  <w:marRight w:val="0"/>
                  <w:marTop w:val="0"/>
                  <w:marBottom w:val="52"/>
                  <w:divBdr>
                    <w:top w:val="none" w:sz="0" w:space="0" w:color="auto"/>
                    <w:left w:val="none" w:sz="0" w:space="0" w:color="auto"/>
                    <w:bottom w:val="none" w:sz="0" w:space="0" w:color="auto"/>
                    <w:right w:val="none" w:sz="0" w:space="0" w:color="auto"/>
                  </w:divBdr>
                </w:div>
                <w:div w:id="1907102039">
                  <w:marLeft w:val="720"/>
                  <w:marRight w:val="0"/>
                  <w:marTop w:val="0"/>
                  <w:marBottom w:val="52"/>
                  <w:divBdr>
                    <w:top w:val="none" w:sz="0" w:space="0" w:color="auto"/>
                    <w:left w:val="none" w:sz="0" w:space="0" w:color="auto"/>
                    <w:bottom w:val="none" w:sz="0" w:space="0" w:color="auto"/>
                    <w:right w:val="none" w:sz="0" w:space="0" w:color="auto"/>
                  </w:divBdr>
                </w:div>
                <w:div w:id="869301277">
                  <w:marLeft w:val="0"/>
                  <w:marRight w:val="0"/>
                  <w:marTop w:val="101"/>
                  <w:marBottom w:val="40"/>
                  <w:divBdr>
                    <w:top w:val="none" w:sz="0" w:space="0" w:color="auto"/>
                    <w:left w:val="none" w:sz="0" w:space="0" w:color="auto"/>
                    <w:bottom w:val="none" w:sz="0" w:space="0" w:color="auto"/>
                    <w:right w:val="none" w:sz="0" w:space="0" w:color="auto"/>
                  </w:divBdr>
                </w:div>
                <w:div w:id="73479674">
                  <w:marLeft w:val="0"/>
                  <w:marRight w:val="0"/>
                  <w:marTop w:val="0"/>
                  <w:marBottom w:val="40"/>
                  <w:divBdr>
                    <w:top w:val="none" w:sz="0" w:space="0" w:color="auto"/>
                    <w:left w:val="none" w:sz="0" w:space="0" w:color="auto"/>
                    <w:bottom w:val="none" w:sz="0" w:space="0" w:color="auto"/>
                    <w:right w:val="none" w:sz="0" w:space="0" w:color="auto"/>
                  </w:divBdr>
                </w:div>
                <w:div w:id="1539120951">
                  <w:marLeft w:val="0"/>
                  <w:marRight w:val="0"/>
                  <w:marTop w:val="0"/>
                  <w:marBottom w:val="40"/>
                  <w:divBdr>
                    <w:top w:val="none" w:sz="0" w:space="0" w:color="auto"/>
                    <w:left w:val="none" w:sz="0" w:space="0" w:color="auto"/>
                    <w:bottom w:val="none" w:sz="0" w:space="0" w:color="auto"/>
                    <w:right w:val="none" w:sz="0" w:space="0" w:color="auto"/>
                  </w:divBdr>
                </w:div>
                <w:div w:id="422729084">
                  <w:marLeft w:val="0"/>
                  <w:marRight w:val="0"/>
                  <w:marTop w:val="0"/>
                  <w:marBottom w:val="40"/>
                  <w:divBdr>
                    <w:top w:val="none" w:sz="0" w:space="0" w:color="auto"/>
                    <w:left w:val="none" w:sz="0" w:space="0" w:color="auto"/>
                    <w:bottom w:val="none" w:sz="0" w:space="0" w:color="auto"/>
                    <w:right w:val="none" w:sz="0" w:space="0" w:color="auto"/>
                  </w:divBdr>
                </w:div>
                <w:div w:id="636689523">
                  <w:marLeft w:val="720"/>
                  <w:marRight w:val="0"/>
                  <w:marTop w:val="0"/>
                  <w:marBottom w:val="40"/>
                  <w:divBdr>
                    <w:top w:val="none" w:sz="0" w:space="0" w:color="auto"/>
                    <w:left w:val="none" w:sz="0" w:space="0" w:color="auto"/>
                    <w:bottom w:val="none" w:sz="0" w:space="0" w:color="auto"/>
                    <w:right w:val="none" w:sz="0" w:space="0" w:color="auto"/>
                  </w:divBdr>
                </w:div>
                <w:div w:id="2136825587">
                  <w:marLeft w:val="720"/>
                  <w:marRight w:val="0"/>
                  <w:marTop w:val="0"/>
                  <w:marBottom w:val="40"/>
                  <w:divBdr>
                    <w:top w:val="none" w:sz="0" w:space="0" w:color="auto"/>
                    <w:left w:val="none" w:sz="0" w:space="0" w:color="auto"/>
                    <w:bottom w:val="none" w:sz="0" w:space="0" w:color="auto"/>
                    <w:right w:val="none" w:sz="0" w:space="0" w:color="auto"/>
                  </w:divBdr>
                </w:div>
                <w:div w:id="1039669191">
                  <w:marLeft w:val="720"/>
                  <w:marRight w:val="0"/>
                  <w:marTop w:val="0"/>
                  <w:marBottom w:val="40"/>
                  <w:divBdr>
                    <w:top w:val="none" w:sz="0" w:space="0" w:color="auto"/>
                    <w:left w:val="none" w:sz="0" w:space="0" w:color="auto"/>
                    <w:bottom w:val="none" w:sz="0" w:space="0" w:color="auto"/>
                    <w:right w:val="none" w:sz="0" w:space="0" w:color="auto"/>
                  </w:divBdr>
                </w:div>
                <w:div w:id="1239484454">
                  <w:marLeft w:val="720"/>
                  <w:marRight w:val="0"/>
                  <w:marTop w:val="0"/>
                  <w:marBottom w:val="40"/>
                  <w:divBdr>
                    <w:top w:val="none" w:sz="0" w:space="0" w:color="auto"/>
                    <w:left w:val="none" w:sz="0" w:space="0" w:color="auto"/>
                    <w:bottom w:val="none" w:sz="0" w:space="0" w:color="auto"/>
                    <w:right w:val="none" w:sz="0" w:space="0" w:color="auto"/>
                  </w:divBdr>
                </w:div>
                <w:div w:id="642851415">
                  <w:marLeft w:val="720"/>
                  <w:marRight w:val="0"/>
                  <w:marTop w:val="0"/>
                  <w:marBottom w:val="40"/>
                  <w:divBdr>
                    <w:top w:val="none" w:sz="0" w:space="0" w:color="auto"/>
                    <w:left w:val="none" w:sz="0" w:space="0" w:color="auto"/>
                    <w:bottom w:val="none" w:sz="0" w:space="0" w:color="auto"/>
                    <w:right w:val="none" w:sz="0" w:space="0" w:color="auto"/>
                  </w:divBdr>
                </w:div>
                <w:div w:id="2146652156">
                  <w:marLeft w:val="720"/>
                  <w:marRight w:val="0"/>
                  <w:marTop w:val="0"/>
                  <w:marBottom w:val="40"/>
                  <w:divBdr>
                    <w:top w:val="none" w:sz="0" w:space="0" w:color="auto"/>
                    <w:left w:val="none" w:sz="0" w:space="0" w:color="auto"/>
                    <w:bottom w:val="none" w:sz="0" w:space="0" w:color="auto"/>
                    <w:right w:val="none" w:sz="0" w:space="0" w:color="auto"/>
                  </w:divBdr>
                </w:div>
                <w:div w:id="632564968">
                  <w:marLeft w:val="720"/>
                  <w:marRight w:val="0"/>
                  <w:marTop w:val="0"/>
                  <w:marBottom w:val="40"/>
                  <w:divBdr>
                    <w:top w:val="none" w:sz="0" w:space="0" w:color="auto"/>
                    <w:left w:val="none" w:sz="0" w:space="0" w:color="auto"/>
                    <w:bottom w:val="none" w:sz="0" w:space="0" w:color="auto"/>
                    <w:right w:val="none" w:sz="0" w:space="0" w:color="auto"/>
                  </w:divBdr>
                </w:div>
                <w:div w:id="1461074328">
                  <w:marLeft w:val="720"/>
                  <w:marRight w:val="0"/>
                  <w:marTop w:val="0"/>
                  <w:marBottom w:val="40"/>
                  <w:divBdr>
                    <w:top w:val="none" w:sz="0" w:space="0" w:color="auto"/>
                    <w:left w:val="none" w:sz="0" w:space="0" w:color="auto"/>
                    <w:bottom w:val="none" w:sz="0" w:space="0" w:color="auto"/>
                    <w:right w:val="none" w:sz="0" w:space="0" w:color="auto"/>
                  </w:divBdr>
                </w:div>
                <w:div w:id="242688826">
                  <w:marLeft w:val="720"/>
                  <w:marRight w:val="0"/>
                  <w:marTop w:val="0"/>
                  <w:marBottom w:val="40"/>
                  <w:divBdr>
                    <w:top w:val="none" w:sz="0" w:space="0" w:color="auto"/>
                    <w:left w:val="none" w:sz="0" w:space="0" w:color="auto"/>
                    <w:bottom w:val="none" w:sz="0" w:space="0" w:color="auto"/>
                    <w:right w:val="none" w:sz="0" w:space="0" w:color="auto"/>
                  </w:divBdr>
                </w:div>
                <w:div w:id="22757182">
                  <w:marLeft w:val="720"/>
                  <w:marRight w:val="0"/>
                  <w:marTop w:val="0"/>
                  <w:marBottom w:val="40"/>
                  <w:divBdr>
                    <w:top w:val="none" w:sz="0" w:space="0" w:color="auto"/>
                    <w:left w:val="none" w:sz="0" w:space="0" w:color="auto"/>
                    <w:bottom w:val="none" w:sz="0" w:space="0" w:color="auto"/>
                    <w:right w:val="none" w:sz="0" w:space="0" w:color="auto"/>
                  </w:divBdr>
                </w:div>
                <w:div w:id="1305744467">
                  <w:marLeft w:val="720"/>
                  <w:marRight w:val="0"/>
                  <w:marTop w:val="0"/>
                  <w:marBottom w:val="40"/>
                  <w:divBdr>
                    <w:top w:val="none" w:sz="0" w:space="0" w:color="auto"/>
                    <w:left w:val="none" w:sz="0" w:space="0" w:color="auto"/>
                    <w:bottom w:val="none" w:sz="0" w:space="0" w:color="auto"/>
                    <w:right w:val="none" w:sz="0" w:space="0" w:color="auto"/>
                  </w:divBdr>
                </w:div>
                <w:div w:id="864097299">
                  <w:marLeft w:val="720"/>
                  <w:marRight w:val="0"/>
                  <w:marTop w:val="0"/>
                  <w:marBottom w:val="40"/>
                  <w:divBdr>
                    <w:top w:val="none" w:sz="0" w:space="0" w:color="auto"/>
                    <w:left w:val="none" w:sz="0" w:space="0" w:color="auto"/>
                    <w:bottom w:val="none" w:sz="0" w:space="0" w:color="auto"/>
                    <w:right w:val="none" w:sz="0" w:space="0" w:color="auto"/>
                  </w:divBdr>
                </w:div>
                <w:div w:id="429544508">
                  <w:marLeft w:val="720"/>
                  <w:marRight w:val="0"/>
                  <w:marTop w:val="0"/>
                  <w:marBottom w:val="40"/>
                  <w:divBdr>
                    <w:top w:val="none" w:sz="0" w:space="0" w:color="auto"/>
                    <w:left w:val="none" w:sz="0" w:space="0" w:color="auto"/>
                    <w:bottom w:val="none" w:sz="0" w:space="0" w:color="auto"/>
                    <w:right w:val="none" w:sz="0" w:space="0" w:color="auto"/>
                  </w:divBdr>
                </w:div>
                <w:div w:id="799879199">
                  <w:marLeft w:val="720"/>
                  <w:marRight w:val="0"/>
                  <w:marTop w:val="0"/>
                  <w:marBottom w:val="40"/>
                  <w:divBdr>
                    <w:top w:val="none" w:sz="0" w:space="0" w:color="auto"/>
                    <w:left w:val="none" w:sz="0" w:space="0" w:color="auto"/>
                    <w:bottom w:val="none" w:sz="0" w:space="0" w:color="auto"/>
                    <w:right w:val="none" w:sz="0" w:space="0" w:color="auto"/>
                  </w:divBdr>
                </w:div>
                <w:div w:id="640354844">
                  <w:marLeft w:val="720"/>
                  <w:marRight w:val="0"/>
                  <w:marTop w:val="0"/>
                  <w:marBottom w:val="40"/>
                  <w:divBdr>
                    <w:top w:val="none" w:sz="0" w:space="0" w:color="auto"/>
                    <w:left w:val="none" w:sz="0" w:space="0" w:color="auto"/>
                    <w:bottom w:val="none" w:sz="0" w:space="0" w:color="auto"/>
                    <w:right w:val="none" w:sz="0" w:space="0" w:color="auto"/>
                  </w:divBdr>
                </w:div>
                <w:div w:id="1874611772">
                  <w:marLeft w:val="720"/>
                  <w:marRight w:val="0"/>
                  <w:marTop w:val="0"/>
                  <w:marBottom w:val="40"/>
                  <w:divBdr>
                    <w:top w:val="none" w:sz="0" w:space="0" w:color="auto"/>
                    <w:left w:val="none" w:sz="0" w:space="0" w:color="auto"/>
                    <w:bottom w:val="none" w:sz="0" w:space="0" w:color="auto"/>
                    <w:right w:val="none" w:sz="0" w:space="0" w:color="auto"/>
                  </w:divBdr>
                </w:div>
                <w:div w:id="1890604674">
                  <w:marLeft w:val="720"/>
                  <w:marRight w:val="0"/>
                  <w:marTop w:val="0"/>
                  <w:marBottom w:val="40"/>
                  <w:divBdr>
                    <w:top w:val="none" w:sz="0" w:space="0" w:color="auto"/>
                    <w:left w:val="none" w:sz="0" w:space="0" w:color="auto"/>
                    <w:bottom w:val="none" w:sz="0" w:space="0" w:color="auto"/>
                    <w:right w:val="none" w:sz="0" w:space="0" w:color="auto"/>
                  </w:divBdr>
                </w:div>
                <w:div w:id="1549757495">
                  <w:marLeft w:val="720"/>
                  <w:marRight w:val="0"/>
                  <w:marTop w:val="0"/>
                  <w:marBottom w:val="40"/>
                  <w:divBdr>
                    <w:top w:val="none" w:sz="0" w:space="0" w:color="auto"/>
                    <w:left w:val="none" w:sz="0" w:space="0" w:color="auto"/>
                    <w:bottom w:val="none" w:sz="0" w:space="0" w:color="auto"/>
                    <w:right w:val="none" w:sz="0" w:space="0" w:color="auto"/>
                  </w:divBdr>
                </w:div>
                <w:div w:id="849369834">
                  <w:marLeft w:val="720"/>
                  <w:marRight w:val="0"/>
                  <w:marTop w:val="0"/>
                  <w:marBottom w:val="40"/>
                  <w:divBdr>
                    <w:top w:val="none" w:sz="0" w:space="0" w:color="auto"/>
                    <w:left w:val="none" w:sz="0" w:space="0" w:color="auto"/>
                    <w:bottom w:val="none" w:sz="0" w:space="0" w:color="auto"/>
                    <w:right w:val="none" w:sz="0" w:space="0" w:color="auto"/>
                  </w:divBdr>
                </w:div>
                <w:div w:id="1722558077">
                  <w:marLeft w:val="720"/>
                  <w:marRight w:val="0"/>
                  <w:marTop w:val="0"/>
                  <w:marBottom w:val="40"/>
                  <w:divBdr>
                    <w:top w:val="none" w:sz="0" w:space="0" w:color="auto"/>
                    <w:left w:val="none" w:sz="0" w:space="0" w:color="auto"/>
                    <w:bottom w:val="none" w:sz="0" w:space="0" w:color="auto"/>
                    <w:right w:val="none" w:sz="0" w:space="0" w:color="auto"/>
                  </w:divBdr>
                </w:div>
                <w:div w:id="255093959">
                  <w:marLeft w:val="720"/>
                  <w:marRight w:val="0"/>
                  <w:marTop w:val="0"/>
                  <w:marBottom w:val="40"/>
                  <w:divBdr>
                    <w:top w:val="none" w:sz="0" w:space="0" w:color="auto"/>
                    <w:left w:val="none" w:sz="0" w:space="0" w:color="auto"/>
                    <w:bottom w:val="none" w:sz="0" w:space="0" w:color="auto"/>
                    <w:right w:val="none" w:sz="0" w:space="0" w:color="auto"/>
                  </w:divBdr>
                </w:div>
                <w:div w:id="990869497">
                  <w:marLeft w:val="720"/>
                  <w:marRight w:val="0"/>
                  <w:marTop w:val="0"/>
                  <w:marBottom w:val="40"/>
                  <w:divBdr>
                    <w:top w:val="none" w:sz="0" w:space="0" w:color="auto"/>
                    <w:left w:val="none" w:sz="0" w:space="0" w:color="auto"/>
                    <w:bottom w:val="none" w:sz="0" w:space="0" w:color="auto"/>
                    <w:right w:val="none" w:sz="0" w:space="0" w:color="auto"/>
                  </w:divBdr>
                </w:div>
                <w:div w:id="1133982970">
                  <w:marLeft w:val="720"/>
                  <w:marRight w:val="0"/>
                  <w:marTop w:val="0"/>
                  <w:marBottom w:val="40"/>
                  <w:divBdr>
                    <w:top w:val="none" w:sz="0" w:space="0" w:color="auto"/>
                    <w:left w:val="none" w:sz="0" w:space="0" w:color="auto"/>
                    <w:bottom w:val="none" w:sz="0" w:space="0" w:color="auto"/>
                    <w:right w:val="none" w:sz="0" w:space="0" w:color="auto"/>
                  </w:divBdr>
                </w:div>
                <w:div w:id="1604219175">
                  <w:marLeft w:val="720"/>
                  <w:marRight w:val="0"/>
                  <w:marTop w:val="0"/>
                  <w:marBottom w:val="40"/>
                  <w:divBdr>
                    <w:top w:val="none" w:sz="0" w:space="0" w:color="auto"/>
                    <w:left w:val="none" w:sz="0" w:space="0" w:color="auto"/>
                    <w:bottom w:val="none" w:sz="0" w:space="0" w:color="auto"/>
                    <w:right w:val="none" w:sz="0" w:space="0" w:color="auto"/>
                  </w:divBdr>
                </w:div>
                <w:div w:id="27414987">
                  <w:marLeft w:val="720"/>
                  <w:marRight w:val="0"/>
                  <w:marTop w:val="0"/>
                  <w:marBottom w:val="40"/>
                  <w:divBdr>
                    <w:top w:val="none" w:sz="0" w:space="0" w:color="auto"/>
                    <w:left w:val="none" w:sz="0" w:space="0" w:color="auto"/>
                    <w:bottom w:val="none" w:sz="0" w:space="0" w:color="auto"/>
                    <w:right w:val="none" w:sz="0" w:space="0" w:color="auto"/>
                  </w:divBdr>
                </w:div>
                <w:div w:id="1831822686">
                  <w:marLeft w:val="720"/>
                  <w:marRight w:val="0"/>
                  <w:marTop w:val="0"/>
                  <w:marBottom w:val="40"/>
                  <w:divBdr>
                    <w:top w:val="none" w:sz="0" w:space="0" w:color="auto"/>
                    <w:left w:val="none" w:sz="0" w:space="0" w:color="auto"/>
                    <w:bottom w:val="none" w:sz="0" w:space="0" w:color="auto"/>
                    <w:right w:val="none" w:sz="0" w:space="0" w:color="auto"/>
                  </w:divBdr>
                </w:div>
                <w:div w:id="2080013728">
                  <w:marLeft w:val="720"/>
                  <w:marRight w:val="0"/>
                  <w:marTop w:val="0"/>
                  <w:marBottom w:val="40"/>
                  <w:divBdr>
                    <w:top w:val="none" w:sz="0" w:space="0" w:color="auto"/>
                    <w:left w:val="none" w:sz="0" w:space="0" w:color="auto"/>
                    <w:bottom w:val="none" w:sz="0" w:space="0" w:color="auto"/>
                    <w:right w:val="none" w:sz="0" w:space="0" w:color="auto"/>
                  </w:divBdr>
                </w:div>
                <w:div w:id="475486543">
                  <w:marLeft w:val="720"/>
                  <w:marRight w:val="0"/>
                  <w:marTop w:val="0"/>
                  <w:marBottom w:val="40"/>
                  <w:divBdr>
                    <w:top w:val="none" w:sz="0" w:space="0" w:color="auto"/>
                    <w:left w:val="none" w:sz="0" w:space="0" w:color="auto"/>
                    <w:bottom w:val="none" w:sz="0" w:space="0" w:color="auto"/>
                    <w:right w:val="none" w:sz="0" w:space="0" w:color="auto"/>
                  </w:divBdr>
                </w:div>
                <w:div w:id="1565337671">
                  <w:marLeft w:val="720"/>
                  <w:marRight w:val="0"/>
                  <w:marTop w:val="0"/>
                  <w:marBottom w:val="40"/>
                  <w:divBdr>
                    <w:top w:val="none" w:sz="0" w:space="0" w:color="auto"/>
                    <w:left w:val="none" w:sz="0" w:space="0" w:color="auto"/>
                    <w:bottom w:val="none" w:sz="0" w:space="0" w:color="auto"/>
                    <w:right w:val="none" w:sz="0" w:space="0" w:color="auto"/>
                  </w:divBdr>
                </w:div>
                <w:div w:id="832062565">
                  <w:marLeft w:val="720"/>
                  <w:marRight w:val="0"/>
                  <w:marTop w:val="0"/>
                  <w:marBottom w:val="40"/>
                  <w:divBdr>
                    <w:top w:val="none" w:sz="0" w:space="0" w:color="auto"/>
                    <w:left w:val="none" w:sz="0" w:space="0" w:color="auto"/>
                    <w:bottom w:val="none" w:sz="0" w:space="0" w:color="auto"/>
                    <w:right w:val="none" w:sz="0" w:space="0" w:color="auto"/>
                  </w:divBdr>
                </w:div>
                <w:div w:id="51656469">
                  <w:marLeft w:val="720"/>
                  <w:marRight w:val="0"/>
                  <w:marTop w:val="0"/>
                  <w:marBottom w:val="40"/>
                  <w:divBdr>
                    <w:top w:val="none" w:sz="0" w:space="0" w:color="auto"/>
                    <w:left w:val="none" w:sz="0" w:space="0" w:color="auto"/>
                    <w:bottom w:val="none" w:sz="0" w:space="0" w:color="auto"/>
                    <w:right w:val="none" w:sz="0" w:space="0" w:color="auto"/>
                  </w:divBdr>
                </w:div>
                <w:div w:id="686717219">
                  <w:marLeft w:val="720"/>
                  <w:marRight w:val="0"/>
                  <w:marTop w:val="0"/>
                  <w:marBottom w:val="40"/>
                  <w:divBdr>
                    <w:top w:val="none" w:sz="0" w:space="0" w:color="auto"/>
                    <w:left w:val="none" w:sz="0" w:space="0" w:color="auto"/>
                    <w:bottom w:val="none" w:sz="0" w:space="0" w:color="auto"/>
                    <w:right w:val="none" w:sz="0" w:space="0" w:color="auto"/>
                  </w:divBdr>
                </w:div>
                <w:div w:id="1574008083">
                  <w:marLeft w:val="720"/>
                  <w:marRight w:val="0"/>
                  <w:marTop w:val="0"/>
                  <w:marBottom w:val="40"/>
                  <w:divBdr>
                    <w:top w:val="none" w:sz="0" w:space="0" w:color="auto"/>
                    <w:left w:val="none" w:sz="0" w:space="0" w:color="auto"/>
                    <w:bottom w:val="none" w:sz="0" w:space="0" w:color="auto"/>
                    <w:right w:val="none" w:sz="0" w:space="0" w:color="auto"/>
                  </w:divBdr>
                </w:div>
                <w:div w:id="2132239943">
                  <w:marLeft w:val="0"/>
                  <w:marRight w:val="0"/>
                  <w:marTop w:val="0"/>
                  <w:marBottom w:val="40"/>
                  <w:divBdr>
                    <w:top w:val="none" w:sz="0" w:space="0" w:color="auto"/>
                    <w:left w:val="none" w:sz="0" w:space="0" w:color="auto"/>
                    <w:bottom w:val="none" w:sz="0" w:space="0" w:color="auto"/>
                    <w:right w:val="none" w:sz="0" w:space="0" w:color="auto"/>
                  </w:divBdr>
                </w:div>
                <w:div w:id="1357582731">
                  <w:marLeft w:val="0"/>
                  <w:marRight w:val="0"/>
                  <w:marTop w:val="0"/>
                  <w:marBottom w:val="40"/>
                  <w:divBdr>
                    <w:top w:val="none" w:sz="0" w:space="0" w:color="auto"/>
                    <w:left w:val="none" w:sz="0" w:space="0" w:color="auto"/>
                    <w:bottom w:val="none" w:sz="0" w:space="0" w:color="auto"/>
                    <w:right w:val="none" w:sz="0" w:space="0" w:color="auto"/>
                  </w:divBdr>
                </w:div>
                <w:div w:id="337194721">
                  <w:marLeft w:val="720"/>
                  <w:marRight w:val="0"/>
                  <w:marTop w:val="0"/>
                  <w:marBottom w:val="40"/>
                  <w:divBdr>
                    <w:top w:val="none" w:sz="0" w:space="0" w:color="auto"/>
                    <w:left w:val="none" w:sz="0" w:space="0" w:color="auto"/>
                    <w:bottom w:val="none" w:sz="0" w:space="0" w:color="auto"/>
                    <w:right w:val="none" w:sz="0" w:space="0" w:color="auto"/>
                  </w:divBdr>
                </w:div>
                <w:div w:id="1932810186">
                  <w:marLeft w:val="720"/>
                  <w:marRight w:val="0"/>
                  <w:marTop w:val="0"/>
                  <w:marBottom w:val="40"/>
                  <w:divBdr>
                    <w:top w:val="none" w:sz="0" w:space="0" w:color="auto"/>
                    <w:left w:val="none" w:sz="0" w:space="0" w:color="auto"/>
                    <w:bottom w:val="none" w:sz="0" w:space="0" w:color="auto"/>
                    <w:right w:val="none" w:sz="0" w:space="0" w:color="auto"/>
                  </w:divBdr>
                </w:div>
                <w:div w:id="267783387">
                  <w:marLeft w:val="720"/>
                  <w:marRight w:val="0"/>
                  <w:marTop w:val="0"/>
                  <w:marBottom w:val="40"/>
                  <w:divBdr>
                    <w:top w:val="none" w:sz="0" w:space="0" w:color="auto"/>
                    <w:left w:val="none" w:sz="0" w:space="0" w:color="auto"/>
                    <w:bottom w:val="none" w:sz="0" w:space="0" w:color="auto"/>
                    <w:right w:val="none" w:sz="0" w:space="0" w:color="auto"/>
                  </w:divBdr>
                </w:div>
                <w:div w:id="1059282704">
                  <w:marLeft w:val="720"/>
                  <w:marRight w:val="0"/>
                  <w:marTop w:val="0"/>
                  <w:marBottom w:val="40"/>
                  <w:divBdr>
                    <w:top w:val="none" w:sz="0" w:space="0" w:color="auto"/>
                    <w:left w:val="none" w:sz="0" w:space="0" w:color="auto"/>
                    <w:bottom w:val="none" w:sz="0" w:space="0" w:color="auto"/>
                    <w:right w:val="none" w:sz="0" w:space="0" w:color="auto"/>
                  </w:divBdr>
                </w:div>
                <w:div w:id="134640945">
                  <w:marLeft w:val="720"/>
                  <w:marRight w:val="0"/>
                  <w:marTop w:val="0"/>
                  <w:marBottom w:val="40"/>
                  <w:divBdr>
                    <w:top w:val="none" w:sz="0" w:space="0" w:color="auto"/>
                    <w:left w:val="none" w:sz="0" w:space="0" w:color="auto"/>
                    <w:bottom w:val="none" w:sz="0" w:space="0" w:color="auto"/>
                    <w:right w:val="none" w:sz="0" w:space="0" w:color="auto"/>
                  </w:divBdr>
                </w:div>
                <w:div w:id="2033529145">
                  <w:marLeft w:val="720"/>
                  <w:marRight w:val="0"/>
                  <w:marTop w:val="0"/>
                  <w:marBottom w:val="40"/>
                  <w:divBdr>
                    <w:top w:val="none" w:sz="0" w:space="0" w:color="auto"/>
                    <w:left w:val="none" w:sz="0" w:space="0" w:color="auto"/>
                    <w:bottom w:val="none" w:sz="0" w:space="0" w:color="auto"/>
                    <w:right w:val="none" w:sz="0" w:space="0" w:color="auto"/>
                  </w:divBdr>
                </w:div>
                <w:div w:id="2001033291">
                  <w:marLeft w:val="720"/>
                  <w:marRight w:val="0"/>
                  <w:marTop w:val="0"/>
                  <w:marBottom w:val="40"/>
                  <w:divBdr>
                    <w:top w:val="none" w:sz="0" w:space="0" w:color="auto"/>
                    <w:left w:val="none" w:sz="0" w:space="0" w:color="auto"/>
                    <w:bottom w:val="none" w:sz="0" w:space="0" w:color="auto"/>
                    <w:right w:val="none" w:sz="0" w:space="0" w:color="auto"/>
                  </w:divBdr>
                </w:div>
                <w:div w:id="1440880129">
                  <w:marLeft w:val="720"/>
                  <w:marRight w:val="0"/>
                  <w:marTop w:val="0"/>
                  <w:marBottom w:val="40"/>
                  <w:divBdr>
                    <w:top w:val="none" w:sz="0" w:space="0" w:color="auto"/>
                    <w:left w:val="none" w:sz="0" w:space="0" w:color="auto"/>
                    <w:bottom w:val="none" w:sz="0" w:space="0" w:color="auto"/>
                    <w:right w:val="none" w:sz="0" w:space="0" w:color="auto"/>
                  </w:divBdr>
                </w:div>
                <w:div w:id="740062610">
                  <w:marLeft w:val="720"/>
                  <w:marRight w:val="0"/>
                  <w:marTop w:val="0"/>
                  <w:marBottom w:val="40"/>
                  <w:divBdr>
                    <w:top w:val="none" w:sz="0" w:space="0" w:color="auto"/>
                    <w:left w:val="none" w:sz="0" w:space="0" w:color="auto"/>
                    <w:bottom w:val="none" w:sz="0" w:space="0" w:color="auto"/>
                    <w:right w:val="none" w:sz="0" w:space="0" w:color="auto"/>
                  </w:divBdr>
                </w:div>
                <w:div w:id="2089884843">
                  <w:marLeft w:val="720"/>
                  <w:marRight w:val="0"/>
                  <w:marTop w:val="0"/>
                  <w:marBottom w:val="40"/>
                  <w:divBdr>
                    <w:top w:val="none" w:sz="0" w:space="0" w:color="auto"/>
                    <w:left w:val="none" w:sz="0" w:space="0" w:color="auto"/>
                    <w:bottom w:val="none" w:sz="0" w:space="0" w:color="auto"/>
                    <w:right w:val="none" w:sz="0" w:space="0" w:color="auto"/>
                  </w:divBdr>
                </w:div>
                <w:div w:id="1405755897">
                  <w:marLeft w:val="1080"/>
                  <w:marRight w:val="0"/>
                  <w:marTop w:val="0"/>
                  <w:marBottom w:val="40"/>
                  <w:divBdr>
                    <w:top w:val="none" w:sz="0" w:space="0" w:color="auto"/>
                    <w:left w:val="none" w:sz="0" w:space="0" w:color="auto"/>
                    <w:bottom w:val="none" w:sz="0" w:space="0" w:color="auto"/>
                    <w:right w:val="none" w:sz="0" w:space="0" w:color="auto"/>
                  </w:divBdr>
                </w:div>
                <w:div w:id="1790390012">
                  <w:marLeft w:val="1080"/>
                  <w:marRight w:val="0"/>
                  <w:marTop w:val="0"/>
                  <w:marBottom w:val="40"/>
                  <w:divBdr>
                    <w:top w:val="none" w:sz="0" w:space="0" w:color="auto"/>
                    <w:left w:val="none" w:sz="0" w:space="0" w:color="auto"/>
                    <w:bottom w:val="none" w:sz="0" w:space="0" w:color="auto"/>
                    <w:right w:val="none" w:sz="0" w:space="0" w:color="auto"/>
                  </w:divBdr>
                </w:div>
                <w:div w:id="178548980">
                  <w:marLeft w:val="1080"/>
                  <w:marRight w:val="0"/>
                  <w:marTop w:val="0"/>
                  <w:marBottom w:val="40"/>
                  <w:divBdr>
                    <w:top w:val="none" w:sz="0" w:space="0" w:color="auto"/>
                    <w:left w:val="none" w:sz="0" w:space="0" w:color="auto"/>
                    <w:bottom w:val="none" w:sz="0" w:space="0" w:color="auto"/>
                    <w:right w:val="none" w:sz="0" w:space="0" w:color="auto"/>
                  </w:divBdr>
                </w:div>
                <w:div w:id="1841119930">
                  <w:marLeft w:val="1080"/>
                  <w:marRight w:val="0"/>
                  <w:marTop w:val="0"/>
                  <w:marBottom w:val="40"/>
                  <w:divBdr>
                    <w:top w:val="none" w:sz="0" w:space="0" w:color="auto"/>
                    <w:left w:val="none" w:sz="0" w:space="0" w:color="auto"/>
                    <w:bottom w:val="none" w:sz="0" w:space="0" w:color="auto"/>
                    <w:right w:val="none" w:sz="0" w:space="0" w:color="auto"/>
                  </w:divBdr>
                </w:div>
                <w:div w:id="11541677">
                  <w:marLeft w:val="1080"/>
                  <w:marRight w:val="0"/>
                  <w:marTop w:val="0"/>
                  <w:marBottom w:val="40"/>
                  <w:divBdr>
                    <w:top w:val="none" w:sz="0" w:space="0" w:color="auto"/>
                    <w:left w:val="none" w:sz="0" w:space="0" w:color="auto"/>
                    <w:bottom w:val="none" w:sz="0" w:space="0" w:color="auto"/>
                    <w:right w:val="none" w:sz="0" w:space="0" w:color="auto"/>
                  </w:divBdr>
                </w:div>
                <w:div w:id="869221462">
                  <w:marLeft w:val="1080"/>
                  <w:marRight w:val="0"/>
                  <w:marTop w:val="0"/>
                  <w:marBottom w:val="40"/>
                  <w:divBdr>
                    <w:top w:val="none" w:sz="0" w:space="0" w:color="auto"/>
                    <w:left w:val="none" w:sz="0" w:space="0" w:color="auto"/>
                    <w:bottom w:val="none" w:sz="0" w:space="0" w:color="auto"/>
                    <w:right w:val="none" w:sz="0" w:space="0" w:color="auto"/>
                  </w:divBdr>
                </w:div>
                <w:div w:id="1034958896">
                  <w:marLeft w:val="1080"/>
                  <w:marRight w:val="0"/>
                  <w:marTop w:val="0"/>
                  <w:marBottom w:val="40"/>
                  <w:divBdr>
                    <w:top w:val="none" w:sz="0" w:space="0" w:color="auto"/>
                    <w:left w:val="none" w:sz="0" w:space="0" w:color="auto"/>
                    <w:bottom w:val="none" w:sz="0" w:space="0" w:color="auto"/>
                    <w:right w:val="none" w:sz="0" w:space="0" w:color="auto"/>
                  </w:divBdr>
                </w:div>
                <w:div w:id="636908779">
                  <w:marLeft w:val="0"/>
                  <w:marRight w:val="0"/>
                  <w:marTop w:val="0"/>
                  <w:marBottom w:val="40"/>
                  <w:divBdr>
                    <w:top w:val="none" w:sz="0" w:space="0" w:color="auto"/>
                    <w:left w:val="none" w:sz="0" w:space="0" w:color="auto"/>
                    <w:bottom w:val="none" w:sz="0" w:space="0" w:color="auto"/>
                    <w:right w:val="none" w:sz="0" w:space="0" w:color="auto"/>
                  </w:divBdr>
                </w:div>
                <w:div w:id="93669589">
                  <w:marLeft w:val="720"/>
                  <w:marRight w:val="0"/>
                  <w:marTop w:val="0"/>
                  <w:marBottom w:val="40"/>
                  <w:divBdr>
                    <w:top w:val="none" w:sz="0" w:space="0" w:color="auto"/>
                    <w:left w:val="none" w:sz="0" w:space="0" w:color="auto"/>
                    <w:bottom w:val="none" w:sz="0" w:space="0" w:color="auto"/>
                    <w:right w:val="none" w:sz="0" w:space="0" w:color="auto"/>
                  </w:divBdr>
                </w:div>
                <w:div w:id="1027370163">
                  <w:marLeft w:val="720"/>
                  <w:marRight w:val="0"/>
                  <w:marTop w:val="0"/>
                  <w:marBottom w:val="40"/>
                  <w:divBdr>
                    <w:top w:val="none" w:sz="0" w:space="0" w:color="auto"/>
                    <w:left w:val="none" w:sz="0" w:space="0" w:color="auto"/>
                    <w:bottom w:val="none" w:sz="0" w:space="0" w:color="auto"/>
                    <w:right w:val="none" w:sz="0" w:space="0" w:color="auto"/>
                  </w:divBdr>
                </w:div>
                <w:div w:id="730225991">
                  <w:marLeft w:val="0"/>
                  <w:marRight w:val="0"/>
                  <w:marTop w:val="0"/>
                  <w:marBottom w:val="40"/>
                  <w:divBdr>
                    <w:top w:val="none" w:sz="0" w:space="0" w:color="auto"/>
                    <w:left w:val="none" w:sz="0" w:space="0" w:color="auto"/>
                    <w:bottom w:val="none" w:sz="0" w:space="0" w:color="auto"/>
                    <w:right w:val="none" w:sz="0" w:space="0" w:color="auto"/>
                  </w:divBdr>
                </w:div>
                <w:div w:id="109133117">
                  <w:marLeft w:val="0"/>
                  <w:marRight w:val="0"/>
                  <w:marTop w:val="0"/>
                  <w:marBottom w:val="40"/>
                  <w:divBdr>
                    <w:top w:val="none" w:sz="0" w:space="0" w:color="auto"/>
                    <w:left w:val="none" w:sz="0" w:space="0" w:color="auto"/>
                    <w:bottom w:val="none" w:sz="0" w:space="0" w:color="auto"/>
                    <w:right w:val="none" w:sz="0" w:space="0" w:color="auto"/>
                  </w:divBdr>
                </w:div>
                <w:div w:id="1487667718">
                  <w:marLeft w:val="0"/>
                  <w:marRight w:val="0"/>
                  <w:marTop w:val="0"/>
                  <w:marBottom w:val="40"/>
                  <w:divBdr>
                    <w:top w:val="none" w:sz="0" w:space="0" w:color="auto"/>
                    <w:left w:val="none" w:sz="0" w:space="0" w:color="auto"/>
                    <w:bottom w:val="none" w:sz="0" w:space="0" w:color="auto"/>
                    <w:right w:val="none" w:sz="0" w:space="0" w:color="auto"/>
                  </w:divBdr>
                </w:div>
                <w:div w:id="945847858">
                  <w:marLeft w:val="720"/>
                  <w:marRight w:val="0"/>
                  <w:marTop w:val="0"/>
                  <w:marBottom w:val="40"/>
                  <w:divBdr>
                    <w:top w:val="none" w:sz="0" w:space="0" w:color="auto"/>
                    <w:left w:val="none" w:sz="0" w:space="0" w:color="auto"/>
                    <w:bottom w:val="none" w:sz="0" w:space="0" w:color="auto"/>
                    <w:right w:val="none" w:sz="0" w:space="0" w:color="auto"/>
                  </w:divBdr>
                </w:div>
                <w:div w:id="1841046529">
                  <w:marLeft w:val="720"/>
                  <w:marRight w:val="0"/>
                  <w:marTop w:val="0"/>
                  <w:marBottom w:val="40"/>
                  <w:divBdr>
                    <w:top w:val="none" w:sz="0" w:space="0" w:color="auto"/>
                    <w:left w:val="none" w:sz="0" w:space="0" w:color="auto"/>
                    <w:bottom w:val="none" w:sz="0" w:space="0" w:color="auto"/>
                    <w:right w:val="none" w:sz="0" w:space="0" w:color="auto"/>
                  </w:divBdr>
                </w:div>
                <w:div w:id="979043219">
                  <w:marLeft w:val="720"/>
                  <w:marRight w:val="0"/>
                  <w:marTop w:val="0"/>
                  <w:marBottom w:val="40"/>
                  <w:divBdr>
                    <w:top w:val="none" w:sz="0" w:space="0" w:color="auto"/>
                    <w:left w:val="none" w:sz="0" w:space="0" w:color="auto"/>
                    <w:bottom w:val="none" w:sz="0" w:space="0" w:color="auto"/>
                    <w:right w:val="none" w:sz="0" w:space="0" w:color="auto"/>
                  </w:divBdr>
                </w:div>
                <w:div w:id="653097453">
                  <w:marLeft w:val="720"/>
                  <w:marRight w:val="0"/>
                  <w:marTop w:val="0"/>
                  <w:marBottom w:val="40"/>
                  <w:divBdr>
                    <w:top w:val="none" w:sz="0" w:space="0" w:color="auto"/>
                    <w:left w:val="none" w:sz="0" w:space="0" w:color="auto"/>
                    <w:bottom w:val="none" w:sz="0" w:space="0" w:color="auto"/>
                    <w:right w:val="none" w:sz="0" w:space="0" w:color="auto"/>
                  </w:divBdr>
                </w:div>
                <w:div w:id="617179948">
                  <w:marLeft w:val="720"/>
                  <w:marRight w:val="0"/>
                  <w:marTop w:val="0"/>
                  <w:marBottom w:val="40"/>
                  <w:divBdr>
                    <w:top w:val="none" w:sz="0" w:space="0" w:color="auto"/>
                    <w:left w:val="none" w:sz="0" w:space="0" w:color="auto"/>
                    <w:bottom w:val="none" w:sz="0" w:space="0" w:color="auto"/>
                    <w:right w:val="none" w:sz="0" w:space="0" w:color="auto"/>
                  </w:divBdr>
                </w:div>
                <w:div w:id="328145745">
                  <w:marLeft w:val="0"/>
                  <w:marRight w:val="0"/>
                  <w:marTop w:val="0"/>
                  <w:marBottom w:val="40"/>
                  <w:divBdr>
                    <w:top w:val="none" w:sz="0" w:space="0" w:color="auto"/>
                    <w:left w:val="none" w:sz="0" w:space="0" w:color="auto"/>
                    <w:bottom w:val="none" w:sz="0" w:space="0" w:color="auto"/>
                    <w:right w:val="none" w:sz="0" w:space="0" w:color="auto"/>
                  </w:divBdr>
                </w:div>
                <w:div w:id="1987970161">
                  <w:marLeft w:val="720"/>
                  <w:marRight w:val="0"/>
                  <w:marTop w:val="0"/>
                  <w:marBottom w:val="40"/>
                  <w:divBdr>
                    <w:top w:val="none" w:sz="0" w:space="0" w:color="auto"/>
                    <w:left w:val="none" w:sz="0" w:space="0" w:color="auto"/>
                    <w:bottom w:val="none" w:sz="0" w:space="0" w:color="auto"/>
                    <w:right w:val="none" w:sz="0" w:space="0" w:color="auto"/>
                  </w:divBdr>
                </w:div>
                <w:div w:id="1550531342">
                  <w:marLeft w:val="720"/>
                  <w:marRight w:val="0"/>
                  <w:marTop w:val="0"/>
                  <w:marBottom w:val="40"/>
                  <w:divBdr>
                    <w:top w:val="none" w:sz="0" w:space="0" w:color="auto"/>
                    <w:left w:val="none" w:sz="0" w:space="0" w:color="auto"/>
                    <w:bottom w:val="none" w:sz="0" w:space="0" w:color="auto"/>
                    <w:right w:val="none" w:sz="0" w:space="0" w:color="auto"/>
                  </w:divBdr>
                </w:div>
                <w:div w:id="705254041">
                  <w:marLeft w:val="720"/>
                  <w:marRight w:val="0"/>
                  <w:marTop w:val="0"/>
                  <w:marBottom w:val="40"/>
                  <w:divBdr>
                    <w:top w:val="none" w:sz="0" w:space="0" w:color="auto"/>
                    <w:left w:val="none" w:sz="0" w:space="0" w:color="auto"/>
                    <w:bottom w:val="none" w:sz="0" w:space="0" w:color="auto"/>
                    <w:right w:val="none" w:sz="0" w:space="0" w:color="auto"/>
                  </w:divBdr>
                </w:div>
                <w:div w:id="1536193120">
                  <w:marLeft w:val="720"/>
                  <w:marRight w:val="0"/>
                  <w:marTop w:val="0"/>
                  <w:marBottom w:val="40"/>
                  <w:divBdr>
                    <w:top w:val="none" w:sz="0" w:space="0" w:color="auto"/>
                    <w:left w:val="none" w:sz="0" w:space="0" w:color="auto"/>
                    <w:bottom w:val="none" w:sz="0" w:space="0" w:color="auto"/>
                    <w:right w:val="none" w:sz="0" w:space="0" w:color="auto"/>
                  </w:divBdr>
                </w:div>
                <w:div w:id="1999308775">
                  <w:marLeft w:val="720"/>
                  <w:marRight w:val="0"/>
                  <w:marTop w:val="0"/>
                  <w:marBottom w:val="40"/>
                  <w:divBdr>
                    <w:top w:val="none" w:sz="0" w:space="0" w:color="auto"/>
                    <w:left w:val="none" w:sz="0" w:space="0" w:color="auto"/>
                    <w:bottom w:val="none" w:sz="0" w:space="0" w:color="auto"/>
                    <w:right w:val="none" w:sz="0" w:space="0" w:color="auto"/>
                  </w:divBdr>
                </w:div>
                <w:div w:id="747506128">
                  <w:marLeft w:val="720"/>
                  <w:marRight w:val="0"/>
                  <w:marTop w:val="0"/>
                  <w:marBottom w:val="40"/>
                  <w:divBdr>
                    <w:top w:val="none" w:sz="0" w:space="0" w:color="auto"/>
                    <w:left w:val="none" w:sz="0" w:space="0" w:color="auto"/>
                    <w:bottom w:val="none" w:sz="0" w:space="0" w:color="auto"/>
                    <w:right w:val="none" w:sz="0" w:space="0" w:color="auto"/>
                  </w:divBdr>
                </w:div>
                <w:div w:id="57290410">
                  <w:marLeft w:val="720"/>
                  <w:marRight w:val="0"/>
                  <w:marTop w:val="0"/>
                  <w:marBottom w:val="40"/>
                  <w:divBdr>
                    <w:top w:val="none" w:sz="0" w:space="0" w:color="auto"/>
                    <w:left w:val="none" w:sz="0" w:space="0" w:color="auto"/>
                    <w:bottom w:val="none" w:sz="0" w:space="0" w:color="auto"/>
                    <w:right w:val="none" w:sz="0" w:space="0" w:color="auto"/>
                  </w:divBdr>
                </w:div>
                <w:div w:id="967056030">
                  <w:marLeft w:val="720"/>
                  <w:marRight w:val="0"/>
                  <w:marTop w:val="0"/>
                  <w:marBottom w:val="40"/>
                  <w:divBdr>
                    <w:top w:val="none" w:sz="0" w:space="0" w:color="auto"/>
                    <w:left w:val="none" w:sz="0" w:space="0" w:color="auto"/>
                    <w:bottom w:val="none" w:sz="0" w:space="0" w:color="auto"/>
                    <w:right w:val="none" w:sz="0" w:space="0" w:color="auto"/>
                  </w:divBdr>
                </w:div>
                <w:div w:id="908729118">
                  <w:marLeft w:val="720"/>
                  <w:marRight w:val="0"/>
                  <w:marTop w:val="0"/>
                  <w:marBottom w:val="40"/>
                  <w:divBdr>
                    <w:top w:val="none" w:sz="0" w:space="0" w:color="auto"/>
                    <w:left w:val="none" w:sz="0" w:space="0" w:color="auto"/>
                    <w:bottom w:val="none" w:sz="0" w:space="0" w:color="auto"/>
                    <w:right w:val="none" w:sz="0" w:space="0" w:color="auto"/>
                  </w:divBdr>
                </w:div>
                <w:div w:id="1602106039">
                  <w:marLeft w:val="720"/>
                  <w:marRight w:val="0"/>
                  <w:marTop w:val="0"/>
                  <w:marBottom w:val="40"/>
                  <w:divBdr>
                    <w:top w:val="none" w:sz="0" w:space="0" w:color="auto"/>
                    <w:left w:val="none" w:sz="0" w:space="0" w:color="auto"/>
                    <w:bottom w:val="none" w:sz="0" w:space="0" w:color="auto"/>
                    <w:right w:val="none" w:sz="0" w:space="0" w:color="auto"/>
                  </w:divBdr>
                </w:div>
                <w:div w:id="482158925">
                  <w:marLeft w:val="720"/>
                  <w:marRight w:val="0"/>
                  <w:marTop w:val="0"/>
                  <w:marBottom w:val="40"/>
                  <w:divBdr>
                    <w:top w:val="none" w:sz="0" w:space="0" w:color="auto"/>
                    <w:left w:val="none" w:sz="0" w:space="0" w:color="auto"/>
                    <w:bottom w:val="none" w:sz="0" w:space="0" w:color="auto"/>
                    <w:right w:val="none" w:sz="0" w:space="0" w:color="auto"/>
                  </w:divBdr>
                </w:div>
                <w:div w:id="2080401194">
                  <w:marLeft w:val="720"/>
                  <w:marRight w:val="0"/>
                  <w:marTop w:val="0"/>
                  <w:marBottom w:val="40"/>
                  <w:divBdr>
                    <w:top w:val="none" w:sz="0" w:space="0" w:color="auto"/>
                    <w:left w:val="none" w:sz="0" w:space="0" w:color="auto"/>
                    <w:bottom w:val="none" w:sz="0" w:space="0" w:color="auto"/>
                    <w:right w:val="none" w:sz="0" w:space="0" w:color="auto"/>
                  </w:divBdr>
                </w:div>
                <w:div w:id="1397244274">
                  <w:marLeft w:val="0"/>
                  <w:marRight w:val="0"/>
                  <w:marTop w:val="0"/>
                  <w:marBottom w:val="40"/>
                  <w:divBdr>
                    <w:top w:val="none" w:sz="0" w:space="0" w:color="auto"/>
                    <w:left w:val="none" w:sz="0" w:space="0" w:color="auto"/>
                    <w:bottom w:val="none" w:sz="0" w:space="0" w:color="auto"/>
                    <w:right w:val="none" w:sz="0" w:space="0" w:color="auto"/>
                  </w:divBdr>
                </w:div>
                <w:div w:id="1518420230">
                  <w:marLeft w:val="720"/>
                  <w:marRight w:val="0"/>
                  <w:marTop w:val="0"/>
                  <w:marBottom w:val="40"/>
                  <w:divBdr>
                    <w:top w:val="none" w:sz="0" w:space="0" w:color="auto"/>
                    <w:left w:val="none" w:sz="0" w:space="0" w:color="auto"/>
                    <w:bottom w:val="none" w:sz="0" w:space="0" w:color="auto"/>
                    <w:right w:val="none" w:sz="0" w:space="0" w:color="auto"/>
                  </w:divBdr>
                </w:div>
                <w:div w:id="726496966">
                  <w:marLeft w:val="720"/>
                  <w:marRight w:val="0"/>
                  <w:marTop w:val="0"/>
                  <w:marBottom w:val="40"/>
                  <w:divBdr>
                    <w:top w:val="none" w:sz="0" w:space="0" w:color="auto"/>
                    <w:left w:val="none" w:sz="0" w:space="0" w:color="auto"/>
                    <w:bottom w:val="none" w:sz="0" w:space="0" w:color="auto"/>
                    <w:right w:val="none" w:sz="0" w:space="0" w:color="auto"/>
                  </w:divBdr>
                </w:div>
                <w:div w:id="877352425">
                  <w:marLeft w:val="720"/>
                  <w:marRight w:val="0"/>
                  <w:marTop w:val="0"/>
                  <w:marBottom w:val="40"/>
                  <w:divBdr>
                    <w:top w:val="none" w:sz="0" w:space="0" w:color="auto"/>
                    <w:left w:val="none" w:sz="0" w:space="0" w:color="auto"/>
                    <w:bottom w:val="none" w:sz="0" w:space="0" w:color="auto"/>
                    <w:right w:val="none" w:sz="0" w:space="0" w:color="auto"/>
                  </w:divBdr>
                </w:div>
                <w:div w:id="2082679473">
                  <w:marLeft w:val="720"/>
                  <w:marRight w:val="0"/>
                  <w:marTop w:val="0"/>
                  <w:marBottom w:val="40"/>
                  <w:divBdr>
                    <w:top w:val="none" w:sz="0" w:space="0" w:color="auto"/>
                    <w:left w:val="none" w:sz="0" w:space="0" w:color="auto"/>
                    <w:bottom w:val="none" w:sz="0" w:space="0" w:color="auto"/>
                    <w:right w:val="none" w:sz="0" w:space="0" w:color="auto"/>
                  </w:divBdr>
                </w:div>
                <w:div w:id="1440641508">
                  <w:marLeft w:val="0"/>
                  <w:marRight w:val="0"/>
                  <w:marTop w:val="0"/>
                  <w:marBottom w:val="40"/>
                  <w:divBdr>
                    <w:top w:val="none" w:sz="0" w:space="0" w:color="auto"/>
                    <w:left w:val="none" w:sz="0" w:space="0" w:color="auto"/>
                    <w:bottom w:val="none" w:sz="0" w:space="0" w:color="auto"/>
                    <w:right w:val="none" w:sz="0" w:space="0" w:color="auto"/>
                  </w:divBdr>
                </w:div>
                <w:div w:id="1574195408">
                  <w:marLeft w:val="720"/>
                  <w:marRight w:val="0"/>
                  <w:marTop w:val="0"/>
                  <w:marBottom w:val="40"/>
                  <w:divBdr>
                    <w:top w:val="none" w:sz="0" w:space="0" w:color="auto"/>
                    <w:left w:val="none" w:sz="0" w:space="0" w:color="auto"/>
                    <w:bottom w:val="none" w:sz="0" w:space="0" w:color="auto"/>
                    <w:right w:val="none" w:sz="0" w:space="0" w:color="auto"/>
                  </w:divBdr>
                </w:div>
                <w:div w:id="1684816955">
                  <w:marLeft w:val="720"/>
                  <w:marRight w:val="0"/>
                  <w:marTop w:val="0"/>
                  <w:marBottom w:val="40"/>
                  <w:divBdr>
                    <w:top w:val="none" w:sz="0" w:space="0" w:color="auto"/>
                    <w:left w:val="none" w:sz="0" w:space="0" w:color="auto"/>
                    <w:bottom w:val="none" w:sz="0" w:space="0" w:color="auto"/>
                    <w:right w:val="none" w:sz="0" w:space="0" w:color="auto"/>
                  </w:divBdr>
                </w:div>
                <w:div w:id="733968490">
                  <w:marLeft w:val="720"/>
                  <w:marRight w:val="0"/>
                  <w:marTop w:val="0"/>
                  <w:marBottom w:val="40"/>
                  <w:divBdr>
                    <w:top w:val="none" w:sz="0" w:space="0" w:color="auto"/>
                    <w:left w:val="none" w:sz="0" w:space="0" w:color="auto"/>
                    <w:bottom w:val="none" w:sz="0" w:space="0" w:color="auto"/>
                    <w:right w:val="none" w:sz="0" w:space="0" w:color="auto"/>
                  </w:divBdr>
                </w:div>
                <w:div w:id="798302422">
                  <w:marLeft w:val="0"/>
                  <w:marRight w:val="0"/>
                  <w:marTop w:val="0"/>
                  <w:marBottom w:val="60"/>
                  <w:divBdr>
                    <w:top w:val="none" w:sz="0" w:space="0" w:color="auto"/>
                    <w:left w:val="none" w:sz="0" w:space="0" w:color="auto"/>
                    <w:bottom w:val="none" w:sz="0" w:space="0" w:color="auto"/>
                    <w:right w:val="none" w:sz="0" w:space="0" w:color="auto"/>
                  </w:divBdr>
                </w:div>
                <w:div w:id="1145388667">
                  <w:marLeft w:val="0"/>
                  <w:marRight w:val="0"/>
                  <w:marTop w:val="0"/>
                  <w:marBottom w:val="60"/>
                  <w:divBdr>
                    <w:top w:val="none" w:sz="0" w:space="0" w:color="auto"/>
                    <w:left w:val="none" w:sz="0" w:space="0" w:color="auto"/>
                    <w:bottom w:val="none" w:sz="0" w:space="0" w:color="auto"/>
                    <w:right w:val="none" w:sz="0" w:space="0" w:color="auto"/>
                  </w:divBdr>
                </w:div>
                <w:div w:id="2098359564">
                  <w:marLeft w:val="0"/>
                  <w:marRight w:val="0"/>
                  <w:marTop w:val="0"/>
                  <w:marBottom w:val="60"/>
                  <w:divBdr>
                    <w:top w:val="none" w:sz="0" w:space="0" w:color="auto"/>
                    <w:left w:val="none" w:sz="0" w:space="0" w:color="auto"/>
                    <w:bottom w:val="none" w:sz="0" w:space="0" w:color="auto"/>
                    <w:right w:val="none" w:sz="0" w:space="0" w:color="auto"/>
                  </w:divBdr>
                </w:div>
                <w:div w:id="388765486">
                  <w:marLeft w:val="0"/>
                  <w:marRight w:val="0"/>
                  <w:marTop w:val="0"/>
                  <w:marBottom w:val="101"/>
                  <w:divBdr>
                    <w:top w:val="none" w:sz="0" w:space="0" w:color="auto"/>
                    <w:left w:val="none" w:sz="0" w:space="0" w:color="auto"/>
                    <w:bottom w:val="none" w:sz="0" w:space="0" w:color="auto"/>
                    <w:right w:val="none" w:sz="0" w:space="0" w:color="auto"/>
                  </w:divBdr>
                </w:div>
                <w:div w:id="1572235884">
                  <w:marLeft w:val="0"/>
                  <w:marRight w:val="0"/>
                  <w:marTop w:val="20"/>
                  <w:marBottom w:val="20"/>
                  <w:divBdr>
                    <w:top w:val="none" w:sz="0" w:space="0" w:color="auto"/>
                    <w:left w:val="none" w:sz="0" w:space="0" w:color="auto"/>
                    <w:bottom w:val="none" w:sz="0" w:space="0" w:color="auto"/>
                    <w:right w:val="none" w:sz="0" w:space="0" w:color="auto"/>
                  </w:divBdr>
                </w:div>
                <w:div w:id="1260872400">
                  <w:marLeft w:val="0"/>
                  <w:marRight w:val="0"/>
                  <w:marTop w:val="20"/>
                  <w:marBottom w:val="20"/>
                  <w:divBdr>
                    <w:top w:val="none" w:sz="0" w:space="0" w:color="auto"/>
                    <w:left w:val="none" w:sz="0" w:space="0" w:color="auto"/>
                    <w:bottom w:val="none" w:sz="0" w:space="0" w:color="auto"/>
                    <w:right w:val="none" w:sz="0" w:space="0" w:color="auto"/>
                  </w:divBdr>
                </w:div>
                <w:div w:id="1678922864">
                  <w:marLeft w:val="0"/>
                  <w:marRight w:val="0"/>
                  <w:marTop w:val="20"/>
                  <w:marBottom w:val="20"/>
                  <w:divBdr>
                    <w:top w:val="none" w:sz="0" w:space="0" w:color="auto"/>
                    <w:left w:val="none" w:sz="0" w:space="0" w:color="auto"/>
                    <w:bottom w:val="none" w:sz="0" w:space="0" w:color="auto"/>
                    <w:right w:val="none" w:sz="0" w:space="0" w:color="auto"/>
                  </w:divBdr>
                </w:div>
                <w:div w:id="1543707419">
                  <w:marLeft w:val="0"/>
                  <w:marRight w:val="0"/>
                  <w:marTop w:val="20"/>
                  <w:marBottom w:val="20"/>
                  <w:divBdr>
                    <w:top w:val="none" w:sz="0" w:space="0" w:color="auto"/>
                    <w:left w:val="none" w:sz="0" w:space="0" w:color="auto"/>
                    <w:bottom w:val="none" w:sz="0" w:space="0" w:color="auto"/>
                    <w:right w:val="none" w:sz="0" w:space="0" w:color="auto"/>
                  </w:divBdr>
                </w:div>
                <w:div w:id="2101291252">
                  <w:marLeft w:val="0"/>
                  <w:marRight w:val="0"/>
                  <w:marTop w:val="20"/>
                  <w:marBottom w:val="20"/>
                  <w:divBdr>
                    <w:top w:val="none" w:sz="0" w:space="0" w:color="auto"/>
                    <w:left w:val="none" w:sz="0" w:space="0" w:color="auto"/>
                    <w:bottom w:val="none" w:sz="0" w:space="0" w:color="auto"/>
                    <w:right w:val="none" w:sz="0" w:space="0" w:color="auto"/>
                  </w:divBdr>
                </w:div>
                <w:div w:id="732392377">
                  <w:marLeft w:val="0"/>
                  <w:marRight w:val="0"/>
                  <w:marTop w:val="20"/>
                  <w:marBottom w:val="20"/>
                  <w:divBdr>
                    <w:top w:val="none" w:sz="0" w:space="0" w:color="auto"/>
                    <w:left w:val="none" w:sz="0" w:space="0" w:color="auto"/>
                    <w:bottom w:val="none" w:sz="0" w:space="0" w:color="auto"/>
                    <w:right w:val="none" w:sz="0" w:space="0" w:color="auto"/>
                  </w:divBdr>
                </w:div>
                <w:div w:id="1359550368">
                  <w:marLeft w:val="0"/>
                  <w:marRight w:val="0"/>
                  <w:marTop w:val="20"/>
                  <w:marBottom w:val="20"/>
                  <w:divBdr>
                    <w:top w:val="none" w:sz="0" w:space="0" w:color="auto"/>
                    <w:left w:val="none" w:sz="0" w:space="0" w:color="auto"/>
                    <w:bottom w:val="none" w:sz="0" w:space="0" w:color="auto"/>
                    <w:right w:val="none" w:sz="0" w:space="0" w:color="auto"/>
                  </w:divBdr>
                </w:div>
                <w:div w:id="1661620640">
                  <w:marLeft w:val="0"/>
                  <w:marRight w:val="0"/>
                  <w:marTop w:val="20"/>
                  <w:marBottom w:val="20"/>
                  <w:divBdr>
                    <w:top w:val="none" w:sz="0" w:space="0" w:color="auto"/>
                    <w:left w:val="none" w:sz="0" w:space="0" w:color="auto"/>
                    <w:bottom w:val="none" w:sz="0" w:space="0" w:color="auto"/>
                    <w:right w:val="none" w:sz="0" w:space="0" w:color="auto"/>
                  </w:divBdr>
                </w:div>
                <w:div w:id="122311328">
                  <w:marLeft w:val="0"/>
                  <w:marRight w:val="0"/>
                  <w:marTop w:val="20"/>
                  <w:marBottom w:val="20"/>
                  <w:divBdr>
                    <w:top w:val="none" w:sz="0" w:space="0" w:color="auto"/>
                    <w:left w:val="none" w:sz="0" w:space="0" w:color="auto"/>
                    <w:bottom w:val="none" w:sz="0" w:space="0" w:color="auto"/>
                    <w:right w:val="none" w:sz="0" w:space="0" w:color="auto"/>
                  </w:divBdr>
                </w:div>
                <w:div w:id="1554344012">
                  <w:marLeft w:val="0"/>
                  <w:marRight w:val="0"/>
                  <w:marTop w:val="20"/>
                  <w:marBottom w:val="20"/>
                  <w:divBdr>
                    <w:top w:val="none" w:sz="0" w:space="0" w:color="auto"/>
                    <w:left w:val="none" w:sz="0" w:space="0" w:color="auto"/>
                    <w:bottom w:val="none" w:sz="0" w:space="0" w:color="auto"/>
                    <w:right w:val="none" w:sz="0" w:space="0" w:color="auto"/>
                  </w:divBdr>
                </w:div>
                <w:div w:id="1613049064">
                  <w:marLeft w:val="0"/>
                  <w:marRight w:val="0"/>
                  <w:marTop w:val="20"/>
                  <w:marBottom w:val="20"/>
                  <w:divBdr>
                    <w:top w:val="none" w:sz="0" w:space="0" w:color="auto"/>
                    <w:left w:val="none" w:sz="0" w:space="0" w:color="auto"/>
                    <w:bottom w:val="none" w:sz="0" w:space="0" w:color="auto"/>
                    <w:right w:val="none" w:sz="0" w:space="0" w:color="auto"/>
                  </w:divBdr>
                </w:div>
                <w:div w:id="1285233427">
                  <w:marLeft w:val="0"/>
                  <w:marRight w:val="0"/>
                  <w:marTop w:val="20"/>
                  <w:marBottom w:val="20"/>
                  <w:divBdr>
                    <w:top w:val="none" w:sz="0" w:space="0" w:color="auto"/>
                    <w:left w:val="none" w:sz="0" w:space="0" w:color="auto"/>
                    <w:bottom w:val="none" w:sz="0" w:space="0" w:color="auto"/>
                    <w:right w:val="none" w:sz="0" w:space="0" w:color="auto"/>
                  </w:divBdr>
                </w:div>
                <w:div w:id="1681076976">
                  <w:marLeft w:val="0"/>
                  <w:marRight w:val="0"/>
                  <w:marTop w:val="20"/>
                  <w:marBottom w:val="20"/>
                  <w:divBdr>
                    <w:top w:val="none" w:sz="0" w:space="0" w:color="auto"/>
                    <w:left w:val="none" w:sz="0" w:space="0" w:color="auto"/>
                    <w:bottom w:val="none" w:sz="0" w:space="0" w:color="auto"/>
                    <w:right w:val="none" w:sz="0" w:space="0" w:color="auto"/>
                  </w:divBdr>
                </w:div>
                <w:div w:id="1129055692">
                  <w:marLeft w:val="0"/>
                  <w:marRight w:val="0"/>
                  <w:marTop w:val="20"/>
                  <w:marBottom w:val="20"/>
                  <w:divBdr>
                    <w:top w:val="none" w:sz="0" w:space="0" w:color="auto"/>
                    <w:left w:val="none" w:sz="0" w:space="0" w:color="auto"/>
                    <w:bottom w:val="none" w:sz="0" w:space="0" w:color="auto"/>
                    <w:right w:val="none" w:sz="0" w:space="0" w:color="auto"/>
                  </w:divBdr>
                </w:div>
                <w:div w:id="1761753063">
                  <w:marLeft w:val="0"/>
                  <w:marRight w:val="0"/>
                  <w:marTop w:val="20"/>
                  <w:marBottom w:val="20"/>
                  <w:divBdr>
                    <w:top w:val="none" w:sz="0" w:space="0" w:color="auto"/>
                    <w:left w:val="none" w:sz="0" w:space="0" w:color="auto"/>
                    <w:bottom w:val="none" w:sz="0" w:space="0" w:color="auto"/>
                    <w:right w:val="none" w:sz="0" w:space="0" w:color="auto"/>
                  </w:divBdr>
                </w:div>
                <w:div w:id="590166975">
                  <w:marLeft w:val="0"/>
                  <w:marRight w:val="0"/>
                  <w:marTop w:val="20"/>
                  <w:marBottom w:val="20"/>
                  <w:divBdr>
                    <w:top w:val="none" w:sz="0" w:space="0" w:color="auto"/>
                    <w:left w:val="none" w:sz="0" w:space="0" w:color="auto"/>
                    <w:bottom w:val="none" w:sz="0" w:space="0" w:color="auto"/>
                    <w:right w:val="none" w:sz="0" w:space="0" w:color="auto"/>
                  </w:divBdr>
                </w:div>
                <w:div w:id="754086247">
                  <w:marLeft w:val="0"/>
                  <w:marRight w:val="0"/>
                  <w:marTop w:val="20"/>
                  <w:marBottom w:val="20"/>
                  <w:divBdr>
                    <w:top w:val="none" w:sz="0" w:space="0" w:color="auto"/>
                    <w:left w:val="none" w:sz="0" w:space="0" w:color="auto"/>
                    <w:bottom w:val="none" w:sz="0" w:space="0" w:color="auto"/>
                    <w:right w:val="none" w:sz="0" w:space="0" w:color="auto"/>
                  </w:divBdr>
                </w:div>
                <w:div w:id="898596708">
                  <w:marLeft w:val="0"/>
                  <w:marRight w:val="0"/>
                  <w:marTop w:val="20"/>
                  <w:marBottom w:val="20"/>
                  <w:divBdr>
                    <w:top w:val="none" w:sz="0" w:space="0" w:color="auto"/>
                    <w:left w:val="none" w:sz="0" w:space="0" w:color="auto"/>
                    <w:bottom w:val="none" w:sz="0" w:space="0" w:color="auto"/>
                    <w:right w:val="none" w:sz="0" w:space="0" w:color="auto"/>
                  </w:divBdr>
                </w:div>
                <w:div w:id="1458066434">
                  <w:marLeft w:val="0"/>
                  <w:marRight w:val="0"/>
                  <w:marTop w:val="20"/>
                  <w:marBottom w:val="20"/>
                  <w:divBdr>
                    <w:top w:val="none" w:sz="0" w:space="0" w:color="auto"/>
                    <w:left w:val="none" w:sz="0" w:space="0" w:color="auto"/>
                    <w:bottom w:val="none" w:sz="0" w:space="0" w:color="auto"/>
                    <w:right w:val="none" w:sz="0" w:space="0" w:color="auto"/>
                  </w:divBdr>
                </w:div>
                <w:div w:id="1701466317">
                  <w:marLeft w:val="0"/>
                  <w:marRight w:val="0"/>
                  <w:marTop w:val="20"/>
                  <w:marBottom w:val="20"/>
                  <w:divBdr>
                    <w:top w:val="none" w:sz="0" w:space="0" w:color="auto"/>
                    <w:left w:val="none" w:sz="0" w:space="0" w:color="auto"/>
                    <w:bottom w:val="none" w:sz="0" w:space="0" w:color="auto"/>
                    <w:right w:val="none" w:sz="0" w:space="0" w:color="auto"/>
                  </w:divBdr>
                </w:div>
                <w:div w:id="1729953845">
                  <w:marLeft w:val="0"/>
                  <w:marRight w:val="0"/>
                  <w:marTop w:val="20"/>
                  <w:marBottom w:val="20"/>
                  <w:divBdr>
                    <w:top w:val="none" w:sz="0" w:space="0" w:color="auto"/>
                    <w:left w:val="none" w:sz="0" w:space="0" w:color="auto"/>
                    <w:bottom w:val="none" w:sz="0" w:space="0" w:color="auto"/>
                    <w:right w:val="none" w:sz="0" w:space="0" w:color="auto"/>
                  </w:divBdr>
                </w:div>
                <w:div w:id="1733263032">
                  <w:marLeft w:val="0"/>
                  <w:marRight w:val="0"/>
                  <w:marTop w:val="20"/>
                  <w:marBottom w:val="20"/>
                  <w:divBdr>
                    <w:top w:val="none" w:sz="0" w:space="0" w:color="auto"/>
                    <w:left w:val="none" w:sz="0" w:space="0" w:color="auto"/>
                    <w:bottom w:val="none" w:sz="0" w:space="0" w:color="auto"/>
                    <w:right w:val="none" w:sz="0" w:space="0" w:color="auto"/>
                  </w:divBdr>
                </w:div>
                <w:div w:id="351078076">
                  <w:marLeft w:val="0"/>
                  <w:marRight w:val="0"/>
                  <w:marTop w:val="20"/>
                  <w:marBottom w:val="20"/>
                  <w:divBdr>
                    <w:top w:val="none" w:sz="0" w:space="0" w:color="auto"/>
                    <w:left w:val="none" w:sz="0" w:space="0" w:color="auto"/>
                    <w:bottom w:val="none" w:sz="0" w:space="0" w:color="auto"/>
                    <w:right w:val="none" w:sz="0" w:space="0" w:color="auto"/>
                  </w:divBdr>
                </w:div>
                <w:div w:id="1724479008">
                  <w:marLeft w:val="0"/>
                  <w:marRight w:val="0"/>
                  <w:marTop w:val="20"/>
                  <w:marBottom w:val="20"/>
                  <w:divBdr>
                    <w:top w:val="none" w:sz="0" w:space="0" w:color="auto"/>
                    <w:left w:val="none" w:sz="0" w:space="0" w:color="auto"/>
                    <w:bottom w:val="none" w:sz="0" w:space="0" w:color="auto"/>
                    <w:right w:val="none" w:sz="0" w:space="0" w:color="auto"/>
                  </w:divBdr>
                </w:div>
                <w:div w:id="1426533075">
                  <w:marLeft w:val="0"/>
                  <w:marRight w:val="0"/>
                  <w:marTop w:val="20"/>
                  <w:marBottom w:val="20"/>
                  <w:divBdr>
                    <w:top w:val="none" w:sz="0" w:space="0" w:color="auto"/>
                    <w:left w:val="none" w:sz="0" w:space="0" w:color="auto"/>
                    <w:bottom w:val="none" w:sz="0" w:space="0" w:color="auto"/>
                    <w:right w:val="none" w:sz="0" w:space="0" w:color="auto"/>
                  </w:divBdr>
                </w:div>
                <w:div w:id="44646781">
                  <w:marLeft w:val="0"/>
                  <w:marRight w:val="0"/>
                  <w:marTop w:val="20"/>
                  <w:marBottom w:val="20"/>
                  <w:divBdr>
                    <w:top w:val="none" w:sz="0" w:space="0" w:color="auto"/>
                    <w:left w:val="none" w:sz="0" w:space="0" w:color="auto"/>
                    <w:bottom w:val="none" w:sz="0" w:space="0" w:color="auto"/>
                    <w:right w:val="none" w:sz="0" w:space="0" w:color="auto"/>
                  </w:divBdr>
                </w:div>
                <w:div w:id="23560095">
                  <w:marLeft w:val="0"/>
                  <w:marRight w:val="0"/>
                  <w:marTop w:val="20"/>
                  <w:marBottom w:val="20"/>
                  <w:divBdr>
                    <w:top w:val="none" w:sz="0" w:space="0" w:color="auto"/>
                    <w:left w:val="none" w:sz="0" w:space="0" w:color="auto"/>
                    <w:bottom w:val="none" w:sz="0" w:space="0" w:color="auto"/>
                    <w:right w:val="none" w:sz="0" w:space="0" w:color="auto"/>
                  </w:divBdr>
                </w:div>
                <w:div w:id="404229474">
                  <w:marLeft w:val="0"/>
                  <w:marRight w:val="0"/>
                  <w:marTop w:val="20"/>
                  <w:marBottom w:val="20"/>
                  <w:divBdr>
                    <w:top w:val="none" w:sz="0" w:space="0" w:color="auto"/>
                    <w:left w:val="none" w:sz="0" w:space="0" w:color="auto"/>
                    <w:bottom w:val="none" w:sz="0" w:space="0" w:color="auto"/>
                    <w:right w:val="none" w:sz="0" w:space="0" w:color="auto"/>
                  </w:divBdr>
                </w:div>
                <w:div w:id="1722754265">
                  <w:marLeft w:val="0"/>
                  <w:marRight w:val="0"/>
                  <w:marTop w:val="20"/>
                  <w:marBottom w:val="20"/>
                  <w:divBdr>
                    <w:top w:val="none" w:sz="0" w:space="0" w:color="auto"/>
                    <w:left w:val="none" w:sz="0" w:space="0" w:color="auto"/>
                    <w:bottom w:val="none" w:sz="0" w:space="0" w:color="auto"/>
                    <w:right w:val="none" w:sz="0" w:space="0" w:color="auto"/>
                  </w:divBdr>
                </w:div>
                <w:div w:id="1024674072">
                  <w:marLeft w:val="0"/>
                  <w:marRight w:val="0"/>
                  <w:marTop w:val="20"/>
                  <w:marBottom w:val="20"/>
                  <w:divBdr>
                    <w:top w:val="none" w:sz="0" w:space="0" w:color="auto"/>
                    <w:left w:val="none" w:sz="0" w:space="0" w:color="auto"/>
                    <w:bottom w:val="none" w:sz="0" w:space="0" w:color="auto"/>
                    <w:right w:val="none" w:sz="0" w:space="0" w:color="auto"/>
                  </w:divBdr>
                </w:div>
                <w:div w:id="781845652">
                  <w:marLeft w:val="0"/>
                  <w:marRight w:val="0"/>
                  <w:marTop w:val="20"/>
                  <w:marBottom w:val="20"/>
                  <w:divBdr>
                    <w:top w:val="none" w:sz="0" w:space="0" w:color="auto"/>
                    <w:left w:val="none" w:sz="0" w:space="0" w:color="auto"/>
                    <w:bottom w:val="none" w:sz="0" w:space="0" w:color="auto"/>
                    <w:right w:val="none" w:sz="0" w:space="0" w:color="auto"/>
                  </w:divBdr>
                </w:div>
                <w:div w:id="430052501">
                  <w:marLeft w:val="0"/>
                  <w:marRight w:val="0"/>
                  <w:marTop w:val="20"/>
                  <w:marBottom w:val="20"/>
                  <w:divBdr>
                    <w:top w:val="none" w:sz="0" w:space="0" w:color="auto"/>
                    <w:left w:val="none" w:sz="0" w:space="0" w:color="auto"/>
                    <w:bottom w:val="none" w:sz="0" w:space="0" w:color="auto"/>
                    <w:right w:val="none" w:sz="0" w:space="0" w:color="auto"/>
                  </w:divBdr>
                </w:div>
                <w:div w:id="338896354">
                  <w:marLeft w:val="0"/>
                  <w:marRight w:val="0"/>
                  <w:marTop w:val="20"/>
                  <w:marBottom w:val="20"/>
                  <w:divBdr>
                    <w:top w:val="none" w:sz="0" w:space="0" w:color="auto"/>
                    <w:left w:val="none" w:sz="0" w:space="0" w:color="auto"/>
                    <w:bottom w:val="none" w:sz="0" w:space="0" w:color="auto"/>
                    <w:right w:val="none" w:sz="0" w:space="0" w:color="auto"/>
                  </w:divBdr>
                </w:div>
                <w:div w:id="1499885515">
                  <w:marLeft w:val="0"/>
                  <w:marRight w:val="0"/>
                  <w:marTop w:val="20"/>
                  <w:marBottom w:val="20"/>
                  <w:divBdr>
                    <w:top w:val="none" w:sz="0" w:space="0" w:color="auto"/>
                    <w:left w:val="none" w:sz="0" w:space="0" w:color="auto"/>
                    <w:bottom w:val="none" w:sz="0" w:space="0" w:color="auto"/>
                    <w:right w:val="none" w:sz="0" w:space="0" w:color="auto"/>
                  </w:divBdr>
                </w:div>
                <w:div w:id="1713268287">
                  <w:marLeft w:val="0"/>
                  <w:marRight w:val="0"/>
                  <w:marTop w:val="20"/>
                  <w:marBottom w:val="20"/>
                  <w:divBdr>
                    <w:top w:val="none" w:sz="0" w:space="0" w:color="auto"/>
                    <w:left w:val="none" w:sz="0" w:space="0" w:color="auto"/>
                    <w:bottom w:val="none" w:sz="0" w:space="0" w:color="auto"/>
                    <w:right w:val="none" w:sz="0" w:space="0" w:color="auto"/>
                  </w:divBdr>
                </w:div>
                <w:div w:id="529027137">
                  <w:marLeft w:val="0"/>
                  <w:marRight w:val="0"/>
                  <w:marTop w:val="20"/>
                  <w:marBottom w:val="20"/>
                  <w:divBdr>
                    <w:top w:val="none" w:sz="0" w:space="0" w:color="auto"/>
                    <w:left w:val="none" w:sz="0" w:space="0" w:color="auto"/>
                    <w:bottom w:val="none" w:sz="0" w:space="0" w:color="auto"/>
                    <w:right w:val="none" w:sz="0" w:space="0" w:color="auto"/>
                  </w:divBdr>
                </w:div>
                <w:div w:id="1824663750">
                  <w:marLeft w:val="0"/>
                  <w:marRight w:val="0"/>
                  <w:marTop w:val="20"/>
                  <w:marBottom w:val="20"/>
                  <w:divBdr>
                    <w:top w:val="none" w:sz="0" w:space="0" w:color="auto"/>
                    <w:left w:val="none" w:sz="0" w:space="0" w:color="auto"/>
                    <w:bottom w:val="none" w:sz="0" w:space="0" w:color="auto"/>
                    <w:right w:val="none" w:sz="0" w:space="0" w:color="auto"/>
                  </w:divBdr>
                </w:div>
                <w:div w:id="1035034491">
                  <w:marLeft w:val="0"/>
                  <w:marRight w:val="0"/>
                  <w:marTop w:val="20"/>
                  <w:marBottom w:val="20"/>
                  <w:divBdr>
                    <w:top w:val="none" w:sz="0" w:space="0" w:color="auto"/>
                    <w:left w:val="none" w:sz="0" w:space="0" w:color="auto"/>
                    <w:bottom w:val="none" w:sz="0" w:space="0" w:color="auto"/>
                    <w:right w:val="none" w:sz="0" w:space="0" w:color="auto"/>
                  </w:divBdr>
                </w:div>
                <w:div w:id="321466899">
                  <w:marLeft w:val="0"/>
                  <w:marRight w:val="0"/>
                  <w:marTop w:val="20"/>
                  <w:marBottom w:val="20"/>
                  <w:divBdr>
                    <w:top w:val="none" w:sz="0" w:space="0" w:color="auto"/>
                    <w:left w:val="none" w:sz="0" w:space="0" w:color="auto"/>
                    <w:bottom w:val="none" w:sz="0" w:space="0" w:color="auto"/>
                    <w:right w:val="none" w:sz="0" w:space="0" w:color="auto"/>
                  </w:divBdr>
                </w:div>
                <w:div w:id="405886577">
                  <w:marLeft w:val="0"/>
                  <w:marRight w:val="0"/>
                  <w:marTop w:val="20"/>
                  <w:marBottom w:val="20"/>
                  <w:divBdr>
                    <w:top w:val="none" w:sz="0" w:space="0" w:color="auto"/>
                    <w:left w:val="none" w:sz="0" w:space="0" w:color="auto"/>
                    <w:bottom w:val="none" w:sz="0" w:space="0" w:color="auto"/>
                    <w:right w:val="none" w:sz="0" w:space="0" w:color="auto"/>
                  </w:divBdr>
                </w:div>
                <w:div w:id="1367175390">
                  <w:marLeft w:val="0"/>
                  <w:marRight w:val="0"/>
                  <w:marTop w:val="20"/>
                  <w:marBottom w:val="20"/>
                  <w:divBdr>
                    <w:top w:val="none" w:sz="0" w:space="0" w:color="auto"/>
                    <w:left w:val="none" w:sz="0" w:space="0" w:color="auto"/>
                    <w:bottom w:val="none" w:sz="0" w:space="0" w:color="auto"/>
                    <w:right w:val="none" w:sz="0" w:space="0" w:color="auto"/>
                  </w:divBdr>
                </w:div>
                <w:div w:id="587232402">
                  <w:marLeft w:val="0"/>
                  <w:marRight w:val="0"/>
                  <w:marTop w:val="20"/>
                  <w:marBottom w:val="20"/>
                  <w:divBdr>
                    <w:top w:val="none" w:sz="0" w:space="0" w:color="auto"/>
                    <w:left w:val="none" w:sz="0" w:space="0" w:color="auto"/>
                    <w:bottom w:val="none" w:sz="0" w:space="0" w:color="auto"/>
                    <w:right w:val="none" w:sz="0" w:space="0" w:color="auto"/>
                  </w:divBdr>
                </w:div>
                <w:div w:id="646008657">
                  <w:marLeft w:val="0"/>
                  <w:marRight w:val="0"/>
                  <w:marTop w:val="20"/>
                  <w:marBottom w:val="20"/>
                  <w:divBdr>
                    <w:top w:val="none" w:sz="0" w:space="0" w:color="auto"/>
                    <w:left w:val="none" w:sz="0" w:space="0" w:color="auto"/>
                    <w:bottom w:val="none" w:sz="0" w:space="0" w:color="auto"/>
                    <w:right w:val="none" w:sz="0" w:space="0" w:color="auto"/>
                  </w:divBdr>
                </w:div>
                <w:div w:id="1981379928">
                  <w:marLeft w:val="0"/>
                  <w:marRight w:val="0"/>
                  <w:marTop w:val="20"/>
                  <w:marBottom w:val="20"/>
                  <w:divBdr>
                    <w:top w:val="none" w:sz="0" w:space="0" w:color="auto"/>
                    <w:left w:val="none" w:sz="0" w:space="0" w:color="auto"/>
                    <w:bottom w:val="none" w:sz="0" w:space="0" w:color="auto"/>
                    <w:right w:val="none" w:sz="0" w:space="0" w:color="auto"/>
                  </w:divBdr>
                </w:div>
                <w:div w:id="1359968505">
                  <w:marLeft w:val="0"/>
                  <w:marRight w:val="0"/>
                  <w:marTop w:val="20"/>
                  <w:marBottom w:val="20"/>
                  <w:divBdr>
                    <w:top w:val="none" w:sz="0" w:space="0" w:color="auto"/>
                    <w:left w:val="none" w:sz="0" w:space="0" w:color="auto"/>
                    <w:bottom w:val="none" w:sz="0" w:space="0" w:color="auto"/>
                    <w:right w:val="none" w:sz="0" w:space="0" w:color="auto"/>
                  </w:divBdr>
                </w:div>
                <w:div w:id="447092533">
                  <w:marLeft w:val="0"/>
                  <w:marRight w:val="0"/>
                  <w:marTop w:val="20"/>
                  <w:marBottom w:val="20"/>
                  <w:divBdr>
                    <w:top w:val="none" w:sz="0" w:space="0" w:color="auto"/>
                    <w:left w:val="none" w:sz="0" w:space="0" w:color="auto"/>
                    <w:bottom w:val="none" w:sz="0" w:space="0" w:color="auto"/>
                    <w:right w:val="none" w:sz="0" w:space="0" w:color="auto"/>
                  </w:divBdr>
                </w:div>
                <w:div w:id="1609972203">
                  <w:marLeft w:val="0"/>
                  <w:marRight w:val="0"/>
                  <w:marTop w:val="20"/>
                  <w:marBottom w:val="20"/>
                  <w:divBdr>
                    <w:top w:val="none" w:sz="0" w:space="0" w:color="auto"/>
                    <w:left w:val="none" w:sz="0" w:space="0" w:color="auto"/>
                    <w:bottom w:val="none" w:sz="0" w:space="0" w:color="auto"/>
                    <w:right w:val="none" w:sz="0" w:space="0" w:color="auto"/>
                  </w:divBdr>
                </w:div>
                <w:div w:id="315693687">
                  <w:marLeft w:val="0"/>
                  <w:marRight w:val="0"/>
                  <w:marTop w:val="20"/>
                  <w:marBottom w:val="20"/>
                  <w:divBdr>
                    <w:top w:val="none" w:sz="0" w:space="0" w:color="auto"/>
                    <w:left w:val="none" w:sz="0" w:space="0" w:color="auto"/>
                    <w:bottom w:val="none" w:sz="0" w:space="0" w:color="auto"/>
                    <w:right w:val="none" w:sz="0" w:space="0" w:color="auto"/>
                  </w:divBdr>
                </w:div>
                <w:div w:id="1431927241">
                  <w:marLeft w:val="0"/>
                  <w:marRight w:val="0"/>
                  <w:marTop w:val="20"/>
                  <w:marBottom w:val="20"/>
                  <w:divBdr>
                    <w:top w:val="none" w:sz="0" w:space="0" w:color="auto"/>
                    <w:left w:val="none" w:sz="0" w:space="0" w:color="auto"/>
                    <w:bottom w:val="none" w:sz="0" w:space="0" w:color="auto"/>
                    <w:right w:val="none" w:sz="0" w:space="0" w:color="auto"/>
                  </w:divBdr>
                </w:div>
                <w:div w:id="1263033583">
                  <w:marLeft w:val="0"/>
                  <w:marRight w:val="0"/>
                  <w:marTop w:val="20"/>
                  <w:marBottom w:val="20"/>
                  <w:divBdr>
                    <w:top w:val="none" w:sz="0" w:space="0" w:color="auto"/>
                    <w:left w:val="none" w:sz="0" w:space="0" w:color="auto"/>
                    <w:bottom w:val="none" w:sz="0" w:space="0" w:color="auto"/>
                    <w:right w:val="none" w:sz="0" w:space="0" w:color="auto"/>
                  </w:divBdr>
                </w:div>
                <w:div w:id="1343971189">
                  <w:marLeft w:val="0"/>
                  <w:marRight w:val="0"/>
                  <w:marTop w:val="20"/>
                  <w:marBottom w:val="20"/>
                  <w:divBdr>
                    <w:top w:val="none" w:sz="0" w:space="0" w:color="auto"/>
                    <w:left w:val="none" w:sz="0" w:space="0" w:color="auto"/>
                    <w:bottom w:val="none" w:sz="0" w:space="0" w:color="auto"/>
                    <w:right w:val="none" w:sz="0" w:space="0" w:color="auto"/>
                  </w:divBdr>
                </w:div>
                <w:div w:id="914516236">
                  <w:marLeft w:val="0"/>
                  <w:marRight w:val="0"/>
                  <w:marTop w:val="20"/>
                  <w:marBottom w:val="20"/>
                  <w:divBdr>
                    <w:top w:val="none" w:sz="0" w:space="0" w:color="auto"/>
                    <w:left w:val="none" w:sz="0" w:space="0" w:color="auto"/>
                    <w:bottom w:val="none" w:sz="0" w:space="0" w:color="auto"/>
                    <w:right w:val="none" w:sz="0" w:space="0" w:color="auto"/>
                  </w:divBdr>
                </w:div>
                <w:div w:id="625738676">
                  <w:marLeft w:val="0"/>
                  <w:marRight w:val="0"/>
                  <w:marTop w:val="20"/>
                  <w:marBottom w:val="20"/>
                  <w:divBdr>
                    <w:top w:val="none" w:sz="0" w:space="0" w:color="auto"/>
                    <w:left w:val="none" w:sz="0" w:space="0" w:color="auto"/>
                    <w:bottom w:val="none" w:sz="0" w:space="0" w:color="auto"/>
                    <w:right w:val="none" w:sz="0" w:space="0" w:color="auto"/>
                  </w:divBdr>
                </w:div>
                <w:div w:id="419910648">
                  <w:marLeft w:val="0"/>
                  <w:marRight w:val="0"/>
                  <w:marTop w:val="20"/>
                  <w:marBottom w:val="20"/>
                  <w:divBdr>
                    <w:top w:val="none" w:sz="0" w:space="0" w:color="auto"/>
                    <w:left w:val="none" w:sz="0" w:space="0" w:color="auto"/>
                    <w:bottom w:val="none" w:sz="0" w:space="0" w:color="auto"/>
                    <w:right w:val="none" w:sz="0" w:space="0" w:color="auto"/>
                  </w:divBdr>
                </w:div>
                <w:div w:id="1671524722">
                  <w:marLeft w:val="0"/>
                  <w:marRight w:val="0"/>
                  <w:marTop w:val="20"/>
                  <w:marBottom w:val="20"/>
                  <w:divBdr>
                    <w:top w:val="none" w:sz="0" w:space="0" w:color="auto"/>
                    <w:left w:val="none" w:sz="0" w:space="0" w:color="auto"/>
                    <w:bottom w:val="none" w:sz="0" w:space="0" w:color="auto"/>
                    <w:right w:val="none" w:sz="0" w:space="0" w:color="auto"/>
                  </w:divBdr>
                </w:div>
                <w:div w:id="1081023511">
                  <w:marLeft w:val="0"/>
                  <w:marRight w:val="0"/>
                  <w:marTop w:val="20"/>
                  <w:marBottom w:val="20"/>
                  <w:divBdr>
                    <w:top w:val="none" w:sz="0" w:space="0" w:color="auto"/>
                    <w:left w:val="none" w:sz="0" w:space="0" w:color="auto"/>
                    <w:bottom w:val="none" w:sz="0" w:space="0" w:color="auto"/>
                    <w:right w:val="none" w:sz="0" w:space="0" w:color="auto"/>
                  </w:divBdr>
                </w:div>
                <w:div w:id="866257493">
                  <w:marLeft w:val="0"/>
                  <w:marRight w:val="0"/>
                  <w:marTop w:val="20"/>
                  <w:marBottom w:val="20"/>
                  <w:divBdr>
                    <w:top w:val="none" w:sz="0" w:space="0" w:color="auto"/>
                    <w:left w:val="none" w:sz="0" w:space="0" w:color="auto"/>
                    <w:bottom w:val="none" w:sz="0" w:space="0" w:color="auto"/>
                    <w:right w:val="none" w:sz="0" w:space="0" w:color="auto"/>
                  </w:divBdr>
                </w:div>
                <w:div w:id="1566139351">
                  <w:marLeft w:val="0"/>
                  <w:marRight w:val="0"/>
                  <w:marTop w:val="20"/>
                  <w:marBottom w:val="20"/>
                  <w:divBdr>
                    <w:top w:val="none" w:sz="0" w:space="0" w:color="auto"/>
                    <w:left w:val="none" w:sz="0" w:space="0" w:color="auto"/>
                    <w:bottom w:val="none" w:sz="0" w:space="0" w:color="auto"/>
                    <w:right w:val="none" w:sz="0" w:space="0" w:color="auto"/>
                  </w:divBdr>
                </w:div>
                <w:div w:id="1714114305">
                  <w:marLeft w:val="0"/>
                  <w:marRight w:val="0"/>
                  <w:marTop w:val="20"/>
                  <w:marBottom w:val="20"/>
                  <w:divBdr>
                    <w:top w:val="none" w:sz="0" w:space="0" w:color="auto"/>
                    <w:left w:val="none" w:sz="0" w:space="0" w:color="auto"/>
                    <w:bottom w:val="none" w:sz="0" w:space="0" w:color="auto"/>
                    <w:right w:val="none" w:sz="0" w:space="0" w:color="auto"/>
                  </w:divBdr>
                </w:div>
                <w:div w:id="1805660547">
                  <w:marLeft w:val="0"/>
                  <w:marRight w:val="0"/>
                  <w:marTop w:val="20"/>
                  <w:marBottom w:val="20"/>
                  <w:divBdr>
                    <w:top w:val="none" w:sz="0" w:space="0" w:color="auto"/>
                    <w:left w:val="none" w:sz="0" w:space="0" w:color="auto"/>
                    <w:bottom w:val="none" w:sz="0" w:space="0" w:color="auto"/>
                    <w:right w:val="none" w:sz="0" w:space="0" w:color="auto"/>
                  </w:divBdr>
                </w:div>
                <w:div w:id="2127573967">
                  <w:marLeft w:val="0"/>
                  <w:marRight w:val="0"/>
                  <w:marTop w:val="20"/>
                  <w:marBottom w:val="20"/>
                  <w:divBdr>
                    <w:top w:val="none" w:sz="0" w:space="0" w:color="auto"/>
                    <w:left w:val="none" w:sz="0" w:space="0" w:color="auto"/>
                    <w:bottom w:val="none" w:sz="0" w:space="0" w:color="auto"/>
                    <w:right w:val="none" w:sz="0" w:space="0" w:color="auto"/>
                  </w:divBdr>
                </w:div>
                <w:div w:id="856967759">
                  <w:marLeft w:val="0"/>
                  <w:marRight w:val="0"/>
                  <w:marTop w:val="20"/>
                  <w:marBottom w:val="20"/>
                  <w:divBdr>
                    <w:top w:val="none" w:sz="0" w:space="0" w:color="auto"/>
                    <w:left w:val="none" w:sz="0" w:space="0" w:color="auto"/>
                    <w:bottom w:val="none" w:sz="0" w:space="0" w:color="auto"/>
                    <w:right w:val="none" w:sz="0" w:space="0" w:color="auto"/>
                  </w:divBdr>
                </w:div>
                <w:div w:id="1536845281">
                  <w:marLeft w:val="0"/>
                  <w:marRight w:val="0"/>
                  <w:marTop w:val="20"/>
                  <w:marBottom w:val="20"/>
                  <w:divBdr>
                    <w:top w:val="none" w:sz="0" w:space="0" w:color="auto"/>
                    <w:left w:val="none" w:sz="0" w:space="0" w:color="auto"/>
                    <w:bottom w:val="none" w:sz="0" w:space="0" w:color="auto"/>
                    <w:right w:val="none" w:sz="0" w:space="0" w:color="auto"/>
                  </w:divBdr>
                </w:div>
                <w:div w:id="107312061">
                  <w:marLeft w:val="0"/>
                  <w:marRight w:val="0"/>
                  <w:marTop w:val="20"/>
                  <w:marBottom w:val="20"/>
                  <w:divBdr>
                    <w:top w:val="none" w:sz="0" w:space="0" w:color="auto"/>
                    <w:left w:val="none" w:sz="0" w:space="0" w:color="auto"/>
                    <w:bottom w:val="none" w:sz="0" w:space="0" w:color="auto"/>
                    <w:right w:val="none" w:sz="0" w:space="0" w:color="auto"/>
                  </w:divBdr>
                </w:div>
                <w:div w:id="1054352075">
                  <w:marLeft w:val="0"/>
                  <w:marRight w:val="0"/>
                  <w:marTop w:val="20"/>
                  <w:marBottom w:val="20"/>
                  <w:divBdr>
                    <w:top w:val="none" w:sz="0" w:space="0" w:color="auto"/>
                    <w:left w:val="none" w:sz="0" w:space="0" w:color="auto"/>
                    <w:bottom w:val="none" w:sz="0" w:space="0" w:color="auto"/>
                    <w:right w:val="none" w:sz="0" w:space="0" w:color="auto"/>
                  </w:divBdr>
                </w:div>
                <w:div w:id="1491628887">
                  <w:marLeft w:val="0"/>
                  <w:marRight w:val="0"/>
                  <w:marTop w:val="20"/>
                  <w:marBottom w:val="20"/>
                  <w:divBdr>
                    <w:top w:val="none" w:sz="0" w:space="0" w:color="auto"/>
                    <w:left w:val="none" w:sz="0" w:space="0" w:color="auto"/>
                    <w:bottom w:val="none" w:sz="0" w:space="0" w:color="auto"/>
                    <w:right w:val="none" w:sz="0" w:space="0" w:color="auto"/>
                  </w:divBdr>
                </w:div>
                <w:div w:id="1798602331">
                  <w:marLeft w:val="0"/>
                  <w:marRight w:val="0"/>
                  <w:marTop w:val="20"/>
                  <w:marBottom w:val="20"/>
                  <w:divBdr>
                    <w:top w:val="none" w:sz="0" w:space="0" w:color="auto"/>
                    <w:left w:val="none" w:sz="0" w:space="0" w:color="auto"/>
                    <w:bottom w:val="none" w:sz="0" w:space="0" w:color="auto"/>
                    <w:right w:val="none" w:sz="0" w:space="0" w:color="auto"/>
                  </w:divBdr>
                </w:div>
                <w:div w:id="146289092">
                  <w:marLeft w:val="0"/>
                  <w:marRight w:val="0"/>
                  <w:marTop w:val="20"/>
                  <w:marBottom w:val="20"/>
                  <w:divBdr>
                    <w:top w:val="none" w:sz="0" w:space="0" w:color="auto"/>
                    <w:left w:val="none" w:sz="0" w:space="0" w:color="auto"/>
                    <w:bottom w:val="none" w:sz="0" w:space="0" w:color="auto"/>
                    <w:right w:val="none" w:sz="0" w:space="0" w:color="auto"/>
                  </w:divBdr>
                </w:div>
                <w:div w:id="1314260694">
                  <w:marLeft w:val="0"/>
                  <w:marRight w:val="0"/>
                  <w:marTop w:val="20"/>
                  <w:marBottom w:val="20"/>
                  <w:divBdr>
                    <w:top w:val="none" w:sz="0" w:space="0" w:color="auto"/>
                    <w:left w:val="none" w:sz="0" w:space="0" w:color="auto"/>
                    <w:bottom w:val="none" w:sz="0" w:space="0" w:color="auto"/>
                    <w:right w:val="none" w:sz="0" w:space="0" w:color="auto"/>
                  </w:divBdr>
                </w:div>
                <w:div w:id="1352297420">
                  <w:marLeft w:val="0"/>
                  <w:marRight w:val="0"/>
                  <w:marTop w:val="20"/>
                  <w:marBottom w:val="20"/>
                  <w:divBdr>
                    <w:top w:val="none" w:sz="0" w:space="0" w:color="auto"/>
                    <w:left w:val="none" w:sz="0" w:space="0" w:color="auto"/>
                    <w:bottom w:val="none" w:sz="0" w:space="0" w:color="auto"/>
                    <w:right w:val="none" w:sz="0" w:space="0" w:color="auto"/>
                  </w:divBdr>
                </w:div>
                <w:div w:id="264503509">
                  <w:marLeft w:val="0"/>
                  <w:marRight w:val="0"/>
                  <w:marTop w:val="20"/>
                  <w:marBottom w:val="20"/>
                  <w:divBdr>
                    <w:top w:val="none" w:sz="0" w:space="0" w:color="auto"/>
                    <w:left w:val="none" w:sz="0" w:space="0" w:color="auto"/>
                    <w:bottom w:val="none" w:sz="0" w:space="0" w:color="auto"/>
                    <w:right w:val="none" w:sz="0" w:space="0" w:color="auto"/>
                  </w:divBdr>
                </w:div>
                <w:div w:id="2102990618">
                  <w:marLeft w:val="0"/>
                  <w:marRight w:val="0"/>
                  <w:marTop w:val="20"/>
                  <w:marBottom w:val="20"/>
                  <w:divBdr>
                    <w:top w:val="none" w:sz="0" w:space="0" w:color="auto"/>
                    <w:left w:val="none" w:sz="0" w:space="0" w:color="auto"/>
                    <w:bottom w:val="none" w:sz="0" w:space="0" w:color="auto"/>
                    <w:right w:val="none" w:sz="0" w:space="0" w:color="auto"/>
                  </w:divBdr>
                </w:div>
                <w:div w:id="1338849504">
                  <w:marLeft w:val="0"/>
                  <w:marRight w:val="0"/>
                  <w:marTop w:val="20"/>
                  <w:marBottom w:val="20"/>
                  <w:divBdr>
                    <w:top w:val="none" w:sz="0" w:space="0" w:color="auto"/>
                    <w:left w:val="none" w:sz="0" w:space="0" w:color="auto"/>
                    <w:bottom w:val="none" w:sz="0" w:space="0" w:color="auto"/>
                    <w:right w:val="none" w:sz="0" w:space="0" w:color="auto"/>
                  </w:divBdr>
                </w:div>
                <w:div w:id="1885409314">
                  <w:marLeft w:val="0"/>
                  <w:marRight w:val="0"/>
                  <w:marTop w:val="20"/>
                  <w:marBottom w:val="20"/>
                  <w:divBdr>
                    <w:top w:val="none" w:sz="0" w:space="0" w:color="auto"/>
                    <w:left w:val="none" w:sz="0" w:space="0" w:color="auto"/>
                    <w:bottom w:val="none" w:sz="0" w:space="0" w:color="auto"/>
                    <w:right w:val="none" w:sz="0" w:space="0" w:color="auto"/>
                  </w:divBdr>
                </w:div>
                <w:div w:id="43214611">
                  <w:marLeft w:val="0"/>
                  <w:marRight w:val="0"/>
                  <w:marTop w:val="20"/>
                  <w:marBottom w:val="20"/>
                  <w:divBdr>
                    <w:top w:val="none" w:sz="0" w:space="0" w:color="auto"/>
                    <w:left w:val="none" w:sz="0" w:space="0" w:color="auto"/>
                    <w:bottom w:val="none" w:sz="0" w:space="0" w:color="auto"/>
                    <w:right w:val="none" w:sz="0" w:space="0" w:color="auto"/>
                  </w:divBdr>
                </w:div>
                <w:div w:id="1622611121">
                  <w:marLeft w:val="0"/>
                  <w:marRight w:val="0"/>
                  <w:marTop w:val="20"/>
                  <w:marBottom w:val="20"/>
                  <w:divBdr>
                    <w:top w:val="none" w:sz="0" w:space="0" w:color="auto"/>
                    <w:left w:val="none" w:sz="0" w:space="0" w:color="auto"/>
                    <w:bottom w:val="none" w:sz="0" w:space="0" w:color="auto"/>
                    <w:right w:val="none" w:sz="0" w:space="0" w:color="auto"/>
                  </w:divBdr>
                </w:div>
                <w:div w:id="1698463493">
                  <w:marLeft w:val="0"/>
                  <w:marRight w:val="0"/>
                  <w:marTop w:val="20"/>
                  <w:marBottom w:val="20"/>
                  <w:divBdr>
                    <w:top w:val="none" w:sz="0" w:space="0" w:color="auto"/>
                    <w:left w:val="none" w:sz="0" w:space="0" w:color="auto"/>
                    <w:bottom w:val="none" w:sz="0" w:space="0" w:color="auto"/>
                    <w:right w:val="none" w:sz="0" w:space="0" w:color="auto"/>
                  </w:divBdr>
                </w:div>
                <w:div w:id="366687571">
                  <w:marLeft w:val="0"/>
                  <w:marRight w:val="0"/>
                  <w:marTop w:val="20"/>
                  <w:marBottom w:val="20"/>
                  <w:divBdr>
                    <w:top w:val="none" w:sz="0" w:space="0" w:color="auto"/>
                    <w:left w:val="none" w:sz="0" w:space="0" w:color="auto"/>
                    <w:bottom w:val="none" w:sz="0" w:space="0" w:color="auto"/>
                    <w:right w:val="none" w:sz="0" w:space="0" w:color="auto"/>
                  </w:divBdr>
                </w:div>
                <w:div w:id="1190800415">
                  <w:marLeft w:val="0"/>
                  <w:marRight w:val="0"/>
                  <w:marTop w:val="20"/>
                  <w:marBottom w:val="20"/>
                  <w:divBdr>
                    <w:top w:val="none" w:sz="0" w:space="0" w:color="auto"/>
                    <w:left w:val="none" w:sz="0" w:space="0" w:color="auto"/>
                    <w:bottom w:val="none" w:sz="0" w:space="0" w:color="auto"/>
                    <w:right w:val="none" w:sz="0" w:space="0" w:color="auto"/>
                  </w:divBdr>
                </w:div>
                <w:div w:id="1094739201">
                  <w:marLeft w:val="0"/>
                  <w:marRight w:val="0"/>
                  <w:marTop w:val="20"/>
                  <w:marBottom w:val="20"/>
                  <w:divBdr>
                    <w:top w:val="none" w:sz="0" w:space="0" w:color="auto"/>
                    <w:left w:val="none" w:sz="0" w:space="0" w:color="auto"/>
                    <w:bottom w:val="none" w:sz="0" w:space="0" w:color="auto"/>
                    <w:right w:val="none" w:sz="0" w:space="0" w:color="auto"/>
                  </w:divBdr>
                </w:div>
                <w:div w:id="1825121660">
                  <w:marLeft w:val="0"/>
                  <w:marRight w:val="0"/>
                  <w:marTop w:val="20"/>
                  <w:marBottom w:val="20"/>
                  <w:divBdr>
                    <w:top w:val="none" w:sz="0" w:space="0" w:color="auto"/>
                    <w:left w:val="none" w:sz="0" w:space="0" w:color="auto"/>
                    <w:bottom w:val="none" w:sz="0" w:space="0" w:color="auto"/>
                    <w:right w:val="none" w:sz="0" w:space="0" w:color="auto"/>
                  </w:divBdr>
                </w:div>
                <w:div w:id="725105711">
                  <w:marLeft w:val="0"/>
                  <w:marRight w:val="0"/>
                  <w:marTop w:val="20"/>
                  <w:marBottom w:val="20"/>
                  <w:divBdr>
                    <w:top w:val="none" w:sz="0" w:space="0" w:color="auto"/>
                    <w:left w:val="none" w:sz="0" w:space="0" w:color="auto"/>
                    <w:bottom w:val="none" w:sz="0" w:space="0" w:color="auto"/>
                    <w:right w:val="none" w:sz="0" w:space="0" w:color="auto"/>
                  </w:divBdr>
                </w:div>
                <w:div w:id="68887556">
                  <w:marLeft w:val="0"/>
                  <w:marRight w:val="0"/>
                  <w:marTop w:val="20"/>
                  <w:marBottom w:val="20"/>
                  <w:divBdr>
                    <w:top w:val="none" w:sz="0" w:space="0" w:color="auto"/>
                    <w:left w:val="none" w:sz="0" w:space="0" w:color="auto"/>
                    <w:bottom w:val="none" w:sz="0" w:space="0" w:color="auto"/>
                    <w:right w:val="none" w:sz="0" w:space="0" w:color="auto"/>
                  </w:divBdr>
                </w:div>
                <w:div w:id="858927615">
                  <w:marLeft w:val="0"/>
                  <w:marRight w:val="0"/>
                  <w:marTop w:val="20"/>
                  <w:marBottom w:val="20"/>
                  <w:divBdr>
                    <w:top w:val="none" w:sz="0" w:space="0" w:color="auto"/>
                    <w:left w:val="none" w:sz="0" w:space="0" w:color="auto"/>
                    <w:bottom w:val="none" w:sz="0" w:space="0" w:color="auto"/>
                    <w:right w:val="none" w:sz="0" w:space="0" w:color="auto"/>
                  </w:divBdr>
                </w:div>
                <w:div w:id="429469768">
                  <w:marLeft w:val="0"/>
                  <w:marRight w:val="0"/>
                  <w:marTop w:val="20"/>
                  <w:marBottom w:val="20"/>
                  <w:divBdr>
                    <w:top w:val="none" w:sz="0" w:space="0" w:color="auto"/>
                    <w:left w:val="none" w:sz="0" w:space="0" w:color="auto"/>
                    <w:bottom w:val="none" w:sz="0" w:space="0" w:color="auto"/>
                    <w:right w:val="none" w:sz="0" w:space="0" w:color="auto"/>
                  </w:divBdr>
                </w:div>
                <w:div w:id="1587615671">
                  <w:marLeft w:val="0"/>
                  <w:marRight w:val="0"/>
                  <w:marTop w:val="20"/>
                  <w:marBottom w:val="20"/>
                  <w:divBdr>
                    <w:top w:val="none" w:sz="0" w:space="0" w:color="auto"/>
                    <w:left w:val="none" w:sz="0" w:space="0" w:color="auto"/>
                    <w:bottom w:val="none" w:sz="0" w:space="0" w:color="auto"/>
                    <w:right w:val="none" w:sz="0" w:space="0" w:color="auto"/>
                  </w:divBdr>
                </w:div>
                <w:div w:id="1218511656">
                  <w:marLeft w:val="0"/>
                  <w:marRight w:val="0"/>
                  <w:marTop w:val="20"/>
                  <w:marBottom w:val="20"/>
                  <w:divBdr>
                    <w:top w:val="none" w:sz="0" w:space="0" w:color="auto"/>
                    <w:left w:val="none" w:sz="0" w:space="0" w:color="auto"/>
                    <w:bottom w:val="none" w:sz="0" w:space="0" w:color="auto"/>
                    <w:right w:val="none" w:sz="0" w:space="0" w:color="auto"/>
                  </w:divBdr>
                </w:div>
                <w:div w:id="342317558">
                  <w:marLeft w:val="0"/>
                  <w:marRight w:val="0"/>
                  <w:marTop w:val="20"/>
                  <w:marBottom w:val="20"/>
                  <w:divBdr>
                    <w:top w:val="none" w:sz="0" w:space="0" w:color="auto"/>
                    <w:left w:val="none" w:sz="0" w:space="0" w:color="auto"/>
                    <w:bottom w:val="none" w:sz="0" w:space="0" w:color="auto"/>
                    <w:right w:val="none" w:sz="0" w:space="0" w:color="auto"/>
                  </w:divBdr>
                </w:div>
                <w:div w:id="1412117257">
                  <w:marLeft w:val="0"/>
                  <w:marRight w:val="0"/>
                  <w:marTop w:val="20"/>
                  <w:marBottom w:val="20"/>
                  <w:divBdr>
                    <w:top w:val="none" w:sz="0" w:space="0" w:color="auto"/>
                    <w:left w:val="none" w:sz="0" w:space="0" w:color="auto"/>
                    <w:bottom w:val="none" w:sz="0" w:space="0" w:color="auto"/>
                    <w:right w:val="none" w:sz="0" w:space="0" w:color="auto"/>
                  </w:divBdr>
                </w:div>
                <w:div w:id="1857773027">
                  <w:marLeft w:val="0"/>
                  <w:marRight w:val="0"/>
                  <w:marTop w:val="20"/>
                  <w:marBottom w:val="20"/>
                  <w:divBdr>
                    <w:top w:val="none" w:sz="0" w:space="0" w:color="auto"/>
                    <w:left w:val="none" w:sz="0" w:space="0" w:color="auto"/>
                    <w:bottom w:val="none" w:sz="0" w:space="0" w:color="auto"/>
                    <w:right w:val="none" w:sz="0" w:space="0" w:color="auto"/>
                  </w:divBdr>
                </w:div>
                <w:div w:id="1869760253">
                  <w:marLeft w:val="0"/>
                  <w:marRight w:val="0"/>
                  <w:marTop w:val="20"/>
                  <w:marBottom w:val="20"/>
                  <w:divBdr>
                    <w:top w:val="none" w:sz="0" w:space="0" w:color="auto"/>
                    <w:left w:val="none" w:sz="0" w:space="0" w:color="auto"/>
                    <w:bottom w:val="none" w:sz="0" w:space="0" w:color="auto"/>
                    <w:right w:val="none" w:sz="0" w:space="0" w:color="auto"/>
                  </w:divBdr>
                </w:div>
                <w:div w:id="2031107856">
                  <w:marLeft w:val="0"/>
                  <w:marRight w:val="0"/>
                  <w:marTop w:val="20"/>
                  <w:marBottom w:val="20"/>
                  <w:divBdr>
                    <w:top w:val="none" w:sz="0" w:space="0" w:color="auto"/>
                    <w:left w:val="none" w:sz="0" w:space="0" w:color="auto"/>
                    <w:bottom w:val="none" w:sz="0" w:space="0" w:color="auto"/>
                    <w:right w:val="none" w:sz="0" w:space="0" w:color="auto"/>
                  </w:divBdr>
                </w:div>
                <w:div w:id="1395423540">
                  <w:marLeft w:val="0"/>
                  <w:marRight w:val="0"/>
                  <w:marTop w:val="20"/>
                  <w:marBottom w:val="20"/>
                  <w:divBdr>
                    <w:top w:val="none" w:sz="0" w:space="0" w:color="auto"/>
                    <w:left w:val="none" w:sz="0" w:space="0" w:color="auto"/>
                    <w:bottom w:val="none" w:sz="0" w:space="0" w:color="auto"/>
                    <w:right w:val="none" w:sz="0" w:space="0" w:color="auto"/>
                  </w:divBdr>
                </w:div>
                <w:div w:id="1775779623">
                  <w:marLeft w:val="0"/>
                  <w:marRight w:val="0"/>
                  <w:marTop w:val="20"/>
                  <w:marBottom w:val="20"/>
                  <w:divBdr>
                    <w:top w:val="none" w:sz="0" w:space="0" w:color="auto"/>
                    <w:left w:val="none" w:sz="0" w:space="0" w:color="auto"/>
                    <w:bottom w:val="none" w:sz="0" w:space="0" w:color="auto"/>
                    <w:right w:val="none" w:sz="0" w:space="0" w:color="auto"/>
                  </w:divBdr>
                </w:div>
                <w:div w:id="1589851123">
                  <w:marLeft w:val="0"/>
                  <w:marRight w:val="0"/>
                  <w:marTop w:val="20"/>
                  <w:marBottom w:val="20"/>
                  <w:divBdr>
                    <w:top w:val="none" w:sz="0" w:space="0" w:color="auto"/>
                    <w:left w:val="none" w:sz="0" w:space="0" w:color="auto"/>
                    <w:bottom w:val="none" w:sz="0" w:space="0" w:color="auto"/>
                    <w:right w:val="none" w:sz="0" w:space="0" w:color="auto"/>
                  </w:divBdr>
                </w:div>
                <w:div w:id="286593376">
                  <w:marLeft w:val="0"/>
                  <w:marRight w:val="0"/>
                  <w:marTop w:val="20"/>
                  <w:marBottom w:val="20"/>
                  <w:divBdr>
                    <w:top w:val="none" w:sz="0" w:space="0" w:color="auto"/>
                    <w:left w:val="none" w:sz="0" w:space="0" w:color="auto"/>
                    <w:bottom w:val="none" w:sz="0" w:space="0" w:color="auto"/>
                    <w:right w:val="none" w:sz="0" w:space="0" w:color="auto"/>
                  </w:divBdr>
                </w:div>
                <w:div w:id="781654602">
                  <w:marLeft w:val="0"/>
                  <w:marRight w:val="0"/>
                  <w:marTop w:val="20"/>
                  <w:marBottom w:val="20"/>
                  <w:divBdr>
                    <w:top w:val="none" w:sz="0" w:space="0" w:color="auto"/>
                    <w:left w:val="none" w:sz="0" w:space="0" w:color="auto"/>
                    <w:bottom w:val="none" w:sz="0" w:space="0" w:color="auto"/>
                    <w:right w:val="none" w:sz="0" w:space="0" w:color="auto"/>
                  </w:divBdr>
                </w:div>
                <w:div w:id="723480722">
                  <w:marLeft w:val="0"/>
                  <w:marRight w:val="0"/>
                  <w:marTop w:val="20"/>
                  <w:marBottom w:val="20"/>
                  <w:divBdr>
                    <w:top w:val="none" w:sz="0" w:space="0" w:color="auto"/>
                    <w:left w:val="none" w:sz="0" w:space="0" w:color="auto"/>
                    <w:bottom w:val="none" w:sz="0" w:space="0" w:color="auto"/>
                    <w:right w:val="none" w:sz="0" w:space="0" w:color="auto"/>
                  </w:divBdr>
                </w:div>
                <w:div w:id="823357094">
                  <w:marLeft w:val="0"/>
                  <w:marRight w:val="0"/>
                  <w:marTop w:val="20"/>
                  <w:marBottom w:val="20"/>
                  <w:divBdr>
                    <w:top w:val="none" w:sz="0" w:space="0" w:color="auto"/>
                    <w:left w:val="none" w:sz="0" w:space="0" w:color="auto"/>
                    <w:bottom w:val="none" w:sz="0" w:space="0" w:color="auto"/>
                    <w:right w:val="none" w:sz="0" w:space="0" w:color="auto"/>
                  </w:divBdr>
                </w:div>
                <w:div w:id="1941571370">
                  <w:marLeft w:val="0"/>
                  <w:marRight w:val="0"/>
                  <w:marTop w:val="20"/>
                  <w:marBottom w:val="20"/>
                  <w:divBdr>
                    <w:top w:val="none" w:sz="0" w:space="0" w:color="auto"/>
                    <w:left w:val="none" w:sz="0" w:space="0" w:color="auto"/>
                    <w:bottom w:val="none" w:sz="0" w:space="0" w:color="auto"/>
                    <w:right w:val="none" w:sz="0" w:space="0" w:color="auto"/>
                  </w:divBdr>
                </w:div>
                <w:div w:id="1534077556">
                  <w:marLeft w:val="0"/>
                  <w:marRight w:val="0"/>
                  <w:marTop w:val="20"/>
                  <w:marBottom w:val="20"/>
                  <w:divBdr>
                    <w:top w:val="none" w:sz="0" w:space="0" w:color="auto"/>
                    <w:left w:val="none" w:sz="0" w:space="0" w:color="auto"/>
                    <w:bottom w:val="none" w:sz="0" w:space="0" w:color="auto"/>
                    <w:right w:val="none" w:sz="0" w:space="0" w:color="auto"/>
                  </w:divBdr>
                </w:div>
                <w:div w:id="1191381416">
                  <w:marLeft w:val="0"/>
                  <w:marRight w:val="0"/>
                  <w:marTop w:val="20"/>
                  <w:marBottom w:val="20"/>
                  <w:divBdr>
                    <w:top w:val="none" w:sz="0" w:space="0" w:color="auto"/>
                    <w:left w:val="none" w:sz="0" w:space="0" w:color="auto"/>
                    <w:bottom w:val="none" w:sz="0" w:space="0" w:color="auto"/>
                    <w:right w:val="none" w:sz="0" w:space="0" w:color="auto"/>
                  </w:divBdr>
                </w:div>
                <w:div w:id="211425856">
                  <w:marLeft w:val="0"/>
                  <w:marRight w:val="0"/>
                  <w:marTop w:val="20"/>
                  <w:marBottom w:val="20"/>
                  <w:divBdr>
                    <w:top w:val="none" w:sz="0" w:space="0" w:color="auto"/>
                    <w:left w:val="none" w:sz="0" w:space="0" w:color="auto"/>
                    <w:bottom w:val="none" w:sz="0" w:space="0" w:color="auto"/>
                    <w:right w:val="none" w:sz="0" w:space="0" w:color="auto"/>
                  </w:divBdr>
                </w:div>
                <w:div w:id="592249650">
                  <w:marLeft w:val="0"/>
                  <w:marRight w:val="0"/>
                  <w:marTop w:val="20"/>
                  <w:marBottom w:val="20"/>
                  <w:divBdr>
                    <w:top w:val="none" w:sz="0" w:space="0" w:color="auto"/>
                    <w:left w:val="none" w:sz="0" w:space="0" w:color="auto"/>
                    <w:bottom w:val="none" w:sz="0" w:space="0" w:color="auto"/>
                    <w:right w:val="none" w:sz="0" w:space="0" w:color="auto"/>
                  </w:divBdr>
                </w:div>
                <w:div w:id="297496002">
                  <w:marLeft w:val="0"/>
                  <w:marRight w:val="0"/>
                  <w:marTop w:val="20"/>
                  <w:marBottom w:val="20"/>
                  <w:divBdr>
                    <w:top w:val="none" w:sz="0" w:space="0" w:color="auto"/>
                    <w:left w:val="none" w:sz="0" w:space="0" w:color="auto"/>
                    <w:bottom w:val="none" w:sz="0" w:space="0" w:color="auto"/>
                    <w:right w:val="none" w:sz="0" w:space="0" w:color="auto"/>
                  </w:divBdr>
                </w:div>
                <w:div w:id="1248077260">
                  <w:marLeft w:val="0"/>
                  <w:marRight w:val="0"/>
                  <w:marTop w:val="20"/>
                  <w:marBottom w:val="20"/>
                  <w:divBdr>
                    <w:top w:val="none" w:sz="0" w:space="0" w:color="auto"/>
                    <w:left w:val="none" w:sz="0" w:space="0" w:color="auto"/>
                    <w:bottom w:val="none" w:sz="0" w:space="0" w:color="auto"/>
                    <w:right w:val="none" w:sz="0" w:space="0" w:color="auto"/>
                  </w:divBdr>
                </w:div>
                <w:div w:id="654067307">
                  <w:marLeft w:val="0"/>
                  <w:marRight w:val="0"/>
                  <w:marTop w:val="20"/>
                  <w:marBottom w:val="20"/>
                  <w:divBdr>
                    <w:top w:val="none" w:sz="0" w:space="0" w:color="auto"/>
                    <w:left w:val="none" w:sz="0" w:space="0" w:color="auto"/>
                    <w:bottom w:val="none" w:sz="0" w:space="0" w:color="auto"/>
                    <w:right w:val="none" w:sz="0" w:space="0" w:color="auto"/>
                  </w:divBdr>
                </w:div>
                <w:div w:id="173766669">
                  <w:marLeft w:val="0"/>
                  <w:marRight w:val="0"/>
                  <w:marTop w:val="20"/>
                  <w:marBottom w:val="20"/>
                  <w:divBdr>
                    <w:top w:val="none" w:sz="0" w:space="0" w:color="auto"/>
                    <w:left w:val="none" w:sz="0" w:space="0" w:color="auto"/>
                    <w:bottom w:val="none" w:sz="0" w:space="0" w:color="auto"/>
                    <w:right w:val="none" w:sz="0" w:space="0" w:color="auto"/>
                  </w:divBdr>
                </w:div>
                <w:div w:id="1221668437">
                  <w:marLeft w:val="0"/>
                  <w:marRight w:val="0"/>
                  <w:marTop w:val="20"/>
                  <w:marBottom w:val="20"/>
                  <w:divBdr>
                    <w:top w:val="none" w:sz="0" w:space="0" w:color="auto"/>
                    <w:left w:val="none" w:sz="0" w:space="0" w:color="auto"/>
                    <w:bottom w:val="none" w:sz="0" w:space="0" w:color="auto"/>
                    <w:right w:val="none" w:sz="0" w:space="0" w:color="auto"/>
                  </w:divBdr>
                </w:div>
                <w:div w:id="2022775141">
                  <w:marLeft w:val="0"/>
                  <w:marRight w:val="0"/>
                  <w:marTop w:val="20"/>
                  <w:marBottom w:val="20"/>
                  <w:divBdr>
                    <w:top w:val="none" w:sz="0" w:space="0" w:color="auto"/>
                    <w:left w:val="none" w:sz="0" w:space="0" w:color="auto"/>
                    <w:bottom w:val="none" w:sz="0" w:space="0" w:color="auto"/>
                    <w:right w:val="none" w:sz="0" w:space="0" w:color="auto"/>
                  </w:divBdr>
                </w:div>
                <w:div w:id="1221864161">
                  <w:marLeft w:val="0"/>
                  <w:marRight w:val="0"/>
                  <w:marTop w:val="20"/>
                  <w:marBottom w:val="20"/>
                  <w:divBdr>
                    <w:top w:val="none" w:sz="0" w:space="0" w:color="auto"/>
                    <w:left w:val="none" w:sz="0" w:space="0" w:color="auto"/>
                    <w:bottom w:val="none" w:sz="0" w:space="0" w:color="auto"/>
                    <w:right w:val="none" w:sz="0" w:space="0" w:color="auto"/>
                  </w:divBdr>
                </w:div>
                <w:div w:id="266889927">
                  <w:marLeft w:val="0"/>
                  <w:marRight w:val="0"/>
                  <w:marTop w:val="20"/>
                  <w:marBottom w:val="20"/>
                  <w:divBdr>
                    <w:top w:val="none" w:sz="0" w:space="0" w:color="auto"/>
                    <w:left w:val="none" w:sz="0" w:space="0" w:color="auto"/>
                    <w:bottom w:val="none" w:sz="0" w:space="0" w:color="auto"/>
                    <w:right w:val="none" w:sz="0" w:space="0" w:color="auto"/>
                  </w:divBdr>
                </w:div>
                <w:div w:id="1872641989">
                  <w:marLeft w:val="0"/>
                  <w:marRight w:val="0"/>
                  <w:marTop w:val="20"/>
                  <w:marBottom w:val="20"/>
                  <w:divBdr>
                    <w:top w:val="none" w:sz="0" w:space="0" w:color="auto"/>
                    <w:left w:val="none" w:sz="0" w:space="0" w:color="auto"/>
                    <w:bottom w:val="none" w:sz="0" w:space="0" w:color="auto"/>
                    <w:right w:val="none" w:sz="0" w:space="0" w:color="auto"/>
                  </w:divBdr>
                </w:div>
                <w:div w:id="2366352">
                  <w:marLeft w:val="0"/>
                  <w:marRight w:val="0"/>
                  <w:marTop w:val="20"/>
                  <w:marBottom w:val="20"/>
                  <w:divBdr>
                    <w:top w:val="none" w:sz="0" w:space="0" w:color="auto"/>
                    <w:left w:val="none" w:sz="0" w:space="0" w:color="auto"/>
                    <w:bottom w:val="none" w:sz="0" w:space="0" w:color="auto"/>
                    <w:right w:val="none" w:sz="0" w:space="0" w:color="auto"/>
                  </w:divBdr>
                </w:div>
                <w:div w:id="1646624146">
                  <w:marLeft w:val="0"/>
                  <w:marRight w:val="0"/>
                  <w:marTop w:val="20"/>
                  <w:marBottom w:val="20"/>
                  <w:divBdr>
                    <w:top w:val="none" w:sz="0" w:space="0" w:color="auto"/>
                    <w:left w:val="none" w:sz="0" w:space="0" w:color="auto"/>
                    <w:bottom w:val="none" w:sz="0" w:space="0" w:color="auto"/>
                    <w:right w:val="none" w:sz="0" w:space="0" w:color="auto"/>
                  </w:divBdr>
                </w:div>
                <w:div w:id="1703240413">
                  <w:marLeft w:val="0"/>
                  <w:marRight w:val="0"/>
                  <w:marTop w:val="20"/>
                  <w:marBottom w:val="20"/>
                  <w:divBdr>
                    <w:top w:val="none" w:sz="0" w:space="0" w:color="auto"/>
                    <w:left w:val="none" w:sz="0" w:space="0" w:color="auto"/>
                    <w:bottom w:val="none" w:sz="0" w:space="0" w:color="auto"/>
                    <w:right w:val="none" w:sz="0" w:space="0" w:color="auto"/>
                  </w:divBdr>
                </w:div>
                <w:div w:id="1515001484">
                  <w:marLeft w:val="0"/>
                  <w:marRight w:val="0"/>
                  <w:marTop w:val="20"/>
                  <w:marBottom w:val="20"/>
                  <w:divBdr>
                    <w:top w:val="none" w:sz="0" w:space="0" w:color="auto"/>
                    <w:left w:val="none" w:sz="0" w:space="0" w:color="auto"/>
                    <w:bottom w:val="none" w:sz="0" w:space="0" w:color="auto"/>
                    <w:right w:val="none" w:sz="0" w:space="0" w:color="auto"/>
                  </w:divBdr>
                </w:div>
                <w:div w:id="128283719">
                  <w:marLeft w:val="0"/>
                  <w:marRight w:val="0"/>
                  <w:marTop w:val="20"/>
                  <w:marBottom w:val="20"/>
                  <w:divBdr>
                    <w:top w:val="none" w:sz="0" w:space="0" w:color="auto"/>
                    <w:left w:val="none" w:sz="0" w:space="0" w:color="auto"/>
                    <w:bottom w:val="none" w:sz="0" w:space="0" w:color="auto"/>
                    <w:right w:val="none" w:sz="0" w:space="0" w:color="auto"/>
                  </w:divBdr>
                </w:div>
                <w:div w:id="1948191324">
                  <w:marLeft w:val="0"/>
                  <w:marRight w:val="0"/>
                  <w:marTop w:val="20"/>
                  <w:marBottom w:val="20"/>
                  <w:divBdr>
                    <w:top w:val="none" w:sz="0" w:space="0" w:color="auto"/>
                    <w:left w:val="none" w:sz="0" w:space="0" w:color="auto"/>
                    <w:bottom w:val="none" w:sz="0" w:space="0" w:color="auto"/>
                    <w:right w:val="none" w:sz="0" w:space="0" w:color="auto"/>
                  </w:divBdr>
                </w:div>
                <w:div w:id="2062174317">
                  <w:marLeft w:val="0"/>
                  <w:marRight w:val="0"/>
                  <w:marTop w:val="20"/>
                  <w:marBottom w:val="20"/>
                  <w:divBdr>
                    <w:top w:val="none" w:sz="0" w:space="0" w:color="auto"/>
                    <w:left w:val="none" w:sz="0" w:space="0" w:color="auto"/>
                    <w:bottom w:val="none" w:sz="0" w:space="0" w:color="auto"/>
                    <w:right w:val="none" w:sz="0" w:space="0" w:color="auto"/>
                  </w:divBdr>
                </w:div>
                <w:div w:id="727846765">
                  <w:marLeft w:val="0"/>
                  <w:marRight w:val="0"/>
                  <w:marTop w:val="0"/>
                  <w:marBottom w:val="60"/>
                  <w:divBdr>
                    <w:top w:val="none" w:sz="0" w:space="0" w:color="auto"/>
                    <w:left w:val="none" w:sz="0" w:space="0" w:color="auto"/>
                    <w:bottom w:val="none" w:sz="0" w:space="0" w:color="auto"/>
                    <w:right w:val="none" w:sz="0" w:space="0" w:color="auto"/>
                  </w:divBdr>
                </w:div>
                <w:div w:id="1537695648">
                  <w:marLeft w:val="0"/>
                  <w:marRight w:val="0"/>
                  <w:marTop w:val="0"/>
                  <w:marBottom w:val="60"/>
                  <w:divBdr>
                    <w:top w:val="none" w:sz="0" w:space="0" w:color="auto"/>
                    <w:left w:val="none" w:sz="0" w:space="0" w:color="auto"/>
                    <w:bottom w:val="none" w:sz="0" w:space="0" w:color="auto"/>
                    <w:right w:val="none" w:sz="0" w:space="0" w:color="auto"/>
                  </w:divBdr>
                </w:div>
                <w:div w:id="640424012">
                  <w:marLeft w:val="0"/>
                  <w:marRight w:val="0"/>
                  <w:marTop w:val="0"/>
                  <w:marBottom w:val="60"/>
                  <w:divBdr>
                    <w:top w:val="none" w:sz="0" w:space="0" w:color="auto"/>
                    <w:left w:val="none" w:sz="0" w:space="0" w:color="auto"/>
                    <w:bottom w:val="none" w:sz="0" w:space="0" w:color="auto"/>
                    <w:right w:val="none" w:sz="0" w:space="0" w:color="auto"/>
                  </w:divBdr>
                </w:div>
                <w:div w:id="804467872">
                  <w:marLeft w:val="0"/>
                  <w:marRight w:val="0"/>
                  <w:marTop w:val="0"/>
                  <w:marBottom w:val="60"/>
                  <w:divBdr>
                    <w:top w:val="none" w:sz="0" w:space="0" w:color="auto"/>
                    <w:left w:val="none" w:sz="0" w:space="0" w:color="auto"/>
                    <w:bottom w:val="none" w:sz="0" w:space="0" w:color="auto"/>
                    <w:right w:val="none" w:sz="0" w:space="0" w:color="auto"/>
                  </w:divBdr>
                </w:div>
                <w:div w:id="1936209571">
                  <w:marLeft w:val="0"/>
                  <w:marRight w:val="0"/>
                  <w:marTop w:val="0"/>
                  <w:marBottom w:val="60"/>
                  <w:divBdr>
                    <w:top w:val="none" w:sz="0" w:space="0" w:color="auto"/>
                    <w:left w:val="none" w:sz="0" w:space="0" w:color="auto"/>
                    <w:bottom w:val="none" w:sz="0" w:space="0" w:color="auto"/>
                    <w:right w:val="none" w:sz="0" w:space="0" w:color="auto"/>
                  </w:divBdr>
                </w:div>
                <w:div w:id="694961183">
                  <w:marLeft w:val="0"/>
                  <w:marRight w:val="0"/>
                  <w:marTop w:val="0"/>
                  <w:marBottom w:val="60"/>
                  <w:divBdr>
                    <w:top w:val="none" w:sz="0" w:space="0" w:color="auto"/>
                    <w:left w:val="none" w:sz="0" w:space="0" w:color="auto"/>
                    <w:bottom w:val="none" w:sz="0" w:space="0" w:color="auto"/>
                    <w:right w:val="none" w:sz="0" w:space="0" w:color="auto"/>
                  </w:divBdr>
                </w:div>
                <w:div w:id="1836267089">
                  <w:marLeft w:val="0"/>
                  <w:marRight w:val="0"/>
                  <w:marTop w:val="0"/>
                  <w:marBottom w:val="60"/>
                  <w:divBdr>
                    <w:top w:val="none" w:sz="0" w:space="0" w:color="auto"/>
                    <w:left w:val="none" w:sz="0" w:space="0" w:color="auto"/>
                    <w:bottom w:val="none" w:sz="0" w:space="0" w:color="auto"/>
                    <w:right w:val="none" w:sz="0" w:space="0" w:color="auto"/>
                  </w:divBdr>
                </w:div>
                <w:div w:id="1239557142">
                  <w:marLeft w:val="0"/>
                  <w:marRight w:val="0"/>
                  <w:marTop w:val="0"/>
                  <w:marBottom w:val="60"/>
                  <w:divBdr>
                    <w:top w:val="none" w:sz="0" w:space="0" w:color="auto"/>
                    <w:left w:val="none" w:sz="0" w:space="0" w:color="auto"/>
                    <w:bottom w:val="none" w:sz="0" w:space="0" w:color="auto"/>
                    <w:right w:val="none" w:sz="0" w:space="0" w:color="auto"/>
                  </w:divBdr>
                </w:div>
                <w:div w:id="1995988443">
                  <w:marLeft w:val="0"/>
                  <w:marRight w:val="0"/>
                  <w:marTop w:val="101"/>
                  <w:marBottom w:val="101"/>
                  <w:divBdr>
                    <w:top w:val="none" w:sz="0" w:space="0" w:color="auto"/>
                    <w:left w:val="none" w:sz="0" w:space="0" w:color="auto"/>
                    <w:bottom w:val="none" w:sz="0" w:space="0" w:color="auto"/>
                    <w:right w:val="none" w:sz="0" w:space="0" w:color="auto"/>
                  </w:divBdr>
                </w:div>
                <w:div w:id="1018121993">
                  <w:marLeft w:val="0"/>
                  <w:marRight w:val="0"/>
                  <w:marTop w:val="0"/>
                  <w:marBottom w:val="60"/>
                  <w:divBdr>
                    <w:top w:val="none" w:sz="0" w:space="0" w:color="auto"/>
                    <w:left w:val="none" w:sz="0" w:space="0" w:color="auto"/>
                    <w:bottom w:val="none" w:sz="0" w:space="0" w:color="auto"/>
                    <w:right w:val="none" w:sz="0" w:space="0" w:color="auto"/>
                  </w:divBdr>
                </w:div>
                <w:div w:id="979723767">
                  <w:marLeft w:val="0"/>
                  <w:marRight w:val="0"/>
                  <w:marTop w:val="0"/>
                  <w:marBottom w:val="60"/>
                  <w:divBdr>
                    <w:top w:val="none" w:sz="0" w:space="0" w:color="auto"/>
                    <w:left w:val="none" w:sz="0" w:space="0" w:color="auto"/>
                    <w:bottom w:val="none" w:sz="0" w:space="0" w:color="auto"/>
                    <w:right w:val="none" w:sz="0" w:space="0" w:color="auto"/>
                  </w:divBdr>
                </w:div>
                <w:div w:id="1388608147">
                  <w:marLeft w:val="0"/>
                  <w:marRight w:val="0"/>
                  <w:marTop w:val="0"/>
                  <w:marBottom w:val="60"/>
                  <w:divBdr>
                    <w:top w:val="none" w:sz="0" w:space="0" w:color="auto"/>
                    <w:left w:val="none" w:sz="0" w:space="0" w:color="auto"/>
                    <w:bottom w:val="none" w:sz="0" w:space="0" w:color="auto"/>
                    <w:right w:val="none" w:sz="0" w:space="0" w:color="auto"/>
                  </w:divBdr>
                </w:div>
                <w:div w:id="294409633">
                  <w:marLeft w:val="0"/>
                  <w:marRight w:val="0"/>
                  <w:marTop w:val="0"/>
                  <w:marBottom w:val="60"/>
                  <w:divBdr>
                    <w:top w:val="none" w:sz="0" w:space="0" w:color="auto"/>
                    <w:left w:val="none" w:sz="0" w:space="0" w:color="auto"/>
                    <w:bottom w:val="none" w:sz="0" w:space="0" w:color="auto"/>
                    <w:right w:val="none" w:sz="0" w:space="0" w:color="auto"/>
                  </w:divBdr>
                </w:div>
                <w:div w:id="837772842">
                  <w:marLeft w:val="0"/>
                  <w:marRight w:val="0"/>
                  <w:marTop w:val="0"/>
                  <w:marBottom w:val="60"/>
                  <w:divBdr>
                    <w:top w:val="none" w:sz="0" w:space="0" w:color="auto"/>
                    <w:left w:val="none" w:sz="0" w:space="0" w:color="auto"/>
                    <w:bottom w:val="none" w:sz="0" w:space="0" w:color="auto"/>
                    <w:right w:val="none" w:sz="0" w:space="0" w:color="auto"/>
                  </w:divBdr>
                </w:div>
                <w:div w:id="76639705">
                  <w:marLeft w:val="0"/>
                  <w:marRight w:val="0"/>
                  <w:marTop w:val="0"/>
                  <w:marBottom w:val="60"/>
                  <w:divBdr>
                    <w:top w:val="none" w:sz="0" w:space="0" w:color="auto"/>
                    <w:left w:val="none" w:sz="0" w:space="0" w:color="auto"/>
                    <w:bottom w:val="none" w:sz="0" w:space="0" w:color="auto"/>
                    <w:right w:val="none" w:sz="0" w:space="0" w:color="auto"/>
                  </w:divBdr>
                </w:div>
                <w:div w:id="1128203323">
                  <w:marLeft w:val="0"/>
                  <w:marRight w:val="0"/>
                  <w:marTop w:val="0"/>
                  <w:marBottom w:val="60"/>
                  <w:divBdr>
                    <w:top w:val="none" w:sz="0" w:space="0" w:color="auto"/>
                    <w:left w:val="none" w:sz="0" w:space="0" w:color="auto"/>
                    <w:bottom w:val="none" w:sz="0" w:space="0" w:color="auto"/>
                    <w:right w:val="none" w:sz="0" w:space="0" w:color="auto"/>
                  </w:divBdr>
                </w:div>
                <w:div w:id="1509830891">
                  <w:marLeft w:val="0"/>
                  <w:marRight w:val="0"/>
                  <w:marTop w:val="0"/>
                  <w:marBottom w:val="60"/>
                  <w:divBdr>
                    <w:top w:val="none" w:sz="0" w:space="0" w:color="auto"/>
                    <w:left w:val="none" w:sz="0" w:space="0" w:color="auto"/>
                    <w:bottom w:val="none" w:sz="0" w:space="0" w:color="auto"/>
                    <w:right w:val="none" w:sz="0" w:space="0" w:color="auto"/>
                  </w:divBdr>
                </w:div>
                <w:div w:id="814874774">
                  <w:marLeft w:val="0"/>
                  <w:marRight w:val="0"/>
                  <w:marTop w:val="0"/>
                  <w:marBottom w:val="60"/>
                  <w:divBdr>
                    <w:top w:val="none" w:sz="0" w:space="0" w:color="auto"/>
                    <w:left w:val="none" w:sz="0" w:space="0" w:color="auto"/>
                    <w:bottom w:val="none" w:sz="0" w:space="0" w:color="auto"/>
                    <w:right w:val="none" w:sz="0" w:space="0" w:color="auto"/>
                  </w:divBdr>
                </w:div>
                <w:div w:id="113252266">
                  <w:marLeft w:val="0"/>
                  <w:marRight w:val="0"/>
                  <w:marTop w:val="0"/>
                  <w:marBottom w:val="60"/>
                  <w:divBdr>
                    <w:top w:val="none" w:sz="0" w:space="0" w:color="auto"/>
                    <w:left w:val="none" w:sz="0" w:space="0" w:color="auto"/>
                    <w:bottom w:val="none" w:sz="0" w:space="0" w:color="auto"/>
                    <w:right w:val="none" w:sz="0" w:space="0" w:color="auto"/>
                  </w:divBdr>
                </w:div>
                <w:div w:id="1511142263">
                  <w:marLeft w:val="0"/>
                  <w:marRight w:val="0"/>
                  <w:marTop w:val="0"/>
                  <w:marBottom w:val="60"/>
                  <w:divBdr>
                    <w:top w:val="none" w:sz="0" w:space="0" w:color="auto"/>
                    <w:left w:val="none" w:sz="0" w:space="0" w:color="auto"/>
                    <w:bottom w:val="none" w:sz="0" w:space="0" w:color="auto"/>
                    <w:right w:val="none" w:sz="0" w:space="0" w:color="auto"/>
                  </w:divBdr>
                </w:div>
                <w:div w:id="98528309">
                  <w:marLeft w:val="0"/>
                  <w:marRight w:val="0"/>
                  <w:marTop w:val="0"/>
                  <w:marBottom w:val="60"/>
                  <w:divBdr>
                    <w:top w:val="none" w:sz="0" w:space="0" w:color="auto"/>
                    <w:left w:val="none" w:sz="0" w:space="0" w:color="auto"/>
                    <w:bottom w:val="none" w:sz="0" w:space="0" w:color="auto"/>
                    <w:right w:val="none" w:sz="0" w:space="0" w:color="auto"/>
                  </w:divBdr>
                </w:div>
                <w:div w:id="1659651756">
                  <w:marLeft w:val="0"/>
                  <w:marRight w:val="0"/>
                  <w:marTop w:val="0"/>
                  <w:marBottom w:val="60"/>
                  <w:divBdr>
                    <w:top w:val="none" w:sz="0" w:space="0" w:color="auto"/>
                    <w:left w:val="none" w:sz="0" w:space="0" w:color="auto"/>
                    <w:bottom w:val="none" w:sz="0" w:space="0" w:color="auto"/>
                    <w:right w:val="none" w:sz="0" w:space="0" w:color="auto"/>
                  </w:divBdr>
                </w:div>
                <w:div w:id="1155029882">
                  <w:marLeft w:val="0"/>
                  <w:marRight w:val="0"/>
                  <w:marTop w:val="0"/>
                  <w:marBottom w:val="60"/>
                  <w:divBdr>
                    <w:top w:val="none" w:sz="0" w:space="0" w:color="auto"/>
                    <w:left w:val="none" w:sz="0" w:space="0" w:color="auto"/>
                    <w:bottom w:val="none" w:sz="0" w:space="0" w:color="auto"/>
                    <w:right w:val="none" w:sz="0" w:space="0" w:color="auto"/>
                  </w:divBdr>
                </w:div>
                <w:div w:id="1738237744">
                  <w:marLeft w:val="0"/>
                  <w:marRight w:val="0"/>
                  <w:marTop w:val="0"/>
                  <w:marBottom w:val="60"/>
                  <w:divBdr>
                    <w:top w:val="none" w:sz="0" w:space="0" w:color="auto"/>
                    <w:left w:val="none" w:sz="0" w:space="0" w:color="auto"/>
                    <w:bottom w:val="none" w:sz="0" w:space="0" w:color="auto"/>
                    <w:right w:val="none" w:sz="0" w:space="0" w:color="auto"/>
                  </w:divBdr>
                </w:div>
                <w:div w:id="1306740478">
                  <w:marLeft w:val="0"/>
                  <w:marRight w:val="0"/>
                  <w:marTop w:val="0"/>
                  <w:marBottom w:val="60"/>
                  <w:divBdr>
                    <w:top w:val="none" w:sz="0" w:space="0" w:color="auto"/>
                    <w:left w:val="none" w:sz="0" w:space="0" w:color="auto"/>
                    <w:bottom w:val="none" w:sz="0" w:space="0" w:color="auto"/>
                    <w:right w:val="none" w:sz="0" w:space="0" w:color="auto"/>
                  </w:divBdr>
                </w:div>
                <w:div w:id="611284636">
                  <w:marLeft w:val="0"/>
                  <w:marRight w:val="0"/>
                  <w:marTop w:val="0"/>
                  <w:marBottom w:val="60"/>
                  <w:divBdr>
                    <w:top w:val="none" w:sz="0" w:space="0" w:color="auto"/>
                    <w:left w:val="none" w:sz="0" w:space="0" w:color="auto"/>
                    <w:bottom w:val="none" w:sz="0" w:space="0" w:color="auto"/>
                    <w:right w:val="none" w:sz="0" w:space="0" w:color="auto"/>
                  </w:divBdr>
                </w:div>
                <w:div w:id="1879774307">
                  <w:marLeft w:val="0"/>
                  <w:marRight w:val="0"/>
                  <w:marTop w:val="0"/>
                  <w:marBottom w:val="60"/>
                  <w:divBdr>
                    <w:top w:val="none" w:sz="0" w:space="0" w:color="auto"/>
                    <w:left w:val="none" w:sz="0" w:space="0" w:color="auto"/>
                    <w:bottom w:val="none" w:sz="0" w:space="0" w:color="auto"/>
                    <w:right w:val="none" w:sz="0" w:space="0" w:color="auto"/>
                  </w:divBdr>
                </w:div>
                <w:div w:id="767583333">
                  <w:marLeft w:val="0"/>
                  <w:marRight w:val="0"/>
                  <w:marTop w:val="0"/>
                  <w:marBottom w:val="60"/>
                  <w:divBdr>
                    <w:top w:val="none" w:sz="0" w:space="0" w:color="auto"/>
                    <w:left w:val="none" w:sz="0" w:space="0" w:color="auto"/>
                    <w:bottom w:val="none" w:sz="0" w:space="0" w:color="auto"/>
                    <w:right w:val="none" w:sz="0" w:space="0" w:color="auto"/>
                  </w:divBdr>
                </w:div>
                <w:div w:id="167595309">
                  <w:marLeft w:val="720"/>
                  <w:marRight w:val="0"/>
                  <w:marTop w:val="0"/>
                  <w:marBottom w:val="60"/>
                  <w:divBdr>
                    <w:top w:val="none" w:sz="0" w:space="0" w:color="auto"/>
                    <w:left w:val="none" w:sz="0" w:space="0" w:color="auto"/>
                    <w:bottom w:val="none" w:sz="0" w:space="0" w:color="auto"/>
                    <w:right w:val="none" w:sz="0" w:space="0" w:color="auto"/>
                  </w:divBdr>
                </w:div>
                <w:div w:id="1426728661">
                  <w:marLeft w:val="720"/>
                  <w:marRight w:val="0"/>
                  <w:marTop w:val="0"/>
                  <w:marBottom w:val="60"/>
                  <w:divBdr>
                    <w:top w:val="none" w:sz="0" w:space="0" w:color="auto"/>
                    <w:left w:val="none" w:sz="0" w:space="0" w:color="auto"/>
                    <w:bottom w:val="none" w:sz="0" w:space="0" w:color="auto"/>
                    <w:right w:val="none" w:sz="0" w:space="0" w:color="auto"/>
                  </w:divBdr>
                </w:div>
                <w:div w:id="1512179566">
                  <w:marLeft w:val="0"/>
                  <w:marRight w:val="0"/>
                  <w:marTop w:val="0"/>
                  <w:marBottom w:val="60"/>
                  <w:divBdr>
                    <w:top w:val="none" w:sz="0" w:space="0" w:color="auto"/>
                    <w:left w:val="none" w:sz="0" w:space="0" w:color="auto"/>
                    <w:bottom w:val="none" w:sz="0" w:space="0" w:color="auto"/>
                    <w:right w:val="none" w:sz="0" w:space="0" w:color="auto"/>
                  </w:divBdr>
                </w:div>
                <w:div w:id="9992483">
                  <w:marLeft w:val="720"/>
                  <w:marRight w:val="0"/>
                  <w:marTop w:val="0"/>
                  <w:marBottom w:val="60"/>
                  <w:divBdr>
                    <w:top w:val="none" w:sz="0" w:space="0" w:color="auto"/>
                    <w:left w:val="none" w:sz="0" w:space="0" w:color="auto"/>
                    <w:bottom w:val="none" w:sz="0" w:space="0" w:color="auto"/>
                    <w:right w:val="none" w:sz="0" w:space="0" w:color="auto"/>
                  </w:divBdr>
                </w:div>
                <w:div w:id="1465544979">
                  <w:marLeft w:val="720"/>
                  <w:marRight w:val="0"/>
                  <w:marTop w:val="0"/>
                  <w:marBottom w:val="60"/>
                  <w:divBdr>
                    <w:top w:val="none" w:sz="0" w:space="0" w:color="auto"/>
                    <w:left w:val="none" w:sz="0" w:space="0" w:color="auto"/>
                    <w:bottom w:val="none" w:sz="0" w:space="0" w:color="auto"/>
                    <w:right w:val="none" w:sz="0" w:space="0" w:color="auto"/>
                  </w:divBdr>
                </w:div>
                <w:div w:id="412240363">
                  <w:marLeft w:val="720"/>
                  <w:marRight w:val="0"/>
                  <w:marTop w:val="0"/>
                  <w:marBottom w:val="60"/>
                  <w:divBdr>
                    <w:top w:val="none" w:sz="0" w:space="0" w:color="auto"/>
                    <w:left w:val="none" w:sz="0" w:space="0" w:color="auto"/>
                    <w:bottom w:val="none" w:sz="0" w:space="0" w:color="auto"/>
                    <w:right w:val="none" w:sz="0" w:space="0" w:color="auto"/>
                  </w:divBdr>
                </w:div>
                <w:div w:id="1394691755">
                  <w:marLeft w:val="0"/>
                  <w:marRight w:val="0"/>
                  <w:marTop w:val="0"/>
                  <w:marBottom w:val="60"/>
                  <w:divBdr>
                    <w:top w:val="none" w:sz="0" w:space="0" w:color="auto"/>
                    <w:left w:val="none" w:sz="0" w:space="0" w:color="auto"/>
                    <w:bottom w:val="none" w:sz="0" w:space="0" w:color="auto"/>
                    <w:right w:val="none" w:sz="0" w:space="0" w:color="auto"/>
                  </w:divBdr>
                </w:div>
                <w:div w:id="68429061">
                  <w:marLeft w:val="0"/>
                  <w:marRight w:val="0"/>
                  <w:marTop w:val="0"/>
                  <w:marBottom w:val="60"/>
                  <w:divBdr>
                    <w:top w:val="none" w:sz="0" w:space="0" w:color="auto"/>
                    <w:left w:val="none" w:sz="0" w:space="0" w:color="auto"/>
                    <w:bottom w:val="none" w:sz="0" w:space="0" w:color="auto"/>
                    <w:right w:val="none" w:sz="0" w:space="0" w:color="auto"/>
                  </w:divBdr>
                </w:div>
                <w:div w:id="1435438627">
                  <w:marLeft w:val="0"/>
                  <w:marRight w:val="0"/>
                  <w:marTop w:val="0"/>
                  <w:marBottom w:val="60"/>
                  <w:divBdr>
                    <w:top w:val="none" w:sz="0" w:space="0" w:color="auto"/>
                    <w:left w:val="none" w:sz="0" w:space="0" w:color="auto"/>
                    <w:bottom w:val="none" w:sz="0" w:space="0" w:color="auto"/>
                    <w:right w:val="none" w:sz="0" w:space="0" w:color="auto"/>
                  </w:divBdr>
                </w:div>
                <w:div w:id="1661227522">
                  <w:marLeft w:val="0"/>
                  <w:marRight w:val="0"/>
                  <w:marTop w:val="0"/>
                  <w:marBottom w:val="60"/>
                  <w:divBdr>
                    <w:top w:val="none" w:sz="0" w:space="0" w:color="auto"/>
                    <w:left w:val="none" w:sz="0" w:space="0" w:color="auto"/>
                    <w:bottom w:val="none" w:sz="0" w:space="0" w:color="auto"/>
                    <w:right w:val="none" w:sz="0" w:space="0" w:color="auto"/>
                  </w:divBdr>
                </w:div>
                <w:div w:id="934363446">
                  <w:marLeft w:val="0"/>
                  <w:marRight w:val="0"/>
                  <w:marTop w:val="0"/>
                  <w:marBottom w:val="60"/>
                  <w:divBdr>
                    <w:top w:val="none" w:sz="0" w:space="0" w:color="auto"/>
                    <w:left w:val="none" w:sz="0" w:space="0" w:color="auto"/>
                    <w:bottom w:val="none" w:sz="0" w:space="0" w:color="auto"/>
                    <w:right w:val="none" w:sz="0" w:space="0" w:color="auto"/>
                  </w:divBdr>
                </w:div>
                <w:div w:id="1447656532">
                  <w:marLeft w:val="720"/>
                  <w:marRight w:val="0"/>
                  <w:marTop w:val="0"/>
                  <w:marBottom w:val="60"/>
                  <w:divBdr>
                    <w:top w:val="none" w:sz="0" w:space="0" w:color="auto"/>
                    <w:left w:val="none" w:sz="0" w:space="0" w:color="auto"/>
                    <w:bottom w:val="none" w:sz="0" w:space="0" w:color="auto"/>
                    <w:right w:val="none" w:sz="0" w:space="0" w:color="auto"/>
                  </w:divBdr>
                </w:div>
                <w:div w:id="1430661124">
                  <w:marLeft w:val="720"/>
                  <w:marRight w:val="0"/>
                  <w:marTop w:val="0"/>
                  <w:marBottom w:val="60"/>
                  <w:divBdr>
                    <w:top w:val="none" w:sz="0" w:space="0" w:color="auto"/>
                    <w:left w:val="none" w:sz="0" w:space="0" w:color="auto"/>
                    <w:bottom w:val="none" w:sz="0" w:space="0" w:color="auto"/>
                    <w:right w:val="none" w:sz="0" w:space="0" w:color="auto"/>
                  </w:divBdr>
                </w:div>
                <w:div w:id="583033024">
                  <w:marLeft w:val="720"/>
                  <w:marRight w:val="0"/>
                  <w:marTop w:val="0"/>
                  <w:marBottom w:val="60"/>
                  <w:divBdr>
                    <w:top w:val="none" w:sz="0" w:space="0" w:color="auto"/>
                    <w:left w:val="none" w:sz="0" w:space="0" w:color="auto"/>
                    <w:bottom w:val="none" w:sz="0" w:space="0" w:color="auto"/>
                    <w:right w:val="none" w:sz="0" w:space="0" w:color="auto"/>
                  </w:divBdr>
                </w:div>
                <w:div w:id="1098451819">
                  <w:marLeft w:val="720"/>
                  <w:marRight w:val="0"/>
                  <w:marTop w:val="0"/>
                  <w:marBottom w:val="60"/>
                  <w:divBdr>
                    <w:top w:val="none" w:sz="0" w:space="0" w:color="auto"/>
                    <w:left w:val="none" w:sz="0" w:space="0" w:color="auto"/>
                    <w:bottom w:val="none" w:sz="0" w:space="0" w:color="auto"/>
                    <w:right w:val="none" w:sz="0" w:space="0" w:color="auto"/>
                  </w:divBdr>
                </w:div>
                <w:div w:id="517432956">
                  <w:marLeft w:val="720"/>
                  <w:marRight w:val="0"/>
                  <w:marTop w:val="0"/>
                  <w:marBottom w:val="60"/>
                  <w:divBdr>
                    <w:top w:val="none" w:sz="0" w:space="0" w:color="auto"/>
                    <w:left w:val="none" w:sz="0" w:space="0" w:color="auto"/>
                    <w:bottom w:val="none" w:sz="0" w:space="0" w:color="auto"/>
                    <w:right w:val="none" w:sz="0" w:space="0" w:color="auto"/>
                  </w:divBdr>
                </w:div>
                <w:div w:id="1275820848">
                  <w:marLeft w:val="0"/>
                  <w:marRight w:val="0"/>
                  <w:marTop w:val="0"/>
                  <w:marBottom w:val="60"/>
                  <w:divBdr>
                    <w:top w:val="none" w:sz="0" w:space="0" w:color="auto"/>
                    <w:left w:val="none" w:sz="0" w:space="0" w:color="auto"/>
                    <w:bottom w:val="none" w:sz="0" w:space="0" w:color="auto"/>
                    <w:right w:val="none" w:sz="0" w:space="0" w:color="auto"/>
                  </w:divBdr>
                </w:div>
                <w:div w:id="135757724">
                  <w:marLeft w:val="0"/>
                  <w:marRight w:val="0"/>
                  <w:marTop w:val="0"/>
                  <w:marBottom w:val="60"/>
                  <w:divBdr>
                    <w:top w:val="none" w:sz="0" w:space="0" w:color="auto"/>
                    <w:left w:val="none" w:sz="0" w:space="0" w:color="auto"/>
                    <w:bottom w:val="none" w:sz="0" w:space="0" w:color="auto"/>
                    <w:right w:val="none" w:sz="0" w:space="0" w:color="auto"/>
                  </w:divBdr>
                </w:div>
                <w:div w:id="977416357">
                  <w:marLeft w:val="0"/>
                  <w:marRight w:val="0"/>
                  <w:marTop w:val="0"/>
                  <w:marBottom w:val="60"/>
                  <w:divBdr>
                    <w:top w:val="none" w:sz="0" w:space="0" w:color="auto"/>
                    <w:left w:val="none" w:sz="0" w:space="0" w:color="auto"/>
                    <w:bottom w:val="none" w:sz="0" w:space="0" w:color="auto"/>
                    <w:right w:val="none" w:sz="0" w:space="0" w:color="auto"/>
                  </w:divBdr>
                </w:div>
                <w:div w:id="1173180754">
                  <w:marLeft w:val="0"/>
                  <w:marRight w:val="0"/>
                  <w:marTop w:val="0"/>
                  <w:marBottom w:val="60"/>
                  <w:divBdr>
                    <w:top w:val="none" w:sz="0" w:space="0" w:color="auto"/>
                    <w:left w:val="none" w:sz="0" w:space="0" w:color="auto"/>
                    <w:bottom w:val="none" w:sz="0" w:space="0" w:color="auto"/>
                    <w:right w:val="none" w:sz="0" w:space="0" w:color="auto"/>
                  </w:divBdr>
                </w:div>
                <w:div w:id="1200898249">
                  <w:marLeft w:val="0"/>
                  <w:marRight w:val="0"/>
                  <w:marTop w:val="0"/>
                  <w:marBottom w:val="60"/>
                  <w:divBdr>
                    <w:top w:val="none" w:sz="0" w:space="0" w:color="auto"/>
                    <w:left w:val="none" w:sz="0" w:space="0" w:color="auto"/>
                    <w:bottom w:val="none" w:sz="0" w:space="0" w:color="auto"/>
                    <w:right w:val="none" w:sz="0" w:space="0" w:color="auto"/>
                  </w:divBdr>
                </w:div>
                <w:div w:id="1825511363">
                  <w:marLeft w:val="720"/>
                  <w:marRight w:val="0"/>
                  <w:marTop w:val="0"/>
                  <w:marBottom w:val="60"/>
                  <w:divBdr>
                    <w:top w:val="none" w:sz="0" w:space="0" w:color="auto"/>
                    <w:left w:val="none" w:sz="0" w:space="0" w:color="auto"/>
                    <w:bottom w:val="none" w:sz="0" w:space="0" w:color="auto"/>
                    <w:right w:val="none" w:sz="0" w:space="0" w:color="auto"/>
                  </w:divBdr>
                </w:div>
                <w:div w:id="345525483">
                  <w:marLeft w:val="720"/>
                  <w:marRight w:val="0"/>
                  <w:marTop w:val="0"/>
                  <w:marBottom w:val="40"/>
                  <w:divBdr>
                    <w:top w:val="none" w:sz="0" w:space="0" w:color="auto"/>
                    <w:left w:val="none" w:sz="0" w:space="0" w:color="auto"/>
                    <w:bottom w:val="none" w:sz="0" w:space="0" w:color="auto"/>
                    <w:right w:val="none" w:sz="0" w:space="0" w:color="auto"/>
                  </w:divBdr>
                </w:div>
                <w:div w:id="42604961">
                  <w:marLeft w:val="720"/>
                  <w:marRight w:val="0"/>
                  <w:marTop w:val="0"/>
                  <w:marBottom w:val="40"/>
                  <w:divBdr>
                    <w:top w:val="none" w:sz="0" w:space="0" w:color="auto"/>
                    <w:left w:val="none" w:sz="0" w:space="0" w:color="auto"/>
                    <w:bottom w:val="none" w:sz="0" w:space="0" w:color="auto"/>
                    <w:right w:val="none" w:sz="0" w:space="0" w:color="auto"/>
                  </w:divBdr>
                </w:div>
                <w:div w:id="1175611215">
                  <w:marLeft w:val="720"/>
                  <w:marRight w:val="0"/>
                  <w:marTop w:val="0"/>
                  <w:marBottom w:val="40"/>
                  <w:divBdr>
                    <w:top w:val="none" w:sz="0" w:space="0" w:color="auto"/>
                    <w:left w:val="none" w:sz="0" w:space="0" w:color="auto"/>
                    <w:bottom w:val="none" w:sz="0" w:space="0" w:color="auto"/>
                    <w:right w:val="none" w:sz="0" w:space="0" w:color="auto"/>
                  </w:divBdr>
                </w:div>
                <w:div w:id="1654674912">
                  <w:marLeft w:val="720"/>
                  <w:marRight w:val="0"/>
                  <w:marTop w:val="0"/>
                  <w:marBottom w:val="40"/>
                  <w:divBdr>
                    <w:top w:val="none" w:sz="0" w:space="0" w:color="auto"/>
                    <w:left w:val="none" w:sz="0" w:space="0" w:color="auto"/>
                    <w:bottom w:val="none" w:sz="0" w:space="0" w:color="auto"/>
                    <w:right w:val="none" w:sz="0" w:space="0" w:color="auto"/>
                  </w:divBdr>
                </w:div>
                <w:div w:id="611208509">
                  <w:marLeft w:val="0"/>
                  <w:marRight w:val="0"/>
                  <w:marTop w:val="0"/>
                  <w:marBottom w:val="40"/>
                  <w:divBdr>
                    <w:top w:val="none" w:sz="0" w:space="0" w:color="auto"/>
                    <w:left w:val="none" w:sz="0" w:space="0" w:color="auto"/>
                    <w:bottom w:val="none" w:sz="0" w:space="0" w:color="auto"/>
                    <w:right w:val="none" w:sz="0" w:space="0" w:color="auto"/>
                  </w:divBdr>
                </w:div>
                <w:div w:id="982658598">
                  <w:marLeft w:val="720"/>
                  <w:marRight w:val="0"/>
                  <w:marTop w:val="0"/>
                  <w:marBottom w:val="40"/>
                  <w:divBdr>
                    <w:top w:val="none" w:sz="0" w:space="0" w:color="auto"/>
                    <w:left w:val="none" w:sz="0" w:space="0" w:color="auto"/>
                    <w:bottom w:val="none" w:sz="0" w:space="0" w:color="auto"/>
                    <w:right w:val="none" w:sz="0" w:space="0" w:color="auto"/>
                  </w:divBdr>
                </w:div>
                <w:div w:id="2063013416">
                  <w:marLeft w:val="720"/>
                  <w:marRight w:val="0"/>
                  <w:marTop w:val="0"/>
                  <w:marBottom w:val="40"/>
                  <w:divBdr>
                    <w:top w:val="none" w:sz="0" w:space="0" w:color="auto"/>
                    <w:left w:val="none" w:sz="0" w:space="0" w:color="auto"/>
                    <w:bottom w:val="none" w:sz="0" w:space="0" w:color="auto"/>
                    <w:right w:val="none" w:sz="0" w:space="0" w:color="auto"/>
                  </w:divBdr>
                </w:div>
                <w:div w:id="2103451463">
                  <w:marLeft w:val="720"/>
                  <w:marRight w:val="0"/>
                  <w:marTop w:val="0"/>
                  <w:marBottom w:val="40"/>
                  <w:divBdr>
                    <w:top w:val="none" w:sz="0" w:space="0" w:color="auto"/>
                    <w:left w:val="none" w:sz="0" w:space="0" w:color="auto"/>
                    <w:bottom w:val="none" w:sz="0" w:space="0" w:color="auto"/>
                    <w:right w:val="none" w:sz="0" w:space="0" w:color="auto"/>
                  </w:divBdr>
                </w:div>
                <w:div w:id="1715084823">
                  <w:marLeft w:val="720"/>
                  <w:marRight w:val="0"/>
                  <w:marTop w:val="0"/>
                  <w:marBottom w:val="40"/>
                  <w:divBdr>
                    <w:top w:val="none" w:sz="0" w:space="0" w:color="auto"/>
                    <w:left w:val="none" w:sz="0" w:space="0" w:color="auto"/>
                    <w:bottom w:val="none" w:sz="0" w:space="0" w:color="auto"/>
                    <w:right w:val="none" w:sz="0" w:space="0" w:color="auto"/>
                  </w:divBdr>
                </w:div>
                <w:div w:id="1673482997">
                  <w:marLeft w:val="720"/>
                  <w:marRight w:val="0"/>
                  <w:marTop w:val="0"/>
                  <w:marBottom w:val="40"/>
                  <w:divBdr>
                    <w:top w:val="none" w:sz="0" w:space="0" w:color="auto"/>
                    <w:left w:val="none" w:sz="0" w:space="0" w:color="auto"/>
                    <w:bottom w:val="none" w:sz="0" w:space="0" w:color="auto"/>
                    <w:right w:val="none" w:sz="0" w:space="0" w:color="auto"/>
                  </w:divBdr>
                </w:div>
                <w:div w:id="869614392">
                  <w:marLeft w:val="720"/>
                  <w:marRight w:val="0"/>
                  <w:marTop w:val="0"/>
                  <w:marBottom w:val="40"/>
                  <w:divBdr>
                    <w:top w:val="none" w:sz="0" w:space="0" w:color="auto"/>
                    <w:left w:val="none" w:sz="0" w:space="0" w:color="auto"/>
                    <w:bottom w:val="none" w:sz="0" w:space="0" w:color="auto"/>
                    <w:right w:val="none" w:sz="0" w:space="0" w:color="auto"/>
                  </w:divBdr>
                </w:div>
                <w:div w:id="1326711179">
                  <w:marLeft w:val="720"/>
                  <w:marRight w:val="0"/>
                  <w:marTop w:val="0"/>
                  <w:marBottom w:val="40"/>
                  <w:divBdr>
                    <w:top w:val="none" w:sz="0" w:space="0" w:color="auto"/>
                    <w:left w:val="none" w:sz="0" w:space="0" w:color="auto"/>
                    <w:bottom w:val="none" w:sz="0" w:space="0" w:color="auto"/>
                    <w:right w:val="none" w:sz="0" w:space="0" w:color="auto"/>
                  </w:divBdr>
                </w:div>
                <w:div w:id="996151676">
                  <w:marLeft w:val="720"/>
                  <w:marRight w:val="0"/>
                  <w:marTop w:val="0"/>
                  <w:marBottom w:val="40"/>
                  <w:divBdr>
                    <w:top w:val="none" w:sz="0" w:space="0" w:color="auto"/>
                    <w:left w:val="none" w:sz="0" w:space="0" w:color="auto"/>
                    <w:bottom w:val="none" w:sz="0" w:space="0" w:color="auto"/>
                    <w:right w:val="none" w:sz="0" w:space="0" w:color="auto"/>
                  </w:divBdr>
                </w:div>
                <w:div w:id="1364599742">
                  <w:marLeft w:val="720"/>
                  <w:marRight w:val="0"/>
                  <w:marTop w:val="0"/>
                  <w:marBottom w:val="40"/>
                  <w:divBdr>
                    <w:top w:val="none" w:sz="0" w:space="0" w:color="auto"/>
                    <w:left w:val="none" w:sz="0" w:space="0" w:color="auto"/>
                    <w:bottom w:val="none" w:sz="0" w:space="0" w:color="auto"/>
                    <w:right w:val="none" w:sz="0" w:space="0" w:color="auto"/>
                  </w:divBdr>
                </w:div>
                <w:div w:id="1208032982">
                  <w:marLeft w:val="720"/>
                  <w:marRight w:val="0"/>
                  <w:marTop w:val="0"/>
                  <w:marBottom w:val="40"/>
                  <w:divBdr>
                    <w:top w:val="none" w:sz="0" w:space="0" w:color="auto"/>
                    <w:left w:val="none" w:sz="0" w:space="0" w:color="auto"/>
                    <w:bottom w:val="none" w:sz="0" w:space="0" w:color="auto"/>
                    <w:right w:val="none" w:sz="0" w:space="0" w:color="auto"/>
                  </w:divBdr>
                </w:div>
                <w:div w:id="2119522869">
                  <w:marLeft w:val="720"/>
                  <w:marRight w:val="0"/>
                  <w:marTop w:val="0"/>
                  <w:marBottom w:val="40"/>
                  <w:divBdr>
                    <w:top w:val="none" w:sz="0" w:space="0" w:color="auto"/>
                    <w:left w:val="none" w:sz="0" w:space="0" w:color="auto"/>
                    <w:bottom w:val="none" w:sz="0" w:space="0" w:color="auto"/>
                    <w:right w:val="none" w:sz="0" w:space="0" w:color="auto"/>
                  </w:divBdr>
                </w:div>
                <w:div w:id="1070618646">
                  <w:marLeft w:val="0"/>
                  <w:marRight w:val="0"/>
                  <w:marTop w:val="0"/>
                  <w:marBottom w:val="40"/>
                  <w:divBdr>
                    <w:top w:val="none" w:sz="0" w:space="0" w:color="auto"/>
                    <w:left w:val="none" w:sz="0" w:space="0" w:color="auto"/>
                    <w:bottom w:val="none" w:sz="0" w:space="0" w:color="auto"/>
                    <w:right w:val="none" w:sz="0" w:space="0" w:color="auto"/>
                  </w:divBdr>
                </w:div>
                <w:div w:id="1779718332">
                  <w:marLeft w:val="0"/>
                  <w:marRight w:val="0"/>
                  <w:marTop w:val="0"/>
                  <w:marBottom w:val="40"/>
                  <w:divBdr>
                    <w:top w:val="none" w:sz="0" w:space="0" w:color="auto"/>
                    <w:left w:val="none" w:sz="0" w:space="0" w:color="auto"/>
                    <w:bottom w:val="none" w:sz="0" w:space="0" w:color="auto"/>
                    <w:right w:val="none" w:sz="0" w:space="0" w:color="auto"/>
                  </w:divBdr>
                </w:div>
                <w:div w:id="874805292">
                  <w:marLeft w:val="0"/>
                  <w:marRight w:val="0"/>
                  <w:marTop w:val="0"/>
                  <w:marBottom w:val="40"/>
                  <w:divBdr>
                    <w:top w:val="none" w:sz="0" w:space="0" w:color="auto"/>
                    <w:left w:val="none" w:sz="0" w:space="0" w:color="auto"/>
                    <w:bottom w:val="none" w:sz="0" w:space="0" w:color="auto"/>
                    <w:right w:val="none" w:sz="0" w:space="0" w:color="auto"/>
                  </w:divBdr>
                </w:div>
                <w:div w:id="1317807454">
                  <w:marLeft w:val="0"/>
                  <w:marRight w:val="0"/>
                  <w:marTop w:val="0"/>
                  <w:marBottom w:val="40"/>
                  <w:divBdr>
                    <w:top w:val="none" w:sz="0" w:space="0" w:color="auto"/>
                    <w:left w:val="none" w:sz="0" w:space="0" w:color="auto"/>
                    <w:bottom w:val="none" w:sz="0" w:space="0" w:color="auto"/>
                    <w:right w:val="none" w:sz="0" w:space="0" w:color="auto"/>
                  </w:divBdr>
                </w:div>
                <w:div w:id="321736379">
                  <w:marLeft w:val="0"/>
                  <w:marRight w:val="0"/>
                  <w:marTop w:val="0"/>
                  <w:marBottom w:val="40"/>
                  <w:divBdr>
                    <w:top w:val="none" w:sz="0" w:space="0" w:color="auto"/>
                    <w:left w:val="none" w:sz="0" w:space="0" w:color="auto"/>
                    <w:bottom w:val="none" w:sz="0" w:space="0" w:color="auto"/>
                    <w:right w:val="none" w:sz="0" w:space="0" w:color="auto"/>
                  </w:divBdr>
                </w:div>
                <w:div w:id="184056765">
                  <w:marLeft w:val="0"/>
                  <w:marRight w:val="0"/>
                  <w:marTop w:val="0"/>
                  <w:marBottom w:val="40"/>
                  <w:divBdr>
                    <w:top w:val="none" w:sz="0" w:space="0" w:color="auto"/>
                    <w:left w:val="none" w:sz="0" w:space="0" w:color="auto"/>
                    <w:bottom w:val="none" w:sz="0" w:space="0" w:color="auto"/>
                    <w:right w:val="none" w:sz="0" w:space="0" w:color="auto"/>
                  </w:divBdr>
                </w:div>
                <w:div w:id="880173462">
                  <w:marLeft w:val="0"/>
                  <w:marRight w:val="0"/>
                  <w:marTop w:val="0"/>
                  <w:marBottom w:val="40"/>
                  <w:divBdr>
                    <w:top w:val="none" w:sz="0" w:space="0" w:color="auto"/>
                    <w:left w:val="none" w:sz="0" w:space="0" w:color="auto"/>
                    <w:bottom w:val="none" w:sz="0" w:space="0" w:color="auto"/>
                    <w:right w:val="none" w:sz="0" w:space="0" w:color="auto"/>
                  </w:divBdr>
                </w:div>
                <w:div w:id="1456748583">
                  <w:marLeft w:val="0"/>
                  <w:marRight w:val="0"/>
                  <w:marTop w:val="0"/>
                  <w:marBottom w:val="40"/>
                  <w:divBdr>
                    <w:top w:val="none" w:sz="0" w:space="0" w:color="auto"/>
                    <w:left w:val="none" w:sz="0" w:space="0" w:color="auto"/>
                    <w:bottom w:val="none" w:sz="0" w:space="0" w:color="auto"/>
                    <w:right w:val="none" w:sz="0" w:space="0" w:color="auto"/>
                  </w:divBdr>
                </w:div>
                <w:div w:id="1035036689">
                  <w:marLeft w:val="0"/>
                  <w:marRight w:val="0"/>
                  <w:marTop w:val="0"/>
                  <w:marBottom w:val="40"/>
                  <w:divBdr>
                    <w:top w:val="none" w:sz="0" w:space="0" w:color="auto"/>
                    <w:left w:val="none" w:sz="0" w:space="0" w:color="auto"/>
                    <w:bottom w:val="none" w:sz="0" w:space="0" w:color="auto"/>
                    <w:right w:val="none" w:sz="0" w:space="0" w:color="auto"/>
                  </w:divBdr>
                </w:div>
                <w:div w:id="215892173">
                  <w:marLeft w:val="0"/>
                  <w:marRight w:val="0"/>
                  <w:marTop w:val="101"/>
                  <w:marBottom w:val="101"/>
                  <w:divBdr>
                    <w:top w:val="none" w:sz="0" w:space="0" w:color="auto"/>
                    <w:left w:val="none" w:sz="0" w:space="0" w:color="auto"/>
                    <w:bottom w:val="none" w:sz="0" w:space="0" w:color="auto"/>
                    <w:right w:val="none" w:sz="0" w:space="0" w:color="auto"/>
                  </w:divBdr>
                </w:div>
                <w:div w:id="106120441">
                  <w:marLeft w:val="0"/>
                  <w:marRight w:val="68"/>
                  <w:marTop w:val="0"/>
                  <w:marBottom w:val="101"/>
                  <w:divBdr>
                    <w:top w:val="none" w:sz="0" w:space="0" w:color="auto"/>
                    <w:left w:val="none" w:sz="0" w:space="0" w:color="auto"/>
                    <w:bottom w:val="none" w:sz="0" w:space="0" w:color="auto"/>
                    <w:right w:val="none" w:sz="0" w:space="0" w:color="auto"/>
                  </w:divBdr>
                </w:div>
                <w:div w:id="590703239">
                  <w:marLeft w:val="0"/>
                  <w:marRight w:val="0"/>
                  <w:marTop w:val="0"/>
                  <w:marBottom w:val="101"/>
                  <w:divBdr>
                    <w:top w:val="none" w:sz="0" w:space="0" w:color="auto"/>
                    <w:left w:val="none" w:sz="0" w:space="0" w:color="auto"/>
                    <w:bottom w:val="none" w:sz="0" w:space="0" w:color="auto"/>
                    <w:right w:val="none" w:sz="0" w:space="0" w:color="auto"/>
                  </w:divBdr>
                </w:div>
                <w:div w:id="1449423108">
                  <w:marLeft w:val="0"/>
                  <w:marRight w:val="0"/>
                  <w:marTop w:val="0"/>
                  <w:marBottom w:val="101"/>
                  <w:divBdr>
                    <w:top w:val="none" w:sz="0" w:space="0" w:color="auto"/>
                    <w:left w:val="none" w:sz="0" w:space="0" w:color="auto"/>
                    <w:bottom w:val="none" w:sz="0" w:space="0" w:color="auto"/>
                    <w:right w:val="none" w:sz="0" w:space="0" w:color="auto"/>
                  </w:divBdr>
                </w:div>
                <w:div w:id="1278102116">
                  <w:marLeft w:val="0"/>
                  <w:marRight w:val="0"/>
                  <w:marTop w:val="0"/>
                  <w:marBottom w:val="101"/>
                  <w:divBdr>
                    <w:top w:val="none" w:sz="0" w:space="0" w:color="auto"/>
                    <w:left w:val="none" w:sz="0" w:space="0" w:color="auto"/>
                    <w:bottom w:val="none" w:sz="0" w:space="0" w:color="auto"/>
                    <w:right w:val="none" w:sz="0" w:space="0" w:color="auto"/>
                  </w:divBdr>
                </w:div>
                <w:div w:id="207304937">
                  <w:marLeft w:val="0"/>
                  <w:marRight w:val="0"/>
                  <w:marTop w:val="0"/>
                  <w:marBottom w:val="101"/>
                  <w:divBdr>
                    <w:top w:val="none" w:sz="0" w:space="0" w:color="auto"/>
                    <w:left w:val="none" w:sz="0" w:space="0" w:color="auto"/>
                    <w:bottom w:val="none" w:sz="0" w:space="0" w:color="auto"/>
                    <w:right w:val="none" w:sz="0" w:space="0" w:color="auto"/>
                  </w:divBdr>
                </w:div>
                <w:div w:id="1711421826">
                  <w:marLeft w:val="0"/>
                  <w:marRight w:val="0"/>
                  <w:marTop w:val="0"/>
                  <w:marBottom w:val="101"/>
                  <w:divBdr>
                    <w:top w:val="none" w:sz="0" w:space="0" w:color="auto"/>
                    <w:left w:val="none" w:sz="0" w:space="0" w:color="auto"/>
                    <w:bottom w:val="none" w:sz="0" w:space="0" w:color="auto"/>
                    <w:right w:val="none" w:sz="0" w:space="0" w:color="auto"/>
                  </w:divBdr>
                </w:div>
                <w:div w:id="1438327543">
                  <w:marLeft w:val="0"/>
                  <w:marRight w:val="0"/>
                  <w:marTop w:val="0"/>
                  <w:marBottom w:val="101"/>
                  <w:divBdr>
                    <w:top w:val="none" w:sz="0" w:space="0" w:color="auto"/>
                    <w:left w:val="none" w:sz="0" w:space="0" w:color="auto"/>
                    <w:bottom w:val="none" w:sz="0" w:space="0" w:color="auto"/>
                    <w:right w:val="none" w:sz="0" w:space="0" w:color="auto"/>
                  </w:divBdr>
                </w:div>
                <w:div w:id="1859419069">
                  <w:marLeft w:val="0"/>
                  <w:marRight w:val="0"/>
                  <w:marTop w:val="0"/>
                  <w:marBottom w:val="101"/>
                  <w:divBdr>
                    <w:top w:val="none" w:sz="0" w:space="0" w:color="auto"/>
                    <w:left w:val="none" w:sz="0" w:space="0" w:color="auto"/>
                    <w:bottom w:val="none" w:sz="0" w:space="0" w:color="auto"/>
                    <w:right w:val="none" w:sz="0" w:space="0" w:color="auto"/>
                  </w:divBdr>
                </w:div>
                <w:div w:id="1047336744">
                  <w:marLeft w:val="0"/>
                  <w:marRight w:val="0"/>
                  <w:marTop w:val="0"/>
                  <w:marBottom w:val="101"/>
                  <w:divBdr>
                    <w:top w:val="none" w:sz="0" w:space="0" w:color="auto"/>
                    <w:left w:val="none" w:sz="0" w:space="0" w:color="auto"/>
                    <w:bottom w:val="none" w:sz="0" w:space="0" w:color="auto"/>
                    <w:right w:val="none" w:sz="0" w:space="0" w:color="auto"/>
                  </w:divBdr>
                </w:div>
                <w:div w:id="1849712273">
                  <w:marLeft w:val="0"/>
                  <w:marRight w:val="0"/>
                  <w:marTop w:val="0"/>
                  <w:marBottom w:val="101"/>
                  <w:divBdr>
                    <w:top w:val="none" w:sz="0" w:space="0" w:color="auto"/>
                    <w:left w:val="none" w:sz="0" w:space="0" w:color="auto"/>
                    <w:bottom w:val="none" w:sz="0" w:space="0" w:color="auto"/>
                    <w:right w:val="none" w:sz="0" w:space="0" w:color="auto"/>
                  </w:divBdr>
                </w:div>
                <w:div w:id="2001614767">
                  <w:marLeft w:val="0"/>
                  <w:marRight w:val="0"/>
                  <w:marTop w:val="0"/>
                  <w:marBottom w:val="101"/>
                  <w:divBdr>
                    <w:top w:val="none" w:sz="0" w:space="0" w:color="auto"/>
                    <w:left w:val="none" w:sz="0" w:space="0" w:color="auto"/>
                    <w:bottom w:val="none" w:sz="0" w:space="0" w:color="auto"/>
                    <w:right w:val="none" w:sz="0" w:space="0" w:color="auto"/>
                  </w:divBdr>
                </w:div>
                <w:div w:id="1156726621">
                  <w:marLeft w:val="0"/>
                  <w:marRight w:val="0"/>
                  <w:marTop w:val="0"/>
                  <w:marBottom w:val="101"/>
                  <w:divBdr>
                    <w:top w:val="none" w:sz="0" w:space="0" w:color="auto"/>
                    <w:left w:val="none" w:sz="0" w:space="0" w:color="auto"/>
                    <w:bottom w:val="none" w:sz="0" w:space="0" w:color="auto"/>
                    <w:right w:val="none" w:sz="0" w:space="0" w:color="auto"/>
                  </w:divBdr>
                </w:div>
                <w:div w:id="1673142968">
                  <w:marLeft w:val="0"/>
                  <w:marRight w:val="0"/>
                  <w:marTop w:val="0"/>
                  <w:marBottom w:val="101"/>
                  <w:divBdr>
                    <w:top w:val="none" w:sz="0" w:space="0" w:color="auto"/>
                    <w:left w:val="none" w:sz="0" w:space="0" w:color="auto"/>
                    <w:bottom w:val="none" w:sz="0" w:space="0" w:color="auto"/>
                    <w:right w:val="none" w:sz="0" w:space="0" w:color="auto"/>
                  </w:divBdr>
                </w:div>
                <w:div w:id="1816411958">
                  <w:marLeft w:val="0"/>
                  <w:marRight w:val="0"/>
                  <w:marTop w:val="0"/>
                  <w:marBottom w:val="101"/>
                  <w:divBdr>
                    <w:top w:val="none" w:sz="0" w:space="0" w:color="auto"/>
                    <w:left w:val="none" w:sz="0" w:space="0" w:color="auto"/>
                    <w:bottom w:val="none" w:sz="0" w:space="0" w:color="auto"/>
                    <w:right w:val="none" w:sz="0" w:space="0" w:color="auto"/>
                  </w:divBdr>
                </w:div>
                <w:div w:id="255865246">
                  <w:marLeft w:val="0"/>
                  <w:marRight w:val="0"/>
                  <w:marTop w:val="0"/>
                  <w:marBottom w:val="101"/>
                  <w:divBdr>
                    <w:top w:val="none" w:sz="0" w:space="0" w:color="auto"/>
                    <w:left w:val="none" w:sz="0" w:space="0" w:color="auto"/>
                    <w:bottom w:val="none" w:sz="0" w:space="0" w:color="auto"/>
                    <w:right w:val="none" w:sz="0" w:space="0" w:color="auto"/>
                  </w:divBdr>
                </w:div>
                <w:div w:id="597298639">
                  <w:marLeft w:val="0"/>
                  <w:marRight w:val="0"/>
                  <w:marTop w:val="0"/>
                  <w:marBottom w:val="101"/>
                  <w:divBdr>
                    <w:top w:val="none" w:sz="0" w:space="0" w:color="auto"/>
                    <w:left w:val="none" w:sz="0" w:space="0" w:color="auto"/>
                    <w:bottom w:val="none" w:sz="0" w:space="0" w:color="auto"/>
                    <w:right w:val="none" w:sz="0" w:space="0" w:color="auto"/>
                  </w:divBdr>
                </w:div>
                <w:div w:id="1362591683">
                  <w:marLeft w:val="0"/>
                  <w:marRight w:val="0"/>
                  <w:marTop w:val="0"/>
                  <w:marBottom w:val="101"/>
                  <w:divBdr>
                    <w:top w:val="none" w:sz="0" w:space="0" w:color="auto"/>
                    <w:left w:val="none" w:sz="0" w:space="0" w:color="auto"/>
                    <w:bottom w:val="none" w:sz="0" w:space="0" w:color="auto"/>
                    <w:right w:val="none" w:sz="0" w:space="0" w:color="auto"/>
                  </w:divBdr>
                </w:div>
                <w:div w:id="96826579">
                  <w:marLeft w:val="0"/>
                  <w:marRight w:val="0"/>
                  <w:marTop w:val="0"/>
                  <w:marBottom w:val="101"/>
                  <w:divBdr>
                    <w:top w:val="none" w:sz="0" w:space="0" w:color="auto"/>
                    <w:left w:val="none" w:sz="0" w:space="0" w:color="auto"/>
                    <w:bottom w:val="none" w:sz="0" w:space="0" w:color="auto"/>
                    <w:right w:val="none" w:sz="0" w:space="0" w:color="auto"/>
                  </w:divBdr>
                </w:div>
                <w:div w:id="5520295">
                  <w:marLeft w:val="0"/>
                  <w:marRight w:val="0"/>
                  <w:marTop w:val="0"/>
                  <w:marBottom w:val="101"/>
                  <w:divBdr>
                    <w:top w:val="none" w:sz="0" w:space="0" w:color="auto"/>
                    <w:left w:val="none" w:sz="0" w:space="0" w:color="auto"/>
                    <w:bottom w:val="none" w:sz="0" w:space="0" w:color="auto"/>
                    <w:right w:val="none" w:sz="0" w:space="0" w:color="auto"/>
                  </w:divBdr>
                </w:div>
                <w:div w:id="159273437">
                  <w:marLeft w:val="0"/>
                  <w:marRight w:val="0"/>
                  <w:marTop w:val="0"/>
                  <w:marBottom w:val="101"/>
                  <w:divBdr>
                    <w:top w:val="none" w:sz="0" w:space="0" w:color="auto"/>
                    <w:left w:val="none" w:sz="0" w:space="0" w:color="auto"/>
                    <w:bottom w:val="none" w:sz="0" w:space="0" w:color="auto"/>
                    <w:right w:val="none" w:sz="0" w:space="0" w:color="auto"/>
                  </w:divBdr>
                </w:div>
                <w:div w:id="426778456">
                  <w:marLeft w:val="0"/>
                  <w:marRight w:val="0"/>
                  <w:marTop w:val="0"/>
                  <w:marBottom w:val="101"/>
                  <w:divBdr>
                    <w:top w:val="none" w:sz="0" w:space="0" w:color="auto"/>
                    <w:left w:val="none" w:sz="0" w:space="0" w:color="auto"/>
                    <w:bottom w:val="none" w:sz="0" w:space="0" w:color="auto"/>
                    <w:right w:val="none" w:sz="0" w:space="0" w:color="auto"/>
                  </w:divBdr>
                </w:div>
                <w:div w:id="2052873288">
                  <w:marLeft w:val="0"/>
                  <w:marRight w:val="0"/>
                  <w:marTop w:val="0"/>
                  <w:marBottom w:val="101"/>
                  <w:divBdr>
                    <w:top w:val="none" w:sz="0" w:space="0" w:color="auto"/>
                    <w:left w:val="none" w:sz="0" w:space="0" w:color="auto"/>
                    <w:bottom w:val="none" w:sz="0" w:space="0" w:color="auto"/>
                    <w:right w:val="none" w:sz="0" w:space="0" w:color="auto"/>
                  </w:divBdr>
                </w:div>
                <w:div w:id="1343895300">
                  <w:marLeft w:val="0"/>
                  <w:marRight w:val="0"/>
                  <w:marTop w:val="0"/>
                  <w:marBottom w:val="101"/>
                  <w:divBdr>
                    <w:top w:val="none" w:sz="0" w:space="0" w:color="auto"/>
                    <w:left w:val="none" w:sz="0" w:space="0" w:color="auto"/>
                    <w:bottom w:val="none" w:sz="0" w:space="0" w:color="auto"/>
                    <w:right w:val="none" w:sz="0" w:space="0" w:color="auto"/>
                  </w:divBdr>
                </w:div>
                <w:div w:id="852646907">
                  <w:marLeft w:val="0"/>
                  <w:marRight w:val="0"/>
                  <w:marTop w:val="0"/>
                  <w:marBottom w:val="101"/>
                  <w:divBdr>
                    <w:top w:val="none" w:sz="0" w:space="0" w:color="auto"/>
                    <w:left w:val="none" w:sz="0" w:space="0" w:color="auto"/>
                    <w:bottom w:val="none" w:sz="0" w:space="0" w:color="auto"/>
                    <w:right w:val="none" w:sz="0" w:space="0" w:color="auto"/>
                  </w:divBdr>
                </w:div>
                <w:div w:id="1429503161">
                  <w:marLeft w:val="0"/>
                  <w:marRight w:val="0"/>
                  <w:marTop w:val="0"/>
                  <w:marBottom w:val="101"/>
                  <w:divBdr>
                    <w:top w:val="none" w:sz="0" w:space="0" w:color="auto"/>
                    <w:left w:val="none" w:sz="0" w:space="0" w:color="auto"/>
                    <w:bottom w:val="none" w:sz="0" w:space="0" w:color="auto"/>
                    <w:right w:val="none" w:sz="0" w:space="0" w:color="auto"/>
                  </w:divBdr>
                </w:div>
                <w:div w:id="1797603026">
                  <w:marLeft w:val="0"/>
                  <w:marRight w:val="0"/>
                  <w:marTop w:val="0"/>
                  <w:marBottom w:val="101"/>
                  <w:divBdr>
                    <w:top w:val="none" w:sz="0" w:space="0" w:color="auto"/>
                    <w:left w:val="none" w:sz="0" w:space="0" w:color="auto"/>
                    <w:bottom w:val="none" w:sz="0" w:space="0" w:color="auto"/>
                    <w:right w:val="none" w:sz="0" w:space="0" w:color="auto"/>
                  </w:divBdr>
                </w:div>
                <w:div w:id="222377495">
                  <w:marLeft w:val="0"/>
                  <w:marRight w:val="0"/>
                  <w:marTop w:val="0"/>
                  <w:marBottom w:val="101"/>
                  <w:divBdr>
                    <w:top w:val="none" w:sz="0" w:space="0" w:color="auto"/>
                    <w:left w:val="none" w:sz="0" w:space="0" w:color="auto"/>
                    <w:bottom w:val="none" w:sz="0" w:space="0" w:color="auto"/>
                    <w:right w:val="none" w:sz="0" w:space="0" w:color="auto"/>
                  </w:divBdr>
                </w:div>
                <w:div w:id="859201350">
                  <w:marLeft w:val="0"/>
                  <w:marRight w:val="0"/>
                  <w:marTop w:val="0"/>
                  <w:marBottom w:val="101"/>
                  <w:divBdr>
                    <w:top w:val="none" w:sz="0" w:space="0" w:color="auto"/>
                    <w:left w:val="none" w:sz="0" w:space="0" w:color="auto"/>
                    <w:bottom w:val="none" w:sz="0" w:space="0" w:color="auto"/>
                    <w:right w:val="none" w:sz="0" w:space="0" w:color="auto"/>
                  </w:divBdr>
                </w:div>
                <w:div w:id="546183617">
                  <w:marLeft w:val="0"/>
                  <w:marRight w:val="0"/>
                  <w:marTop w:val="0"/>
                  <w:marBottom w:val="101"/>
                  <w:divBdr>
                    <w:top w:val="none" w:sz="0" w:space="0" w:color="auto"/>
                    <w:left w:val="none" w:sz="0" w:space="0" w:color="auto"/>
                    <w:bottom w:val="none" w:sz="0" w:space="0" w:color="auto"/>
                    <w:right w:val="none" w:sz="0" w:space="0" w:color="auto"/>
                  </w:divBdr>
                </w:div>
                <w:div w:id="475680470">
                  <w:marLeft w:val="0"/>
                  <w:marRight w:val="0"/>
                  <w:marTop w:val="0"/>
                  <w:marBottom w:val="101"/>
                  <w:divBdr>
                    <w:top w:val="none" w:sz="0" w:space="0" w:color="auto"/>
                    <w:left w:val="none" w:sz="0" w:space="0" w:color="auto"/>
                    <w:bottom w:val="none" w:sz="0" w:space="0" w:color="auto"/>
                    <w:right w:val="none" w:sz="0" w:space="0" w:color="auto"/>
                  </w:divBdr>
                </w:div>
                <w:div w:id="379014387">
                  <w:marLeft w:val="0"/>
                  <w:marRight w:val="0"/>
                  <w:marTop w:val="0"/>
                  <w:marBottom w:val="101"/>
                  <w:divBdr>
                    <w:top w:val="none" w:sz="0" w:space="0" w:color="auto"/>
                    <w:left w:val="none" w:sz="0" w:space="0" w:color="auto"/>
                    <w:bottom w:val="none" w:sz="0" w:space="0" w:color="auto"/>
                    <w:right w:val="none" w:sz="0" w:space="0" w:color="auto"/>
                  </w:divBdr>
                </w:div>
                <w:div w:id="824131375">
                  <w:marLeft w:val="0"/>
                  <w:marRight w:val="0"/>
                  <w:marTop w:val="0"/>
                  <w:marBottom w:val="101"/>
                  <w:divBdr>
                    <w:top w:val="none" w:sz="0" w:space="0" w:color="auto"/>
                    <w:left w:val="none" w:sz="0" w:space="0" w:color="auto"/>
                    <w:bottom w:val="none" w:sz="0" w:space="0" w:color="auto"/>
                    <w:right w:val="none" w:sz="0" w:space="0" w:color="auto"/>
                  </w:divBdr>
                </w:div>
                <w:div w:id="101651887">
                  <w:marLeft w:val="0"/>
                  <w:marRight w:val="0"/>
                  <w:marTop w:val="0"/>
                  <w:marBottom w:val="101"/>
                  <w:divBdr>
                    <w:top w:val="none" w:sz="0" w:space="0" w:color="auto"/>
                    <w:left w:val="none" w:sz="0" w:space="0" w:color="auto"/>
                    <w:bottom w:val="none" w:sz="0" w:space="0" w:color="auto"/>
                    <w:right w:val="none" w:sz="0" w:space="0" w:color="auto"/>
                  </w:divBdr>
                </w:div>
                <w:div w:id="1603998126">
                  <w:marLeft w:val="0"/>
                  <w:marRight w:val="0"/>
                  <w:marTop w:val="0"/>
                  <w:marBottom w:val="101"/>
                  <w:divBdr>
                    <w:top w:val="none" w:sz="0" w:space="0" w:color="auto"/>
                    <w:left w:val="none" w:sz="0" w:space="0" w:color="auto"/>
                    <w:bottom w:val="none" w:sz="0" w:space="0" w:color="auto"/>
                    <w:right w:val="none" w:sz="0" w:space="0" w:color="auto"/>
                  </w:divBdr>
                </w:div>
                <w:div w:id="1350638439">
                  <w:marLeft w:val="0"/>
                  <w:marRight w:val="0"/>
                  <w:marTop w:val="0"/>
                  <w:marBottom w:val="101"/>
                  <w:divBdr>
                    <w:top w:val="none" w:sz="0" w:space="0" w:color="auto"/>
                    <w:left w:val="none" w:sz="0" w:space="0" w:color="auto"/>
                    <w:bottom w:val="none" w:sz="0" w:space="0" w:color="auto"/>
                    <w:right w:val="none" w:sz="0" w:space="0" w:color="auto"/>
                  </w:divBdr>
                </w:div>
                <w:div w:id="1351252038">
                  <w:marLeft w:val="0"/>
                  <w:marRight w:val="0"/>
                  <w:marTop w:val="0"/>
                  <w:marBottom w:val="101"/>
                  <w:divBdr>
                    <w:top w:val="none" w:sz="0" w:space="0" w:color="auto"/>
                    <w:left w:val="none" w:sz="0" w:space="0" w:color="auto"/>
                    <w:bottom w:val="none" w:sz="0" w:space="0" w:color="auto"/>
                    <w:right w:val="none" w:sz="0" w:space="0" w:color="auto"/>
                  </w:divBdr>
                </w:div>
                <w:div w:id="1192644540">
                  <w:marLeft w:val="0"/>
                  <w:marRight w:val="0"/>
                  <w:marTop w:val="0"/>
                  <w:marBottom w:val="101"/>
                  <w:divBdr>
                    <w:top w:val="none" w:sz="0" w:space="0" w:color="auto"/>
                    <w:left w:val="none" w:sz="0" w:space="0" w:color="auto"/>
                    <w:bottom w:val="none" w:sz="0" w:space="0" w:color="auto"/>
                    <w:right w:val="none" w:sz="0" w:space="0" w:color="auto"/>
                  </w:divBdr>
                </w:div>
                <w:div w:id="189879019">
                  <w:marLeft w:val="0"/>
                  <w:marRight w:val="0"/>
                  <w:marTop w:val="0"/>
                  <w:marBottom w:val="101"/>
                  <w:divBdr>
                    <w:top w:val="none" w:sz="0" w:space="0" w:color="auto"/>
                    <w:left w:val="none" w:sz="0" w:space="0" w:color="auto"/>
                    <w:bottom w:val="none" w:sz="0" w:space="0" w:color="auto"/>
                    <w:right w:val="none" w:sz="0" w:space="0" w:color="auto"/>
                  </w:divBdr>
                </w:div>
                <w:div w:id="830482151">
                  <w:marLeft w:val="0"/>
                  <w:marRight w:val="0"/>
                  <w:marTop w:val="0"/>
                  <w:marBottom w:val="101"/>
                  <w:divBdr>
                    <w:top w:val="none" w:sz="0" w:space="0" w:color="auto"/>
                    <w:left w:val="none" w:sz="0" w:space="0" w:color="auto"/>
                    <w:bottom w:val="none" w:sz="0" w:space="0" w:color="auto"/>
                    <w:right w:val="none" w:sz="0" w:space="0" w:color="auto"/>
                  </w:divBdr>
                </w:div>
                <w:div w:id="2123722166">
                  <w:marLeft w:val="0"/>
                  <w:marRight w:val="0"/>
                  <w:marTop w:val="0"/>
                  <w:marBottom w:val="101"/>
                  <w:divBdr>
                    <w:top w:val="none" w:sz="0" w:space="0" w:color="auto"/>
                    <w:left w:val="none" w:sz="0" w:space="0" w:color="auto"/>
                    <w:bottom w:val="none" w:sz="0" w:space="0" w:color="auto"/>
                    <w:right w:val="none" w:sz="0" w:space="0" w:color="auto"/>
                  </w:divBdr>
                </w:div>
                <w:div w:id="1989359346">
                  <w:marLeft w:val="0"/>
                  <w:marRight w:val="0"/>
                  <w:marTop w:val="0"/>
                  <w:marBottom w:val="101"/>
                  <w:divBdr>
                    <w:top w:val="none" w:sz="0" w:space="0" w:color="auto"/>
                    <w:left w:val="none" w:sz="0" w:space="0" w:color="auto"/>
                    <w:bottom w:val="none" w:sz="0" w:space="0" w:color="auto"/>
                    <w:right w:val="none" w:sz="0" w:space="0" w:color="auto"/>
                  </w:divBdr>
                </w:div>
                <w:div w:id="1985310847">
                  <w:marLeft w:val="0"/>
                  <w:marRight w:val="0"/>
                  <w:marTop w:val="0"/>
                  <w:marBottom w:val="101"/>
                  <w:divBdr>
                    <w:top w:val="none" w:sz="0" w:space="0" w:color="auto"/>
                    <w:left w:val="none" w:sz="0" w:space="0" w:color="auto"/>
                    <w:bottom w:val="none" w:sz="0" w:space="0" w:color="auto"/>
                    <w:right w:val="none" w:sz="0" w:space="0" w:color="auto"/>
                  </w:divBdr>
                </w:div>
                <w:div w:id="1696733062">
                  <w:marLeft w:val="0"/>
                  <w:marRight w:val="0"/>
                  <w:marTop w:val="0"/>
                  <w:marBottom w:val="101"/>
                  <w:divBdr>
                    <w:top w:val="none" w:sz="0" w:space="0" w:color="auto"/>
                    <w:left w:val="none" w:sz="0" w:space="0" w:color="auto"/>
                    <w:bottom w:val="none" w:sz="0" w:space="0" w:color="auto"/>
                    <w:right w:val="none" w:sz="0" w:space="0" w:color="auto"/>
                  </w:divBdr>
                </w:div>
                <w:div w:id="2064057687">
                  <w:marLeft w:val="720"/>
                  <w:marRight w:val="0"/>
                  <w:marTop w:val="0"/>
                  <w:marBottom w:val="101"/>
                  <w:divBdr>
                    <w:top w:val="none" w:sz="0" w:space="0" w:color="auto"/>
                    <w:left w:val="none" w:sz="0" w:space="0" w:color="auto"/>
                    <w:bottom w:val="none" w:sz="0" w:space="0" w:color="auto"/>
                    <w:right w:val="none" w:sz="0" w:space="0" w:color="auto"/>
                  </w:divBdr>
                </w:div>
                <w:div w:id="1739590801">
                  <w:marLeft w:val="720"/>
                  <w:marRight w:val="0"/>
                  <w:marTop w:val="0"/>
                  <w:marBottom w:val="101"/>
                  <w:divBdr>
                    <w:top w:val="none" w:sz="0" w:space="0" w:color="auto"/>
                    <w:left w:val="none" w:sz="0" w:space="0" w:color="auto"/>
                    <w:bottom w:val="none" w:sz="0" w:space="0" w:color="auto"/>
                    <w:right w:val="none" w:sz="0" w:space="0" w:color="auto"/>
                  </w:divBdr>
                </w:div>
                <w:div w:id="375085669">
                  <w:marLeft w:val="720"/>
                  <w:marRight w:val="0"/>
                  <w:marTop w:val="0"/>
                  <w:marBottom w:val="101"/>
                  <w:divBdr>
                    <w:top w:val="none" w:sz="0" w:space="0" w:color="auto"/>
                    <w:left w:val="none" w:sz="0" w:space="0" w:color="auto"/>
                    <w:bottom w:val="none" w:sz="0" w:space="0" w:color="auto"/>
                    <w:right w:val="none" w:sz="0" w:space="0" w:color="auto"/>
                  </w:divBdr>
                </w:div>
                <w:div w:id="2067408007">
                  <w:marLeft w:val="720"/>
                  <w:marRight w:val="0"/>
                  <w:marTop w:val="0"/>
                  <w:marBottom w:val="101"/>
                  <w:divBdr>
                    <w:top w:val="none" w:sz="0" w:space="0" w:color="auto"/>
                    <w:left w:val="none" w:sz="0" w:space="0" w:color="auto"/>
                    <w:bottom w:val="none" w:sz="0" w:space="0" w:color="auto"/>
                    <w:right w:val="none" w:sz="0" w:space="0" w:color="auto"/>
                  </w:divBdr>
                </w:div>
                <w:div w:id="1827356848">
                  <w:marLeft w:val="720"/>
                  <w:marRight w:val="0"/>
                  <w:marTop w:val="0"/>
                  <w:marBottom w:val="101"/>
                  <w:divBdr>
                    <w:top w:val="none" w:sz="0" w:space="0" w:color="auto"/>
                    <w:left w:val="none" w:sz="0" w:space="0" w:color="auto"/>
                    <w:bottom w:val="none" w:sz="0" w:space="0" w:color="auto"/>
                    <w:right w:val="none" w:sz="0" w:space="0" w:color="auto"/>
                  </w:divBdr>
                </w:div>
                <w:div w:id="961806747">
                  <w:marLeft w:val="72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947224139">
      <w:bodyDiv w:val="1"/>
      <w:marLeft w:val="0"/>
      <w:marRight w:val="0"/>
      <w:marTop w:val="0"/>
      <w:marBottom w:val="0"/>
      <w:divBdr>
        <w:top w:val="none" w:sz="0" w:space="0" w:color="auto"/>
        <w:left w:val="none" w:sz="0" w:space="0" w:color="auto"/>
        <w:bottom w:val="none" w:sz="0" w:space="0" w:color="auto"/>
        <w:right w:val="none" w:sz="0" w:space="0" w:color="auto"/>
      </w:divBdr>
      <w:divsChild>
        <w:div w:id="1586456650">
          <w:marLeft w:val="0"/>
          <w:marRight w:val="0"/>
          <w:marTop w:val="0"/>
          <w:marBottom w:val="101"/>
          <w:divBdr>
            <w:top w:val="none" w:sz="0" w:space="0" w:color="auto"/>
            <w:left w:val="none" w:sz="0" w:space="0" w:color="auto"/>
            <w:bottom w:val="none" w:sz="0" w:space="0" w:color="auto"/>
            <w:right w:val="none" w:sz="0" w:space="0" w:color="auto"/>
          </w:divBdr>
        </w:div>
        <w:div w:id="1938633064">
          <w:marLeft w:val="0"/>
          <w:marRight w:val="0"/>
          <w:marTop w:val="0"/>
          <w:marBottom w:val="101"/>
          <w:divBdr>
            <w:top w:val="none" w:sz="0" w:space="0" w:color="auto"/>
            <w:left w:val="none" w:sz="0" w:space="0" w:color="auto"/>
            <w:bottom w:val="none" w:sz="0" w:space="0" w:color="auto"/>
            <w:right w:val="none" w:sz="0" w:space="0" w:color="auto"/>
          </w:divBdr>
        </w:div>
        <w:div w:id="85005891">
          <w:marLeft w:val="0"/>
          <w:marRight w:val="0"/>
          <w:marTop w:val="0"/>
          <w:marBottom w:val="101"/>
          <w:divBdr>
            <w:top w:val="none" w:sz="0" w:space="0" w:color="auto"/>
            <w:left w:val="none" w:sz="0" w:space="0" w:color="auto"/>
            <w:bottom w:val="none" w:sz="0" w:space="0" w:color="auto"/>
            <w:right w:val="none" w:sz="0" w:space="0" w:color="auto"/>
          </w:divBdr>
        </w:div>
        <w:div w:id="412433441">
          <w:marLeft w:val="0"/>
          <w:marRight w:val="0"/>
          <w:marTop w:val="0"/>
          <w:marBottom w:val="101"/>
          <w:divBdr>
            <w:top w:val="none" w:sz="0" w:space="0" w:color="auto"/>
            <w:left w:val="none" w:sz="0" w:space="0" w:color="auto"/>
            <w:bottom w:val="none" w:sz="0" w:space="0" w:color="auto"/>
            <w:right w:val="none" w:sz="0" w:space="0" w:color="auto"/>
          </w:divBdr>
        </w:div>
        <w:div w:id="1654288658">
          <w:marLeft w:val="0"/>
          <w:marRight w:val="0"/>
          <w:marTop w:val="0"/>
          <w:marBottom w:val="101"/>
          <w:divBdr>
            <w:top w:val="none" w:sz="0" w:space="0" w:color="auto"/>
            <w:left w:val="none" w:sz="0" w:space="0" w:color="auto"/>
            <w:bottom w:val="none" w:sz="0" w:space="0" w:color="auto"/>
            <w:right w:val="none" w:sz="0" w:space="0" w:color="auto"/>
          </w:divBdr>
        </w:div>
        <w:div w:id="1566993269">
          <w:marLeft w:val="0"/>
          <w:marRight w:val="0"/>
          <w:marTop w:val="0"/>
          <w:marBottom w:val="101"/>
          <w:divBdr>
            <w:top w:val="none" w:sz="0" w:space="0" w:color="auto"/>
            <w:left w:val="none" w:sz="0" w:space="0" w:color="auto"/>
            <w:bottom w:val="none" w:sz="0" w:space="0" w:color="auto"/>
            <w:right w:val="none" w:sz="0" w:space="0" w:color="auto"/>
          </w:divBdr>
        </w:div>
        <w:div w:id="86124363">
          <w:marLeft w:val="0"/>
          <w:marRight w:val="0"/>
          <w:marTop w:val="0"/>
          <w:marBottom w:val="101"/>
          <w:divBdr>
            <w:top w:val="none" w:sz="0" w:space="0" w:color="auto"/>
            <w:left w:val="none" w:sz="0" w:space="0" w:color="auto"/>
            <w:bottom w:val="none" w:sz="0" w:space="0" w:color="auto"/>
            <w:right w:val="none" w:sz="0" w:space="0" w:color="auto"/>
          </w:divBdr>
        </w:div>
        <w:div w:id="223377980">
          <w:marLeft w:val="0"/>
          <w:marRight w:val="0"/>
          <w:marTop w:val="0"/>
          <w:marBottom w:val="101"/>
          <w:divBdr>
            <w:top w:val="none" w:sz="0" w:space="0" w:color="auto"/>
            <w:left w:val="none" w:sz="0" w:space="0" w:color="auto"/>
            <w:bottom w:val="none" w:sz="0" w:space="0" w:color="auto"/>
            <w:right w:val="none" w:sz="0" w:space="0" w:color="auto"/>
          </w:divBdr>
        </w:div>
        <w:div w:id="2072998854">
          <w:marLeft w:val="0"/>
          <w:marRight w:val="0"/>
          <w:marTop w:val="0"/>
          <w:marBottom w:val="101"/>
          <w:divBdr>
            <w:top w:val="none" w:sz="0" w:space="0" w:color="auto"/>
            <w:left w:val="none" w:sz="0" w:space="0" w:color="auto"/>
            <w:bottom w:val="none" w:sz="0" w:space="0" w:color="auto"/>
            <w:right w:val="none" w:sz="0" w:space="0" w:color="auto"/>
          </w:divBdr>
        </w:div>
        <w:div w:id="228538633">
          <w:marLeft w:val="0"/>
          <w:marRight w:val="0"/>
          <w:marTop w:val="0"/>
          <w:marBottom w:val="101"/>
          <w:divBdr>
            <w:top w:val="none" w:sz="0" w:space="0" w:color="auto"/>
            <w:left w:val="none" w:sz="0" w:space="0" w:color="auto"/>
            <w:bottom w:val="none" w:sz="0" w:space="0" w:color="auto"/>
            <w:right w:val="none" w:sz="0" w:space="0" w:color="auto"/>
          </w:divBdr>
        </w:div>
        <w:div w:id="776826178">
          <w:marLeft w:val="0"/>
          <w:marRight w:val="0"/>
          <w:marTop w:val="0"/>
          <w:marBottom w:val="101"/>
          <w:divBdr>
            <w:top w:val="none" w:sz="0" w:space="0" w:color="auto"/>
            <w:left w:val="none" w:sz="0" w:space="0" w:color="auto"/>
            <w:bottom w:val="none" w:sz="0" w:space="0" w:color="auto"/>
            <w:right w:val="none" w:sz="0" w:space="0" w:color="auto"/>
          </w:divBdr>
        </w:div>
        <w:div w:id="900795356">
          <w:marLeft w:val="0"/>
          <w:marRight w:val="0"/>
          <w:marTop w:val="0"/>
          <w:marBottom w:val="101"/>
          <w:divBdr>
            <w:top w:val="none" w:sz="0" w:space="0" w:color="auto"/>
            <w:left w:val="none" w:sz="0" w:space="0" w:color="auto"/>
            <w:bottom w:val="none" w:sz="0" w:space="0" w:color="auto"/>
            <w:right w:val="none" w:sz="0" w:space="0" w:color="auto"/>
          </w:divBdr>
        </w:div>
        <w:div w:id="244848753">
          <w:marLeft w:val="0"/>
          <w:marRight w:val="0"/>
          <w:marTop w:val="0"/>
          <w:marBottom w:val="101"/>
          <w:divBdr>
            <w:top w:val="none" w:sz="0" w:space="0" w:color="auto"/>
            <w:left w:val="none" w:sz="0" w:space="0" w:color="auto"/>
            <w:bottom w:val="none" w:sz="0" w:space="0" w:color="auto"/>
            <w:right w:val="none" w:sz="0" w:space="0" w:color="auto"/>
          </w:divBdr>
        </w:div>
        <w:div w:id="643315777">
          <w:marLeft w:val="0"/>
          <w:marRight w:val="0"/>
          <w:marTop w:val="0"/>
          <w:marBottom w:val="101"/>
          <w:divBdr>
            <w:top w:val="none" w:sz="0" w:space="0" w:color="auto"/>
            <w:left w:val="none" w:sz="0" w:space="0" w:color="auto"/>
            <w:bottom w:val="none" w:sz="0" w:space="0" w:color="auto"/>
            <w:right w:val="none" w:sz="0" w:space="0" w:color="auto"/>
          </w:divBdr>
        </w:div>
        <w:div w:id="819881116">
          <w:marLeft w:val="0"/>
          <w:marRight w:val="0"/>
          <w:marTop w:val="0"/>
          <w:marBottom w:val="101"/>
          <w:divBdr>
            <w:top w:val="none" w:sz="0" w:space="0" w:color="auto"/>
            <w:left w:val="none" w:sz="0" w:space="0" w:color="auto"/>
            <w:bottom w:val="none" w:sz="0" w:space="0" w:color="auto"/>
            <w:right w:val="none" w:sz="0" w:space="0" w:color="auto"/>
          </w:divBdr>
        </w:div>
        <w:div w:id="1688406299">
          <w:marLeft w:val="0"/>
          <w:marRight w:val="0"/>
          <w:marTop w:val="0"/>
          <w:marBottom w:val="101"/>
          <w:divBdr>
            <w:top w:val="none" w:sz="0" w:space="0" w:color="auto"/>
            <w:left w:val="none" w:sz="0" w:space="0" w:color="auto"/>
            <w:bottom w:val="none" w:sz="0" w:space="0" w:color="auto"/>
            <w:right w:val="none" w:sz="0" w:space="0" w:color="auto"/>
          </w:divBdr>
        </w:div>
        <w:div w:id="1804079670">
          <w:marLeft w:val="0"/>
          <w:marRight w:val="0"/>
          <w:marTop w:val="0"/>
          <w:marBottom w:val="101"/>
          <w:divBdr>
            <w:top w:val="none" w:sz="0" w:space="0" w:color="auto"/>
            <w:left w:val="none" w:sz="0" w:space="0" w:color="auto"/>
            <w:bottom w:val="none" w:sz="0" w:space="0" w:color="auto"/>
            <w:right w:val="none" w:sz="0" w:space="0" w:color="auto"/>
          </w:divBdr>
        </w:div>
        <w:div w:id="540364178">
          <w:marLeft w:val="0"/>
          <w:marRight w:val="0"/>
          <w:marTop w:val="0"/>
          <w:marBottom w:val="101"/>
          <w:divBdr>
            <w:top w:val="none" w:sz="0" w:space="0" w:color="auto"/>
            <w:left w:val="none" w:sz="0" w:space="0" w:color="auto"/>
            <w:bottom w:val="none" w:sz="0" w:space="0" w:color="auto"/>
            <w:right w:val="none" w:sz="0" w:space="0" w:color="auto"/>
          </w:divBdr>
        </w:div>
        <w:div w:id="118186807">
          <w:marLeft w:val="0"/>
          <w:marRight w:val="0"/>
          <w:marTop w:val="0"/>
          <w:marBottom w:val="101"/>
          <w:divBdr>
            <w:top w:val="none" w:sz="0" w:space="0" w:color="auto"/>
            <w:left w:val="none" w:sz="0" w:space="0" w:color="auto"/>
            <w:bottom w:val="none" w:sz="0" w:space="0" w:color="auto"/>
            <w:right w:val="none" w:sz="0" w:space="0" w:color="auto"/>
          </w:divBdr>
        </w:div>
        <w:div w:id="1597517700">
          <w:marLeft w:val="0"/>
          <w:marRight w:val="0"/>
          <w:marTop w:val="0"/>
          <w:marBottom w:val="101"/>
          <w:divBdr>
            <w:top w:val="none" w:sz="0" w:space="0" w:color="auto"/>
            <w:left w:val="none" w:sz="0" w:space="0" w:color="auto"/>
            <w:bottom w:val="none" w:sz="0" w:space="0" w:color="auto"/>
            <w:right w:val="none" w:sz="0" w:space="0" w:color="auto"/>
          </w:divBdr>
        </w:div>
        <w:div w:id="2084639751">
          <w:marLeft w:val="0"/>
          <w:marRight w:val="0"/>
          <w:marTop w:val="0"/>
          <w:marBottom w:val="101"/>
          <w:divBdr>
            <w:top w:val="none" w:sz="0" w:space="0" w:color="auto"/>
            <w:left w:val="none" w:sz="0" w:space="0" w:color="auto"/>
            <w:bottom w:val="none" w:sz="0" w:space="0" w:color="auto"/>
            <w:right w:val="none" w:sz="0" w:space="0" w:color="auto"/>
          </w:divBdr>
        </w:div>
        <w:div w:id="1733893878">
          <w:marLeft w:val="0"/>
          <w:marRight w:val="0"/>
          <w:marTop w:val="0"/>
          <w:marBottom w:val="101"/>
          <w:divBdr>
            <w:top w:val="none" w:sz="0" w:space="0" w:color="auto"/>
            <w:left w:val="none" w:sz="0" w:space="0" w:color="auto"/>
            <w:bottom w:val="none" w:sz="0" w:space="0" w:color="auto"/>
            <w:right w:val="none" w:sz="0" w:space="0" w:color="auto"/>
          </w:divBdr>
        </w:div>
        <w:div w:id="1277981508">
          <w:marLeft w:val="0"/>
          <w:marRight w:val="0"/>
          <w:marTop w:val="0"/>
          <w:marBottom w:val="101"/>
          <w:divBdr>
            <w:top w:val="none" w:sz="0" w:space="0" w:color="auto"/>
            <w:left w:val="none" w:sz="0" w:space="0" w:color="auto"/>
            <w:bottom w:val="none" w:sz="0" w:space="0" w:color="auto"/>
            <w:right w:val="none" w:sz="0" w:space="0" w:color="auto"/>
          </w:divBdr>
        </w:div>
        <w:div w:id="705182090">
          <w:marLeft w:val="0"/>
          <w:marRight w:val="0"/>
          <w:marTop w:val="0"/>
          <w:marBottom w:val="101"/>
          <w:divBdr>
            <w:top w:val="none" w:sz="0" w:space="0" w:color="auto"/>
            <w:left w:val="none" w:sz="0" w:space="0" w:color="auto"/>
            <w:bottom w:val="none" w:sz="0" w:space="0" w:color="auto"/>
            <w:right w:val="none" w:sz="0" w:space="0" w:color="auto"/>
          </w:divBdr>
        </w:div>
        <w:div w:id="1979413305">
          <w:marLeft w:val="0"/>
          <w:marRight w:val="0"/>
          <w:marTop w:val="0"/>
          <w:marBottom w:val="101"/>
          <w:divBdr>
            <w:top w:val="none" w:sz="0" w:space="0" w:color="auto"/>
            <w:left w:val="none" w:sz="0" w:space="0" w:color="auto"/>
            <w:bottom w:val="none" w:sz="0" w:space="0" w:color="auto"/>
            <w:right w:val="none" w:sz="0" w:space="0" w:color="auto"/>
          </w:divBdr>
        </w:div>
        <w:div w:id="1804695674">
          <w:marLeft w:val="0"/>
          <w:marRight w:val="0"/>
          <w:marTop w:val="0"/>
          <w:marBottom w:val="101"/>
          <w:divBdr>
            <w:top w:val="none" w:sz="0" w:space="0" w:color="auto"/>
            <w:left w:val="none" w:sz="0" w:space="0" w:color="auto"/>
            <w:bottom w:val="none" w:sz="0" w:space="0" w:color="auto"/>
            <w:right w:val="none" w:sz="0" w:space="0" w:color="auto"/>
          </w:divBdr>
        </w:div>
        <w:div w:id="2065639265">
          <w:marLeft w:val="0"/>
          <w:marRight w:val="0"/>
          <w:marTop w:val="0"/>
          <w:marBottom w:val="101"/>
          <w:divBdr>
            <w:top w:val="none" w:sz="0" w:space="0" w:color="auto"/>
            <w:left w:val="none" w:sz="0" w:space="0" w:color="auto"/>
            <w:bottom w:val="none" w:sz="0" w:space="0" w:color="auto"/>
            <w:right w:val="none" w:sz="0" w:space="0" w:color="auto"/>
          </w:divBdr>
        </w:div>
        <w:div w:id="1043478776">
          <w:marLeft w:val="0"/>
          <w:marRight w:val="0"/>
          <w:marTop w:val="0"/>
          <w:marBottom w:val="101"/>
          <w:divBdr>
            <w:top w:val="none" w:sz="0" w:space="0" w:color="auto"/>
            <w:left w:val="none" w:sz="0" w:space="0" w:color="auto"/>
            <w:bottom w:val="none" w:sz="0" w:space="0" w:color="auto"/>
            <w:right w:val="none" w:sz="0" w:space="0" w:color="auto"/>
          </w:divBdr>
        </w:div>
        <w:div w:id="752554151">
          <w:marLeft w:val="0"/>
          <w:marRight w:val="0"/>
          <w:marTop w:val="0"/>
          <w:marBottom w:val="101"/>
          <w:divBdr>
            <w:top w:val="none" w:sz="0" w:space="0" w:color="auto"/>
            <w:left w:val="none" w:sz="0" w:space="0" w:color="auto"/>
            <w:bottom w:val="none" w:sz="0" w:space="0" w:color="auto"/>
            <w:right w:val="none" w:sz="0" w:space="0" w:color="auto"/>
          </w:divBdr>
        </w:div>
        <w:div w:id="1655646115">
          <w:marLeft w:val="0"/>
          <w:marRight w:val="0"/>
          <w:marTop w:val="0"/>
          <w:marBottom w:val="101"/>
          <w:divBdr>
            <w:top w:val="none" w:sz="0" w:space="0" w:color="auto"/>
            <w:left w:val="none" w:sz="0" w:space="0" w:color="auto"/>
            <w:bottom w:val="none" w:sz="0" w:space="0" w:color="auto"/>
            <w:right w:val="none" w:sz="0" w:space="0" w:color="auto"/>
          </w:divBdr>
        </w:div>
        <w:div w:id="798186470">
          <w:marLeft w:val="0"/>
          <w:marRight w:val="0"/>
          <w:marTop w:val="0"/>
          <w:marBottom w:val="101"/>
          <w:divBdr>
            <w:top w:val="none" w:sz="0" w:space="0" w:color="auto"/>
            <w:left w:val="none" w:sz="0" w:space="0" w:color="auto"/>
            <w:bottom w:val="none" w:sz="0" w:space="0" w:color="auto"/>
            <w:right w:val="none" w:sz="0" w:space="0" w:color="auto"/>
          </w:divBdr>
        </w:div>
        <w:div w:id="691688347">
          <w:marLeft w:val="0"/>
          <w:marRight w:val="0"/>
          <w:marTop w:val="0"/>
          <w:marBottom w:val="101"/>
          <w:divBdr>
            <w:top w:val="none" w:sz="0" w:space="0" w:color="auto"/>
            <w:left w:val="none" w:sz="0" w:space="0" w:color="auto"/>
            <w:bottom w:val="none" w:sz="0" w:space="0" w:color="auto"/>
            <w:right w:val="none" w:sz="0" w:space="0" w:color="auto"/>
          </w:divBdr>
        </w:div>
        <w:div w:id="353657644">
          <w:marLeft w:val="0"/>
          <w:marRight w:val="0"/>
          <w:marTop w:val="0"/>
          <w:marBottom w:val="101"/>
          <w:divBdr>
            <w:top w:val="none" w:sz="0" w:space="0" w:color="auto"/>
            <w:left w:val="none" w:sz="0" w:space="0" w:color="auto"/>
            <w:bottom w:val="none" w:sz="0" w:space="0" w:color="auto"/>
            <w:right w:val="none" w:sz="0" w:space="0" w:color="auto"/>
          </w:divBdr>
        </w:div>
        <w:div w:id="1008558072">
          <w:marLeft w:val="0"/>
          <w:marRight w:val="0"/>
          <w:marTop w:val="0"/>
          <w:marBottom w:val="101"/>
          <w:divBdr>
            <w:top w:val="none" w:sz="0" w:space="0" w:color="auto"/>
            <w:left w:val="none" w:sz="0" w:space="0" w:color="auto"/>
            <w:bottom w:val="none" w:sz="0" w:space="0" w:color="auto"/>
            <w:right w:val="none" w:sz="0" w:space="0" w:color="auto"/>
          </w:divBdr>
        </w:div>
        <w:div w:id="1692755052">
          <w:marLeft w:val="0"/>
          <w:marRight w:val="0"/>
          <w:marTop w:val="0"/>
          <w:marBottom w:val="101"/>
          <w:divBdr>
            <w:top w:val="none" w:sz="0" w:space="0" w:color="auto"/>
            <w:left w:val="none" w:sz="0" w:space="0" w:color="auto"/>
            <w:bottom w:val="none" w:sz="0" w:space="0" w:color="auto"/>
            <w:right w:val="none" w:sz="0" w:space="0" w:color="auto"/>
          </w:divBdr>
        </w:div>
        <w:div w:id="449933621">
          <w:marLeft w:val="0"/>
          <w:marRight w:val="0"/>
          <w:marTop w:val="0"/>
          <w:marBottom w:val="101"/>
          <w:divBdr>
            <w:top w:val="none" w:sz="0" w:space="0" w:color="auto"/>
            <w:left w:val="none" w:sz="0" w:space="0" w:color="auto"/>
            <w:bottom w:val="none" w:sz="0" w:space="0" w:color="auto"/>
            <w:right w:val="none" w:sz="0" w:space="0" w:color="auto"/>
          </w:divBdr>
        </w:div>
        <w:div w:id="731125165">
          <w:marLeft w:val="0"/>
          <w:marRight w:val="0"/>
          <w:marTop w:val="0"/>
          <w:marBottom w:val="101"/>
          <w:divBdr>
            <w:top w:val="none" w:sz="0" w:space="0" w:color="auto"/>
            <w:left w:val="none" w:sz="0" w:space="0" w:color="auto"/>
            <w:bottom w:val="none" w:sz="0" w:space="0" w:color="auto"/>
            <w:right w:val="none" w:sz="0" w:space="0" w:color="auto"/>
          </w:divBdr>
        </w:div>
        <w:div w:id="746533627">
          <w:marLeft w:val="0"/>
          <w:marRight w:val="0"/>
          <w:marTop w:val="0"/>
          <w:marBottom w:val="101"/>
          <w:divBdr>
            <w:top w:val="none" w:sz="0" w:space="0" w:color="auto"/>
            <w:left w:val="none" w:sz="0" w:space="0" w:color="auto"/>
            <w:bottom w:val="none" w:sz="0" w:space="0" w:color="auto"/>
            <w:right w:val="none" w:sz="0" w:space="0" w:color="auto"/>
          </w:divBdr>
        </w:div>
        <w:div w:id="1619527052">
          <w:marLeft w:val="720"/>
          <w:marRight w:val="0"/>
          <w:marTop w:val="0"/>
          <w:marBottom w:val="101"/>
          <w:divBdr>
            <w:top w:val="none" w:sz="0" w:space="0" w:color="auto"/>
            <w:left w:val="none" w:sz="0" w:space="0" w:color="auto"/>
            <w:bottom w:val="none" w:sz="0" w:space="0" w:color="auto"/>
            <w:right w:val="none" w:sz="0" w:space="0" w:color="auto"/>
          </w:divBdr>
        </w:div>
        <w:div w:id="1677003832">
          <w:marLeft w:val="720"/>
          <w:marRight w:val="0"/>
          <w:marTop w:val="0"/>
          <w:marBottom w:val="101"/>
          <w:divBdr>
            <w:top w:val="none" w:sz="0" w:space="0" w:color="auto"/>
            <w:left w:val="none" w:sz="0" w:space="0" w:color="auto"/>
            <w:bottom w:val="none" w:sz="0" w:space="0" w:color="auto"/>
            <w:right w:val="none" w:sz="0" w:space="0" w:color="auto"/>
          </w:divBdr>
        </w:div>
        <w:div w:id="1416583882">
          <w:marLeft w:val="720"/>
          <w:marRight w:val="0"/>
          <w:marTop w:val="0"/>
          <w:marBottom w:val="101"/>
          <w:divBdr>
            <w:top w:val="none" w:sz="0" w:space="0" w:color="auto"/>
            <w:left w:val="none" w:sz="0" w:space="0" w:color="auto"/>
            <w:bottom w:val="none" w:sz="0" w:space="0" w:color="auto"/>
            <w:right w:val="none" w:sz="0" w:space="0" w:color="auto"/>
          </w:divBdr>
        </w:div>
        <w:div w:id="513961425">
          <w:marLeft w:val="0"/>
          <w:marRight w:val="0"/>
          <w:marTop w:val="0"/>
          <w:marBottom w:val="101"/>
          <w:divBdr>
            <w:top w:val="none" w:sz="0" w:space="0" w:color="auto"/>
            <w:left w:val="none" w:sz="0" w:space="0" w:color="auto"/>
            <w:bottom w:val="none" w:sz="0" w:space="0" w:color="auto"/>
            <w:right w:val="none" w:sz="0" w:space="0" w:color="auto"/>
          </w:divBdr>
        </w:div>
        <w:div w:id="421217570">
          <w:marLeft w:val="0"/>
          <w:marRight w:val="0"/>
          <w:marTop w:val="0"/>
          <w:marBottom w:val="101"/>
          <w:divBdr>
            <w:top w:val="none" w:sz="0" w:space="0" w:color="auto"/>
            <w:left w:val="none" w:sz="0" w:space="0" w:color="auto"/>
            <w:bottom w:val="none" w:sz="0" w:space="0" w:color="auto"/>
            <w:right w:val="none" w:sz="0" w:space="0" w:color="auto"/>
          </w:divBdr>
        </w:div>
        <w:div w:id="904098768">
          <w:marLeft w:val="0"/>
          <w:marRight w:val="0"/>
          <w:marTop w:val="0"/>
          <w:marBottom w:val="101"/>
          <w:divBdr>
            <w:top w:val="none" w:sz="0" w:space="0" w:color="auto"/>
            <w:left w:val="none" w:sz="0" w:space="0" w:color="auto"/>
            <w:bottom w:val="none" w:sz="0" w:space="0" w:color="auto"/>
            <w:right w:val="none" w:sz="0" w:space="0" w:color="auto"/>
          </w:divBdr>
        </w:div>
        <w:div w:id="175777147">
          <w:marLeft w:val="0"/>
          <w:marRight w:val="0"/>
          <w:marTop w:val="0"/>
          <w:marBottom w:val="101"/>
          <w:divBdr>
            <w:top w:val="none" w:sz="0" w:space="0" w:color="auto"/>
            <w:left w:val="none" w:sz="0" w:space="0" w:color="auto"/>
            <w:bottom w:val="none" w:sz="0" w:space="0" w:color="auto"/>
            <w:right w:val="none" w:sz="0" w:space="0" w:color="auto"/>
          </w:divBdr>
        </w:div>
        <w:div w:id="83770096">
          <w:marLeft w:val="0"/>
          <w:marRight w:val="0"/>
          <w:marTop w:val="0"/>
          <w:marBottom w:val="101"/>
          <w:divBdr>
            <w:top w:val="none" w:sz="0" w:space="0" w:color="auto"/>
            <w:left w:val="none" w:sz="0" w:space="0" w:color="auto"/>
            <w:bottom w:val="none" w:sz="0" w:space="0" w:color="auto"/>
            <w:right w:val="none" w:sz="0" w:space="0" w:color="auto"/>
          </w:divBdr>
        </w:div>
        <w:div w:id="467554897">
          <w:marLeft w:val="0"/>
          <w:marRight w:val="0"/>
          <w:marTop w:val="0"/>
          <w:marBottom w:val="101"/>
          <w:divBdr>
            <w:top w:val="none" w:sz="0" w:space="0" w:color="auto"/>
            <w:left w:val="none" w:sz="0" w:space="0" w:color="auto"/>
            <w:bottom w:val="none" w:sz="0" w:space="0" w:color="auto"/>
            <w:right w:val="none" w:sz="0" w:space="0" w:color="auto"/>
          </w:divBdr>
        </w:div>
        <w:div w:id="427508746">
          <w:marLeft w:val="0"/>
          <w:marRight w:val="0"/>
          <w:marTop w:val="0"/>
          <w:marBottom w:val="101"/>
          <w:divBdr>
            <w:top w:val="none" w:sz="0" w:space="0" w:color="auto"/>
            <w:left w:val="none" w:sz="0" w:space="0" w:color="auto"/>
            <w:bottom w:val="none" w:sz="0" w:space="0" w:color="auto"/>
            <w:right w:val="none" w:sz="0" w:space="0" w:color="auto"/>
          </w:divBdr>
        </w:div>
        <w:div w:id="1353453312">
          <w:marLeft w:val="0"/>
          <w:marRight w:val="0"/>
          <w:marTop w:val="0"/>
          <w:marBottom w:val="101"/>
          <w:divBdr>
            <w:top w:val="none" w:sz="0" w:space="0" w:color="auto"/>
            <w:left w:val="none" w:sz="0" w:space="0" w:color="auto"/>
            <w:bottom w:val="none" w:sz="0" w:space="0" w:color="auto"/>
            <w:right w:val="none" w:sz="0" w:space="0" w:color="auto"/>
          </w:divBdr>
        </w:div>
        <w:div w:id="158891428">
          <w:marLeft w:val="720"/>
          <w:marRight w:val="0"/>
          <w:marTop w:val="0"/>
          <w:marBottom w:val="101"/>
          <w:divBdr>
            <w:top w:val="none" w:sz="0" w:space="0" w:color="auto"/>
            <w:left w:val="none" w:sz="0" w:space="0" w:color="auto"/>
            <w:bottom w:val="none" w:sz="0" w:space="0" w:color="auto"/>
            <w:right w:val="none" w:sz="0" w:space="0" w:color="auto"/>
          </w:divBdr>
        </w:div>
        <w:div w:id="750859775">
          <w:marLeft w:val="720"/>
          <w:marRight w:val="0"/>
          <w:marTop w:val="0"/>
          <w:marBottom w:val="101"/>
          <w:divBdr>
            <w:top w:val="none" w:sz="0" w:space="0" w:color="auto"/>
            <w:left w:val="none" w:sz="0" w:space="0" w:color="auto"/>
            <w:bottom w:val="none" w:sz="0" w:space="0" w:color="auto"/>
            <w:right w:val="none" w:sz="0" w:space="0" w:color="auto"/>
          </w:divBdr>
        </w:div>
        <w:div w:id="164364534">
          <w:marLeft w:val="720"/>
          <w:marRight w:val="0"/>
          <w:marTop w:val="0"/>
          <w:marBottom w:val="101"/>
          <w:divBdr>
            <w:top w:val="none" w:sz="0" w:space="0" w:color="auto"/>
            <w:left w:val="none" w:sz="0" w:space="0" w:color="auto"/>
            <w:bottom w:val="none" w:sz="0" w:space="0" w:color="auto"/>
            <w:right w:val="none" w:sz="0" w:space="0" w:color="auto"/>
          </w:divBdr>
        </w:div>
        <w:div w:id="1819027234">
          <w:marLeft w:val="720"/>
          <w:marRight w:val="0"/>
          <w:marTop w:val="0"/>
          <w:marBottom w:val="101"/>
          <w:divBdr>
            <w:top w:val="none" w:sz="0" w:space="0" w:color="auto"/>
            <w:left w:val="none" w:sz="0" w:space="0" w:color="auto"/>
            <w:bottom w:val="none" w:sz="0" w:space="0" w:color="auto"/>
            <w:right w:val="none" w:sz="0" w:space="0" w:color="auto"/>
          </w:divBdr>
        </w:div>
        <w:div w:id="1449665405">
          <w:marLeft w:val="720"/>
          <w:marRight w:val="0"/>
          <w:marTop w:val="0"/>
          <w:marBottom w:val="101"/>
          <w:divBdr>
            <w:top w:val="none" w:sz="0" w:space="0" w:color="auto"/>
            <w:left w:val="none" w:sz="0" w:space="0" w:color="auto"/>
            <w:bottom w:val="none" w:sz="0" w:space="0" w:color="auto"/>
            <w:right w:val="none" w:sz="0" w:space="0" w:color="auto"/>
          </w:divBdr>
        </w:div>
        <w:div w:id="294215345">
          <w:marLeft w:val="720"/>
          <w:marRight w:val="0"/>
          <w:marTop w:val="0"/>
          <w:marBottom w:val="101"/>
          <w:divBdr>
            <w:top w:val="none" w:sz="0" w:space="0" w:color="auto"/>
            <w:left w:val="none" w:sz="0" w:space="0" w:color="auto"/>
            <w:bottom w:val="none" w:sz="0" w:space="0" w:color="auto"/>
            <w:right w:val="none" w:sz="0" w:space="0" w:color="auto"/>
          </w:divBdr>
        </w:div>
        <w:div w:id="1345479122">
          <w:marLeft w:val="720"/>
          <w:marRight w:val="0"/>
          <w:marTop w:val="0"/>
          <w:marBottom w:val="101"/>
          <w:divBdr>
            <w:top w:val="none" w:sz="0" w:space="0" w:color="auto"/>
            <w:left w:val="none" w:sz="0" w:space="0" w:color="auto"/>
            <w:bottom w:val="none" w:sz="0" w:space="0" w:color="auto"/>
            <w:right w:val="none" w:sz="0" w:space="0" w:color="auto"/>
          </w:divBdr>
        </w:div>
        <w:div w:id="1774352082">
          <w:marLeft w:val="720"/>
          <w:marRight w:val="0"/>
          <w:marTop w:val="0"/>
          <w:marBottom w:val="101"/>
          <w:divBdr>
            <w:top w:val="none" w:sz="0" w:space="0" w:color="auto"/>
            <w:left w:val="none" w:sz="0" w:space="0" w:color="auto"/>
            <w:bottom w:val="none" w:sz="0" w:space="0" w:color="auto"/>
            <w:right w:val="none" w:sz="0" w:space="0" w:color="auto"/>
          </w:divBdr>
        </w:div>
        <w:div w:id="1855456245">
          <w:marLeft w:val="0"/>
          <w:marRight w:val="0"/>
          <w:marTop w:val="0"/>
          <w:marBottom w:val="101"/>
          <w:divBdr>
            <w:top w:val="none" w:sz="0" w:space="0" w:color="auto"/>
            <w:left w:val="none" w:sz="0" w:space="0" w:color="auto"/>
            <w:bottom w:val="none" w:sz="0" w:space="0" w:color="auto"/>
            <w:right w:val="none" w:sz="0" w:space="0" w:color="auto"/>
          </w:divBdr>
        </w:div>
        <w:div w:id="1615945889">
          <w:marLeft w:val="2160"/>
          <w:marRight w:val="0"/>
          <w:marTop w:val="0"/>
          <w:marBottom w:val="101"/>
          <w:divBdr>
            <w:top w:val="none" w:sz="0" w:space="0" w:color="auto"/>
            <w:left w:val="none" w:sz="0" w:space="0" w:color="auto"/>
            <w:bottom w:val="none" w:sz="0" w:space="0" w:color="auto"/>
            <w:right w:val="none" w:sz="0" w:space="0" w:color="auto"/>
          </w:divBdr>
        </w:div>
        <w:div w:id="743987774">
          <w:marLeft w:val="2160"/>
          <w:marRight w:val="0"/>
          <w:marTop w:val="0"/>
          <w:marBottom w:val="101"/>
          <w:divBdr>
            <w:top w:val="none" w:sz="0" w:space="0" w:color="auto"/>
            <w:left w:val="none" w:sz="0" w:space="0" w:color="auto"/>
            <w:bottom w:val="none" w:sz="0" w:space="0" w:color="auto"/>
            <w:right w:val="none" w:sz="0" w:space="0" w:color="auto"/>
          </w:divBdr>
        </w:div>
        <w:div w:id="405886093">
          <w:marLeft w:val="0"/>
          <w:marRight w:val="0"/>
          <w:marTop w:val="0"/>
          <w:marBottom w:val="101"/>
          <w:divBdr>
            <w:top w:val="none" w:sz="0" w:space="0" w:color="auto"/>
            <w:left w:val="none" w:sz="0" w:space="0" w:color="auto"/>
            <w:bottom w:val="none" w:sz="0" w:space="0" w:color="auto"/>
            <w:right w:val="none" w:sz="0" w:space="0" w:color="auto"/>
          </w:divBdr>
        </w:div>
        <w:div w:id="1258173414">
          <w:marLeft w:val="0"/>
          <w:marRight w:val="0"/>
          <w:marTop w:val="0"/>
          <w:marBottom w:val="101"/>
          <w:divBdr>
            <w:top w:val="none" w:sz="0" w:space="0" w:color="auto"/>
            <w:left w:val="none" w:sz="0" w:space="0" w:color="auto"/>
            <w:bottom w:val="none" w:sz="0" w:space="0" w:color="auto"/>
            <w:right w:val="none" w:sz="0" w:space="0" w:color="auto"/>
          </w:divBdr>
        </w:div>
        <w:div w:id="266275628">
          <w:marLeft w:val="0"/>
          <w:marRight w:val="0"/>
          <w:marTop w:val="0"/>
          <w:marBottom w:val="101"/>
          <w:divBdr>
            <w:top w:val="none" w:sz="0" w:space="0" w:color="auto"/>
            <w:left w:val="none" w:sz="0" w:space="0" w:color="auto"/>
            <w:bottom w:val="none" w:sz="0" w:space="0" w:color="auto"/>
            <w:right w:val="none" w:sz="0" w:space="0" w:color="auto"/>
          </w:divBdr>
        </w:div>
        <w:div w:id="664670188">
          <w:marLeft w:val="720"/>
          <w:marRight w:val="0"/>
          <w:marTop w:val="0"/>
          <w:marBottom w:val="101"/>
          <w:divBdr>
            <w:top w:val="none" w:sz="0" w:space="0" w:color="auto"/>
            <w:left w:val="none" w:sz="0" w:space="0" w:color="auto"/>
            <w:bottom w:val="none" w:sz="0" w:space="0" w:color="auto"/>
            <w:right w:val="none" w:sz="0" w:space="0" w:color="auto"/>
          </w:divBdr>
        </w:div>
        <w:div w:id="1847750772">
          <w:marLeft w:val="720"/>
          <w:marRight w:val="0"/>
          <w:marTop w:val="0"/>
          <w:marBottom w:val="101"/>
          <w:divBdr>
            <w:top w:val="none" w:sz="0" w:space="0" w:color="auto"/>
            <w:left w:val="none" w:sz="0" w:space="0" w:color="auto"/>
            <w:bottom w:val="none" w:sz="0" w:space="0" w:color="auto"/>
            <w:right w:val="none" w:sz="0" w:space="0" w:color="auto"/>
          </w:divBdr>
        </w:div>
        <w:div w:id="978919631">
          <w:marLeft w:val="720"/>
          <w:marRight w:val="0"/>
          <w:marTop w:val="0"/>
          <w:marBottom w:val="101"/>
          <w:divBdr>
            <w:top w:val="none" w:sz="0" w:space="0" w:color="auto"/>
            <w:left w:val="none" w:sz="0" w:space="0" w:color="auto"/>
            <w:bottom w:val="none" w:sz="0" w:space="0" w:color="auto"/>
            <w:right w:val="none" w:sz="0" w:space="0" w:color="auto"/>
          </w:divBdr>
        </w:div>
        <w:div w:id="1166091648">
          <w:marLeft w:val="720"/>
          <w:marRight w:val="0"/>
          <w:marTop w:val="0"/>
          <w:marBottom w:val="101"/>
          <w:divBdr>
            <w:top w:val="none" w:sz="0" w:space="0" w:color="auto"/>
            <w:left w:val="none" w:sz="0" w:space="0" w:color="auto"/>
            <w:bottom w:val="none" w:sz="0" w:space="0" w:color="auto"/>
            <w:right w:val="none" w:sz="0" w:space="0" w:color="auto"/>
          </w:divBdr>
        </w:div>
        <w:div w:id="742991746">
          <w:marLeft w:val="720"/>
          <w:marRight w:val="0"/>
          <w:marTop w:val="0"/>
          <w:marBottom w:val="101"/>
          <w:divBdr>
            <w:top w:val="none" w:sz="0" w:space="0" w:color="auto"/>
            <w:left w:val="none" w:sz="0" w:space="0" w:color="auto"/>
            <w:bottom w:val="none" w:sz="0" w:space="0" w:color="auto"/>
            <w:right w:val="none" w:sz="0" w:space="0" w:color="auto"/>
          </w:divBdr>
        </w:div>
        <w:div w:id="699938499">
          <w:marLeft w:val="720"/>
          <w:marRight w:val="0"/>
          <w:marTop w:val="0"/>
          <w:marBottom w:val="101"/>
          <w:divBdr>
            <w:top w:val="none" w:sz="0" w:space="0" w:color="auto"/>
            <w:left w:val="none" w:sz="0" w:space="0" w:color="auto"/>
            <w:bottom w:val="none" w:sz="0" w:space="0" w:color="auto"/>
            <w:right w:val="none" w:sz="0" w:space="0" w:color="auto"/>
          </w:divBdr>
        </w:div>
        <w:div w:id="1976326216">
          <w:marLeft w:val="720"/>
          <w:marRight w:val="0"/>
          <w:marTop w:val="0"/>
          <w:marBottom w:val="101"/>
          <w:divBdr>
            <w:top w:val="none" w:sz="0" w:space="0" w:color="auto"/>
            <w:left w:val="none" w:sz="0" w:space="0" w:color="auto"/>
            <w:bottom w:val="none" w:sz="0" w:space="0" w:color="auto"/>
            <w:right w:val="none" w:sz="0" w:space="0" w:color="auto"/>
          </w:divBdr>
        </w:div>
        <w:div w:id="1626428309">
          <w:marLeft w:val="720"/>
          <w:marRight w:val="0"/>
          <w:marTop w:val="0"/>
          <w:marBottom w:val="101"/>
          <w:divBdr>
            <w:top w:val="none" w:sz="0" w:space="0" w:color="auto"/>
            <w:left w:val="none" w:sz="0" w:space="0" w:color="auto"/>
            <w:bottom w:val="none" w:sz="0" w:space="0" w:color="auto"/>
            <w:right w:val="none" w:sz="0" w:space="0" w:color="auto"/>
          </w:divBdr>
        </w:div>
        <w:div w:id="312758120">
          <w:marLeft w:val="0"/>
          <w:marRight w:val="0"/>
          <w:marTop w:val="0"/>
          <w:marBottom w:val="101"/>
          <w:divBdr>
            <w:top w:val="none" w:sz="0" w:space="0" w:color="auto"/>
            <w:left w:val="none" w:sz="0" w:space="0" w:color="auto"/>
            <w:bottom w:val="none" w:sz="0" w:space="0" w:color="auto"/>
            <w:right w:val="none" w:sz="0" w:space="0" w:color="auto"/>
          </w:divBdr>
        </w:div>
        <w:div w:id="1732656922">
          <w:marLeft w:val="0"/>
          <w:marRight w:val="0"/>
          <w:marTop w:val="0"/>
          <w:marBottom w:val="101"/>
          <w:divBdr>
            <w:top w:val="none" w:sz="0" w:space="0" w:color="auto"/>
            <w:left w:val="none" w:sz="0" w:space="0" w:color="auto"/>
            <w:bottom w:val="none" w:sz="0" w:space="0" w:color="auto"/>
            <w:right w:val="none" w:sz="0" w:space="0" w:color="auto"/>
          </w:divBdr>
        </w:div>
        <w:div w:id="1558932274">
          <w:marLeft w:val="0"/>
          <w:marRight w:val="0"/>
          <w:marTop w:val="0"/>
          <w:marBottom w:val="101"/>
          <w:divBdr>
            <w:top w:val="none" w:sz="0" w:space="0" w:color="auto"/>
            <w:left w:val="none" w:sz="0" w:space="0" w:color="auto"/>
            <w:bottom w:val="none" w:sz="0" w:space="0" w:color="auto"/>
            <w:right w:val="none" w:sz="0" w:space="0" w:color="auto"/>
          </w:divBdr>
        </w:div>
        <w:div w:id="142622918">
          <w:marLeft w:val="720"/>
          <w:marRight w:val="0"/>
          <w:marTop w:val="0"/>
          <w:marBottom w:val="101"/>
          <w:divBdr>
            <w:top w:val="none" w:sz="0" w:space="0" w:color="auto"/>
            <w:left w:val="none" w:sz="0" w:space="0" w:color="auto"/>
            <w:bottom w:val="none" w:sz="0" w:space="0" w:color="auto"/>
            <w:right w:val="none" w:sz="0" w:space="0" w:color="auto"/>
          </w:divBdr>
        </w:div>
        <w:div w:id="280455578">
          <w:marLeft w:val="0"/>
          <w:marRight w:val="0"/>
          <w:marTop w:val="0"/>
          <w:marBottom w:val="101"/>
          <w:divBdr>
            <w:top w:val="none" w:sz="0" w:space="0" w:color="auto"/>
            <w:left w:val="none" w:sz="0" w:space="0" w:color="auto"/>
            <w:bottom w:val="none" w:sz="0" w:space="0" w:color="auto"/>
            <w:right w:val="none" w:sz="0" w:space="0" w:color="auto"/>
          </w:divBdr>
        </w:div>
        <w:div w:id="1888294754">
          <w:marLeft w:val="0"/>
          <w:marRight w:val="0"/>
          <w:marTop w:val="0"/>
          <w:marBottom w:val="101"/>
          <w:divBdr>
            <w:top w:val="none" w:sz="0" w:space="0" w:color="auto"/>
            <w:left w:val="none" w:sz="0" w:space="0" w:color="auto"/>
            <w:bottom w:val="none" w:sz="0" w:space="0" w:color="auto"/>
            <w:right w:val="none" w:sz="0" w:space="0" w:color="auto"/>
          </w:divBdr>
        </w:div>
        <w:div w:id="324475184">
          <w:marLeft w:val="0"/>
          <w:marRight w:val="0"/>
          <w:marTop w:val="0"/>
          <w:marBottom w:val="101"/>
          <w:divBdr>
            <w:top w:val="none" w:sz="0" w:space="0" w:color="auto"/>
            <w:left w:val="none" w:sz="0" w:space="0" w:color="auto"/>
            <w:bottom w:val="none" w:sz="0" w:space="0" w:color="auto"/>
            <w:right w:val="none" w:sz="0" w:space="0" w:color="auto"/>
          </w:divBdr>
        </w:div>
        <w:div w:id="1616324808">
          <w:marLeft w:val="0"/>
          <w:marRight w:val="0"/>
          <w:marTop w:val="0"/>
          <w:marBottom w:val="101"/>
          <w:divBdr>
            <w:top w:val="none" w:sz="0" w:space="0" w:color="auto"/>
            <w:left w:val="none" w:sz="0" w:space="0" w:color="auto"/>
            <w:bottom w:val="none" w:sz="0" w:space="0" w:color="auto"/>
            <w:right w:val="none" w:sz="0" w:space="0" w:color="auto"/>
          </w:divBdr>
        </w:div>
        <w:div w:id="259030642">
          <w:marLeft w:val="720"/>
          <w:marRight w:val="0"/>
          <w:marTop w:val="0"/>
          <w:marBottom w:val="101"/>
          <w:divBdr>
            <w:top w:val="none" w:sz="0" w:space="0" w:color="auto"/>
            <w:left w:val="none" w:sz="0" w:space="0" w:color="auto"/>
            <w:bottom w:val="none" w:sz="0" w:space="0" w:color="auto"/>
            <w:right w:val="none" w:sz="0" w:space="0" w:color="auto"/>
          </w:divBdr>
        </w:div>
        <w:div w:id="2101826931">
          <w:marLeft w:val="1080"/>
          <w:marRight w:val="0"/>
          <w:marTop w:val="0"/>
          <w:marBottom w:val="101"/>
          <w:divBdr>
            <w:top w:val="none" w:sz="0" w:space="0" w:color="auto"/>
            <w:left w:val="none" w:sz="0" w:space="0" w:color="auto"/>
            <w:bottom w:val="none" w:sz="0" w:space="0" w:color="auto"/>
            <w:right w:val="none" w:sz="0" w:space="0" w:color="auto"/>
          </w:divBdr>
        </w:div>
        <w:div w:id="1049568429">
          <w:marLeft w:val="1080"/>
          <w:marRight w:val="0"/>
          <w:marTop w:val="0"/>
          <w:marBottom w:val="101"/>
          <w:divBdr>
            <w:top w:val="none" w:sz="0" w:space="0" w:color="auto"/>
            <w:left w:val="none" w:sz="0" w:space="0" w:color="auto"/>
            <w:bottom w:val="none" w:sz="0" w:space="0" w:color="auto"/>
            <w:right w:val="none" w:sz="0" w:space="0" w:color="auto"/>
          </w:divBdr>
        </w:div>
        <w:div w:id="144856490">
          <w:marLeft w:val="1080"/>
          <w:marRight w:val="0"/>
          <w:marTop w:val="0"/>
          <w:marBottom w:val="101"/>
          <w:divBdr>
            <w:top w:val="none" w:sz="0" w:space="0" w:color="auto"/>
            <w:left w:val="none" w:sz="0" w:space="0" w:color="auto"/>
            <w:bottom w:val="none" w:sz="0" w:space="0" w:color="auto"/>
            <w:right w:val="none" w:sz="0" w:space="0" w:color="auto"/>
          </w:divBdr>
        </w:div>
        <w:div w:id="2100368090">
          <w:marLeft w:val="1080"/>
          <w:marRight w:val="0"/>
          <w:marTop w:val="0"/>
          <w:marBottom w:val="101"/>
          <w:divBdr>
            <w:top w:val="none" w:sz="0" w:space="0" w:color="auto"/>
            <w:left w:val="none" w:sz="0" w:space="0" w:color="auto"/>
            <w:bottom w:val="none" w:sz="0" w:space="0" w:color="auto"/>
            <w:right w:val="none" w:sz="0" w:space="0" w:color="auto"/>
          </w:divBdr>
        </w:div>
        <w:div w:id="868297511">
          <w:marLeft w:val="1080"/>
          <w:marRight w:val="0"/>
          <w:marTop w:val="0"/>
          <w:marBottom w:val="101"/>
          <w:divBdr>
            <w:top w:val="none" w:sz="0" w:space="0" w:color="auto"/>
            <w:left w:val="none" w:sz="0" w:space="0" w:color="auto"/>
            <w:bottom w:val="none" w:sz="0" w:space="0" w:color="auto"/>
            <w:right w:val="none" w:sz="0" w:space="0" w:color="auto"/>
          </w:divBdr>
        </w:div>
        <w:div w:id="124541337">
          <w:marLeft w:val="1080"/>
          <w:marRight w:val="0"/>
          <w:marTop w:val="0"/>
          <w:marBottom w:val="101"/>
          <w:divBdr>
            <w:top w:val="none" w:sz="0" w:space="0" w:color="auto"/>
            <w:left w:val="none" w:sz="0" w:space="0" w:color="auto"/>
            <w:bottom w:val="none" w:sz="0" w:space="0" w:color="auto"/>
            <w:right w:val="none" w:sz="0" w:space="0" w:color="auto"/>
          </w:divBdr>
        </w:div>
        <w:div w:id="1454977265">
          <w:marLeft w:val="1080"/>
          <w:marRight w:val="0"/>
          <w:marTop w:val="0"/>
          <w:marBottom w:val="101"/>
          <w:divBdr>
            <w:top w:val="none" w:sz="0" w:space="0" w:color="auto"/>
            <w:left w:val="none" w:sz="0" w:space="0" w:color="auto"/>
            <w:bottom w:val="none" w:sz="0" w:space="0" w:color="auto"/>
            <w:right w:val="none" w:sz="0" w:space="0" w:color="auto"/>
          </w:divBdr>
        </w:div>
        <w:div w:id="692806700">
          <w:marLeft w:val="0"/>
          <w:marRight w:val="0"/>
          <w:marTop w:val="0"/>
          <w:marBottom w:val="101"/>
          <w:divBdr>
            <w:top w:val="none" w:sz="0" w:space="0" w:color="auto"/>
            <w:left w:val="none" w:sz="0" w:space="0" w:color="auto"/>
            <w:bottom w:val="none" w:sz="0" w:space="0" w:color="auto"/>
            <w:right w:val="none" w:sz="0" w:space="0" w:color="auto"/>
          </w:divBdr>
        </w:div>
        <w:div w:id="512300364">
          <w:marLeft w:val="1080"/>
          <w:marRight w:val="0"/>
          <w:marTop w:val="0"/>
          <w:marBottom w:val="101"/>
          <w:divBdr>
            <w:top w:val="none" w:sz="0" w:space="0" w:color="auto"/>
            <w:left w:val="none" w:sz="0" w:space="0" w:color="auto"/>
            <w:bottom w:val="none" w:sz="0" w:space="0" w:color="auto"/>
            <w:right w:val="none" w:sz="0" w:space="0" w:color="auto"/>
          </w:divBdr>
        </w:div>
        <w:div w:id="186063163">
          <w:marLeft w:val="1080"/>
          <w:marRight w:val="0"/>
          <w:marTop w:val="0"/>
          <w:marBottom w:val="101"/>
          <w:divBdr>
            <w:top w:val="none" w:sz="0" w:space="0" w:color="auto"/>
            <w:left w:val="none" w:sz="0" w:space="0" w:color="auto"/>
            <w:bottom w:val="none" w:sz="0" w:space="0" w:color="auto"/>
            <w:right w:val="none" w:sz="0" w:space="0" w:color="auto"/>
          </w:divBdr>
        </w:div>
        <w:div w:id="46538247">
          <w:marLeft w:val="1080"/>
          <w:marRight w:val="0"/>
          <w:marTop w:val="0"/>
          <w:marBottom w:val="101"/>
          <w:divBdr>
            <w:top w:val="none" w:sz="0" w:space="0" w:color="auto"/>
            <w:left w:val="none" w:sz="0" w:space="0" w:color="auto"/>
            <w:bottom w:val="none" w:sz="0" w:space="0" w:color="auto"/>
            <w:right w:val="none" w:sz="0" w:space="0" w:color="auto"/>
          </w:divBdr>
        </w:div>
        <w:div w:id="1961300137">
          <w:marLeft w:val="1080"/>
          <w:marRight w:val="0"/>
          <w:marTop w:val="0"/>
          <w:marBottom w:val="101"/>
          <w:divBdr>
            <w:top w:val="none" w:sz="0" w:space="0" w:color="auto"/>
            <w:left w:val="none" w:sz="0" w:space="0" w:color="auto"/>
            <w:bottom w:val="none" w:sz="0" w:space="0" w:color="auto"/>
            <w:right w:val="none" w:sz="0" w:space="0" w:color="auto"/>
          </w:divBdr>
        </w:div>
        <w:div w:id="818227424">
          <w:marLeft w:val="1080"/>
          <w:marRight w:val="0"/>
          <w:marTop w:val="0"/>
          <w:marBottom w:val="101"/>
          <w:divBdr>
            <w:top w:val="none" w:sz="0" w:space="0" w:color="auto"/>
            <w:left w:val="none" w:sz="0" w:space="0" w:color="auto"/>
            <w:bottom w:val="none" w:sz="0" w:space="0" w:color="auto"/>
            <w:right w:val="none" w:sz="0" w:space="0" w:color="auto"/>
          </w:divBdr>
        </w:div>
        <w:div w:id="1028221591">
          <w:marLeft w:val="1080"/>
          <w:marRight w:val="0"/>
          <w:marTop w:val="0"/>
          <w:marBottom w:val="101"/>
          <w:divBdr>
            <w:top w:val="none" w:sz="0" w:space="0" w:color="auto"/>
            <w:left w:val="none" w:sz="0" w:space="0" w:color="auto"/>
            <w:bottom w:val="none" w:sz="0" w:space="0" w:color="auto"/>
            <w:right w:val="none" w:sz="0" w:space="0" w:color="auto"/>
          </w:divBdr>
        </w:div>
        <w:div w:id="1279920499">
          <w:marLeft w:val="0"/>
          <w:marRight w:val="0"/>
          <w:marTop w:val="0"/>
          <w:marBottom w:val="101"/>
          <w:divBdr>
            <w:top w:val="none" w:sz="0" w:space="0" w:color="auto"/>
            <w:left w:val="none" w:sz="0" w:space="0" w:color="auto"/>
            <w:bottom w:val="none" w:sz="0" w:space="0" w:color="auto"/>
            <w:right w:val="none" w:sz="0" w:space="0" w:color="auto"/>
          </w:divBdr>
        </w:div>
        <w:div w:id="29575595">
          <w:marLeft w:val="1080"/>
          <w:marRight w:val="0"/>
          <w:marTop w:val="0"/>
          <w:marBottom w:val="101"/>
          <w:divBdr>
            <w:top w:val="none" w:sz="0" w:space="0" w:color="auto"/>
            <w:left w:val="none" w:sz="0" w:space="0" w:color="auto"/>
            <w:bottom w:val="none" w:sz="0" w:space="0" w:color="auto"/>
            <w:right w:val="none" w:sz="0" w:space="0" w:color="auto"/>
          </w:divBdr>
        </w:div>
        <w:div w:id="1279216799">
          <w:marLeft w:val="1080"/>
          <w:marRight w:val="0"/>
          <w:marTop w:val="0"/>
          <w:marBottom w:val="101"/>
          <w:divBdr>
            <w:top w:val="none" w:sz="0" w:space="0" w:color="auto"/>
            <w:left w:val="none" w:sz="0" w:space="0" w:color="auto"/>
            <w:bottom w:val="none" w:sz="0" w:space="0" w:color="auto"/>
            <w:right w:val="none" w:sz="0" w:space="0" w:color="auto"/>
          </w:divBdr>
        </w:div>
        <w:div w:id="181869833">
          <w:marLeft w:val="1080"/>
          <w:marRight w:val="0"/>
          <w:marTop w:val="0"/>
          <w:marBottom w:val="101"/>
          <w:divBdr>
            <w:top w:val="none" w:sz="0" w:space="0" w:color="auto"/>
            <w:left w:val="none" w:sz="0" w:space="0" w:color="auto"/>
            <w:bottom w:val="none" w:sz="0" w:space="0" w:color="auto"/>
            <w:right w:val="none" w:sz="0" w:space="0" w:color="auto"/>
          </w:divBdr>
        </w:div>
        <w:div w:id="1852603786">
          <w:marLeft w:val="1080"/>
          <w:marRight w:val="0"/>
          <w:marTop w:val="0"/>
          <w:marBottom w:val="101"/>
          <w:divBdr>
            <w:top w:val="none" w:sz="0" w:space="0" w:color="auto"/>
            <w:left w:val="none" w:sz="0" w:space="0" w:color="auto"/>
            <w:bottom w:val="none" w:sz="0" w:space="0" w:color="auto"/>
            <w:right w:val="none" w:sz="0" w:space="0" w:color="auto"/>
          </w:divBdr>
        </w:div>
        <w:div w:id="1117411981">
          <w:marLeft w:val="1080"/>
          <w:marRight w:val="0"/>
          <w:marTop w:val="0"/>
          <w:marBottom w:val="101"/>
          <w:divBdr>
            <w:top w:val="none" w:sz="0" w:space="0" w:color="auto"/>
            <w:left w:val="none" w:sz="0" w:space="0" w:color="auto"/>
            <w:bottom w:val="none" w:sz="0" w:space="0" w:color="auto"/>
            <w:right w:val="none" w:sz="0" w:space="0" w:color="auto"/>
          </w:divBdr>
        </w:div>
        <w:div w:id="2027176290">
          <w:marLeft w:val="1080"/>
          <w:marRight w:val="0"/>
          <w:marTop w:val="0"/>
          <w:marBottom w:val="101"/>
          <w:divBdr>
            <w:top w:val="none" w:sz="0" w:space="0" w:color="auto"/>
            <w:left w:val="none" w:sz="0" w:space="0" w:color="auto"/>
            <w:bottom w:val="none" w:sz="0" w:space="0" w:color="auto"/>
            <w:right w:val="none" w:sz="0" w:space="0" w:color="auto"/>
          </w:divBdr>
        </w:div>
        <w:div w:id="1771051576">
          <w:marLeft w:val="1080"/>
          <w:marRight w:val="0"/>
          <w:marTop w:val="0"/>
          <w:marBottom w:val="101"/>
          <w:divBdr>
            <w:top w:val="none" w:sz="0" w:space="0" w:color="auto"/>
            <w:left w:val="none" w:sz="0" w:space="0" w:color="auto"/>
            <w:bottom w:val="none" w:sz="0" w:space="0" w:color="auto"/>
            <w:right w:val="none" w:sz="0" w:space="0" w:color="auto"/>
          </w:divBdr>
        </w:div>
        <w:div w:id="1553808400">
          <w:marLeft w:val="0"/>
          <w:marRight w:val="0"/>
          <w:marTop w:val="0"/>
          <w:marBottom w:val="101"/>
          <w:divBdr>
            <w:top w:val="none" w:sz="0" w:space="0" w:color="auto"/>
            <w:left w:val="none" w:sz="0" w:space="0" w:color="auto"/>
            <w:bottom w:val="none" w:sz="0" w:space="0" w:color="auto"/>
            <w:right w:val="none" w:sz="0" w:space="0" w:color="auto"/>
          </w:divBdr>
        </w:div>
        <w:div w:id="1025325222">
          <w:marLeft w:val="1080"/>
          <w:marRight w:val="0"/>
          <w:marTop w:val="0"/>
          <w:marBottom w:val="101"/>
          <w:divBdr>
            <w:top w:val="none" w:sz="0" w:space="0" w:color="auto"/>
            <w:left w:val="none" w:sz="0" w:space="0" w:color="auto"/>
            <w:bottom w:val="none" w:sz="0" w:space="0" w:color="auto"/>
            <w:right w:val="none" w:sz="0" w:space="0" w:color="auto"/>
          </w:divBdr>
        </w:div>
        <w:div w:id="1439253613">
          <w:marLeft w:val="1080"/>
          <w:marRight w:val="0"/>
          <w:marTop w:val="0"/>
          <w:marBottom w:val="101"/>
          <w:divBdr>
            <w:top w:val="none" w:sz="0" w:space="0" w:color="auto"/>
            <w:left w:val="none" w:sz="0" w:space="0" w:color="auto"/>
            <w:bottom w:val="none" w:sz="0" w:space="0" w:color="auto"/>
            <w:right w:val="none" w:sz="0" w:space="0" w:color="auto"/>
          </w:divBdr>
        </w:div>
        <w:div w:id="893615738">
          <w:marLeft w:val="1080"/>
          <w:marRight w:val="0"/>
          <w:marTop w:val="0"/>
          <w:marBottom w:val="101"/>
          <w:divBdr>
            <w:top w:val="none" w:sz="0" w:space="0" w:color="auto"/>
            <w:left w:val="none" w:sz="0" w:space="0" w:color="auto"/>
            <w:bottom w:val="none" w:sz="0" w:space="0" w:color="auto"/>
            <w:right w:val="none" w:sz="0" w:space="0" w:color="auto"/>
          </w:divBdr>
        </w:div>
        <w:div w:id="1254630800">
          <w:marLeft w:val="1080"/>
          <w:marRight w:val="0"/>
          <w:marTop w:val="0"/>
          <w:marBottom w:val="101"/>
          <w:divBdr>
            <w:top w:val="none" w:sz="0" w:space="0" w:color="auto"/>
            <w:left w:val="none" w:sz="0" w:space="0" w:color="auto"/>
            <w:bottom w:val="none" w:sz="0" w:space="0" w:color="auto"/>
            <w:right w:val="none" w:sz="0" w:space="0" w:color="auto"/>
          </w:divBdr>
        </w:div>
        <w:div w:id="396325767">
          <w:marLeft w:val="0"/>
          <w:marRight w:val="0"/>
          <w:marTop w:val="0"/>
          <w:marBottom w:val="101"/>
          <w:divBdr>
            <w:top w:val="none" w:sz="0" w:space="0" w:color="auto"/>
            <w:left w:val="none" w:sz="0" w:space="0" w:color="auto"/>
            <w:bottom w:val="none" w:sz="0" w:space="0" w:color="auto"/>
            <w:right w:val="none" w:sz="0" w:space="0" w:color="auto"/>
          </w:divBdr>
        </w:div>
        <w:div w:id="738138245">
          <w:marLeft w:val="0"/>
          <w:marRight w:val="0"/>
          <w:marTop w:val="0"/>
          <w:marBottom w:val="101"/>
          <w:divBdr>
            <w:top w:val="none" w:sz="0" w:space="0" w:color="auto"/>
            <w:left w:val="none" w:sz="0" w:space="0" w:color="auto"/>
            <w:bottom w:val="none" w:sz="0" w:space="0" w:color="auto"/>
            <w:right w:val="none" w:sz="0" w:space="0" w:color="auto"/>
          </w:divBdr>
        </w:div>
        <w:div w:id="951011972">
          <w:marLeft w:val="0"/>
          <w:marRight w:val="0"/>
          <w:marTop w:val="0"/>
          <w:marBottom w:val="101"/>
          <w:divBdr>
            <w:top w:val="none" w:sz="0" w:space="0" w:color="auto"/>
            <w:left w:val="none" w:sz="0" w:space="0" w:color="auto"/>
            <w:bottom w:val="none" w:sz="0" w:space="0" w:color="auto"/>
            <w:right w:val="none" w:sz="0" w:space="0" w:color="auto"/>
          </w:divBdr>
        </w:div>
        <w:div w:id="1499149544">
          <w:marLeft w:val="0"/>
          <w:marRight w:val="0"/>
          <w:marTop w:val="0"/>
          <w:marBottom w:val="101"/>
          <w:divBdr>
            <w:top w:val="none" w:sz="0" w:space="0" w:color="auto"/>
            <w:left w:val="none" w:sz="0" w:space="0" w:color="auto"/>
            <w:bottom w:val="none" w:sz="0" w:space="0" w:color="auto"/>
            <w:right w:val="none" w:sz="0" w:space="0" w:color="auto"/>
          </w:divBdr>
        </w:div>
        <w:div w:id="989136809">
          <w:marLeft w:val="0"/>
          <w:marRight w:val="0"/>
          <w:marTop w:val="0"/>
          <w:marBottom w:val="101"/>
          <w:divBdr>
            <w:top w:val="none" w:sz="0" w:space="0" w:color="auto"/>
            <w:left w:val="none" w:sz="0" w:space="0" w:color="auto"/>
            <w:bottom w:val="none" w:sz="0" w:space="0" w:color="auto"/>
            <w:right w:val="none" w:sz="0" w:space="0" w:color="auto"/>
          </w:divBdr>
        </w:div>
        <w:div w:id="1664161436">
          <w:marLeft w:val="540"/>
          <w:marRight w:val="0"/>
          <w:marTop w:val="0"/>
          <w:marBottom w:val="101"/>
          <w:divBdr>
            <w:top w:val="none" w:sz="0" w:space="0" w:color="auto"/>
            <w:left w:val="none" w:sz="0" w:space="0" w:color="auto"/>
            <w:bottom w:val="none" w:sz="0" w:space="0" w:color="auto"/>
            <w:right w:val="none" w:sz="0" w:space="0" w:color="auto"/>
          </w:divBdr>
        </w:div>
        <w:div w:id="1539855070">
          <w:marLeft w:val="540"/>
          <w:marRight w:val="0"/>
          <w:marTop w:val="0"/>
          <w:marBottom w:val="101"/>
          <w:divBdr>
            <w:top w:val="none" w:sz="0" w:space="0" w:color="auto"/>
            <w:left w:val="none" w:sz="0" w:space="0" w:color="auto"/>
            <w:bottom w:val="none" w:sz="0" w:space="0" w:color="auto"/>
            <w:right w:val="none" w:sz="0" w:space="0" w:color="auto"/>
          </w:divBdr>
        </w:div>
        <w:div w:id="1069695826">
          <w:marLeft w:val="0"/>
          <w:marRight w:val="0"/>
          <w:marTop w:val="0"/>
          <w:marBottom w:val="101"/>
          <w:divBdr>
            <w:top w:val="none" w:sz="0" w:space="0" w:color="auto"/>
            <w:left w:val="none" w:sz="0" w:space="0" w:color="auto"/>
            <w:bottom w:val="none" w:sz="0" w:space="0" w:color="auto"/>
            <w:right w:val="none" w:sz="0" w:space="0" w:color="auto"/>
          </w:divBdr>
        </w:div>
        <w:div w:id="847601678">
          <w:marLeft w:val="0"/>
          <w:marRight w:val="0"/>
          <w:marTop w:val="0"/>
          <w:marBottom w:val="101"/>
          <w:divBdr>
            <w:top w:val="none" w:sz="0" w:space="0" w:color="auto"/>
            <w:left w:val="none" w:sz="0" w:space="0" w:color="auto"/>
            <w:bottom w:val="none" w:sz="0" w:space="0" w:color="auto"/>
            <w:right w:val="none" w:sz="0" w:space="0" w:color="auto"/>
          </w:divBdr>
        </w:div>
        <w:div w:id="789668135">
          <w:marLeft w:val="0"/>
          <w:marRight w:val="0"/>
          <w:marTop w:val="0"/>
          <w:marBottom w:val="101"/>
          <w:divBdr>
            <w:top w:val="none" w:sz="0" w:space="0" w:color="auto"/>
            <w:left w:val="none" w:sz="0" w:space="0" w:color="auto"/>
            <w:bottom w:val="none" w:sz="0" w:space="0" w:color="auto"/>
            <w:right w:val="none" w:sz="0" w:space="0" w:color="auto"/>
          </w:divBdr>
        </w:div>
        <w:div w:id="1114519393">
          <w:marLeft w:val="0"/>
          <w:marRight w:val="0"/>
          <w:marTop w:val="0"/>
          <w:marBottom w:val="101"/>
          <w:divBdr>
            <w:top w:val="none" w:sz="0" w:space="0" w:color="auto"/>
            <w:left w:val="none" w:sz="0" w:space="0" w:color="auto"/>
            <w:bottom w:val="none" w:sz="0" w:space="0" w:color="auto"/>
            <w:right w:val="none" w:sz="0" w:space="0" w:color="auto"/>
          </w:divBdr>
        </w:div>
        <w:div w:id="313534867">
          <w:marLeft w:val="0"/>
          <w:marRight w:val="0"/>
          <w:marTop w:val="0"/>
          <w:marBottom w:val="101"/>
          <w:divBdr>
            <w:top w:val="none" w:sz="0" w:space="0" w:color="auto"/>
            <w:left w:val="none" w:sz="0" w:space="0" w:color="auto"/>
            <w:bottom w:val="none" w:sz="0" w:space="0" w:color="auto"/>
            <w:right w:val="none" w:sz="0" w:space="0" w:color="auto"/>
          </w:divBdr>
        </w:div>
        <w:div w:id="223301202">
          <w:marLeft w:val="0"/>
          <w:marRight w:val="0"/>
          <w:marTop w:val="0"/>
          <w:marBottom w:val="101"/>
          <w:divBdr>
            <w:top w:val="none" w:sz="0" w:space="0" w:color="auto"/>
            <w:left w:val="none" w:sz="0" w:space="0" w:color="auto"/>
            <w:bottom w:val="none" w:sz="0" w:space="0" w:color="auto"/>
            <w:right w:val="none" w:sz="0" w:space="0" w:color="auto"/>
          </w:divBdr>
        </w:div>
        <w:div w:id="742987050">
          <w:marLeft w:val="0"/>
          <w:marRight w:val="0"/>
          <w:marTop w:val="0"/>
          <w:marBottom w:val="101"/>
          <w:divBdr>
            <w:top w:val="none" w:sz="0" w:space="0" w:color="auto"/>
            <w:left w:val="none" w:sz="0" w:space="0" w:color="auto"/>
            <w:bottom w:val="none" w:sz="0" w:space="0" w:color="auto"/>
            <w:right w:val="none" w:sz="0" w:space="0" w:color="auto"/>
          </w:divBdr>
        </w:div>
        <w:div w:id="2067218276">
          <w:marLeft w:val="540"/>
          <w:marRight w:val="0"/>
          <w:marTop w:val="0"/>
          <w:marBottom w:val="101"/>
          <w:divBdr>
            <w:top w:val="none" w:sz="0" w:space="0" w:color="auto"/>
            <w:left w:val="none" w:sz="0" w:space="0" w:color="auto"/>
            <w:bottom w:val="none" w:sz="0" w:space="0" w:color="auto"/>
            <w:right w:val="none" w:sz="0" w:space="0" w:color="auto"/>
          </w:divBdr>
        </w:div>
        <w:div w:id="20674000">
          <w:marLeft w:val="540"/>
          <w:marRight w:val="0"/>
          <w:marTop w:val="0"/>
          <w:marBottom w:val="101"/>
          <w:divBdr>
            <w:top w:val="none" w:sz="0" w:space="0" w:color="auto"/>
            <w:left w:val="none" w:sz="0" w:space="0" w:color="auto"/>
            <w:bottom w:val="none" w:sz="0" w:space="0" w:color="auto"/>
            <w:right w:val="none" w:sz="0" w:space="0" w:color="auto"/>
          </w:divBdr>
        </w:div>
        <w:div w:id="1518496674">
          <w:marLeft w:val="540"/>
          <w:marRight w:val="0"/>
          <w:marTop w:val="0"/>
          <w:marBottom w:val="101"/>
          <w:divBdr>
            <w:top w:val="none" w:sz="0" w:space="0" w:color="auto"/>
            <w:left w:val="none" w:sz="0" w:space="0" w:color="auto"/>
            <w:bottom w:val="none" w:sz="0" w:space="0" w:color="auto"/>
            <w:right w:val="none" w:sz="0" w:space="0" w:color="auto"/>
          </w:divBdr>
        </w:div>
        <w:div w:id="1203202176">
          <w:marLeft w:val="540"/>
          <w:marRight w:val="0"/>
          <w:marTop w:val="0"/>
          <w:marBottom w:val="101"/>
          <w:divBdr>
            <w:top w:val="none" w:sz="0" w:space="0" w:color="auto"/>
            <w:left w:val="none" w:sz="0" w:space="0" w:color="auto"/>
            <w:bottom w:val="none" w:sz="0" w:space="0" w:color="auto"/>
            <w:right w:val="none" w:sz="0" w:space="0" w:color="auto"/>
          </w:divBdr>
        </w:div>
        <w:div w:id="528419860">
          <w:marLeft w:val="0"/>
          <w:marRight w:val="0"/>
          <w:marTop w:val="0"/>
          <w:marBottom w:val="101"/>
          <w:divBdr>
            <w:top w:val="none" w:sz="0" w:space="0" w:color="auto"/>
            <w:left w:val="none" w:sz="0" w:space="0" w:color="auto"/>
            <w:bottom w:val="none" w:sz="0" w:space="0" w:color="auto"/>
            <w:right w:val="none" w:sz="0" w:space="0" w:color="auto"/>
          </w:divBdr>
        </w:div>
        <w:div w:id="1811096721">
          <w:marLeft w:val="0"/>
          <w:marRight w:val="0"/>
          <w:marTop w:val="0"/>
          <w:marBottom w:val="101"/>
          <w:divBdr>
            <w:top w:val="none" w:sz="0" w:space="0" w:color="auto"/>
            <w:left w:val="none" w:sz="0" w:space="0" w:color="auto"/>
            <w:bottom w:val="none" w:sz="0" w:space="0" w:color="auto"/>
            <w:right w:val="none" w:sz="0" w:space="0" w:color="auto"/>
          </w:divBdr>
        </w:div>
        <w:div w:id="1702512300">
          <w:marLeft w:val="0"/>
          <w:marRight w:val="0"/>
          <w:marTop w:val="0"/>
          <w:marBottom w:val="101"/>
          <w:divBdr>
            <w:top w:val="none" w:sz="0" w:space="0" w:color="auto"/>
            <w:left w:val="none" w:sz="0" w:space="0" w:color="auto"/>
            <w:bottom w:val="none" w:sz="0" w:space="0" w:color="auto"/>
            <w:right w:val="none" w:sz="0" w:space="0" w:color="auto"/>
          </w:divBdr>
        </w:div>
        <w:div w:id="1484081506">
          <w:marLeft w:val="0"/>
          <w:marRight w:val="0"/>
          <w:marTop w:val="0"/>
          <w:marBottom w:val="101"/>
          <w:divBdr>
            <w:top w:val="none" w:sz="0" w:space="0" w:color="auto"/>
            <w:left w:val="none" w:sz="0" w:space="0" w:color="auto"/>
            <w:bottom w:val="none" w:sz="0" w:space="0" w:color="auto"/>
            <w:right w:val="none" w:sz="0" w:space="0" w:color="auto"/>
          </w:divBdr>
        </w:div>
        <w:div w:id="1418481472">
          <w:marLeft w:val="0"/>
          <w:marRight w:val="0"/>
          <w:marTop w:val="0"/>
          <w:marBottom w:val="101"/>
          <w:divBdr>
            <w:top w:val="none" w:sz="0" w:space="0" w:color="auto"/>
            <w:left w:val="none" w:sz="0" w:space="0" w:color="auto"/>
            <w:bottom w:val="none" w:sz="0" w:space="0" w:color="auto"/>
            <w:right w:val="none" w:sz="0" w:space="0" w:color="auto"/>
          </w:divBdr>
        </w:div>
        <w:div w:id="1725832136">
          <w:marLeft w:val="0"/>
          <w:marRight w:val="0"/>
          <w:marTop w:val="0"/>
          <w:marBottom w:val="101"/>
          <w:divBdr>
            <w:top w:val="none" w:sz="0" w:space="0" w:color="auto"/>
            <w:left w:val="none" w:sz="0" w:space="0" w:color="auto"/>
            <w:bottom w:val="none" w:sz="0" w:space="0" w:color="auto"/>
            <w:right w:val="none" w:sz="0" w:space="0" w:color="auto"/>
          </w:divBdr>
        </w:div>
        <w:div w:id="1440686220">
          <w:marLeft w:val="0"/>
          <w:marRight w:val="0"/>
          <w:marTop w:val="0"/>
          <w:marBottom w:val="101"/>
          <w:divBdr>
            <w:top w:val="none" w:sz="0" w:space="0" w:color="auto"/>
            <w:left w:val="none" w:sz="0" w:space="0" w:color="auto"/>
            <w:bottom w:val="none" w:sz="0" w:space="0" w:color="auto"/>
            <w:right w:val="none" w:sz="0" w:space="0" w:color="auto"/>
          </w:divBdr>
        </w:div>
        <w:div w:id="677392412">
          <w:marLeft w:val="0"/>
          <w:marRight w:val="0"/>
          <w:marTop w:val="0"/>
          <w:marBottom w:val="101"/>
          <w:divBdr>
            <w:top w:val="none" w:sz="0" w:space="0" w:color="auto"/>
            <w:left w:val="none" w:sz="0" w:space="0" w:color="auto"/>
            <w:bottom w:val="none" w:sz="0" w:space="0" w:color="auto"/>
            <w:right w:val="none" w:sz="0" w:space="0" w:color="auto"/>
          </w:divBdr>
        </w:div>
        <w:div w:id="1052074812">
          <w:marLeft w:val="0"/>
          <w:marRight w:val="0"/>
          <w:marTop w:val="0"/>
          <w:marBottom w:val="101"/>
          <w:divBdr>
            <w:top w:val="none" w:sz="0" w:space="0" w:color="auto"/>
            <w:left w:val="none" w:sz="0" w:space="0" w:color="auto"/>
            <w:bottom w:val="none" w:sz="0" w:space="0" w:color="auto"/>
            <w:right w:val="none" w:sz="0" w:space="0" w:color="auto"/>
          </w:divBdr>
        </w:div>
        <w:div w:id="707068093">
          <w:marLeft w:val="0"/>
          <w:marRight w:val="0"/>
          <w:marTop w:val="0"/>
          <w:marBottom w:val="101"/>
          <w:divBdr>
            <w:top w:val="none" w:sz="0" w:space="0" w:color="auto"/>
            <w:left w:val="none" w:sz="0" w:space="0" w:color="auto"/>
            <w:bottom w:val="none" w:sz="0" w:space="0" w:color="auto"/>
            <w:right w:val="none" w:sz="0" w:space="0" w:color="auto"/>
          </w:divBdr>
        </w:div>
        <w:div w:id="1436172957">
          <w:marLeft w:val="0"/>
          <w:marRight w:val="0"/>
          <w:marTop w:val="0"/>
          <w:marBottom w:val="101"/>
          <w:divBdr>
            <w:top w:val="none" w:sz="0" w:space="0" w:color="auto"/>
            <w:left w:val="none" w:sz="0" w:space="0" w:color="auto"/>
            <w:bottom w:val="none" w:sz="0" w:space="0" w:color="auto"/>
            <w:right w:val="none" w:sz="0" w:space="0" w:color="auto"/>
          </w:divBdr>
        </w:div>
        <w:div w:id="586154101">
          <w:marLeft w:val="0"/>
          <w:marRight w:val="0"/>
          <w:marTop w:val="0"/>
          <w:marBottom w:val="101"/>
          <w:divBdr>
            <w:top w:val="none" w:sz="0" w:space="0" w:color="auto"/>
            <w:left w:val="none" w:sz="0" w:space="0" w:color="auto"/>
            <w:bottom w:val="none" w:sz="0" w:space="0" w:color="auto"/>
            <w:right w:val="none" w:sz="0" w:space="0" w:color="auto"/>
          </w:divBdr>
        </w:div>
        <w:div w:id="553006166">
          <w:marLeft w:val="0"/>
          <w:marRight w:val="0"/>
          <w:marTop w:val="0"/>
          <w:marBottom w:val="101"/>
          <w:divBdr>
            <w:top w:val="none" w:sz="0" w:space="0" w:color="auto"/>
            <w:left w:val="none" w:sz="0" w:space="0" w:color="auto"/>
            <w:bottom w:val="none" w:sz="0" w:space="0" w:color="auto"/>
            <w:right w:val="none" w:sz="0" w:space="0" w:color="auto"/>
          </w:divBdr>
        </w:div>
        <w:div w:id="1515681377">
          <w:marLeft w:val="0"/>
          <w:marRight w:val="0"/>
          <w:marTop w:val="0"/>
          <w:marBottom w:val="101"/>
          <w:divBdr>
            <w:top w:val="none" w:sz="0" w:space="0" w:color="auto"/>
            <w:left w:val="none" w:sz="0" w:space="0" w:color="auto"/>
            <w:bottom w:val="none" w:sz="0" w:space="0" w:color="auto"/>
            <w:right w:val="none" w:sz="0" w:space="0" w:color="auto"/>
          </w:divBdr>
        </w:div>
        <w:div w:id="520781131">
          <w:marLeft w:val="0"/>
          <w:marRight w:val="0"/>
          <w:marTop w:val="0"/>
          <w:marBottom w:val="101"/>
          <w:divBdr>
            <w:top w:val="none" w:sz="0" w:space="0" w:color="auto"/>
            <w:left w:val="none" w:sz="0" w:space="0" w:color="auto"/>
            <w:bottom w:val="none" w:sz="0" w:space="0" w:color="auto"/>
            <w:right w:val="none" w:sz="0" w:space="0" w:color="auto"/>
          </w:divBdr>
        </w:div>
        <w:div w:id="1089158555">
          <w:marLeft w:val="0"/>
          <w:marRight w:val="0"/>
          <w:marTop w:val="0"/>
          <w:marBottom w:val="101"/>
          <w:divBdr>
            <w:top w:val="none" w:sz="0" w:space="0" w:color="auto"/>
            <w:left w:val="none" w:sz="0" w:space="0" w:color="auto"/>
            <w:bottom w:val="none" w:sz="0" w:space="0" w:color="auto"/>
            <w:right w:val="none" w:sz="0" w:space="0" w:color="auto"/>
          </w:divBdr>
        </w:div>
        <w:div w:id="2098363225">
          <w:marLeft w:val="0"/>
          <w:marRight w:val="0"/>
          <w:marTop w:val="0"/>
          <w:marBottom w:val="101"/>
          <w:divBdr>
            <w:top w:val="none" w:sz="0" w:space="0" w:color="auto"/>
            <w:left w:val="none" w:sz="0" w:space="0" w:color="auto"/>
            <w:bottom w:val="none" w:sz="0" w:space="0" w:color="auto"/>
            <w:right w:val="none" w:sz="0" w:space="0" w:color="auto"/>
          </w:divBdr>
        </w:div>
        <w:div w:id="1008410325">
          <w:marLeft w:val="0"/>
          <w:marRight w:val="0"/>
          <w:marTop w:val="0"/>
          <w:marBottom w:val="101"/>
          <w:divBdr>
            <w:top w:val="none" w:sz="0" w:space="0" w:color="auto"/>
            <w:left w:val="none" w:sz="0" w:space="0" w:color="auto"/>
            <w:bottom w:val="none" w:sz="0" w:space="0" w:color="auto"/>
            <w:right w:val="none" w:sz="0" w:space="0" w:color="auto"/>
          </w:divBdr>
        </w:div>
        <w:div w:id="1494829597">
          <w:marLeft w:val="0"/>
          <w:marRight w:val="0"/>
          <w:marTop w:val="0"/>
          <w:marBottom w:val="101"/>
          <w:divBdr>
            <w:top w:val="none" w:sz="0" w:space="0" w:color="auto"/>
            <w:left w:val="none" w:sz="0" w:space="0" w:color="auto"/>
            <w:bottom w:val="none" w:sz="0" w:space="0" w:color="auto"/>
            <w:right w:val="none" w:sz="0" w:space="0" w:color="auto"/>
          </w:divBdr>
        </w:div>
        <w:div w:id="1258754625">
          <w:marLeft w:val="0"/>
          <w:marRight w:val="0"/>
          <w:marTop w:val="0"/>
          <w:marBottom w:val="101"/>
          <w:divBdr>
            <w:top w:val="none" w:sz="0" w:space="0" w:color="auto"/>
            <w:left w:val="none" w:sz="0" w:space="0" w:color="auto"/>
            <w:bottom w:val="none" w:sz="0" w:space="0" w:color="auto"/>
            <w:right w:val="none" w:sz="0" w:space="0" w:color="auto"/>
          </w:divBdr>
        </w:div>
        <w:div w:id="1744641275">
          <w:marLeft w:val="0"/>
          <w:marRight w:val="0"/>
          <w:marTop w:val="0"/>
          <w:marBottom w:val="101"/>
          <w:divBdr>
            <w:top w:val="none" w:sz="0" w:space="0" w:color="auto"/>
            <w:left w:val="none" w:sz="0" w:space="0" w:color="auto"/>
            <w:bottom w:val="none" w:sz="0" w:space="0" w:color="auto"/>
            <w:right w:val="none" w:sz="0" w:space="0" w:color="auto"/>
          </w:divBdr>
        </w:div>
        <w:div w:id="1637031482">
          <w:marLeft w:val="0"/>
          <w:marRight w:val="0"/>
          <w:marTop w:val="0"/>
          <w:marBottom w:val="101"/>
          <w:divBdr>
            <w:top w:val="none" w:sz="0" w:space="0" w:color="auto"/>
            <w:left w:val="none" w:sz="0" w:space="0" w:color="auto"/>
            <w:bottom w:val="none" w:sz="0" w:space="0" w:color="auto"/>
            <w:right w:val="none" w:sz="0" w:space="0" w:color="auto"/>
          </w:divBdr>
        </w:div>
        <w:div w:id="722754862">
          <w:marLeft w:val="0"/>
          <w:marRight w:val="0"/>
          <w:marTop w:val="0"/>
          <w:marBottom w:val="101"/>
          <w:divBdr>
            <w:top w:val="none" w:sz="0" w:space="0" w:color="auto"/>
            <w:left w:val="none" w:sz="0" w:space="0" w:color="auto"/>
            <w:bottom w:val="none" w:sz="0" w:space="0" w:color="auto"/>
            <w:right w:val="none" w:sz="0" w:space="0" w:color="auto"/>
          </w:divBdr>
        </w:div>
        <w:div w:id="1441993393">
          <w:marLeft w:val="0"/>
          <w:marRight w:val="0"/>
          <w:marTop w:val="0"/>
          <w:marBottom w:val="101"/>
          <w:divBdr>
            <w:top w:val="none" w:sz="0" w:space="0" w:color="auto"/>
            <w:left w:val="none" w:sz="0" w:space="0" w:color="auto"/>
            <w:bottom w:val="none" w:sz="0" w:space="0" w:color="auto"/>
            <w:right w:val="none" w:sz="0" w:space="0" w:color="auto"/>
          </w:divBdr>
        </w:div>
        <w:div w:id="586815099">
          <w:marLeft w:val="0"/>
          <w:marRight w:val="0"/>
          <w:marTop w:val="0"/>
          <w:marBottom w:val="101"/>
          <w:divBdr>
            <w:top w:val="none" w:sz="0" w:space="0" w:color="auto"/>
            <w:left w:val="none" w:sz="0" w:space="0" w:color="auto"/>
            <w:bottom w:val="none" w:sz="0" w:space="0" w:color="auto"/>
            <w:right w:val="none" w:sz="0" w:space="0" w:color="auto"/>
          </w:divBdr>
        </w:div>
        <w:div w:id="197202104">
          <w:marLeft w:val="0"/>
          <w:marRight w:val="0"/>
          <w:marTop w:val="0"/>
          <w:marBottom w:val="101"/>
          <w:divBdr>
            <w:top w:val="none" w:sz="0" w:space="0" w:color="auto"/>
            <w:left w:val="none" w:sz="0" w:space="0" w:color="auto"/>
            <w:bottom w:val="none" w:sz="0" w:space="0" w:color="auto"/>
            <w:right w:val="none" w:sz="0" w:space="0" w:color="auto"/>
          </w:divBdr>
        </w:div>
        <w:div w:id="1927955651">
          <w:marLeft w:val="0"/>
          <w:marRight w:val="0"/>
          <w:marTop w:val="0"/>
          <w:marBottom w:val="101"/>
          <w:divBdr>
            <w:top w:val="none" w:sz="0" w:space="0" w:color="auto"/>
            <w:left w:val="none" w:sz="0" w:space="0" w:color="auto"/>
            <w:bottom w:val="none" w:sz="0" w:space="0" w:color="auto"/>
            <w:right w:val="none" w:sz="0" w:space="0" w:color="auto"/>
          </w:divBdr>
        </w:div>
        <w:div w:id="2060668147">
          <w:marLeft w:val="0"/>
          <w:marRight w:val="0"/>
          <w:marTop w:val="0"/>
          <w:marBottom w:val="101"/>
          <w:divBdr>
            <w:top w:val="none" w:sz="0" w:space="0" w:color="auto"/>
            <w:left w:val="none" w:sz="0" w:space="0" w:color="auto"/>
            <w:bottom w:val="none" w:sz="0" w:space="0" w:color="auto"/>
            <w:right w:val="none" w:sz="0" w:space="0" w:color="auto"/>
          </w:divBdr>
        </w:div>
        <w:div w:id="643894671">
          <w:marLeft w:val="0"/>
          <w:marRight w:val="0"/>
          <w:marTop w:val="0"/>
          <w:marBottom w:val="101"/>
          <w:divBdr>
            <w:top w:val="none" w:sz="0" w:space="0" w:color="auto"/>
            <w:left w:val="none" w:sz="0" w:space="0" w:color="auto"/>
            <w:bottom w:val="none" w:sz="0" w:space="0" w:color="auto"/>
            <w:right w:val="none" w:sz="0" w:space="0" w:color="auto"/>
          </w:divBdr>
        </w:div>
        <w:div w:id="736632153">
          <w:marLeft w:val="0"/>
          <w:marRight w:val="0"/>
          <w:marTop w:val="0"/>
          <w:marBottom w:val="101"/>
          <w:divBdr>
            <w:top w:val="none" w:sz="0" w:space="0" w:color="auto"/>
            <w:left w:val="none" w:sz="0" w:space="0" w:color="auto"/>
            <w:bottom w:val="none" w:sz="0" w:space="0" w:color="auto"/>
            <w:right w:val="none" w:sz="0" w:space="0" w:color="auto"/>
          </w:divBdr>
        </w:div>
        <w:div w:id="2019039680">
          <w:marLeft w:val="0"/>
          <w:marRight w:val="0"/>
          <w:marTop w:val="0"/>
          <w:marBottom w:val="101"/>
          <w:divBdr>
            <w:top w:val="none" w:sz="0" w:space="0" w:color="auto"/>
            <w:left w:val="none" w:sz="0" w:space="0" w:color="auto"/>
            <w:bottom w:val="none" w:sz="0" w:space="0" w:color="auto"/>
            <w:right w:val="none" w:sz="0" w:space="0" w:color="auto"/>
          </w:divBdr>
        </w:div>
        <w:div w:id="1570925152">
          <w:marLeft w:val="0"/>
          <w:marRight w:val="0"/>
          <w:marTop w:val="0"/>
          <w:marBottom w:val="101"/>
          <w:divBdr>
            <w:top w:val="none" w:sz="0" w:space="0" w:color="auto"/>
            <w:left w:val="none" w:sz="0" w:space="0" w:color="auto"/>
            <w:bottom w:val="none" w:sz="0" w:space="0" w:color="auto"/>
            <w:right w:val="none" w:sz="0" w:space="0" w:color="auto"/>
          </w:divBdr>
        </w:div>
        <w:div w:id="314187583">
          <w:marLeft w:val="0"/>
          <w:marRight w:val="0"/>
          <w:marTop w:val="0"/>
          <w:marBottom w:val="101"/>
          <w:divBdr>
            <w:top w:val="none" w:sz="0" w:space="0" w:color="auto"/>
            <w:left w:val="none" w:sz="0" w:space="0" w:color="auto"/>
            <w:bottom w:val="none" w:sz="0" w:space="0" w:color="auto"/>
            <w:right w:val="none" w:sz="0" w:space="0" w:color="auto"/>
          </w:divBdr>
        </w:div>
        <w:div w:id="1291857550">
          <w:marLeft w:val="0"/>
          <w:marRight w:val="0"/>
          <w:marTop w:val="0"/>
          <w:marBottom w:val="101"/>
          <w:divBdr>
            <w:top w:val="none" w:sz="0" w:space="0" w:color="auto"/>
            <w:left w:val="none" w:sz="0" w:space="0" w:color="auto"/>
            <w:bottom w:val="none" w:sz="0" w:space="0" w:color="auto"/>
            <w:right w:val="none" w:sz="0" w:space="0" w:color="auto"/>
          </w:divBdr>
        </w:div>
        <w:div w:id="422383218">
          <w:marLeft w:val="0"/>
          <w:marRight w:val="0"/>
          <w:marTop w:val="0"/>
          <w:marBottom w:val="101"/>
          <w:divBdr>
            <w:top w:val="none" w:sz="0" w:space="0" w:color="auto"/>
            <w:left w:val="none" w:sz="0" w:space="0" w:color="auto"/>
            <w:bottom w:val="none" w:sz="0" w:space="0" w:color="auto"/>
            <w:right w:val="none" w:sz="0" w:space="0" w:color="auto"/>
          </w:divBdr>
        </w:div>
        <w:div w:id="689065768">
          <w:marLeft w:val="0"/>
          <w:marRight w:val="0"/>
          <w:marTop w:val="0"/>
          <w:marBottom w:val="101"/>
          <w:divBdr>
            <w:top w:val="none" w:sz="0" w:space="0" w:color="auto"/>
            <w:left w:val="none" w:sz="0" w:space="0" w:color="auto"/>
            <w:bottom w:val="none" w:sz="0" w:space="0" w:color="auto"/>
            <w:right w:val="none" w:sz="0" w:space="0" w:color="auto"/>
          </w:divBdr>
        </w:div>
        <w:div w:id="1569460137">
          <w:marLeft w:val="0"/>
          <w:marRight w:val="0"/>
          <w:marTop w:val="0"/>
          <w:marBottom w:val="101"/>
          <w:divBdr>
            <w:top w:val="none" w:sz="0" w:space="0" w:color="auto"/>
            <w:left w:val="none" w:sz="0" w:space="0" w:color="auto"/>
            <w:bottom w:val="none" w:sz="0" w:space="0" w:color="auto"/>
            <w:right w:val="none" w:sz="0" w:space="0" w:color="auto"/>
          </w:divBdr>
        </w:div>
        <w:div w:id="1101951346">
          <w:marLeft w:val="0"/>
          <w:marRight w:val="0"/>
          <w:marTop w:val="0"/>
          <w:marBottom w:val="101"/>
          <w:divBdr>
            <w:top w:val="none" w:sz="0" w:space="0" w:color="auto"/>
            <w:left w:val="none" w:sz="0" w:space="0" w:color="auto"/>
            <w:bottom w:val="none" w:sz="0" w:space="0" w:color="auto"/>
            <w:right w:val="none" w:sz="0" w:space="0" w:color="auto"/>
          </w:divBdr>
        </w:div>
        <w:div w:id="1152716235">
          <w:marLeft w:val="0"/>
          <w:marRight w:val="0"/>
          <w:marTop w:val="0"/>
          <w:marBottom w:val="101"/>
          <w:divBdr>
            <w:top w:val="none" w:sz="0" w:space="0" w:color="auto"/>
            <w:left w:val="none" w:sz="0" w:space="0" w:color="auto"/>
            <w:bottom w:val="none" w:sz="0" w:space="0" w:color="auto"/>
            <w:right w:val="none" w:sz="0" w:space="0" w:color="auto"/>
          </w:divBdr>
        </w:div>
        <w:div w:id="731584721">
          <w:marLeft w:val="0"/>
          <w:marRight w:val="0"/>
          <w:marTop w:val="101"/>
          <w:marBottom w:val="101"/>
          <w:divBdr>
            <w:top w:val="none" w:sz="0" w:space="0" w:color="auto"/>
            <w:left w:val="none" w:sz="0" w:space="0" w:color="auto"/>
            <w:bottom w:val="none" w:sz="0" w:space="0" w:color="auto"/>
            <w:right w:val="none" w:sz="0" w:space="0" w:color="auto"/>
          </w:divBdr>
        </w:div>
        <w:div w:id="631591969">
          <w:marLeft w:val="0"/>
          <w:marRight w:val="0"/>
          <w:marTop w:val="0"/>
          <w:marBottom w:val="101"/>
          <w:divBdr>
            <w:top w:val="none" w:sz="0" w:space="0" w:color="auto"/>
            <w:left w:val="none" w:sz="0" w:space="0" w:color="auto"/>
            <w:bottom w:val="none" w:sz="0" w:space="0" w:color="auto"/>
            <w:right w:val="none" w:sz="0" w:space="0" w:color="auto"/>
          </w:divBdr>
        </w:div>
        <w:div w:id="257951343">
          <w:marLeft w:val="0"/>
          <w:marRight w:val="0"/>
          <w:marTop w:val="0"/>
          <w:marBottom w:val="200"/>
          <w:divBdr>
            <w:top w:val="none" w:sz="0" w:space="0" w:color="auto"/>
            <w:left w:val="none" w:sz="0" w:space="0" w:color="auto"/>
            <w:bottom w:val="none" w:sz="0" w:space="0" w:color="auto"/>
            <w:right w:val="none" w:sz="0" w:space="0" w:color="auto"/>
          </w:divBdr>
        </w:div>
        <w:div w:id="1668946228">
          <w:marLeft w:val="0"/>
          <w:marRight w:val="0"/>
          <w:marTop w:val="0"/>
          <w:marBottom w:val="200"/>
          <w:divBdr>
            <w:top w:val="none" w:sz="0" w:space="0" w:color="auto"/>
            <w:left w:val="none" w:sz="0" w:space="0" w:color="auto"/>
            <w:bottom w:val="none" w:sz="0" w:space="0" w:color="auto"/>
            <w:right w:val="none" w:sz="0" w:space="0" w:color="auto"/>
          </w:divBdr>
        </w:div>
        <w:div w:id="1659453118">
          <w:marLeft w:val="0"/>
          <w:marRight w:val="0"/>
          <w:marTop w:val="0"/>
          <w:marBottom w:val="101"/>
          <w:divBdr>
            <w:top w:val="none" w:sz="0" w:space="0" w:color="auto"/>
            <w:left w:val="none" w:sz="0" w:space="0" w:color="auto"/>
            <w:bottom w:val="none" w:sz="0" w:space="0" w:color="auto"/>
            <w:right w:val="none" w:sz="0" w:space="0" w:color="auto"/>
          </w:divBdr>
        </w:div>
        <w:div w:id="382220798">
          <w:marLeft w:val="0"/>
          <w:marRight w:val="0"/>
          <w:marTop w:val="60"/>
          <w:marBottom w:val="101"/>
          <w:divBdr>
            <w:top w:val="none" w:sz="0" w:space="0" w:color="auto"/>
            <w:left w:val="none" w:sz="0" w:space="0" w:color="auto"/>
            <w:bottom w:val="none" w:sz="0" w:space="0" w:color="auto"/>
            <w:right w:val="none" w:sz="0" w:space="0" w:color="auto"/>
          </w:divBdr>
        </w:div>
        <w:div w:id="1577082594">
          <w:marLeft w:val="0"/>
          <w:marRight w:val="0"/>
          <w:marTop w:val="0"/>
          <w:marBottom w:val="101"/>
          <w:divBdr>
            <w:top w:val="none" w:sz="0" w:space="0" w:color="auto"/>
            <w:left w:val="none" w:sz="0" w:space="0" w:color="auto"/>
            <w:bottom w:val="none" w:sz="0" w:space="0" w:color="auto"/>
            <w:right w:val="none" w:sz="0" w:space="0" w:color="auto"/>
          </w:divBdr>
        </w:div>
        <w:div w:id="595289800">
          <w:marLeft w:val="0"/>
          <w:marRight w:val="0"/>
          <w:marTop w:val="60"/>
          <w:marBottom w:val="101"/>
          <w:divBdr>
            <w:top w:val="none" w:sz="0" w:space="0" w:color="auto"/>
            <w:left w:val="none" w:sz="0" w:space="0" w:color="auto"/>
            <w:bottom w:val="none" w:sz="0" w:space="0" w:color="auto"/>
            <w:right w:val="none" w:sz="0" w:space="0" w:color="auto"/>
          </w:divBdr>
        </w:div>
        <w:div w:id="644821002">
          <w:marLeft w:val="0"/>
          <w:marRight w:val="0"/>
          <w:marTop w:val="0"/>
          <w:marBottom w:val="101"/>
          <w:divBdr>
            <w:top w:val="none" w:sz="0" w:space="0" w:color="auto"/>
            <w:left w:val="none" w:sz="0" w:space="0" w:color="auto"/>
            <w:bottom w:val="none" w:sz="0" w:space="0" w:color="auto"/>
            <w:right w:val="none" w:sz="0" w:space="0" w:color="auto"/>
          </w:divBdr>
        </w:div>
        <w:div w:id="104614781">
          <w:marLeft w:val="0"/>
          <w:marRight w:val="0"/>
          <w:marTop w:val="60"/>
          <w:marBottom w:val="101"/>
          <w:divBdr>
            <w:top w:val="none" w:sz="0" w:space="0" w:color="auto"/>
            <w:left w:val="none" w:sz="0" w:space="0" w:color="auto"/>
            <w:bottom w:val="none" w:sz="0" w:space="0" w:color="auto"/>
            <w:right w:val="none" w:sz="0" w:space="0" w:color="auto"/>
          </w:divBdr>
        </w:div>
        <w:div w:id="641734727">
          <w:marLeft w:val="0"/>
          <w:marRight w:val="0"/>
          <w:marTop w:val="0"/>
          <w:marBottom w:val="101"/>
          <w:divBdr>
            <w:top w:val="none" w:sz="0" w:space="0" w:color="auto"/>
            <w:left w:val="none" w:sz="0" w:space="0" w:color="auto"/>
            <w:bottom w:val="none" w:sz="0" w:space="0" w:color="auto"/>
            <w:right w:val="none" w:sz="0" w:space="0" w:color="auto"/>
          </w:divBdr>
        </w:div>
        <w:div w:id="2046130544">
          <w:marLeft w:val="0"/>
          <w:marRight w:val="0"/>
          <w:marTop w:val="60"/>
          <w:marBottom w:val="101"/>
          <w:divBdr>
            <w:top w:val="none" w:sz="0" w:space="0" w:color="auto"/>
            <w:left w:val="none" w:sz="0" w:space="0" w:color="auto"/>
            <w:bottom w:val="none" w:sz="0" w:space="0" w:color="auto"/>
            <w:right w:val="none" w:sz="0" w:space="0" w:color="auto"/>
          </w:divBdr>
        </w:div>
        <w:div w:id="1715806558">
          <w:marLeft w:val="0"/>
          <w:marRight w:val="0"/>
          <w:marTop w:val="0"/>
          <w:marBottom w:val="101"/>
          <w:divBdr>
            <w:top w:val="none" w:sz="0" w:space="0" w:color="auto"/>
            <w:left w:val="none" w:sz="0" w:space="0" w:color="auto"/>
            <w:bottom w:val="none" w:sz="0" w:space="0" w:color="auto"/>
            <w:right w:val="none" w:sz="0" w:space="0" w:color="auto"/>
          </w:divBdr>
        </w:div>
        <w:div w:id="465853748">
          <w:marLeft w:val="0"/>
          <w:marRight w:val="0"/>
          <w:marTop w:val="60"/>
          <w:marBottom w:val="101"/>
          <w:divBdr>
            <w:top w:val="none" w:sz="0" w:space="0" w:color="auto"/>
            <w:left w:val="none" w:sz="0" w:space="0" w:color="auto"/>
            <w:bottom w:val="none" w:sz="0" w:space="0" w:color="auto"/>
            <w:right w:val="none" w:sz="0" w:space="0" w:color="auto"/>
          </w:divBdr>
        </w:div>
        <w:div w:id="827526117">
          <w:marLeft w:val="0"/>
          <w:marRight w:val="0"/>
          <w:marTop w:val="0"/>
          <w:marBottom w:val="101"/>
          <w:divBdr>
            <w:top w:val="none" w:sz="0" w:space="0" w:color="auto"/>
            <w:left w:val="none" w:sz="0" w:space="0" w:color="auto"/>
            <w:bottom w:val="none" w:sz="0" w:space="0" w:color="auto"/>
            <w:right w:val="none" w:sz="0" w:space="0" w:color="auto"/>
          </w:divBdr>
        </w:div>
        <w:div w:id="1512841193">
          <w:marLeft w:val="0"/>
          <w:marRight w:val="0"/>
          <w:marTop w:val="0"/>
          <w:marBottom w:val="101"/>
          <w:divBdr>
            <w:top w:val="none" w:sz="0" w:space="0" w:color="auto"/>
            <w:left w:val="none" w:sz="0" w:space="0" w:color="auto"/>
            <w:bottom w:val="none" w:sz="0" w:space="0" w:color="auto"/>
            <w:right w:val="none" w:sz="0" w:space="0" w:color="auto"/>
          </w:divBdr>
        </w:div>
        <w:div w:id="858281353">
          <w:marLeft w:val="0"/>
          <w:marRight w:val="0"/>
          <w:marTop w:val="60"/>
          <w:marBottom w:val="101"/>
          <w:divBdr>
            <w:top w:val="none" w:sz="0" w:space="0" w:color="auto"/>
            <w:left w:val="none" w:sz="0" w:space="0" w:color="auto"/>
            <w:bottom w:val="none" w:sz="0" w:space="0" w:color="auto"/>
            <w:right w:val="none" w:sz="0" w:space="0" w:color="auto"/>
          </w:divBdr>
        </w:div>
        <w:div w:id="59987821">
          <w:marLeft w:val="171"/>
          <w:marRight w:val="0"/>
          <w:marTop w:val="0"/>
          <w:marBottom w:val="101"/>
          <w:divBdr>
            <w:top w:val="none" w:sz="0" w:space="0" w:color="auto"/>
            <w:left w:val="none" w:sz="0" w:space="0" w:color="auto"/>
            <w:bottom w:val="none" w:sz="0" w:space="0" w:color="auto"/>
            <w:right w:val="none" w:sz="0" w:space="0" w:color="auto"/>
          </w:divBdr>
        </w:div>
        <w:div w:id="438067648">
          <w:marLeft w:val="0"/>
          <w:marRight w:val="0"/>
          <w:marTop w:val="60"/>
          <w:marBottom w:val="101"/>
          <w:divBdr>
            <w:top w:val="none" w:sz="0" w:space="0" w:color="auto"/>
            <w:left w:val="none" w:sz="0" w:space="0" w:color="auto"/>
            <w:bottom w:val="none" w:sz="0" w:space="0" w:color="auto"/>
            <w:right w:val="none" w:sz="0" w:space="0" w:color="auto"/>
          </w:divBdr>
        </w:div>
        <w:div w:id="853764556">
          <w:marLeft w:val="0"/>
          <w:marRight w:val="0"/>
          <w:marTop w:val="0"/>
          <w:marBottom w:val="101"/>
          <w:divBdr>
            <w:top w:val="none" w:sz="0" w:space="0" w:color="auto"/>
            <w:left w:val="none" w:sz="0" w:space="0" w:color="auto"/>
            <w:bottom w:val="none" w:sz="0" w:space="0" w:color="auto"/>
            <w:right w:val="none" w:sz="0" w:space="0" w:color="auto"/>
          </w:divBdr>
        </w:div>
        <w:div w:id="1450970245">
          <w:marLeft w:val="0"/>
          <w:marRight w:val="0"/>
          <w:marTop w:val="60"/>
          <w:marBottom w:val="101"/>
          <w:divBdr>
            <w:top w:val="none" w:sz="0" w:space="0" w:color="auto"/>
            <w:left w:val="none" w:sz="0" w:space="0" w:color="auto"/>
            <w:bottom w:val="none" w:sz="0" w:space="0" w:color="auto"/>
            <w:right w:val="none" w:sz="0" w:space="0" w:color="auto"/>
          </w:divBdr>
        </w:div>
        <w:div w:id="1180924432">
          <w:marLeft w:val="0"/>
          <w:marRight w:val="0"/>
          <w:marTop w:val="60"/>
          <w:marBottom w:val="101"/>
          <w:divBdr>
            <w:top w:val="none" w:sz="0" w:space="0" w:color="auto"/>
            <w:left w:val="none" w:sz="0" w:space="0" w:color="auto"/>
            <w:bottom w:val="none" w:sz="0" w:space="0" w:color="auto"/>
            <w:right w:val="none" w:sz="0" w:space="0" w:color="auto"/>
          </w:divBdr>
        </w:div>
        <w:div w:id="1801918505">
          <w:marLeft w:val="0"/>
          <w:marRight w:val="0"/>
          <w:marTop w:val="60"/>
          <w:marBottom w:val="101"/>
          <w:divBdr>
            <w:top w:val="none" w:sz="0" w:space="0" w:color="auto"/>
            <w:left w:val="none" w:sz="0" w:space="0" w:color="auto"/>
            <w:bottom w:val="none" w:sz="0" w:space="0" w:color="auto"/>
            <w:right w:val="none" w:sz="0" w:space="0" w:color="auto"/>
          </w:divBdr>
        </w:div>
        <w:div w:id="1970236069">
          <w:marLeft w:val="0"/>
          <w:marRight w:val="0"/>
          <w:marTop w:val="60"/>
          <w:marBottom w:val="101"/>
          <w:divBdr>
            <w:top w:val="none" w:sz="0" w:space="0" w:color="auto"/>
            <w:left w:val="none" w:sz="0" w:space="0" w:color="auto"/>
            <w:bottom w:val="none" w:sz="0" w:space="0" w:color="auto"/>
            <w:right w:val="none" w:sz="0" w:space="0" w:color="auto"/>
          </w:divBdr>
        </w:div>
        <w:div w:id="1579243503">
          <w:marLeft w:val="0"/>
          <w:marRight w:val="0"/>
          <w:marTop w:val="60"/>
          <w:marBottom w:val="101"/>
          <w:divBdr>
            <w:top w:val="none" w:sz="0" w:space="0" w:color="auto"/>
            <w:left w:val="none" w:sz="0" w:space="0" w:color="auto"/>
            <w:bottom w:val="none" w:sz="0" w:space="0" w:color="auto"/>
            <w:right w:val="none" w:sz="0" w:space="0" w:color="auto"/>
          </w:divBdr>
        </w:div>
        <w:div w:id="153646581">
          <w:marLeft w:val="0"/>
          <w:marRight w:val="0"/>
          <w:marTop w:val="60"/>
          <w:marBottom w:val="101"/>
          <w:divBdr>
            <w:top w:val="none" w:sz="0" w:space="0" w:color="auto"/>
            <w:left w:val="none" w:sz="0" w:space="0" w:color="auto"/>
            <w:bottom w:val="none" w:sz="0" w:space="0" w:color="auto"/>
            <w:right w:val="none" w:sz="0" w:space="0" w:color="auto"/>
          </w:divBdr>
        </w:div>
        <w:div w:id="609901685">
          <w:marLeft w:val="0"/>
          <w:marRight w:val="0"/>
          <w:marTop w:val="0"/>
          <w:marBottom w:val="101"/>
          <w:divBdr>
            <w:top w:val="none" w:sz="0" w:space="0" w:color="auto"/>
            <w:left w:val="none" w:sz="0" w:space="0" w:color="auto"/>
            <w:bottom w:val="none" w:sz="0" w:space="0" w:color="auto"/>
            <w:right w:val="none" w:sz="0" w:space="0" w:color="auto"/>
          </w:divBdr>
        </w:div>
        <w:div w:id="475728816">
          <w:marLeft w:val="0"/>
          <w:marRight w:val="0"/>
          <w:marTop w:val="0"/>
          <w:marBottom w:val="101"/>
          <w:divBdr>
            <w:top w:val="none" w:sz="0" w:space="0" w:color="auto"/>
            <w:left w:val="none" w:sz="0" w:space="0" w:color="auto"/>
            <w:bottom w:val="none" w:sz="0" w:space="0" w:color="auto"/>
            <w:right w:val="none" w:sz="0" w:space="0" w:color="auto"/>
          </w:divBdr>
        </w:div>
        <w:div w:id="1815218213">
          <w:marLeft w:val="0"/>
          <w:marRight w:val="0"/>
          <w:marTop w:val="0"/>
          <w:marBottom w:val="101"/>
          <w:divBdr>
            <w:top w:val="none" w:sz="0" w:space="0" w:color="auto"/>
            <w:left w:val="none" w:sz="0" w:space="0" w:color="auto"/>
            <w:bottom w:val="none" w:sz="0" w:space="0" w:color="auto"/>
            <w:right w:val="none" w:sz="0" w:space="0" w:color="auto"/>
          </w:divBdr>
        </w:div>
        <w:div w:id="1866745029">
          <w:marLeft w:val="0"/>
          <w:marRight w:val="0"/>
          <w:marTop w:val="0"/>
          <w:marBottom w:val="101"/>
          <w:divBdr>
            <w:top w:val="none" w:sz="0" w:space="0" w:color="auto"/>
            <w:left w:val="none" w:sz="0" w:space="0" w:color="auto"/>
            <w:bottom w:val="none" w:sz="0" w:space="0" w:color="auto"/>
            <w:right w:val="none" w:sz="0" w:space="0" w:color="auto"/>
          </w:divBdr>
        </w:div>
        <w:div w:id="1747217780">
          <w:marLeft w:val="0"/>
          <w:marRight w:val="0"/>
          <w:marTop w:val="0"/>
          <w:marBottom w:val="101"/>
          <w:divBdr>
            <w:top w:val="none" w:sz="0" w:space="0" w:color="auto"/>
            <w:left w:val="none" w:sz="0" w:space="0" w:color="auto"/>
            <w:bottom w:val="none" w:sz="0" w:space="0" w:color="auto"/>
            <w:right w:val="none" w:sz="0" w:space="0" w:color="auto"/>
          </w:divBdr>
        </w:div>
        <w:div w:id="474643892">
          <w:marLeft w:val="0"/>
          <w:marRight w:val="0"/>
          <w:marTop w:val="0"/>
          <w:marBottom w:val="101"/>
          <w:divBdr>
            <w:top w:val="none" w:sz="0" w:space="0" w:color="auto"/>
            <w:left w:val="none" w:sz="0" w:space="0" w:color="auto"/>
            <w:bottom w:val="none" w:sz="0" w:space="0" w:color="auto"/>
            <w:right w:val="none" w:sz="0" w:space="0" w:color="auto"/>
          </w:divBdr>
        </w:div>
        <w:div w:id="217785176">
          <w:marLeft w:val="0"/>
          <w:marRight w:val="0"/>
          <w:marTop w:val="0"/>
          <w:marBottom w:val="101"/>
          <w:divBdr>
            <w:top w:val="none" w:sz="0" w:space="0" w:color="auto"/>
            <w:left w:val="none" w:sz="0" w:space="0" w:color="auto"/>
            <w:bottom w:val="none" w:sz="0" w:space="0" w:color="auto"/>
            <w:right w:val="none" w:sz="0" w:space="0" w:color="auto"/>
          </w:divBdr>
        </w:div>
        <w:div w:id="1890914522">
          <w:marLeft w:val="0"/>
          <w:marRight w:val="0"/>
          <w:marTop w:val="0"/>
          <w:marBottom w:val="101"/>
          <w:divBdr>
            <w:top w:val="none" w:sz="0" w:space="0" w:color="auto"/>
            <w:left w:val="none" w:sz="0" w:space="0" w:color="auto"/>
            <w:bottom w:val="none" w:sz="0" w:space="0" w:color="auto"/>
            <w:right w:val="none" w:sz="0" w:space="0" w:color="auto"/>
          </w:divBdr>
        </w:div>
        <w:div w:id="300699773">
          <w:marLeft w:val="0"/>
          <w:marRight w:val="0"/>
          <w:marTop w:val="0"/>
          <w:marBottom w:val="101"/>
          <w:divBdr>
            <w:top w:val="none" w:sz="0" w:space="0" w:color="auto"/>
            <w:left w:val="none" w:sz="0" w:space="0" w:color="auto"/>
            <w:bottom w:val="none" w:sz="0" w:space="0" w:color="auto"/>
            <w:right w:val="none" w:sz="0" w:space="0" w:color="auto"/>
          </w:divBdr>
        </w:div>
        <w:div w:id="1956054806">
          <w:marLeft w:val="0"/>
          <w:marRight w:val="0"/>
          <w:marTop w:val="0"/>
          <w:marBottom w:val="101"/>
          <w:divBdr>
            <w:top w:val="none" w:sz="0" w:space="0" w:color="auto"/>
            <w:left w:val="none" w:sz="0" w:space="0" w:color="auto"/>
            <w:bottom w:val="none" w:sz="0" w:space="0" w:color="auto"/>
            <w:right w:val="none" w:sz="0" w:space="0" w:color="auto"/>
          </w:divBdr>
        </w:div>
        <w:div w:id="1704204571">
          <w:marLeft w:val="0"/>
          <w:marRight w:val="0"/>
          <w:marTop w:val="0"/>
          <w:marBottom w:val="101"/>
          <w:divBdr>
            <w:top w:val="none" w:sz="0" w:space="0" w:color="auto"/>
            <w:left w:val="none" w:sz="0" w:space="0" w:color="auto"/>
            <w:bottom w:val="none" w:sz="0" w:space="0" w:color="auto"/>
            <w:right w:val="none" w:sz="0" w:space="0" w:color="auto"/>
          </w:divBdr>
        </w:div>
        <w:div w:id="589968727">
          <w:marLeft w:val="0"/>
          <w:marRight w:val="0"/>
          <w:marTop w:val="0"/>
          <w:marBottom w:val="101"/>
          <w:divBdr>
            <w:top w:val="none" w:sz="0" w:space="0" w:color="auto"/>
            <w:left w:val="none" w:sz="0" w:space="0" w:color="auto"/>
            <w:bottom w:val="none" w:sz="0" w:space="0" w:color="auto"/>
            <w:right w:val="none" w:sz="0" w:space="0" w:color="auto"/>
          </w:divBdr>
        </w:div>
        <w:div w:id="1399206126">
          <w:marLeft w:val="0"/>
          <w:marRight w:val="0"/>
          <w:marTop w:val="0"/>
          <w:marBottom w:val="101"/>
          <w:divBdr>
            <w:top w:val="none" w:sz="0" w:space="0" w:color="auto"/>
            <w:left w:val="none" w:sz="0" w:space="0" w:color="auto"/>
            <w:bottom w:val="none" w:sz="0" w:space="0" w:color="auto"/>
            <w:right w:val="none" w:sz="0" w:space="0" w:color="auto"/>
          </w:divBdr>
        </w:div>
        <w:div w:id="1034964108">
          <w:marLeft w:val="0"/>
          <w:marRight w:val="0"/>
          <w:marTop w:val="0"/>
          <w:marBottom w:val="101"/>
          <w:divBdr>
            <w:top w:val="none" w:sz="0" w:space="0" w:color="auto"/>
            <w:left w:val="none" w:sz="0" w:space="0" w:color="auto"/>
            <w:bottom w:val="none" w:sz="0" w:space="0" w:color="auto"/>
            <w:right w:val="none" w:sz="0" w:space="0" w:color="auto"/>
          </w:divBdr>
        </w:div>
        <w:div w:id="856579762">
          <w:marLeft w:val="0"/>
          <w:marRight w:val="0"/>
          <w:marTop w:val="0"/>
          <w:marBottom w:val="101"/>
          <w:divBdr>
            <w:top w:val="none" w:sz="0" w:space="0" w:color="auto"/>
            <w:left w:val="none" w:sz="0" w:space="0" w:color="auto"/>
            <w:bottom w:val="none" w:sz="0" w:space="0" w:color="auto"/>
            <w:right w:val="none" w:sz="0" w:space="0" w:color="auto"/>
          </w:divBdr>
        </w:div>
        <w:div w:id="1709645288">
          <w:marLeft w:val="0"/>
          <w:marRight w:val="0"/>
          <w:marTop w:val="0"/>
          <w:marBottom w:val="101"/>
          <w:divBdr>
            <w:top w:val="none" w:sz="0" w:space="0" w:color="auto"/>
            <w:left w:val="none" w:sz="0" w:space="0" w:color="auto"/>
            <w:bottom w:val="none" w:sz="0" w:space="0" w:color="auto"/>
            <w:right w:val="none" w:sz="0" w:space="0" w:color="auto"/>
          </w:divBdr>
        </w:div>
        <w:div w:id="1439375586">
          <w:marLeft w:val="0"/>
          <w:marRight w:val="0"/>
          <w:marTop w:val="0"/>
          <w:marBottom w:val="101"/>
          <w:divBdr>
            <w:top w:val="none" w:sz="0" w:space="0" w:color="auto"/>
            <w:left w:val="none" w:sz="0" w:space="0" w:color="auto"/>
            <w:bottom w:val="none" w:sz="0" w:space="0" w:color="auto"/>
            <w:right w:val="none" w:sz="0" w:space="0" w:color="auto"/>
          </w:divBdr>
        </w:div>
        <w:div w:id="176383578">
          <w:marLeft w:val="0"/>
          <w:marRight w:val="0"/>
          <w:marTop w:val="0"/>
          <w:marBottom w:val="101"/>
          <w:divBdr>
            <w:top w:val="none" w:sz="0" w:space="0" w:color="auto"/>
            <w:left w:val="none" w:sz="0" w:space="0" w:color="auto"/>
            <w:bottom w:val="none" w:sz="0" w:space="0" w:color="auto"/>
            <w:right w:val="none" w:sz="0" w:space="0" w:color="auto"/>
          </w:divBdr>
        </w:div>
        <w:div w:id="663124263">
          <w:marLeft w:val="0"/>
          <w:marRight w:val="0"/>
          <w:marTop w:val="0"/>
          <w:marBottom w:val="101"/>
          <w:divBdr>
            <w:top w:val="none" w:sz="0" w:space="0" w:color="auto"/>
            <w:left w:val="none" w:sz="0" w:space="0" w:color="auto"/>
            <w:bottom w:val="none" w:sz="0" w:space="0" w:color="auto"/>
            <w:right w:val="none" w:sz="0" w:space="0" w:color="auto"/>
          </w:divBdr>
        </w:div>
        <w:div w:id="2016371522">
          <w:marLeft w:val="0"/>
          <w:marRight w:val="0"/>
          <w:marTop w:val="0"/>
          <w:marBottom w:val="101"/>
          <w:divBdr>
            <w:top w:val="none" w:sz="0" w:space="0" w:color="auto"/>
            <w:left w:val="none" w:sz="0" w:space="0" w:color="auto"/>
            <w:bottom w:val="none" w:sz="0" w:space="0" w:color="auto"/>
            <w:right w:val="none" w:sz="0" w:space="0" w:color="auto"/>
          </w:divBdr>
        </w:div>
        <w:div w:id="2012095890">
          <w:marLeft w:val="0"/>
          <w:marRight w:val="0"/>
          <w:marTop w:val="0"/>
          <w:marBottom w:val="101"/>
          <w:divBdr>
            <w:top w:val="none" w:sz="0" w:space="0" w:color="auto"/>
            <w:left w:val="none" w:sz="0" w:space="0" w:color="auto"/>
            <w:bottom w:val="none" w:sz="0" w:space="0" w:color="auto"/>
            <w:right w:val="none" w:sz="0" w:space="0" w:color="auto"/>
          </w:divBdr>
        </w:div>
        <w:div w:id="1595824712">
          <w:marLeft w:val="0"/>
          <w:marRight w:val="0"/>
          <w:marTop w:val="0"/>
          <w:marBottom w:val="101"/>
          <w:divBdr>
            <w:top w:val="none" w:sz="0" w:space="0" w:color="auto"/>
            <w:left w:val="none" w:sz="0" w:space="0" w:color="auto"/>
            <w:bottom w:val="none" w:sz="0" w:space="0" w:color="auto"/>
            <w:right w:val="none" w:sz="0" w:space="0" w:color="auto"/>
          </w:divBdr>
        </w:div>
        <w:div w:id="221216564">
          <w:marLeft w:val="0"/>
          <w:marRight w:val="0"/>
          <w:marTop w:val="0"/>
          <w:marBottom w:val="101"/>
          <w:divBdr>
            <w:top w:val="none" w:sz="0" w:space="0" w:color="auto"/>
            <w:left w:val="none" w:sz="0" w:space="0" w:color="auto"/>
            <w:bottom w:val="none" w:sz="0" w:space="0" w:color="auto"/>
            <w:right w:val="none" w:sz="0" w:space="0" w:color="auto"/>
          </w:divBdr>
        </w:div>
        <w:div w:id="680009483">
          <w:marLeft w:val="0"/>
          <w:marRight w:val="0"/>
          <w:marTop w:val="0"/>
          <w:marBottom w:val="101"/>
          <w:divBdr>
            <w:top w:val="none" w:sz="0" w:space="0" w:color="auto"/>
            <w:left w:val="none" w:sz="0" w:space="0" w:color="auto"/>
            <w:bottom w:val="none" w:sz="0" w:space="0" w:color="auto"/>
            <w:right w:val="none" w:sz="0" w:space="0" w:color="auto"/>
          </w:divBdr>
        </w:div>
        <w:div w:id="2082024693">
          <w:marLeft w:val="0"/>
          <w:marRight w:val="0"/>
          <w:marTop w:val="0"/>
          <w:marBottom w:val="101"/>
          <w:divBdr>
            <w:top w:val="none" w:sz="0" w:space="0" w:color="auto"/>
            <w:left w:val="none" w:sz="0" w:space="0" w:color="auto"/>
            <w:bottom w:val="none" w:sz="0" w:space="0" w:color="auto"/>
            <w:right w:val="none" w:sz="0" w:space="0" w:color="auto"/>
          </w:divBdr>
        </w:div>
        <w:div w:id="956763649">
          <w:marLeft w:val="403"/>
          <w:marRight w:val="0"/>
          <w:marTop w:val="60"/>
          <w:marBottom w:val="101"/>
          <w:divBdr>
            <w:top w:val="none" w:sz="0" w:space="0" w:color="auto"/>
            <w:left w:val="none" w:sz="0" w:space="0" w:color="auto"/>
            <w:bottom w:val="none" w:sz="0" w:space="0" w:color="auto"/>
            <w:right w:val="none" w:sz="0" w:space="0" w:color="auto"/>
          </w:divBdr>
        </w:div>
        <w:div w:id="1255895704">
          <w:marLeft w:val="396"/>
          <w:marRight w:val="0"/>
          <w:marTop w:val="0"/>
          <w:marBottom w:val="101"/>
          <w:divBdr>
            <w:top w:val="none" w:sz="0" w:space="0" w:color="auto"/>
            <w:left w:val="none" w:sz="0" w:space="0" w:color="auto"/>
            <w:bottom w:val="none" w:sz="0" w:space="0" w:color="auto"/>
            <w:right w:val="none" w:sz="0" w:space="0" w:color="auto"/>
          </w:divBdr>
        </w:div>
        <w:div w:id="1323853131">
          <w:marLeft w:val="0"/>
          <w:marRight w:val="0"/>
          <w:marTop w:val="60"/>
          <w:marBottom w:val="101"/>
          <w:divBdr>
            <w:top w:val="none" w:sz="0" w:space="0" w:color="auto"/>
            <w:left w:val="none" w:sz="0" w:space="0" w:color="auto"/>
            <w:bottom w:val="none" w:sz="0" w:space="0" w:color="auto"/>
            <w:right w:val="none" w:sz="0" w:space="0" w:color="auto"/>
          </w:divBdr>
        </w:div>
        <w:div w:id="257953879">
          <w:marLeft w:val="0"/>
          <w:marRight w:val="0"/>
          <w:marTop w:val="60"/>
          <w:marBottom w:val="101"/>
          <w:divBdr>
            <w:top w:val="none" w:sz="0" w:space="0" w:color="auto"/>
            <w:left w:val="none" w:sz="0" w:space="0" w:color="auto"/>
            <w:bottom w:val="none" w:sz="0" w:space="0" w:color="auto"/>
            <w:right w:val="none" w:sz="0" w:space="0" w:color="auto"/>
          </w:divBdr>
        </w:div>
        <w:div w:id="1587613091">
          <w:marLeft w:val="0"/>
          <w:marRight w:val="0"/>
          <w:marTop w:val="60"/>
          <w:marBottom w:val="101"/>
          <w:divBdr>
            <w:top w:val="none" w:sz="0" w:space="0" w:color="auto"/>
            <w:left w:val="none" w:sz="0" w:space="0" w:color="auto"/>
            <w:bottom w:val="none" w:sz="0" w:space="0" w:color="auto"/>
            <w:right w:val="none" w:sz="0" w:space="0" w:color="auto"/>
          </w:divBdr>
        </w:div>
        <w:div w:id="212540819">
          <w:marLeft w:val="0"/>
          <w:marRight w:val="0"/>
          <w:marTop w:val="0"/>
          <w:marBottom w:val="101"/>
          <w:divBdr>
            <w:top w:val="none" w:sz="0" w:space="0" w:color="auto"/>
            <w:left w:val="none" w:sz="0" w:space="0" w:color="auto"/>
            <w:bottom w:val="none" w:sz="0" w:space="0" w:color="auto"/>
            <w:right w:val="none" w:sz="0" w:space="0" w:color="auto"/>
          </w:divBdr>
        </w:div>
        <w:div w:id="864975757">
          <w:marLeft w:val="0"/>
          <w:marRight w:val="0"/>
          <w:marTop w:val="0"/>
          <w:marBottom w:val="101"/>
          <w:divBdr>
            <w:top w:val="none" w:sz="0" w:space="0" w:color="auto"/>
            <w:left w:val="none" w:sz="0" w:space="0" w:color="auto"/>
            <w:bottom w:val="none" w:sz="0" w:space="0" w:color="auto"/>
            <w:right w:val="none" w:sz="0" w:space="0" w:color="auto"/>
          </w:divBdr>
        </w:div>
        <w:div w:id="2020157454">
          <w:marLeft w:val="0"/>
          <w:marRight w:val="0"/>
          <w:marTop w:val="0"/>
          <w:marBottom w:val="101"/>
          <w:divBdr>
            <w:top w:val="none" w:sz="0" w:space="0" w:color="auto"/>
            <w:left w:val="none" w:sz="0" w:space="0" w:color="auto"/>
            <w:bottom w:val="none" w:sz="0" w:space="0" w:color="auto"/>
            <w:right w:val="none" w:sz="0" w:space="0" w:color="auto"/>
          </w:divBdr>
        </w:div>
        <w:div w:id="708257729">
          <w:marLeft w:val="0"/>
          <w:marRight w:val="0"/>
          <w:marTop w:val="0"/>
          <w:marBottom w:val="101"/>
          <w:divBdr>
            <w:top w:val="none" w:sz="0" w:space="0" w:color="auto"/>
            <w:left w:val="none" w:sz="0" w:space="0" w:color="auto"/>
            <w:bottom w:val="none" w:sz="0" w:space="0" w:color="auto"/>
            <w:right w:val="none" w:sz="0" w:space="0" w:color="auto"/>
          </w:divBdr>
        </w:div>
        <w:div w:id="781727789">
          <w:marLeft w:val="0"/>
          <w:marRight w:val="0"/>
          <w:marTop w:val="0"/>
          <w:marBottom w:val="101"/>
          <w:divBdr>
            <w:top w:val="none" w:sz="0" w:space="0" w:color="auto"/>
            <w:left w:val="none" w:sz="0" w:space="0" w:color="auto"/>
            <w:bottom w:val="none" w:sz="0" w:space="0" w:color="auto"/>
            <w:right w:val="none" w:sz="0" w:space="0" w:color="auto"/>
          </w:divBdr>
        </w:div>
        <w:div w:id="498663794">
          <w:marLeft w:val="0"/>
          <w:marRight w:val="0"/>
          <w:marTop w:val="0"/>
          <w:marBottom w:val="101"/>
          <w:divBdr>
            <w:top w:val="none" w:sz="0" w:space="0" w:color="auto"/>
            <w:left w:val="none" w:sz="0" w:space="0" w:color="auto"/>
            <w:bottom w:val="none" w:sz="0" w:space="0" w:color="auto"/>
            <w:right w:val="none" w:sz="0" w:space="0" w:color="auto"/>
          </w:divBdr>
        </w:div>
        <w:div w:id="1937785307">
          <w:marLeft w:val="0"/>
          <w:marRight w:val="0"/>
          <w:marTop w:val="0"/>
          <w:marBottom w:val="101"/>
          <w:divBdr>
            <w:top w:val="none" w:sz="0" w:space="0" w:color="auto"/>
            <w:left w:val="none" w:sz="0" w:space="0" w:color="auto"/>
            <w:bottom w:val="none" w:sz="0" w:space="0" w:color="auto"/>
            <w:right w:val="none" w:sz="0" w:space="0" w:color="auto"/>
          </w:divBdr>
        </w:div>
        <w:div w:id="377123403">
          <w:marLeft w:val="0"/>
          <w:marRight w:val="0"/>
          <w:marTop w:val="0"/>
          <w:marBottom w:val="101"/>
          <w:divBdr>
            <w:top w:val="single" w:sz="4" w:space="0" w:color="000000"/>
            <w:left w:val="none" w:sz="0" w:space="0" w:color="auto"/>
            <w:bottom w:val="single" w:sz="4" w:space="0" w:color="000000"/>
            <w:right w:val="none" w:sz="0" w:space="0" w:color="auto"/>
          </w:divBdr>
        </w:div>
        <w:div w:id="1223559043">
          <w:marLeft w:val="720"/>
          <w:marRight w:val="0"/>
          <w:marTop w:val="0"/>
          <w:marBottom w:val="101"/>
          <w:divBdr>
            <w:top w:val="none" w:sz="0" w:space="0" w:color="auto"/>
            <w:left w:val="none" w:sz="0" w:space="0" w:color="auto"/>
            <w:bottom w:val="none" w:sz="0" w:space="0" w:color="auto"/>
            <w:right w:val="none" w:sz="0" w:space="0" w:color="auto"/>
          </w:divBdr>
        </w:div>
        <w:div w:id="689259249">
          <w:marLeft w:val="720"/>
          <w:marRight w:val="0"/>
          <w:marTop w:val="0"/>
          <w:marBottom w:val="101"/>
          <w:divBdr>
            <w:top w:val="none" w:sz="0" w:space="0" w:color="auto"/>
            <w:left w:val="none" w:sz="0" w:space="0" w:color="auto"/>
            <w:bottom w:val="none" w:sz="0" w:space="0" w:color="auto"/>
            <w:right w:val="none" w:sz="0" w:space="0" w:color="auto"/>
          </w:divBdr>
        </w:div>
        <w:div w:id="1095175328">
          <w:marLeft w:val="0"/>
          <w:marRight w:val="0"/>
          <w:marTop w:val="0"/>
          <w:marBottom w:val="101"/>
          <w:divBdr>
            <w:top w:val="none" w:sz="0" w:space="0" w:color="auto"/>
            <w:left w:val="none" w:sz="0" w:space="0" w:color="auto"/>
            <w:bottom w:val="none" w:sz="0" w:space="0" w:color="auto"/>
            <w:right w:val="none" w:sz="0" w:space="0" w:color="auto"/>
          </w:divBdr>
        </w:div>
        <w:div w:id="1402409342">
          <w:marLeft w:val="0"/>
          <w:marRight w:val="0"/>
          <w:marTop w:val="0"/>
          <w:marBottom w:val="101"/>
          <w:divBdr>
            <w:top w:val="none" w:sz="0" w:space="0" w:color="auto"/>
            <w:left w:val="none" w:sz="0" w:space="0" w:color="auto"/>
            <w:bottom w:val="none" w:sz="0" w:space="0" w:color="auto"/>
            <w:right w:val="none" w:sz="0" w:space="0" w:color="auto"/>
          </w:divBdr>
        </w:div>
        <w:div w:id="270823103">
          <w:marLeft w:val="0"/>
          <w:marRight w:val="0"/>
          <w:marTop w:val="0"/>
          <w:marBottom w:val="101"/>
          <w:divBdr>
            <w:top w:val="none" w:sz="0" w:space="0" w:color="auto"/>
            <w:left w:val="none" w:sz="0" w:space="0" w:color="auto"/>
            <w:bottom w:val="none" w:sz="0" w:space="0" w:color="auto"/>
            <w:right w:val="none" w:sz="0" w:space="0" w:color="auto"/>
          </w:divBdr>
        </w:div>
        <w:div w:id="1153376804">
          <w:marLeft w:val="0"/>
          <w:marRight w:val="0"/>
          <w:marTop w:val="0"/>
          <w:marBottom w:val="101"/>
          <w:divBdr>
            <w:top w:val="none" w:sz="0" w:space="0" w:color="auto"/>
            <w:left w:val="none" w:sz="0" w:space="0" w:color="auto"/>
            <w:bottom w:val="none" w:sz="0" w:space="0" w:color="auto"/>
            <w:right w:val="none" w:sz="0" w:space="0" w:color="auto"/>
          </w:divBdr>
        </w:div>
        <w:div w:id="1165898969">
          <w:marLeft w:val="0"/>
          <w:marRight w:val="0"/>
          <w:marTop w:val="0"/>
          <w:marBottom w:val="101"/>
          <w:divBdr>
            <w:top w:val="none" w:sz="0" w:space="0" w:color="auto"/>
            <w:left w:val="none" w:sz="0" w:space="0" w:color="auto"/>
            <w:bottom w:val="none" w:sz="0" w:space="0" w:color="auto"/>
            <w:right w:val="none" w:sz="0" w:space="0" w:color="auto"/>
          </w:divBdr>
        </w:div>
        <w:div w:id="1997293737">
          <w:marLeft w:val="0"/>
          <w:marRight w:val="0"/>
          <w:marTop w:val="0"/>
          <w:marBottom w:val="101"/>
          <w:divBdr>
            <w:top w:val="none" w:sz="0" w:space="0" w:color="auto"/>
            <w:left w:val="none" w:sz="0" w:space="0" w:color="auto"/>
            <w:bottom w:val="none" w:sz="0" w:space="0" w:color="auto"/>
            <w:right w:val="none" w:sz="0" w:space="0" w:color="auto"/>
          </w:divBdr>
        </w:div>
        <w:div w:id="143354971">
          <w:marLeft w:val="720"/>
          <w:marRight w:val="0"/>
          <w:marTop w:val="0"/>
          <w:marBottom w:val="101"/>
          <w:divBdr>
            <w:top w:val="none" w:sz="0" w:space="0" w:color="auto"/>
            <w:left w:val="none" w:sz="0" w:space="0" w:color="auto"/>
            <w:bottom w:val="none" w:sz="0" w:space="0" w:color="auto"/>
            <w:right w:val="none" w:sz="0" w:space="0" w:color="auto"/>
          </w:divBdr>
        </w:div>
        <w:div w:id="58209516">
          <w:marLeft w:val="0"/>
          <w:marRight w:val="0"/>
          <w:marTop w:val="0"/>
          <w:marBottom w:val="101"/>
          <w:divBdr>
            <w:top w:val="none" w:sz="0" w:space="0" w:color="auto"/>
            <w:left w:val="none" w:sz="0" w:space="0" w:color="auto"/>
            <w:bottom w:val="none" w:sz="0" w:space="0" w:color="auto"/>
            <w:right w:val="none" w:sz="0" w:space="0" w:color="auto"/>
          </w:divBdr>
        </w:div>
        <w:div w:id="1750273846">
          <w:marLeft w:val="0"/>
          <w:marRight w:val="0"/>
          <w:marTop w:val="0"/>
          <w:marBottom w:val="101"/>
          <w:divBdr>
            <w:top w:val="none" w:sz="0" w:space="0" w:color="auto"/>
            <w:left w:val="none" w:sz="0" w:space="0" w:color="auto"/>
            <w:bottom w:val="none" w:sz="0" w:space="0" w:color="auto"/>
            <w:right w:val="none" w:sz="0" w:space="0" w:color="auto"/>
          </w:divBdr>
        </w:div>
        <w:div w:id="598412676">
          <w:marLeft w:val="720"/>
          <w:marRight w:val="0"/>
          <w:marTop w:val="0"/>
          <w:marBottom w:val="101"/>
          <w:divBdr>
            <w:top w:val="none" w:sz="0" w:space="0" w:color="auto"/>
            <w:left w:val="none" w:sz="0" w:space="0" w:color="auto"/>
            <w:bottom w:val="none" w:sz="0" w:space="0" w:color="auto"/>
            <w:right w:val="none" w:sz="0" w:space="0" w:color="auto"/>
          </w:divBdr>
        </w:div>
        <w:div w:id="127011222">
          <w:marLeft w:val="720"/>
          <w:marRight w:val="0"/>
          <w:marTop w:val="0"/>
          <w:marBottom w:val="101"/>
          <w:divBdr>
            <w:top w:val="none" w:sz="0" w:space="0" w:color="auto"/>
            <w:left w:val="none" w:sz="0" w:space="0" w:color="auto"/>
            <w:bottom w:val="none" w:sz="0" w:space="0" w:color="auto"/>
            <w:right w:val="none" w:sz="0" w:space="0" w:color="auto"/>
          </w:divBdr>
        </w:div>
        <w:div w:id="1073088370">
          <w:marLeft w:val="720"/>
          <w:marRight w:val="0"/>
          <w:marTop w:val="0"/>
          <w:marBottom w:val="101"/>
          <w:divBdr>
            <w:top w:val="none" w:sz="0" w:space="0" w:color="auto"/>
            <w:left w:val="none" w:sz="0" w:space="0" w:color="auto"/>
            <w:bottom w:val="none" w:sz="0" w:space="0" w:color="auto"/>
            <w:right w:val="none" w:sz="0" w:space="0" w:color="auto"/>
          </w:divBdr>
        </w:div>
        <w:div w:id="936599107">
          <w:marLeft w:val="720"/>
          <w:marRight w:val="0"/>
          <w:marTop w:val="0"/>
          <w:marBottom w:val="101"/>
          <w:divBdr>
            <w:top w:val="none" w:sz="0" w:space="0" w:color="auto"/>
            <w:left w:val="none" w:sz="0" w:space="0" w:color="auto"/>
            <w:bottom w:val="none" w:sz="0" w:space="0" w:color="auto"/>
            <w:right w:val="none" w:sz="0" w:space="0" w:color="auto"/>
          </w:divBdr>
        </w:div>
        <w:div w:id="1262034569">
          <w:marLeft w:val="0"/>
          <w:marRight w:val="0"/>
          <w:marTop w:val="0"/>
          <w:marBottom w:val="101"/>
          <w:divBdr>
            <w:top w:val="none" w:sz="0" w:space="0" w:color="auto"/>
            <w:left w:val="none" w:sz="0" w:space="0" w:color="auto"/>
            <w:bottom w:val="none" w:sz="0" w:space="0" w:color="auto"/>
            <w:right w:val="none" w:sz="0" w:space="0" w:color="auto"/>
          </w:divBdr>
        </w:div>
        <w:div w:id="2041975650">
          <w:marLeft w:val="0"/>
          <w:marRight w:val="0"/>
          <w:marTop w:val="0"/>
          <w:marBottom w:val="101"/>
          <w:divBdr>
            <w:top w:val="none" w:sz="0" w:space="0" w:color="auto"/>
            <w:left w:val="none" w:sz="0" w:space="0" w:color="auto"/>
            <w:bottom w:val="none" w:sz="0" w:space="0" w:color="auto"/>
            <w:right w:val="none" w:sz="0" w:space="0" w:color="auto"/>
          </w:divBdr>
        </w:div>
        <w:div w:id="919019731">
          <w:marLeft w:val="720"/>
          <w:marRight w:val="0"/>
          <w:marTop w:val="0"/>
          <w:marBottom w:val="101"/>
          <w:divBdr>
            <w:top w:val="none" w:sz="0" w:space="0" w:color="auto"/>
            <w:left w:val="none" w:sz="0" w:space="0" w:color="auto"/>
            <w:bottom w:val="none" w:sz="0" w:space="0" w:color="auto"/>
            <w:right w:val="none" w:sz="0" w:space="0" w:color="auto"/>
          </w:divBdr>
        </w:div>
        <w:div w:id="1434547336">
          <w:marLeft w:val="0"/>
          <w:marRight w:val="0"/>
          <w:marTop w:val="0"/>
          <w:marBottom w:val="101"/>
          <w:divBdr>
            <w:top w:val="none" w:sz="0" w:space="0" w:color="auto"/>
            <w:left w:val="none" w:sz="0" w:space="0" w:color="auto"/>
            <w:bottom w:val="none" w:sz="0" w:space="0" w:color="auto"/>
            <w:right w:val="none" w:sz="0" w:space="0" w:color="auto"/>
          </w:divBdr>
        </w:div>
        <w:div w:id="515778486">
          <w:marLeft w:val="0"/>
          <w:marRight w:val="0"/>
          <w:marTop w:val="0"/>
          <w:marBottom w:val="101"/>
          <w:divBdr>
            <w:top w:val="none" w:sz="0" w:space="0" w:color="auto"/>
            <w:left w:val="none" w:sz="0" w:space="0" w:color="auto"/>
            <w:bottom w:val="none" w:sz="0" w:space="0" w:color="auto"/>
            <w:right w:val="none" w:sz="0" w:space="0" w:color="auto"/>
          </w:divBdr>
        </w:div>
        <w:div w:id="2043896787">
          <w:marLeft w:val="0"/>
          <w:marRight w:val="0"/>
          <w:marTop w:val="60"/>
          <w:marBottom w:val="101"/>
          <w:divBdr>
            <w:top w:val="none" w:sz="0" w:space="0" w:color="auto"/>
            <w:left w:val="none" w:sz="0" w:space="0" w:color="auto"/>
            <w:bottom w:val="none" w:sz="0" w:space="0" w:color="auto"/>
            <w:right w:val="none" w:sz="0" w:space="0" w:color="auto"/>
          </w:divBdr>
        </w:div>
        <w:div w:id="734663560">
          <w:marLeft w:val="0"/>
          <w:marRight w:val="0"/>
          <w:marTop w:val="60"/>
          <w:marBottom w:val="101"/>
          <w:divBdr>
            <w:top w:val="none" w:sz="0" w:space="0" w:color="auto"/>
            <w:left w:val="none" w:sz="0" w:space="0" w:color="auto"/>
            <w:bottom w:val="none" w:sz="0" w:space="0" w:color="auto"/>
            <w:right w:val="none" w:sz="0" w:space="0" w:color="auto"/>
          </w:divBdr>
        </w:div>
        <w:div w:id="1675525130">
          <w:marLeft w:val="0"/>
          <w:marRight w:val="0"/>
          <w:marTop w:val="60"/>
          <w:marBottom w:val="101"/>
          <w:divBdr>
            <w:top w:val="none" w:sz="0" w:space="0" w:color="auto"/>
            <w:left w:val="none" w:sz="0" w:space="0" w:color="auto"/>
            <w:bottom w:val="none" w:sz="0" w:space="0" w:color="auto"/>
            <w:right w:val="none" w:sz="0" w:space="0" w:color="auto"/>
          </w:divBdr>
        </w:div>
        <w:div w:id="940727275">
          <w:marLeft w:val="0"/>
          <w:marRight w:val="0"/>
          <w:marTop w:val="60"/>
          <w:marBottom w:val="101"/>
          <w:divBdr>
            <w:top w:val="none" w:sz="0" w:space="0" w:color="auto"/>
            <w:left w:val="none" w:sz="0" w:space="0" w:color="auto"/>
            <w:bottom w:val="none" w:sz="0" w:space="0" w:color="auto"/>
            <w:right w:val="none" w:sz="0" w:space="0" w:color="auto"/>
          </w:divBdr>
        </w:div>
        <w:div w:id="1804150977">
          <w:marLeft w:val="0"/>
          <w:marRight w:val="0"/>
          <w:marTop w:val="60"/>
          <w:marBottom w:val="101"/>
          <w:divBdr>
            <w:top w:val="none" w:sz="0" w:space="0" w:color="auto"/>
            <w:left w:val="none" w:sz="0" w:space="0" w:color="auto"/>
            <w:bottom w:val="none" w:sz="0" w:space="0" w:color="auto"/>
            <w:right w:val="none" w:sz="0" w:space="0" w:color="auto"/>
          </w:divBdr>
        </w:div>
        <w:div w:id="179974756">
          <w:marLeft w:val="0"/>
          <w:marRight w:val="0"/>
          <w:marTop w:val="60"/>
          <w:marBottom w:val="101"/>
          <w:divBdr>
            <w:top w:val="none" w:sz="0" w:space="0" w:color="auto"/>
            <w:left w:val="none" w:sz="0" w:space="0" w:color="auto"/>
            <w:bottom w:val="none" w:sz="0" w:space="0" w:color="auto"/>
            <w:right w:val="none" w:sz="0" w:space="0" w:color="auto"/>
          </w:divBdr>
        </w:div>
        <w:div w:id="848525771">
          <w:marLeft w:val="0"/>
          <w:marRight w:val="0"/>
          <w:marTop w:val="60"/>
          <w:marBottom w:val="101"/>
          <w:divBdr>
            <w:top w:val="none" w:sz="0" w:space="0" w:color="auto"/>
            <w:left w:val="none" w:sz="0" w:space="0" w:color="auto"/>
            <w:bottom w:val="none" w:sz="0" w:space="0" w:color="auto"/>
            <w:right w:val="none" w:sz="0" w:space="0" w:color="auto"/>
          </w:divBdr>
        </w:div>
        <w:div w:id="2138180335">
          <w:marLeft w:val="0"/>
          <w:marRight w:val="0"/>
          <w:marTop w:val="60"/>
          <w:marBottom w:val="101"/>
          <w:divBdr>
            <w:top w:val="none" w:sz="0" w:space="0" w:color="auto"/>
            <w:left w:val="none" w:sz="0" w:space="0" w:color="auto"/>
            <w:bottom w:val="none" w:sz="0" w:space="0" w:color="auto"/>
            <w:right w:val="none" w:sz="0" w:space="0" w:color="auto"/>
          </w:divBdr>
        </w:div>
        <w:div w:id="96364733">
          <w:marLeft w:val="0"/>
          <w:marRight w:val="0"/>
          <w:marTop w:val="60"/>
          <w:marBottom w:val="101"/>
          <w:divBdr>
            <w:top w:val="none" w:sz="0" w:space="0" w:color="auto"/>
            <w:left w:val="none" w:sz="0" w:space="0" w:color="auto"/>
            <w:bottom w:val="none" w:sz="0" w:space="0" w:color="auto"/>
            <w:right w:val="none" w:sz="0" w:space="0" w:color="auto"/>
          </w:divBdr>
        </w:div>
        <w:div w:id="1364592768">
          <w:marLeft w:val="0"/>
          <w:marRight w:val="0"/>
          <w:marTop w:val="60"/>
          <w:marBottom w:val="101"/>
          <w:divBdr>
            <w:top w:val="none" w:sz="0" w:space="0" w:color="auto"/>
            <w:left w:val="none" w:sz="0" w:space="0" w:color="auto"/>
            <w:bottom w:val="none" w:sz="0" w:space="0" w:color="auto"/>
            <w:right w:val="none" w:sz="0" w:space="0" w:color="auto"/>
          </w:divBdr>
        </w:div>
        <w:div w:id="548080223">
          <w:marLeft w:val="0"/>
          <w:marRight w:val="0"/>
          <w:marTop w:val="60"/>
          <w:marBottom w:val="101"/>
          <w:divBdr>
            <w:top w:val="none" w:sz="0" w:space="0" w:color="auto"/>
            <w:left w:val="none" w:sz="0" w:space="0" w:color="auto"/>
            <w:bottom w:val="none" w:sz="0" w:space="0" w:color="auto"/>
            <w:right w:val="none" w:sz="0" w:space="0" w:color="auto"/>
          </w:divBdr>
        </w:div>
        <w:div w:id="1711953245">
          <w:marLeft w:val="0"/>
          <w:marRight w:val="0"/>
          <w:marTop w:val="60"/>
          <w:marBottom w:val="101"/>
          <w:divBdr>
            <w:top w:val="none" w:sz="0" w:space="0" w:color="auto"/>
            <w:left w:val="none" w:sz="0" w:space="0" w:color="auto"/>
            <w:bottom w:val="none" w:sz="0" w:space="0" w:color="auto"/>
            <w:right w:val="none" w:sz="0" w:space="0" w:color="auto"/>
          </w:divBdr>
        </w:div>
        <w:div w:id="1891066139">
          <w:marLeft w:val="0"/>
          <w:marRight w:val="0"/>
          <w:marTop w:val="0"/>
          <w:marBottom w:val="101"/>
          <w:divBdr>
            <w:top w:val="none" w:sz="0" w:space="0" w:color="auto"/>
            <w:left w:val="none" w:sz="0" w:space="0" w:color="auto"/>
            <w:bottom w:val="none" w:sz="0" w:space="0" w:color="auto"/>
            <w:right w:val="none" w:sz="0" w:space="0" w:color="auto"/>
          </w:divBdr>
        </w:div>
        <w:div w:id="2141343865">
          <w:marLeft w:val="0"/>
          <w:marRight w:val="0"/>
          <w:marTop w:val="0"/>
          <w:marBottom w:val="101"/>
          <w:divBdr>
            <w:top w:val="none" w:sz="0" w:space="0" w:color="auto"/>
            <w:left w:val="none" w:sz="0" w:space="0" w:color="auto"/>
            <w:bottom w:val="none" w:sz="0" w:space="0" w:color="auto"/>
            <w:right w:val="none" w:sz="0" w:space="0" w:color="auto"/>
          </w:divBdr>
        </w:div>
        <w:div w:id="1218737773">
          <w:marLeft w:val="0"/>
          <w:marRight w:val="0"/>
          <w:marTop w:val="0"/>
          <w:marBottom w:val="101"/>
          <w:divBdr>
            <w:top w:val="none" w:sz="0" w:space="0" w:color="auto"/>
            <w:left w:val="none" w:sz="0" w:space="0" w:color="auto"/>
            <w:bottom w:val="none" w:sz="0" w:space="0" w:color="auto"/>
            <w:right w:val="none" w:sz="0" w:space="0" w:color="auto"/>
          </w:divBdr>
        </w:div>
        <w:div w:id="1380662782">
          <w:marLeft w:val="0"/>
          <w:marRight w:val="0"/>
          <w:marTop w:val="0"/>
          <w:marBottom w:val="101"/>
          <w:divBdr>
            <w:top w:val="none" w:sz="0" w:space="0" w:color="auto"/>
            <w:left w:val="none" w:sz="0" w:space="0" w:color="auto"/>
            <w:bottom w:val="none" w:sz="0" w:space="0" w:color="auto"/>
            <w:right w:val="none" w:sz="0" w:space="0" w:color="auto"/>
          </w:divBdr>
        </w:div>
        <w:div w:id="1423406383">
          <w:marLeft w:val="0"/>
          <w:marRight w:val="0"/>
          <w:marTop w:val="0"/>
          <w:marBottom w:val="101"/>
          <w:divBdr>
            <w:top w:val="none" w:sz="0" w:space="0" w:color="auto"/>
            <w:left w:val="none" w:sz="0" w:space="0" w:color="auto"/>
            <w:bottom w:val="none" w:sz="0" w:space="0" w:color="auto"/>
            <w:right w:val="none" w:sz="0" w:space="0" w:color="auto"/>
          </w:divBdr>
        </w:div>
        <w:div w:id="1013846070">
          <w:marLeft w:val="0"/>
          <w:marRight w:val="0"/>
          <w:marTop w:val="0"/>
          <w:marBottom w:val="101"/>
          <w:divBdr>
            <w:top w:val="none" w:sz="0" w:space="0" w:color="auto"/>
            <w:left w:val="none" w:sz="0" w:space="0" w:color="auto"/>
            <w:bottom w:val="none" w:sz="0" w:space="0" w:color="auto"/>
            <w:right w:val="none" w:sz="0" w:space="0" w:color="auto"/>
          </w:divBdr>
        </w:div>
        <w:div w:id="2112312625">
          <w:marLeft w:val="0"/>
          <w:marRight w:val="0"/>
          <w:marTop w:val="0"/>
          <w:marBottom w:val="101"/>
          <w:divBdr>
            <w:top w:val="none" w:sz="0" w:space="0" w:color="auto"/>
            <w:left w:val="none" w:sz="0" w:space="0" w:color="auto"/>
            <w:bottom w:val="none" w:sz="0" w:space="0" w:color="auto"/>
            <w:right w:val="none" w:sz="0" w:space="0" w:color="auto"/>
          </w:divBdr>
        </w:div>
        <w:div w:id="1823500203">
          <w:marLeft w:val="0"/>
          <w:marRight w:val="0"/>
          <w:marTop w:val="0"/>
          <w:marBottom w:val="101"/>
          <w:divBdr>
            <w:top w:val="none" w:sz="0" w:space="0" w:color="auto"/>
            <w:left w:val="none" w:sz="0" w:space="0" w:color="auto"/>
            <w:bottom w:val="none" w:sz="0" w:space="0" w:color="auto"/>
            <w:right w:val="none" w:sz="0" w:space="0" w:color="auto"/>
          </w:divBdr>
        </w:div>
        <w:div w:id="1151673925">
          <w:marLeft w:val="0"/>
          <w:marRight w:val="0"/>
          <w:marTop w:val="0"/>
          <w:marBottom w:val="101"/>
          <w:divBdr>
            <w:top w:val="none" w:sz="0" w:space="0" w:color="auto"/>
            <w:left w:val="none" w:sz="0" w:space="0" w:color="auto"/>
            <w:bottom w:val="none" w:sz="0" w:space="0" w:color="auto"/>
            <w:right w:val="none" w:sz="0" w:space="0" w:color="auto"/>
          </w:divBdr>
        </w:div>
        <w:div w:id="950941116">
          <w:marLeft w:val="0"/>
          <w:marRight w:val="0"/>
          <w:marTop w:val="0"/>
          <w:marBottom w:val="101"/>
          <w:divBdr>
            <w:top w:val="none" w:sz="0" w:space="0" w:color="auto"/>
            <w:left w:val="none" w:sz="0" w:space="0" w:color="auto"/>
            <w:bottom w:val="none" w:sz="0" w:space="0" w:color="auto"/>
            <w:right w:val="none" w:sz="0" w:space="0" w:color="auto"/>
          </w:divBdr>
        </w:div>
        <w:div w:id="1979920606">
          <w:marLeft w:val="0"/>
          <w:marRight w:val="0"/>
          <w:marTop w:val="0"/>
          <w:marBottom w:val="101"/>
          <w:divBdr>
            <w:top w:val="none" w:sz="0" w:space="0" w:color="auto"/>
            <w:left w:val="none" w:sz="0" w:space="0" w:color="auto"/>
            <w:bottom w:val="none" w:sz="0" w:space="0" w:color="auto"/>
            <w:right w:val="none" w:sz="0" w:space="0" w:color="auto"/>
          </w:divBdr>
        </w:div>
        <w:div w:id="1235968175">
          <w:marLeft w:val="0"/>
          <w:marRight w:val="0"/>
          <w:marTop w:val="0"/>
          <w:marBottom w:val="101"/>
          <w:divBdr>
            <w:top w:val="none" w:sz="0" w:space="0" w:color="auto"/>
            <w:left w:val="none" w:sz="0" w:space="0" w:color="auto"/>
            <w:bottom w:val="none" w:sz="0" w:space="0" w:color="auto"/>
            <w:right w:val="none" w:sz="0" w:space="0" w:color="auto"/>
          </w:divBdr>
        </w:div>
        <w:div w:id="1099645971">
          <w:marLeft w:val="0"/>
          <w:marRight w:val="0"/>
          <w:marTop w:val="0"/>
          <w:marBottom w:val="101"/>
          <w:divBdr>
            <w:top w:val="none" w:sz="0" w:space="0" w:color="auto"/>
            <w:left w:val="none" w:sz="0" w:space="0" w:color="auto"/>
            <w:bottom w:val="none" w:sz="0" w:space="0" w:color="auto"/>
            <w:right w:val="none" w:sz="0" w:space="0" w:color="auto"/>
          </w:divBdr>
        </w:div>
        <w:div w:id="829948367">
          <w:marLeft w:val="0"/>
          <w:marRight w:val="0"/>
          <w:marTop w:val="0"/>
          <w:marBottom w:val="101"/>
          <w:divBdr>
            <w:top w:val="none" w:sz="0" w:space="0" w:color="auto"/>
            <w:left w:val="none" w:sz="0" w:space="0" w:color="auto"/>
            <w:bottom w:val="none" w:sz="0" w:space="0" w:color="auto"/>
            <w:right w:val="none" w:sz="0" w:space="0" w:color="auto"/>
          </w:divBdr>
        </w:div>
        <w:div w:id="1042944477">
          <w:marLeft w:val="0"/>
          <w:marRight w:val="0"/>
          <w:marTop w:val="0"/>
          <w:marBottom w:val="101"/>
          <w:divBdr>
            <w:top w:val="none" w:sz="0" w:space="0" w:color="auto"/>
            <w:left w:val="none" w:sz="0" w:space="0" w:color="auto"/>
            <w:bottom w:val="none" w:sz="0" w:space="0" w:color="auto"/>
            <w:right w:val="none" w:sz="0" w:space="0" w:color="auto"/>
          </w:divBdr>
        </w:div>
        <w:div w:id="1500929080">
          <w:marLeft w:val="0"/>
          <w:marRight w:val="0"/>
          <w:marTop w:val="0"/>
          <w:marBottom w:val="101"/>
          <w:divBdr>
            <w:top w:val="none" w:sz="0" w:space="0" w:color="auto"/>
            <w:left w:val="none" w:sz="0" w:space="0" w:color="auto"/>
            <w:bottom w:val="none" w:sz="0" w:space="0" w:color="auto"/>
            <w:right w:val="none" w:sz="0" w:space="0" w:color="auto"/>
          </w:divBdr>
        </w:div>
        <w:div w:id="1792360644">
          <w:marLeft w:val="0"/>
          <w:marRight w:val="0"/>
          <w:marTop w:val="0"/>
          <w:marBottom w:val="101"/>
          <w:divBdr>
            <w:top w:val="none" w:sz="0" w:space="0" w:color="auto"/>
            <w:left w:val="none" w:sz="0" w:space="0" w:color="auto"/>
            <w:bottom w:val="none" w:sz="0" w:space="0" w:color="auto"/>
            <w:right w:val="none" w:sz="0" w:space="0" w:color="auto"/>
          </w:divBdr>
        </w:div>
        <w:div w:id="733815605">
          <w:marLeft w:val="0"/>
          <w:marRight w:val="0"/>
          <w:marTop w:val="0"/>
          <w:marBottom w:val="101"/>
          <w:divBdr>
            <w:top w:val="none" w:sz="0" w:space="0" w:color="auto"/>
            <w:left w:val="none" w:sz="0" w:space="0" w:color="auto"/>
            <w:bottom w:val="none" w:sz="0" w:space="0" w:color="auto"/>
            <w:right w:val="none" w:sz="0" w:space="0" w:color="auto"/>
          </w:divBdr>
        </w:div>
        <w:div w:id="1225289394">
          <w:marLeft w:val="720"/>
          <w:marRight w:val="0"/>
          <w:marTop w:val="0"/>
          <w:marBottom w:val="101"/>
          <w:divBdr>
            <w:top w:val="none" w:sz="0" w:space="0" w:color="auto"/>
            <w:left w:val="none" w:sz="0" w:space="0" w:color="auto"/>
            <w:bottom w:val="none" w:sz="0" w:space="0" w:color="auto"/>
            <w:right w:val="none" w:sz="0" w:space="0" w:color="auto"/>
          </w:divBdr>
        </w:div>
        <w:div w:id="1392969627">
          <w:marLeft w:val="720"/>
          <w:marRight w:val="0"/>
          <w:marTop w:val="0"/>
          <w:marBottom w:val="101"/>
          <w:divBdr>
            <w:top w:val="none" w:sz="0" w:space="0" w:color="auto"/>
            <w:left w:val="none" w:sz="0" w:space="0" w:color="auto"/>
            <w:bottom w:val="none" w:sz="0" w:space="0" w:color="auto"/>
            <w:right w:val="none" w:sz="0" w:space="0" w:color="auto"/>
          </w:divBdr>
        </w:div>
        <w:div w:id="1145389549">
          <w:marLeft w:val="720"/>
          <w:marRight w:val="0"/>
          <w:marTop w:val="0"/>
          <w:marBottom w:val="101"/>
          <w:divBdr>
            <w:top w:val="none" w:sz="0" w:space="0" w:color="auto"/>
            <w:left w:val="none" w:sz="0" w:space="0" w:color="auto"/>
            <w:bottom w:val="none" w:sz="0" w:space="0" w:color="auto"/>
            <w:right w:val="none" w:sz="0" w:space="0" w:color="auto"/>
          </w:divBdr>
        </w:div>
        <w:div w:id="1246573008">
          <w:marLeft w:val="720"/>
          <w:marRight w:val="0"/>
          <w:marTop w:val="0"/>
          <w:marBottom w:val="101"/>
          <w:divBdr>
            <w:top w:val="none" w:sz="0" w:space="0" w:color="auto"/>
            <w:left w:val="none" w:sz="0" w:space="0" w:color="auto"/>
            <w:bottom w:val="none" w:sz="0" w:space="0" w:color="auto"/>
            <w:right w:val="none" w:sz="0" w:space="0" w:color="auto"/>
          </w:divBdr>
        </w:div>
        <w:div w:id="27722562">
          <w:marLeft w:val="720"/>
          <w:marRight w:val="0"/>
          <w:marTop w:val="0"/>
          <w:marBottom w:val="101"/>
          <w:divBdr>
            <w:top w:val="none" w:sz="0" w:space="0" w:color="auto"/>
            <w:left w:val="none" w:sz="0" w:space="0" w:color="auto"/>
            <w:bottom w:val="none" w:sz="0" w:space="0" w:color="auto"/>
            <w:right w:val="none" w:sz="0" w:space="0" w:color="auto"/>
          </w:divBdr>
        </w:div>
        <w:div w:id="2137402982">
          <w:marLeft w:val="720"/>
          <w:marRight w:val="0"/>
          <w:marTop w:val="0"/>
          <w:marBottom w:val="101"/>
          <w:divBdr>
            <w:top w:val="none" w:sz="0" w:space="0" w:color="auto"/>
            <w:left w:val="none" w:sz="0" w:space="0" w:color="auto"/>
            <w:bottom w:val="none" w:sz="0" w:space="0" w:color="auto"/>
            <w:right w:val="none" w:sz="0" w:space="0" w:color="auto"/>
          </w:divBdr>
        </w:div>
        <w:div w:id="570426897">
          <w:marLeft w:val="720"/>
          <w:marRight w:val="0"/>
          <w:marTop w:val="0"/>
          <w:marBottom w:val="101"/>
          <w:divBdr>
            <w:top w:val="none" w:sz="0" w:space="0" w:color="auto"/>
            <w:left w:val="none" w:sz="0" w:space="0" w:color="auto"/>
            <w:bottom w:val="none" w:sz="0" w:space="0" w:color="auto"/>
            <w:right w:val="none" w:sz="0" w:space="0" w:color="auto"/>
          </w:divBdr>
        </w:div>
        <w:div w:id="1340235196">
          <w:marLeft w:val="0"/>
          <w:marRight w:val="0"/>
          <w:marTop w:val="0"/>
          <w:marBottom w:val="101"/>
          <w:divBdr>
            <w:top w:val="none" w:sz="0" w:space="0" w:color="auto"/>
            <w:left w:val="none" w:sz="0" w:space="0" w:color="auto"/>
            <w:bottom w:val="none" w:sz="0" w:space="0" w:color="auto"/>
            <w:right w:val="none" w:sz="0" w:space="0" w:color="auto"/>
          </w:divBdr>
        </w:div>
        <w:div w:id="624123952">
          <w:marLeft w:val="0"/>
          <w:marRight w:val="0"/>
          <w:marTop w:val="0"/>
          <w:marBottom w:val="101"/>
          <w:divBdr>
            <w:top w:val="none" w:sz="0" w:space="0" w:color="auto"/>
            <w:left w:val="none" w:sz="0" w:space="0" w:color="auto"/>
            <w:bottom w:val="none" w:sz="0" w:space="0" w:color="auto"/>
            <w:right w:val="none" w:sz="0" w:space="0" w:color="auto"/>
          </w:divBdr>
        </w:div>
        <w:div w:id="654917144">
          <w:marLeft w:val="0"/>
          <w:marRight w:val="0"/>
          <w:marTop w:val="0"/>
          <w:marBottom w:val="101"/>
          <w:divBdr>
            <w:top w:val="none" w:sz="0" w:space="0" w:color="auto"/>
            <w:left w:val="none" w:sz="0" w:space="0" w:color="auto"/>
            <w:bottom w:val="none" w:sz="0" w:space="0" w:color="auto"/>
            <w:right w:val="none" w:sz="0" w:space="0" w:color="auto"/>
          </w:divBdr>
        </w:div>
        <w:div w:id="1109352335">
          <w:marLeft w:val="0"/>
          <w:marRight w:val="0"/>
          <w:marTop w:val="0"/>
          <w:marBottom w:val="101"/>
          <w:divBdr>
            <w:top w:val="none" w:sz="0" w:space="0" w:color="auto"/>
            <w:left w:val="none" w:sz="0" w:space="0" w:color="auto"/>
            <w:bottom w:val="none" w:sz="0" w:space="0" w:color="auto"/>
            <w:right w:val="none" w:sz="0" w:space="0" w:color="auto"/>
          </w:divBdr>
        </w:div>
        <w:div w:id="207255511">
          <w:marLeft w:val="0"/>
          <w:marRight w:val="0"/>
          <w:marTop w:val="0"/>
          <w:marBottom w:val="101"/>
          <w:divBdr>
            <w:top w:val="none" w:sz="0" w:space="0" w:color="auto"/>
            <w:left w:val="none" w:sz="0" w:space="0" w:color="auto"/>
            <w:bottom w:val="none" w:sz="0" w:space="0" w:color="auto"/>
            <w:right w:val="none" w:sz="0" w:space="0" w:color="auto"/>
          </w:divBdr>
        </w:div>
        <w:div w:id="294869171">
          <w:marLeft w:val="0"/>
          <w:marRight w:val="0"/>
          <w:marTop w:val="0"/>
          <w:marBottom w:val="101"/>
          <w:divBdr>
            <w:top w:val="none" w:sz="0" w:space="0" w:color="auto"/>
            <w:left w:val="none" w:sz="0" w:space="0" w:color="auto"/>
            <w:bottom w:val="none" w:sz="0" w:space="0" w:color="auto"/>
            <w:right w:val="none" w:sz="0" w:space="0" w:color="auto"/>
          </w:divBdr>
        </w:div>
        <w:div w:id="1520312012">
          <w:marLeft w:val="0"/>
          <w:marRight w:val="0"/>
          <w:marTop w:val="0"/>
          <w:marBottom w:val="101"/>
          <w:divBdr>
            <w:top w:val="none" w:sz="0" w:space="0" w:color="auto"/>
            <w:left w:val="none" w:sz="0" w:space="0" w:color="auto"/>
            <w:bottom w:val="none" w:sz="0" w:space="0" w:color="auto"/>
            <w:right w:val="none" w:sz="0" w:space="0" w:color="auto"/>
          </w:divBdr>
        </w:div>
        <w:div w:id="271785312">
          <w:marLeft w:val="0"/>
          <w:marRight w:val="0"/>
          <w:marTop w:val="0"/>
          <w:marBottom w:val="101"/>
          <w:divBdr>
            <w:top w:val="none" w:sz="0" w:space="0" w:color="auto"/>
            <w:left w:val="none" w:sz="0" w:space="0" w:color="auto"/>
            <w:bottom w:val="none" w:sz="0" w:space="0" w:color="auto"/>
            <w:right w:val="none" w:sz="0" w:space="0" w:color="auto"/>
          </w:divBdr>
        </w:div>
        <w:div w:id="65762372">
          <w:marLeft w:val="0"/>
          <w:marRight w:val="0"/>
          <w:marTop w:val="0"/>
          <w:marBottom w:val="101"/>
          <w:divBdr>
            <w:top w:val="none" w:sz="0" w:space="0" w:color="auto"/>
            <w:left w:val="none" w:sz="0" w:space="0" w:color="auto"/>
            <w:bottom w:val="none" w:sz="0" w:space="0" w:color="auto"/>
            <w:right w:val="none" w:sz="0" w:space="0" w:color="auto"/>
          </w:divBdr>
        </w:div>
        <w:div w:id="59719921">
          <w:marLeft w:val="0"/>
          <w:marRight w:val="0"/>
          <w:marTop w:val="0"/>
          <w:marBottom w:val="101"/>
          <w:divBdr>
            <w:top w:val="none" w:sz="0" w:space="0" w:color="auto"/>
            <w:left w:val="none" w:sz="0" w:space="0" w:color="auto"/>
            <w:bottom w:val="none" w:sz="0" w:space="0" w:color="auto"/>
            <w:right w:val="none" w:sz="0" w:space="0" w:color="auto"/>
          </w:divBdr>
        </w:div>
        <w:div w:id="171576050">
          <w:marLeft w:val="0"/>
          <w:marRight w:val="0"/>
          <w:marTop w:val="0"/>
          <w:marBottom w:val="101"/>
          <w:divBdr>
            <w:top w:val="none" w:sz="0" w:space="0" w:color="auto"/>
            <w:left w:val="none" w:sz="0" w:space="0" w:color="auto"/>
            <w:bottom w:val="none" w:sz="0" w:space="0" w:color="auto"/>
            <w:right w:val="none" w:sz="0" w:space="0" w:color="auto"/>
          </w:divBdr>
        </w:div>
        <w:div w:id="1841966452">
          <w:marLeft w:val="0"/>
          <w:marRight w:val="0"/>
          <w:marTop w:val="0"/>
          <w:marBottom w:val="101"/>
          <w:divBdr>
            <w:top w:val="none" w:sz="0" w:space="0" w:color="auto"/>
            <w:left w:val="none" w:sz="0" w:space="0" w:color="auto"/>
            <w:bottom w:val="none" w:sz="0" w:space="0" w:color="auto"/>
            <w:right w:val="none" w:sz="0" w:space="0" w:color="auto"/>
          </w:divBdr>
        </w:div>
        <w:div w:id="1322739475">
          <w:marLeft w:val="0"/>
          <w:marRight w:val="0"/>
          <w:marTop w:val="0"/>
          <w:marBottom w:val="101"/>
          <w:divBdr>
            <w:top w:val="none" w:sz="0" w:space="0" w:color="auto"/>
            <w:left w:val="none" w:sz="0" w:space="0" w:color="auto"/>
            <w:bottom w:val="none" w:sz="0" w:space="0" w:color="auto"/>
            <w:right w:val="none" w:sz="0" w:space="0" w:color="auto"/>
          </w:divBdr>
        </w:div>
        <w:div w:id="1850632572">
          <w:marLeft w:val="0"/>
          <w:marRight w:val="0"/>
          <w:marTop w:val="0"/>
          <w:marBottom w:val="101"/>
          <w:divBdr>
            <w:top w:val="none" w:sz="0" w:space="0" w:color="auto"/>
            <w:left w:val="none" w:sz="0" w:space="0" w:color="auto"/>
            <w:bottom w:val="none" w:sz="0" w:space="0" w:color="auto"/>
            <w:right w:val="none" w:sz="0" w:space="0" w:color="auto"/>
          </w:divBdr>
        </w:div>
        <w:div w:id="1844129707">
          <w:marLeft w:val="0"/>
          <w:marRight w:val="0"/>
          <w:marTop w:val="0"/>
          <w:marBottom w:val="101"/>
          <w:divBdr>
            <w:top w:val="none" w:sz="0" w:space="0" w:color="auto"/>
            <w:left w:val="none" w:sz="0" w:space="0" w:color="auto"/>
            <w:bottom w:val="none" w:sz="0" w:space="0" w:color="auto"/>
            <w:right w:val="none" w:sz="0" w:space="0" w:color="auto"/>
          </w:divBdr>
        </w:div>
        <w:div w:id="1516193272">
          <w:marLeft w:val="0"/>
          <w:marRight w:val="0"/>
          <w:marTop w:val="0"/>
          <w:marBottom w:val="101"/>
          <w:divBdr>
            <w:top w:val="none" w:sz="0" w:space="0" w:color="auto"/>
            <w:left w:val="none" w:sz="0" w:space="0" w:color="auto"/>
            <w:bottom w:val="none" w:sz="0" w:space="0" w:color="auto"/>
            <w:right w:val="none" w:sz="0" w:space="0" w:color="auto"/>
          </w:divBdr>
        </w:div>
        <w:div w:id="1517184490">
          <w:marLeft w:val="0"/>
          <w:marRight w:val="0"/>
          <w:marTop w:val="0"/>
          <w:marBottom w:val="101"/>
          <w:divBdr>
            <w:top w:val="none" w:sz="0" w:space="0" w:color="auto"/>
            <w:left w:val="none" w:sz="0" w:space="0" w:color="auto"/>
            <w:bottom w:val="none" w:sz="0" w:space="0" w:color="auto"/>
            <w:right w:val="none" w:sz="0" w:space="0" w:color="auto"/>
          </w:divBdr>
        </w:div>
        <w:div w:id="1654916583">
          <w:marLeft w:val="0"/>
          <w:marRight w:val="0"/>
          <w:marTop w:val="0"/>
          <w:marBottom w:val="101"/>
          <w:divBdr>
            <w:top w:val="none" w:sz="0" w:space="0" w:color="auto"/>
            <w:left w:val="none" w:sz="0" w:space="0" w:color="auto"/>
            <w:bottom w:val="none" w:sz="0" w:space="0" w:color="auto"/>
            <w:right w:val="none" w:sz="0" w:space="0" w:color="auto"/>
          </w:divBdr>
        </w:div>
        <w:div w:id="1934240418">
          <w:marLeft w:val="0"/>
          <w:marRight w:val="0"/>
          <w:marTop w:val="0"/>
          <w:marBottom w:val="101"/>
          <w:divBdr>
            <w:top w:val="none" w:sz="0" w:space="0" w:color="auto"/>
            <w:left w:val="none" w:sz="0" w:space="0" w:color="auto"/>
            <w:bottom w:val="none" w:sz="0" w:space="0" w:color="auto"/>
            <w:right w:val="none" w:sz="0" w:space="0" w:color="auto"/>
          </w:divBdr>
        </w:div>
        <w:div w:id="766848762">
          <w:marLeft w:val="0"/>
          <w:marRight w:val="0"/>
          <w:marTop w:val="0"/>
          <w:marBottom w:val="101"/>
          <w:divBdr>
            <w:top w:val="none" w:sz="0" w:space="0" w:color="auto"/>
            <w:left w:val="none" w:sz="0" w:space="0" w:color="auto"/>
            <w:bottom w:val="none" w:sz="0" w:space="0" w:color="auto"/>
            <w:right w:val="none" w:sz="0" w:space="0" w:color="auto"/>
          </w:divBdr>
        </w:div>
        <w:div w:id="975455546">
          <w:marLeft w:val="0"/>
          <w:marRight w:val="0"/>
          <w:marTop w:val="0"/>
          <w:marBottom w:val="101"/>
          <w:divBdr>
            <w:top w:val="none" w:sz="0" w:space="0" w:color="auto"/>
            <w:left w:val="none" w:sz="0" w:space="0" w:color="auto"/>
            <w:bottom w:val="none" w:sz="0" w:space="0" w:color="auto"/>
            <w:right w:val="none" w:sz="0" w:space="0" w:color="auto"/>
          </w:divBdr>
        </w:div>
        <w:div w:id="1843810692">
          <w:marLeft w:val="0"/>
          <w:marRight w:val="0"/>
          <w:marTop w:val="0"/>
          <w:marBottom w:val="101"/>
          <w:divBdr>
            <w:top w:val="none" w:sz="0" w:space="0" w:color="auto"/>
            <w:left w:val="none" w:sz="0" w:space="0" w:color="auto"/>
            <w:bottom w:val="none" w:sz="0" w:space="0" w:color="auto"/>
            <w:right w:val="none" w:sz="0" w:space="0" w:color="auto"/>
          </w:divBdr>
        </w:div>
        <w:div w:id="1186092843">
          <w:marLeft w:val="0"/>
          <w:marRight w:val="0"/>
          <w:marTop w:val="0"/>
          <w:marBottom w:val="101"/>
          <w:divBdr>
            <w:top w:val="none" w:sz="0" w:space="0" w:color="auto"/>
            <w:left w:val="none" w:sz="0" w:space="0" w:color="auto"/>
            <w:bottom w:val="none" w:sz="0" w:space="0" w:color="auto"/>
            <w:right w:val="none" w:sz="0" w:space="0" w:color="auto"/>
          </w:divBdr>
        </w:div>
        <w:div w:id="604192279">
          <w:marLeft w:val="0"/>
          <w:marRight w:val="0"/>
          <w:marTop w:val="0"/>
          <w:marBottom w:val="101"/>
          <w:divBdr>
            <w:top w:val="none" w:sz="0" w:space="0" w:color="auto"/>
            <w:left w:val="none" w:sz="0" w:space="0" w:color="auto"/>
            <w:bottom w:val="none" w:sz="0" w:space="0" w:color="auto"/>
            <w:right w:val="none" w:sz="0" w:space="0" w:color="auto"/>
          </w:divBdr>
        </w:div>
        <w:div w:id="673653077">
          <w:marLeft w:val="0"/>
          <w:marRight w:val="0"/>
          <w:marTop w:val="0"/>
          <w:marBottom w:val="101"/>
          <w:divBdr>
            <w:top w:val="none" w:sz="0" w:space="0" w:color="auto"/>
            <w:left w:val="none" w:sz="0" w:space="0" w:color="auto"/>
            <w:bottom w:val="none" w:sz="0" w:space="0" w:color="auto"/>
            <w:right w:val="none" w:sz="0" w:space="0" w:color="auto"/>
          </w:divBdr>
        </w:div>
        <w:div w:id="1193690561">
          <w:marLeft w:val="0"/>
          <w:marRight w:val="0"/>
          <w:marTop w:val="0"/>
          <w:marBottom w:val="101"/>
          <w:divBdr>
            <w:top w:val="none" w:sz="0" w:space="0" w:color="auto"/>
            <w:left w:val="none" w:sz="0" w:space="0" w:color="auto"/>
            <w:bottom w:val="none" w:sz="0" w:space="0" w:color="auto"/>
            <w:right w:val="none" w:sz="0" w:space="0" w:color="auto"/>
          </w:divBdr>
        </w:div>
        <w:div w:id="395320175">
          <w:marLeft w:val="0"/>
          <w:marRight w:val="0"/>
          <w:marTop w:val="0"/>
          <w:marBottom w:val="101"/>
          <w:divBdr>
            <w:top w:val="none" w:sz="0" w:space="0" w:color="auto"/>
            <w:left w:val="none" w:sz="0" w:space="0" w:color="auto"/>
            <w:bottom w:val="none" w:sz="0" w:space="0" w:color="auto"/>
            <w:right w:val="none" w:sz="0" w:space="0" w:color="auto"/>
          </w:divBdr>
        </w:div>
        <w:div w:id="2048144067">
          <w:marLeft w:val="0"/>
          <w:marRight w:val="0"/>
          <w:marTop w:val="0"/>
          <w:marBottom w:val="101"/>
          <w:divBdr>
            <w:top w:val="none" w:sz="0" w:space="0" w:color="auto"/>
            <w:left w:val="none" w:sz="0" w:space="0" w:color="auto"/>
            <w:bottom w:val="none" w:sz="0" w:space="0" w:color="auto"/>
            <w:right w:val="none" w:sz="0" w:space="0" w:color="auto"/>
          </w:divBdr>
        </w:div>
        <w:div w:id="1874268233">
          <w:marLeft w:val="0"/>
          <w:marRight w:val="0"/>
          <w:marTop w:val="0"/>
          <w:marBottom w:val="101"/>
          <w:divBdr>
            <w:top w:val="none" w:sz="0" w:space="0" w:color="auto"/>
            <w:left w:val="none" w:sz="0" w:space="0" w:color="auto"/>
            <w:bottom w:val="none" w:sz="0" w:space="0" w:color="auto"/>
            <w:right w:val="none" w:sz="0" w:space="0" w:color="auto"/>
          </w:divBdr>
        </w:div>
        <w:div w:id="1588685534">
          <w:marLeft w:val="396"/>
          <w:marRight w:val="0"/>
          <w:marTop w:val="0"/>
          <w:marBottom w:val="101"/>
          <w:divBdr>
            <w:top w:val="none" w:sz="0" w:space="0" w:color="auto"/>
            <w:left w:val="none" w:sz="0" w:space="0" w:color="auto"/>
            <w:bottom w:val="none" w:sz="0" w:space="0" w:color="auto"/>
            <w:right w:val="none" w:sz="0" w:space="0" w:color="auto"/>
          </w:divBdr>
        </w:div>
        <w:div w:id="1603494454">
          <w:marLeft w:val="0"/>
          <w:marRight w:val="0"/>
          <w:marTop w:val="0"/>
          <w:marBottom w:val="101"/>
          <w:divBdr>
            <w:top w:val="none" w:sz="0" w:space="0" w:color="auto"/>
            <w:left w:val="none" w:sz="0" w:space="0" w:color="auto"/>
            <w:bottom w:val="none" w:sz="0" w:space="0" w:color="auto"/>
            <w:right w:val="none" w:sz="0" w:space="0" w:color="auto"/>
          </w:divBdr>
        </w:div>
        <w:div w:id="1653682872">
          <w:marLeft w:val="0"/>
          <w:marRight w:val="0"/>
          <w:marTop w:val="0"/>
          <w:marBottom w:val="101"/>
          <w:divBdr>
            <w:top w:val="none" w:sz="0" w:space="0" w:color="auto"/>
            <w:left w:val="none" w:sz="0" w:space="0" w:color="auto"/>
            <w:bottom w:val="none" w:sz="0" w:space="0" w:color="auto"/>
            <w:right w:val="none" w:sz="0" w:space="0" w:color="auto"/>
          </w:divBdr>
        </w:div>
        <w:div w:id="1181234453">
          <w:marLeft w:val="0"/>
          <w:marRight w:val="0"/>
          <w:marTop w:val="0"/>
          <w:marBottom w:val="101"/>
          <w:divBdr>
            <w:top w:val="none" w:sz="0" w:space="0" w:color="auto"/>
            <w:left w:val="none" w:sz="0" w:space="0" w:color="auto"/>
            <w:bottom w:val="none" w:sz="0" w:space="0" w:color="auto"/>
            <w:right w:val="none" w:sz="0" w:space="0" w:color="auto"/>
          </w:divBdr>
        </w:div>
        <w:div w:id="1865358498">
          <w:marLeft w:val="0"/>
          <w:marRight w:val="0"/>
          <w:marTop w:val="0"/>
          <w:marBottom w:val="101"/>
          <w:divBdr>
            <w:top w:val="none" w:sz="0" w:space="0" w:color="auto"/>
            <w:left w:val="none" w:sz="0" w:space="0" w:color="auto"/>
            <w:bottom w:val="none" w:sz="0" w:space="0" w:color="auto"/>
            <w:right w:val="none" w:sz="0" w:space="0" w:color="auto"/>
          </w:divBdr>
        </w:div>
        <w:div w:id="219175578">
          <w:marLeft w:val="0"/>
          <w:marRight w:val="0"/>
          <w:marTop w:val="0"/>
          <w:marBottom w:val="101"/>
          <w:divBdr>
            <w:top w:val="none" w:sz="0" w:space="0" w:color="auto"/>
            <w:left w:val="none" w:sz="0" w:space="0" w:color="auto"/>
            <w:bottom w:val="none" w:sz="0" w:space="0" w:color="auto"/>
            <w:right w:val="none" w:sz="0" w:space="0" w:color="auto"/>
          </w:divBdr>
        </w:div>
        <w:div w:id="1774591215">
          <w:marLeft w:val="0"/>
          <w:marRight w:val="0"/>
          <w:marTop w:val="0"/>
          <w:marBottom w:val="101"/>
          <w:divBdr>
            <w:top w:val="none" w:sz="0" w:space="0" w:color="auto"/>
            <w:left w:val="none" w:sz="0" w:space="0" w:color="auto"/>
            <w:bottom w:val="none" w:sz="0" w:space="0" w:color="auto"/>
            <w:right w:val="none" w:sz="0" w:space="0" w:color="auto"/>
          </w:divBdr>
        </w:div>
        <w:div w:id="303320465">
          <w:marLeft w:val="0"/>
          <w:marRight w:val="0"/>
          <w:marTop w:val="0"/>
          <w:marBottom w:val="101"/>
          <w:divBdr>
            <w:top w:val="none" w:sz="0" w:space="0" w:color="auto"/>
            <w:left w:val="none" w:sz="0" w:space="0" w:color="auto"/>
            <w:bottom w:val="none" w:sz="0" w:space="0" w:color="auto"/>
            <w:right w:val="none" w:sz="0" w:space="0" w:color="auto"/>
          </w:divBdr>
        </w:div>
        <w:div w:id="1085299695">
          <w:marLeft w:val="0"/>
          <w:marRight w:val="0"/>
          <w:marTop w:val="0"/>
          <w:marBottom w:val="101"/>
          <w:divBdr>
            <w:top w:val="none" w:sz="0" w:space="0" w:color="auto"/>
            <w:left w:val="none" w:sz="0" w:space="0" w:color="auto"/>
            <w:bottom w:val="none" w:sz="0" w:space="0" w:color="auto"/>
            <w:right w:val="none" w:sz="0" w:space="0" w:color="auto"/>
          </w:divBdr>
        </w:div>
        <w:div w:id="305161631">
          <w:marLeft w:val="0"/>
          <w:marRight w:val="0"/>
          <w:marTop w:val="0"/>
          <w:marBottom w:val="101"/>
          <w:divBdr>
            <w:top w:val="none" w:sz="0" w:space="0" w:color="auto"/>
            <w:left w:val="none" w:sz="0" w:space="0" w:color="auto"/>
            <w:bottom w:val="none" w:sz="0" w:space="0" w:color="auto"/>
            <w:right w:val="none" w:sz="0" w:space="0" w:color="auto"/>
          </w:divBdr>
        </w:div>
        <w:div w:id="657265606">
          <w:marLeft w:val="0"/>
          <w:marRight w:val="0"/>
          <w:marTop w:val="0"/>
          <w:marBottom w:val="101"/>
          <w:divBdr>
            <w:top w:val="none" w:sz="0" w:space="0" w:color="auto"/>
            <w:left w:val="none" w:sz="0" w:space="0" w:color="auto"/>
            <w:bottom w:val="none" w:sz="0" w:space="0" w:color="auto"/>
            <w:right w:val="none" w:sz="0" w:space="0" w:color="auto"/>
          </w:divBdr>
        </w:div>
        <w:div w:id="237254850">
          <w:marLeft w:val="0"/>
          <w:marRight w:val="0"/>
          <w:marTop w:val="0"/>
          <w:marBottom w:val="101"/>
          <w:divBdr>
            <w:top w:val="none" w:sz="0" w:space="0" w:color="auto"/>
            <w:left w:val="none" w:sz="0" w:space="0" w:color="auto"/>
            <w:bottom w:val="none" w:sz="0" w:space="0" w:color="auto"/>
            <w:right w:val="none" w:sz="0" w:space="0" w:color="auto"/>
          </w:divBdr>
        </w:div>
        <w:div w:id="184561379">
          <w:marLeft w:val="0"/>
          <w:marRight w:val="0"/>
          <w:marTop w:val="0"/>
          <w:marBottom w:val="101"/>
          <w:divBdr>
            <w:top w:val="none" w:sz="0" w:space="0" w:color="auto"/>
            <w:left w:val="none" w:sz="0" w:space="0" w:color="auto"/>
            <w:bottom w:val="none" w:sz="0" w:space="0" w:color="auto"/>
            <w:right w:val="none" w:sz="0" w:space="0" w:color="auto"/>
          </w:divBdr>
        </w:div>
        <w:div w:id="1309824999">
          <w:marLeft w:val="0"/>
          <w:marRight w:val="0"/>
          <w:marTop w:val="0"/>
          <w:marBottom w:val="101"/>
          <w:divBdr>
            <w:top w:val="none" w:sz="0" w:space="0" w:color="auto"/>
            <w:left w:val="none" w:sz="0" w:space="0" w:color="auto"/>
            <w:bottom w:val="none" w:sz="0" w:space="0" w:color="auto"/>
            <w:right w:val="none" w:sz="0" w:space="0" w:color="auto"/>
          </w:divBdr>
        </w:div>
        <w:div w:id="1412845934">
          <w:marLeft w:val="0"/>
          <w:marRight w:val="0"/>
          <w:marTop w:val="0"/>
          <w:marBottom w:val="101"/>
          <w:divBdr>
            <w:top w:val="none" w:sz="0" w:space="0" w:color="auto"/>
            <w:left w:val="none" w:sz="0" w:space="0" w:color="auto"/>
            <w:bottom w:val="none" w:sz="0" w:space="0" w:color="auto"/>
            <w:right w:val="none" w:sz="0" w:space="0" w:color="auto"/>
          </w:divBdr>
        </w:div>
        <w:div w:id="161942217">
          <w:marLeft w:val="0"/>
          <w:marRight w:val="0"/>
          <w:marTop w:val="0"/>
          <w:marBottom w:val="101"/>
          <w:divBdr>
            <w:top w:val="none" w:sz="0" w:space="0" w:color="auto"/>
            <w:left w:val="none" w:sz="0" w:space="0" w:color="auto"/>
            <w:bottom w:val="none" w:sz="0" w:space="0" w:color="auto"/>
            <w:right w:val="none" w:sz="0" w:space="0" w:color="auto"/>
          </w:divBdr>
        </w:div>
        <w:div w:id="999580015">
          <w:marLeft w:val="0"/>
          <w:marRight w:val="0"/>
          <w:marTop w:val="0"/>
          <w:marBottom w:val="101"/>
          <w:divBdr>
            <w:top w:val="none" w:sz="0" w:space="0" w:color="auto"/>
            <w:left w:val="none" w:sz="0" w:space="0" w:color="auto"/>
            <w:bottom w:val="none" w:sz="0" w:space="0" w:color="auto"/>
            <w:right w:val="none" w:sz="0" w:space="0" w:color="auto"/>
          </w:divBdr>
        </w:div>
        <w:div w:id="1936934381">
          <w:marLeft w:val="0"/>
          <w:marRight w:val="0"/>
          <w:marTop w:val="0"/>
          <w:marBottom w:val="101"/>
          <w:divBdr>
            <w:top w:val="none" w:sz="0" w:space="0" w:color="auto"/>
            <w:left w:val="none" w:sz="0" w:space="0" w:color="auto"/>
            <w:bottom w:val="none" w:sz="0" w:space="0" w:color="auto"/>
            <w:right w:val="none" w:sz="0" w:space="0" w:color="auto"/>
          </w:divBdr>
        </w:div>
        <w:div w:id="806821856">
          <w:marLeft w:val="0"/>
          <w:marRight w:val="0"/>
          <w:marTop w:val="0"/>
          <w:marBottom w:val="101"/>
          <w:divBdr>
            <w:top w:val="none" w:sz="0" w:space="0" w:color="auto"/>
            <w:left w:val="none" w:sz="0" w:space="0" w:color="auto"/>
            <w:bottom w:val="none" w:sz="0" w:space="0" w:color="auto"/>
            <w:right w:val="none" w:sz="0" w:space="0" w:color="auto"/>
          </w:divBdr>
        </w:div>
        <w:div w:id="255479201">
          <w:marLeft w:val="0"/>
          <w:marRight w:val="0"/>
          <w:marTop w:val="0"/>
          <w:marBottom w:val="101"/>
          <w:divBdr>
            <w:top w:val="none" w:sz="0" w:space="0" w:color="auto"/>
            <w:left w:val="none" w:sz="0" w:space="0" w:color="auto"/>
            <w:bottom w:val="none" w:sz="0" w:space="0" w:color="auto"/>
            <w:right w:val="none" w:sz="0" w:space="0" w:color="auto"/>
          </w:divBdr>
        </w:div>
        <w:div w:id="944535336">
          <w:marLeft w:val="0"/>
          <w:marRight w:val="0"/>
          <w:marTop w:val="0"/>
          <w:marBottom w:val="101"/>
          <w:divBdr>
            <w:top w:val="none" w:sz="0" w:space="0" w:color="auto"/>
            <w:left w:val="none" w:sz="0" w:space="0" w:color="auto"/>
            <w:bottom w:val="none" w:sz="0" w:space="0" w:color="auto"/>
            <w:right w:val="none" w:sz="0" w:space="0" w:color="auto"/>
          </w:divBdr>
        </w:div>
        <w:div w:id="1495147233">
          <w:marLeft w:val="0"/>
          <w:marRight w:val="0"/>
          <w:marTop w:val="0"/>
          <w:marBottom w:val="80"/>
          <w:divBdr>
            <w:top w:val="none" w:sz="0" w:space="0" w:color="auto"/>
            <w:left w:val="none" w:sz="0" w:space="0" w:color="auto"/>
            <w:bottom w:val="none" w:sz="0" w:space="0" w:color="auto"/>
            <w:right w:val="none" w:sz="0" w:space="0" w:color="auto"/>
          </w:divBdr>
        </w:div>
        <w:div w:id="1638753788">
          <w:marLeft w:val="0"/>
          <w:marRight w:val="0"/>
          <w:marTop w:val="0"/>
          <w:marBottom w:val="80"/>
          <w:divBdr>
            <w:top w:val="none" w:sz="0" w:space="0" w:color="auto"/>
            <w:left w:val="none" w:sz="0" w:space="0" w:color="auto"/>
            <w:bottom w:val="none" w:sz="0" w:space="0" w:color="auto"/>
            <w:right w:val="none" w:sz="0" w:space="0" w:color="auto"/>
          </w:divBdr>
        </w:div>
        <w:div w:id="469593072">
          <w:marLeft w:val="0"/>
          <w:marRight w:val="0"/>
          <w:marTop w:val="0"/>
          <w:marBottom w:val="80"/>
          <w:divBdr>
            <w:top w:val="none" w:sz="0" w:space="0" w:color="auto"/>
            <w:left w:val="none" w:sz="0" w:space="0" w:color="auto"/>
            <w:bottom w:val="none" w:sz="0" w:space="0" w:color="auto"/>
            <w:right w:val="none" w:sz="0" w:space="0" w:color="auto"/>
          </w:divBdr>
        </w:div>
        <w:div w:id="1933204128">
          <w:marLeft w:val="0"/>
          <w:marRight w:val="0"/>
          <w:marTop w:val="0"/>
          <w:marBottom w:val="80"/>
          <w:divBdr>
            <w:top w:val="none" w:sz="0" w:space="0" w:color="auto"/>
            <w:left w:val="none" w:sz="0" w:space="0" w:color="auto"/>
            <w:bottom w:val="none" w:sz="0" w:space="0" w:color="auto"/>
            <w:right w:val="none" w:sz="0" w:space="0" w:color="auto"/>
          </w:divBdr>
        </w:div>
        <w:div w:id="1187141250">
          <w:marLeft w:val="0"/>
          <w:marRight w:val="0"/>
          <w:marTop w:val="0"/>
          <w:marBottom w:val="80"/>
          <w:divBdr>
            <w:top w:val="none" w:sz="0" w:space="0" w:color="auto"/>
            <w:left w:val="none" w:sz="0" w:space="0" w:color="auto"/>
            <w:bottom w:val="none" w:sz="0" w:space="0" w:color="auto"/>
            <w:right w:val="none" w:sz="0" w:space="0" w:color="auto"/>
          </w:divBdr>
        </w:div>
        <w:div w:id="1665357395">
          <w:marLeft w:val="0"/>
          <w:marRight w:val="0"/>
          <w:marTop w:val="0"/>
          <w:marBottom w:val="80"/>
          <w:divBdr>
            <w:top w:val="none" w:sz="0" w:space="0" w:color="auto"/>
            <w:left w:val="none" w:sz="0" w:space="0" w:color="auto"/>
            <w:bottom w:val="none" w:sz="0" w:space="0" w:color="auto"/>
            <w:right w:val="none" w:sz="0" w:space="0" w:color="auto"/>
          </w:divBdr>
        </w:div>
        <w:div w:id="1606694467">
          <w:marLeft w:val="0"/>
          <w:marRight w:val="0"/>
          <w:marTop w:val="0"/>
          <w:marBottom w:val="80"/>
          <w:divBdr>
            <w:top w:val="none" w:sz="0" w:space="0" w:color="auto"/>
            <w:left w:val="none" w:sz="0" w:space="0" w:color="auto"/>
            <w:bottom w:val="none" w:sz="0" w:space="0" w:color="auto"/>
            <w:right w:val="none" w:sz="0" w:space="0" w:color="auto"/>
          </w:divBdr>
        </w:div>
        <w:div w:id="1097797654">
          <w:marLeft w:val="0"/>
          <w:marRight w:val="0"/>
          <w:marTop w:val="0"/>
          <w:marBottom w:val="80"/>
          <w:divBdr>
            <w:top w:val="none" w:sz="0" w:space="0" w:color="auto"/>
            <w:left w:val="none" w:sz="0" w:space="0" w:color="auto"/>
            <w:bottom w:val="none" w:sz="0" w:space="0" w:color="auto"/>
            <w:right w:val="none" w:sz="0" w:space="0" w:color="auto"/>
          </w:divBdr>
        </w:div>
        <w:div w:id="871962261">
          <w:marLeft w:val="0"/>
          <w:marRight w:val="0"/>
          <w:marTop w:val="0"/>
          <w:marBottom w:val="80"/>
          <w:divBdr>
            <w:top w:val="none" w:sz="0" w:space="0" w:color="auto"/>
            <w:left w:val="none" w:sz="0" w:space="0" w:color="auto"/>
            <w:bottom w:val="none" w:sz="0" w:space="0" w:color="auto"/>
            <w:right w:val="none" w:sz="0" w:space="0" w:color="auto"/>
          </w:divBdr>
        </w:div>
        <w:div w:id="1427656317">
          <w:marLeft w:val="0"/>
          <w:marRight w:val="0"/>
          <w:marTop w:val="0"/>
          <w:marBottom w:val="80"/>
          <w:divBdr>
            <w:top w:val="none" w:sz="0" w:space="0" w:color="auto"/>
            <w:left w:val="none" w:sz="0" w:space="0" w:color="auto"/>
            <w:bottom w:val="none" w:sz="0" w:space="0" w:color="auto"/>
            <w:right w:val="none" w:sz="0" w:space="0" w:color="auto"/>
          </w:divBdr>
        </w:div>
        <w:div w:id="747993985">
          <w:marLeft w:val="0"/>
          <w:marRight w:val="0"/>
          <w:marTop w:val="0"/>
          <w:marBottom w:val="80"/>
          <w:divBdr>
            <w:top w:val="none" w:sz="0" w:space="0" w:color="auto"/>
            <w:left w:val="none" w:sz="0" w:space="0" w:color="auto"/>
            <w:bottom w:val="none" w:sz="0" w:space="0" w:color="auto"/>
            <w:right w:val="none" w:sz="0" w:space="0" w:color="auto"/>
          </w:divBdr>
        </w:div>
        <w:div w:id="919287597">
          <w:marLeft w:val="0"/>
          <w:marRight w:val="0"/>
          <w:marTop w:val="0"/>
          <w:marBottom w:val="80"/>
          <w:divBdr>
            <w:top w:val="none" w:sz="0" w:space="0" w:color="auto"/>
            <w:left w:val="none" w:sz="0" w:space="0" w:color="auto"/>
            <w:bottom w:val="none" w:sz="0" w:space="0" w:color="auto"/>
            <w:right w:val="none" w:sz="0" w:space="0" w:color="auto"/>
          </w:divBdr>
        </w:div>
        <w:div w:id="1272392863">
          <w:marLeft w:val="0"/>
          <w:marRight w:val="0"/>
          <w:marTop w:val="0"/>
          <w:marBottom w:val="80"/>
          <w:divBdr>
            <w:top w:val="none" w:sz="0" w:space="0" w:color="auto"/>
            <w:left w:val="none" w:sz="0" w:space="0" w:color="auto"/>
            <w:bottom w:val="none" w:sz="0" w:space="0" w:color="auto"/>
            <w:right w:val="none" w:sz="0" w:space="0" w:color="auto"/>
          </w:divBdr>
        </w:div>
        <w:div w:id="1922526868">
          <w:marLeft w:val="0"/>
          <w:marRight w:val="0"/>
          <w:marTop w:val="0"/>
          <w:marBottom w:val="80"/>
          <w:divBdr>
            <w:top w:val="none" w:sz="0" w:space="0" w:color="auto"/>
            <w:left w:val="none" w:sz="0" w:space="0" w:color="auto"/>
            <w:bottom w:val="none" w:sz="0" w:space="0" w:color="auto"/>
            <w:right w:val="none" w:sz="0" w:space="0" w:color="auto"/>
          </w:divBdr>
        </w:div>
        <w:div w:id="1543976302">
          <w:marLeft w:val="0"/>
          <w:marRight w:val="0"/>
          <w:marTop w:val="0"/>
          <w:marBottom w:val="80"/>
          <w:divBdr>
            <w:top w:val="none" w:sz="0" w:space="0" w:color="auto"/>
            <w:left w:val="none" w:sz="0" w:space="0" w:color="auto"/>
            <w:bottom w:val="none" w:sz="0" w:space="0" w:color="auto"/>
            <w:right w:val="none" w:sz="0" w:space="0" w:color="auto"/>
          </w:divBdr>
        </w:div>
        <w:div w:id="1217812929">
          <w:marLeft w:val="0"/>
          <w:marRight w:val="0"/>
          <w:marTop w:val="0"/>
          <w:marBottom w:val="80"/>
          <w:divBdr>
            <w:top w:val="none" w:sz="0" w:space="0" w:color="auto"/>
            <w:left w:val="none" w:sz="0" w:space="0" w:color="auto"/>
            <w:bottom w:val="none" w:sz="0" w:space="0" w:color="auto"/>
            <w:right w:val="none" w:sz="0" w:space="0" w:color="auto"/>
          </w:divBdr>
        </w:div>
        <w:div w:id="1497381710">
          <w:marLeft w:val="0"/>
          <w:marRight w:val="0"/>
          <w:marTop w:val="0"/>
          <w:marBottom w:val="80"/>
          <w:divBdr>
            <w:top w:val="none" w:sz="0" w:space="0" w:color="auto"/>
            <w:left w:val="none" w:sz="0" w:space="0" w:color="auto"/>
            <w:bottom w:val="none" w:sz="0" w:space="0" w:color="auto"/>
            <w:right w:val="none" w:sz="0" w:space="0" w:color="auto"/>
          </w:divBdr>
        </w:div>
        <w:div w:id="1134375800">
          <w:marLeft w:val="0"/>
          <w:marRight w:val="0"/>
          <w:marTop w:val="0"/>
          <w:marBottom w:val="80"/>
          <w:divBdr>
            <w:top w:val="none" w:sz="0" w:space="0" w:color="auto"/>
            <w:left w:val="none" w:sz="0" w:space="0" w:color="auto"/>
            <w:bottom w:val="none" w:sz="0" w:space="0" w:color="auto"/>
            <w:right w:val="none" w:sz="0" w:space="0" w:color="auto"/>
          </w:divBdr>
        </w:div>
        <w:div w:id="697002911">
          <w:marLeft w:val="0"/>
          <w:marRight w:val="0"/>
          <w:marTop w:val="0"/>
          <w:marBottom w:val="80"/>
          <w:divBdr>
            <w:top w:val="none" w:sz="0" w:space="0" w:color="auto"/>
            <w:left w:val="none" w:sz="0" w:space="0" w:color="auto"/>
            <w:bottom w:val="none" w:sz="0" w:space="0" w:color="auto"/>
            <w:right w:val="none" w:sz="0" w:space="0" w:color="auto"/>
          </w:divBdr>
        </w:div>
        <w:div w:id="1349213149">
          <w:marLeft w:val="0"/>
          <w:marRight w:val="0"/>
          <w:marTop w:val="0"/>
          <w:marBottom w:val="80"/>
          <w:divBdr>
            <w:top w:val="none" w:sz="0" w:space="0" w:color="auto"/>
            <w:left w:val="none" w:sz="0" w:space="0" w:color="auto"/>
            <w:bottom w:val="none" w:sz="0" w:space="0" w:color="auto"/>
            <w:right w:val="none" w:sz="0" w:space="0" w:color="auto"/>
          </w:divBdr>
        </w:div>
        <w:div w:id="1343581184">
          <w:marLeft w:val="0"/>
          <w:marRight w:val="0"/>
          <w:marTop w:val="0"/>
          <w:marBottom w:val="80"/>
          <w:divBdr>
            <w:top w:val="none" w:sz="0" w:space="0" w:color="auto"/>
            <w:left w:val="none" w:sz="0" w:space="0" w:color="auto"/>
            <w:bottom w:val="none" w:sz="0" w:space="0" w:color="auto"/>
            <w:right w:val="none" w:sz="0" w:space="0" w:color="auto"/>
          </w:divBdr>
        </w:div>
        <w:div w:id="1531186453">
          <w:marLeft w:val="0"/>
          <w:marRight w:val="0"/>
          <w:marTop w:val="0"/>
          <w:marBottom w:val="80"/>
          <w:divBdr>
            <w:top w:val="none" w:sz="0" w:space="0" w:color="auto"/>
            <w:left w:val="none" w:sz="0" w:space="0" w:color="auto"/>
            <w:bottom w:val="none" w:sz="0" w:space="0" w:color="auto"/>
            <w:right w:val="none" w:sz="0" w:space="0" w:color="auto"/>
          </w:divBdr>
        </w:div>
        <w:div w:id="1478037869">
          <w:marLeft w:val="0"/>
          <w:marRight w:val="0"/>
          <w:marTop w:val="0"/>
          <w:marBottom w:val="80"/>
          <w:divBdr>
            <w:top w:val="none" w:sz="0" w:space="0" w:color="auto"/>
            <w:left w:val="none" w:sz="0" w:space="0" w:color="auto"/>
            <w:bottom w:val="none" w:sz="0" w:space="0" w:color="auto"/>
            <w:right w:val="none" w:sz="0" w:space="0" w:color="auto"/>
          </w:divBdr>
        </w:div>
        <w:div w:id="511601994">
          <w:marLeft w:val="0"/>
          <w:marRight w:val="0"/>
          <w:marTop w:val="0"/>
          <w:marBottom w:val="80"/>
          <w:divBdr>
            <w:top w:val="none" w:sz="0" w:space="0" w:color="auto"/>
            <w:left w:val="none" w:sz="0" w:space="0" w:color="auto"/>
            <w:bottom w:val="none" w:sz="0" w:space="0" w:color="auto"/>
            <w:right w:val="none" w:sz="0" w:space="0" w:color="auto"/>
          </w:divBdr>
        </w:div>
        <w:div w:id="1226263580">
          <w:marLeft w:val="0"/>
          <w:marRight w:val="0"/>
          <w:marTop w:val="0"/>
          <w:marBottom w:val="80"/>
          <w:divBdr>
            <w:top w:val="none" w:sz="0" w:space="0" w:color="auto"/>
            <w:left w:val="none" w:sz="0" w:space="0" w:color="auto"/>
            <w:bottom w:val="none" w:sz="0" w:space="0" w:color="auto"/>
            <w:right w:val="none" w:sz="0" w:space="0" w:color="auto"/>
          </w:divBdr>
        </w:div>
        <w:div w:id="1804887384">
          <w:marLeft w:val="0"/>
          <w:marRight w:val="0"/>
          <w:marTop w:val="0"/>
          <w:marBottom w:val="80"/>
          <w:divBdr>
            <w:top w:val="none" w:sz="0" w:space="0" w:color="auto"/>
            <w:left w:val="none" w:sz="0" w:space="0" w:color="auto"/>
            <w:bottom w:val="none" w:sz="0" w:space="0" w:color="auto"/>
            <w:right w:val="none" w:sz="0" w:space="0" w:color="auto"/>
          </w:divBdr>
        </w:div>
        <w:div w:id="58404641">
          <w:marLeft w:val="0"/>
          <w:marRight w:val="0"/>
          <w:marTop w:val="0"/>
          <w:marBottom w:val="80"/>
          <w:divBdr>
            <w:top w:val="none" w:sz="0" w:space="0" w:color="auto"/>
            <w:left w:val="none" w:sz="0" w:space="0" w:color="auto"/>
            <w:bottom w:val="none" w:sz="0" w:space="0" w:color="auto"/>
            <w:right w:val="none" w:sz="0" w:space="0" w:color="auto"/>
          </w:divBdr>
        </w:div>
        <w:div w:id="578828792">
          <w:marLeft w:val="0"/>
          <w:marRight w:val="0"/>
          <w:marTop w:val="0"/>
          <w:marBottom w:val="80"/>
          <w:divBdr>
            <w:top w:val="none" w:sz="0" w:space="0" w:color="auto"/>
            <w:left w:val="none" w:sz="0" w:space="0" w:color="auto"/>
            <w:bottom w:val="none" w:sz="0" w:space="0" w:color="auto"/>
            <w:right w:val="none" w:sz="0" w:space="0" w:color="auto"/>
          </w:divBdr>
        </w:div>
        <w:div w:id="1873616113">
          <w:marLeft w:val="0"/>
          <w:marRight w:val="0"/>
          <w:marTop w:val="0"/>
          <w:marBottom w:val="80"/>
          <w:divBdr>
            <w:top w:val="none" w:sz="0" w:space="0" w:color="auto"/>
            <w:left w:val="none" w:sz="0" w:space="0" w:color="auto"/>
            <w:bottom w:val="none" w:sz="0" w:space="0" w:color="auto"/>
            <w:right w:val="none" w:sz="0" w:space="0" w:color="auto"/>
          </w:divBdr>
        </w:div>
        <w:div w:id="1403984918">
          <w:marLeft w:val="0"/>
          <w:marRight w:val="0"/>
          <w:marTop w:val="0"/>
          <w:marBottom w:val="80"/>
          <w:divBdr>
            <w:top w:val="none" w:sz="0" w:space="0" w:color="auto"/>
            <w:left w:val="none" w:sz="0" w:space="0" w:color="auto"/>
            <w:bottom w:val="none" w:sz="0" w:space="0" w:color="auto"/>
            <w:right w:val="none" w:sz="0" w:space="0" w:color="auto"/>
          </w:divBdr>
        </w:div>
        <w:div w:id="2105371897">
          <w:marLeft w:val="0"/>
          <w:marRight w:val="0"/>
          <w:marTop w:val="0"/>
          <w:marBottom w:val="80"/>
          <w:divBdr>
            <w:top w:val="none" w:sz="0" w:space="0" w:color="auto"/>
            <w:left w:val="none" w:sz="0" w:space="0" w:color="auto"/>
            <w:bottom w:val="none" w:sz="0" w:space="0" w:color="auto"/>
            <w:right w:val="none" w:sz="0" w:space="0" w:color="auto"/>
          </w:divBdr>
        </w:div>
        <w:div w:id="892811445">
          <w:marLeft w:val="0"/>
          <w:marRight w:val="0"/>
          <w:marTop w:val="0"/>
          <w:marBottom w:val="80"/>
          <w:divBdr>
            <w:top w:val="none" w:sz="0" w:space="0" w:color="auto"/>
            <w:left w:val="none" w:sz="0" w:space="0" w:color="auto"/>
            <w:bottom w:val="none" w:sz="0" w:space="0" w:color="auto"/>
            <w:right w:val="none" w:sz="0" w:space="0" w:color="auto"/>
          </w:divBdr>
        </w:div>
        <w:div w:id="454106261">
          <w:marLeft w:val="0"/>
          <w:marRight w:val="0"/>
          <w:marTop w:val="0"/>
          <w:marBottom w:val="80"/>
          <w:divBdr>
            <w:top w:val="none" w:sz="0" w:space="0" w:color="auto"/>
            <w:left w:val="none" w:sz="0" w:space="0" w:color="auto"/>
            <w:bottom w:val="none" w:sz="0" w:space="0" w:color="auto"/>
            <w:right w:val="none" w:sz="0" w:space="0" w:color="auto"/>
          </w:divBdr>
        </w:div>
        <w:div w:id="476651604">
          <w:marLeft w:val="0"/>
          <w:marRight w:val="0"/>
          <w:marTop w:val="0"/>
          <w:marBottom w:val="80"/>
          <w:divBdr>
            <w:top w:val="none" w:sz="0" w:space="0" w:color="auto"/>
            <w:left w:val="none" w:sz="0" w:space="0" w:color="auto"/>
            <w:bottom w:val="none" w:sz="0" w:space="0" w:color="auto"/>
            <w:right w:val="none" w:sz="0" w:space="0" w:color="auto"/>
          </w:divBdr>
        </w:div>
        <w:div w:id="1361122134">
          <w:marLeft w:val="0"/>
          <w:marRight w:val="0"/>
          <w:marTop w:val="0"/>
          <w:marBottom w:val="80"/>
          <w:divBdr>
            <w:top w:val="none" w:sz="0" w:space="0" w:color="auto"/>
            <w:left w:val="none" w:sz="0" w:space="0" w:color="auto"/>
            <w:bottom w:val="none" w:sz="0" w:space="0" w:color="auto"/>
            <w:right w:val="none" w:sz="0" w:space="0" w:color="auto"/>
          </w:divBdr>
        </w:div>
        <w:div w:id="1642229391">
          <w:marLeft w:val="0"/>
          <w:marRight w:val="0"/>
          <w:marTop w:val="0"/>
          <w:marBottom w:val="80"/>
          <w:divBdr>
            <w:top w:val="none" w:sz="0" w:space="0" w:color="auto"/>
            <w:left w:val="none" w:sz="0" w:space="0" w:color="auto"/>
            <w:bottom w:val="none" w:sz="0" w:space="0" w:color="auto"/>
            <w:right w:val="none" w:sz="0" w:space="0" w:color="auto"/>
          </w:divBdr>
        </w:div>
        <w:div w:id="461969029">
          <w:marLeft w:val="0"/>
          <w:marRight w:val="0"/>
          <w:marTop w:val="0"/>
          <w:marBottom w:val="80"/>
          <w:divBdr>
            <w:top w:val="none" w:sz="0" w:space="0" w:color="auto"/>
            <w:left w:val="none" w:sz="0" w:space="0" w:color="auto"/>
            <w:bottom w:val="none" w:sz="0" w:space="0" w:color="auto"/>
            <w:right w:val="none" w:sz="0" w:space="0" w:color="auto"/>
          </w:divBdr>
        </w:div>
        <w:div w:id="1750419343">
          <w:marLeft w:val="0"/>
          <w:marRight w:val="0"/>
          <w:marTop w:val="0"/>
          <w:marBottom w:val="80"/>
          <w:divBdr>
            <w:top w:val="none" w:sz="0" w:space="0" w:color="auto"/>
            <w:left w:val="none" w:sz="0" w:space="0" w:color="auto"/>
            <w:bottom w:val="none" w:sz="0" w:space="0" w:color="auto"/>
            <w:right w:val="none" w:sz="0" w:space="0" w:color="auto"/>
          </w:divBdr>
        </w:div>
        <w:div w:id="1562211678">
          <w:marLeft w:val="0"/>
          <w:marRight w:val="0"/>
          <w:marTop w:val="0"/>
          <w:marBottom w:val="80"/>
          <w:divBdr>
            <w:top w:val="none" w:sz="0" w:space="0" w:color="auto"/>
            <w:left w:val="none" w:sz="0" w:space="0" w:color="auto"/>
            <w:bottom w:val="none" w:sz="0" w:space="0" w:color="auto"/>
            <w:right w:val="none" w:sz="0" w:space="0" w:color="auto"/>
          </w:divBdr>
        </w:div>
        <w:div w:id="1122844962">
          <w:marLeft w:val="0"/>
          <w:marRight w:val="0"/>
          <w:marTop w:val="0"/>
          <w:marBottom w:val="80"/>
          <w:divBdr>
            <w:top w:val="none" w:sz="0" w:space="0" w:color="auto"/>
            <w:left w:val="none" w:sz="0" w:space="0" w:color="auto"/>
            <w:bottom w:val="none" w:sz="0" w:space="0" w:color="auto"/>
            <w:right w:val="none" w:sz="0" w:space="0" w:color="auto"/>
          </w:divBdr>
        </w:div>
        <w:div w:id="1334069850">
          <w:marLeft w:val="0"/>
          <w:marRight w:val="0"/>
          <w:marTop w:val="0"/>
          <w:marBottom w:val="80"/>
          <w:divBdr>
            <w:top w:val="none" w:sz="0" w:space="0" w:color="auto"/>
            <w:left w:val="none" w:sz="0" w:space="0" w:color="auto"/>
            <w:bottom w:val="none" w:sz="0" w:space="0" w:color="auto"/>
            <w:right w:val="none" w:sz="0" w:space="0" w:color="auto"/>
          </w:divBdr>
        </w:div>
        <w:div w:id="1838888233">
          <w:marLeft w:val="0"/>
          <w:marRight w:val="0"/>
          <w:marTop w:val="0"/>
          <w:marBottom w:val="80"/>
          <w:divBdr>
            <w:top w:val="none" w:sz="0" w:space="0" w:color="auto"/>
            <w:left w:val="none" w:sz="0" w:space="0" w:color="auto"/>
            <w:bottom w:val="none" w:sz="0" w:space="0" w:color="auto"/>
            <w:right w:val="none" w:sz="0" w:space="0" w:color="auto"/>
          </w:divBdr>
        </w:div>
        <w:div w:id="141964835">
          <w:marLeft w:val="0"/>
          <w:marRight w:val="0"/>
          <w:marTop w:val="0"/>
          <w:marBottom w:val="80"/>
          <w:divBdr>
            <w:top w:val="none" w:sz="0" w:space="0" w:color="auto"/>
            <w:left w:val="none" w:sz="0" w:space="0" w:color="auto"/>
            <w:bottom w:val="none" w:sz="0" w:space="0" w:color="auto"/>
            <w:right w:val="none" w:sz="0" w:space="0" w:color="auto"/>
          </w:divBdr>
        </w:div>
        <w:div w:id="1757088047">
          <w:marLeft w:val="0"/>
          <w:marRight w:val="0"/>
          <w:marTop w:val="0"/>
          <w:marBottom w:val="80"/>
          <w:divBdr>
            <w:top w:val="none" w:sz="0" w:space="0" w:color="auto"/>
            <w:left w:val="none" w:sz="0" w:space="0" w:color="auto"/>
            <w:bottom w:val="none" w:sz="0" w:space="0" w:color="auto"/>
            <w:right w:val="none" w:sz="0" w:space="0" w:color="auto"/>
          </w:divBdr>
        </w:div>
        <w:div w:id="1327587670">
          <w:marLeft w:val="0"/>
          <w:marRight w:val="0"/>
          <w:marTop w:val="0"/>
          <w:marBottom w:val="80"/>
          <w:divBdr>
            <w:top w:val="none" w:sz="0" w:space="0" w:color="auto"/>
            <w:left w:val="none" w:sz="0" w:space="0" w:color="auto"/>
            <w:bottom w:val="none" w:sz="0" w:space="0" w:color="auto"/>
            <w:right w:val="none" w:sz="0" w:space="0" w:color="auto"/>
          </w:divBdr>
        </w:div>
        <w:div w:id="881015274">
          <w:marLeft w:val="0"/>
          <w:marRight w:val="0"/>
          <w:marTop w:val="0"/>
          <w:marBottom w:val="80"/>
          <w:divBdr>
            <w:top w:val="none" w:sz="0" w:space="0" w:color="auto"/>
            <w:left w:val="none" w:sz="0" w:space="0" w:color="auto"/>
            <w:bottom w:val="none" w:sz="0" w:space="0" w:color="auto"/>
            <w:right w:val="none" w:sz="0" w:space="0" w:color="auto"/>
          </w:divBdr>
        </w:div>
        <w:div w:id="1662851286">
          <w:marLeft w:val="0"/>
          <w:marRight w:val="0"/>
          <w:marTop w:val="0"/>
          <w:marBottom w:val="80"/>
          <w:divBdr>
            <w:top w:val="none" w:sz="0" w:space="0" w:color="auto"/>
            <w:left w:val="none" w:sz="0" w:space="0" w:color="auto"/>
            <w:bottom w:val="none" w:sz="0" w:space="0" w:color="auto"/>
            <w:right w:val="none" w:sz="0" w:space="0" w:color="auto"/>
          </w:divBdr>
        </w:div>
        <w:div w:id="1471243353">
          <w:marLeft w:val="0"/>
          <w:marRight w:val="0"/>
          <w:marTop w:val="0"/>
          <w:marBottom w:val="80"/>
          <w:divBdr>
            <w:top w:val="none" w:sz="0" w:space="0" w:color="auto"/>
            <w:left w:val="none" w:sz="0" w:space="0" w:color="auto"/>
            <w:bottom w:val="none" w:sz="0" w:space="0" w:color="auto"/>
            <w:right w:val="none" w:sz="0" w:space="0" w:color="auto"/>
          </w:divBdr>
        </w:div>
        <w:div w:id="1519007591">
          <w:marLeft w:val="0"/>
          <w:marRight w:val="0"/>
          <w:marTop w:val="0"/>
          <w:marBottom w:val="80"/>
          <w:divBdr>
            <w:top w:val="none" w:sz="0" w:space="0" w:color="auto"/>
            <w:left w:val="none" w:sz="0" w:space="0" w:color="auto"/>
            <w:bottom w:val="none" w:sz="0" w:space="0" w:color="auto"/>
            <w:right w:val="none" w:sz="0" w:space="0" w:color="auto"/>
          </w:divBdr>
        </w:div>
        <w:div w:id="357438944">
          <w:marLeft w:val="0"/>
          <w:marRight w:val="0"/>
          <w:marTop w:val="0"/>
          <w:marBottom w:val="80"/>
          <w:divBdr>
            <w:top w:val="none" w:sz="0" w:space="0" w:color="auto"/>
            <w:left w:val="none" w:sz="0" w:space="0" w:color="auto"/>
            <w:bottom w:val="none" w:sz="0" w:space="0" w:color="auto"/>
            <w:right w:val="none" w:sz="0" w:space="0" w:color="auto"/>
          </w:divBdr>
        </w:div>
        <w:div w:id="1177500455">
          <w:marLeft w:val="0"/>
          <w:marRight w:val="0"/>
          <w:marTop w:val="0"/>
          <w:marBottom w:val="80"/>
          <w:divBdr>
            <w:top w:val="none" w:sz="0" w:space="0" w:color="auto"/>
            <w:left w:val="none" w:sz="0" w:space="0" w:color="auto"/>
            <w:bottom w:val="none" w:sz="0" w:space="0" w:color="auto"/>
            <w:right w:val="none" w:sz="0" w:space="0" w:color="auto"/>
          </w:divBdr>
        </w:div>
        <w:div w:id="1552765301">
          <w:marLeft w:val="0"/>
          <w:marRight w:val="0"/>
          <w:marTop w:val="0"/>
          <w:marBottom w:val="80"/>
          <w:divBdr>
            <w:top w:val="none" w:sz="0" w:space="0" w:color="auto"/>
            <w:left w:val="none" w:sz="0" w:space="0" w:color="auto"/>
            <w:bottom w:val="none" w:sz="0" w:space="0" w:color="auto"/>
            <w:right w:val="none" w:sz="0" w:space="0" w:color="auto"/>
          </w:divBdr>
        </w:div>
        <w:div w:id="232131049">
          <w:marLeft w:val="0"/>
          <w:marRight w:val="0"/>
          <w:marTop w:val="0"/>
          <w:marBottom w:val="80"/>
          <w:divBdr>
            <w:top w:val="none" w:sz="0" w:space="0" w:color="auto"/>
            <w:left w:val="none" w:sz="0" w:space="0" w:color="auto"/>
            <w:bottom w:val="none" w:sz="0" w:space="0" w:color="auto"/>
            <w:right w:val="none" w:sz="0" w:space="0" w:color="auto"/>
          </w:divBdr>
        </w:div>
        <w:div w:id="1112044756">
          <w:marLeft w:val="0"/>
          <w:marRight w:val="0"/>
          <w:marTop w:val="0"/>
          <w:marBottom w:val="80"/>
          <w:divBdr>
            <w:top w:val="none" w:sz="0" w:space="0" w:color="auto"/>
            <w:left w:val="none" w:sz="0" w:space="0" w:color="auto"/>
            <w:bottom w:val="none" w:sz="0" w:space="0" w:color="auto"/>
            <w:right w:val="none" w:sz="0" w:space="0" w:color="auto"/>
          </w:divBdr>
        </w:div>
        <w:div w:id="508374642">
          <w:marLeft w:val="0"/>
          <w:marRight w:val="0"/>
          <w:marTop w:val="0"/>
          <w:marBottom w:val="80"/>
          <w:divBdr>
            <w:top w:val="none" w:sz="0" w:space="0" w:color="auto"/>
            <w:left w:val="none" w:sz="0" w:space="0" w:color="auto"/>
            <w:bottom w:val="none" w:sz="0" w:space="0" w:color="auto"/>
            <w:right w:val="none" w:sz="0" w:space="0" w:color="auto"/>
          </w:divBdr>
        </w:div>
        <w:div w:id="1870218501">
          <w:marLeft w:val="0"/>
          <w:marRight w:val="0"/>
          <w:marTop w:val="0"/>
          <w:marBottom w:val="80"/>
          <w:divBdr>
            <w:top w:val="none" w:sz="0" w:space="0" w:color="auto"/>
            <w:left w:val="none" w:sz="0" w:space="0" w:color="auto"/>
            <w:bottom w:val="none" w:sz="0" w:space="0" w:color="auto"/>
            <w:right w:val="none" w:sz="0" w:space="0" w:color="auto"/>
          </w:divBdr>
        </w:div>
        <w:div w:id="1943293514">
          <w:marLeft w:val="0"/>
          <w:marRight w:val="0"/>
          <w:marTop w:val="0"/>
          <w:marBottom w:val="80"/>
          <w:divBdr>
            <w:top w:val="none" w:sz="0" w:space="0" w:color="auto"/>
            <w:left w:val="none" w:sz="0" w:space="0" w:color="auto"/>
            <w:bottom w:val="none" w:sz="0" w:space="0" w:color="auto"/>
            <w:right w:val="none" w:sz="0" w:space="0" w:color="auto"/>
          </w:divBdr>
        </w:div>
        <w:div w:id="145822300">
          <w:marLeft w:val="0"/>
          <w:marRight w:val="0"/>
          <w:marTop w:val="0"/>
          <w:marBottom w:val="80"/>
          <w:divBdr>
            <w:top w:val="none" w:sz="0" w:space="0" w:color="auto"/>
            <w:left w:val="none" w:sz="0" w:space="0" w:color="auto"/>
            <w:bottom w:val="none" w:sz="0" w:space="0" w:color="auto"/>
            <w:right w:val="none" w:sz="0" w:space="0" w:color="auto"/>
          </w:divBdr>
        </w:div>
        <w:div w:id="1766219056">
          <w:marLeft w:val="0"/>
          <w:marRight w:val="0"/>
          <w:marTop w:val="0"/>
          <w:marBottom w:val="80"/>
          <w:divBdr>
            <w:top w:val="none" w:sz="0" w:space="0" w:color="auto"/>
            <w:left w:val="none" w:sz="0" w:space="0" w:color="auto"/>
            <w:bottom w:val="none" w:sz="0" w:space="0" w:color="auto"/>
            <w:right w:val="none" w:sz="0" w:space="0" w:color="auto"/>
          </w:divBdr>
        </w:div>
        <w:div w:id="190656949">
          <w:marLeft w:val="0"/>
          <w:marRight w:val="0"/>
          <w:marTop w:val="0"/>
          <w:marBottom w:val="80"/>
          <w:divBdr>
            <w:top w:val="none" w:sz="0" w:space="0" w:color="auto"/>
            <w:left w:val="none" w:sz="0" w:space="0" w:color="auto"/>
            <w:bottom w:val="none" w:sz="0" w:space="0" w:color="auto"/>
            <w:right w:val="none" w:sz="0" w:space="0" w:color="auto"/>
          </w:divBdr>
        </w:div>
        <w:div w:id="2020234910">
          <w:marLeft w:val="0"/>
          <w:marRight w:val="0"/>
          <w:marTop w:val="0"/>
          <w:marBottom w:val="80"/>
          <w:divBdr>
            <w:top w:val="none" w:sz="0" w:space="0" w:color="auto"/>
            <w:left w:val="none" w:sz="0" w:space="0" w:color="auto"/>
            <w:bottom w:val="none" w:sz="0" w:space="0" w:color="auto"/>
            <w:right w:val="none" w:sz="0" w:space="0" w:color="auto"/>
          </w:divBdr>
        </w:div>
        <w:div w:id="16396255">
          <w:marLeft w:val="0"/>
          <w:marRight w:val="0"/>
          <w:marTop w:val="0"/>
          <w:marBottom w:val="80"/>
          <w:divBdr>
            <w:top w:val="none" w:sz="0" w:space="0" w:color="auto"/>
            <w:left w:val="none" w:sz="0" w:space="0" w:color="auto"/>
            <w:bottom w:val="none" w:sz="0" w:space="0" w:color="auto"/>
            <w:right w:val="none" w:sz="0" w:space="0" w:color="auto"/>
          </w:divBdr>
        </w:div>
        <w:div w:id="344938591">
          <w:marLeft w:val="0"/>
          <w:marRight w:val="0"/>
          <w:marTop w:val="0"/>
          <w:marBottom w:val="80"/>
          <w:divBdr>
            <w:top w:val="none" w:sz="0" w:space="0" w:color="auto"/>
            <w:left w:val="none" w:sz="0" w:space="0" w:color="auto"/>
            <w:bottom w:val="none" w:sz="0" w:space="0" w:color="auto"/>
            <w:right w:val="none" w:sz="0" w:space="0" w:color="auto"/>
          </w:divBdr>
        </w:div>
        <w:div w:id="1636451403">
          <w:marLeft w:val="0"/>
          <w:marRight w:val="0"/>
          <w:marTop w:val="0"/>
          <w:marBottom w:val="80"/>
          <w:divBdr>
            <w:top w:val="none" w:sz="0" w:space="0" w:color="auto"/>
            <w:left w:val="none" w:sz="0" w:space="0" w:color="auto"/>
            <w:bottom w:val="none" w:sz="0" w:space="0" w:color="auto"/>
            <w:right w:val="none" w:sz="0" w:space="0" w:color="auto"/>
          </w:divBdr>
        </w:div>
        <w:div w:id="110246451">
          <w:marLeft w:val="0"/>
          <w:marRight w:val="0"/>
          <w:marTop w:val="0"/>
          <w:marBottom w:val="80"/>
          <w:divBdr>
            <w:top w:val="none" w:sz="0" w:space="0" w:color="auto"/>
            <w:left w:val="none" w:sz="0" w:space="0" w:color="auto"/>
            <w:bottom w:val="none" w:sz="0" w:space="0" w:color="auto"/>
            <w:right w:val="none" w:sz="0" w:space="0" w:color="auto"/>
          </w:divBdr>
        </w:div>
        <w:div w:id="1495562081">
          <w:marLeft w:val="0"/>
          <w:marRight w:val="0"/>
          <w:marTop w:val="0"/>
          <w:marBottom w:val="80"/>
          <w:divBdr>
            <w:top w:val="none" w:sz="0" w:space="0" w:color="auto"/>
            <w:left w:val="none" w:sz="0" w:space="0" w:color="auto"/>
            <w:bottom w:val="none" w:sz="0" w:space="0" w:color="auto"/>
            <w:right w:val="none" w:sz="0" w:space="0" w:color="auto"/>
          </w:divBdr>
        </w:div>
        <w:div w:id="1788499331">
          <w:marLeft w:val="0"/>
          <w:marRight w:val="0"/>
          <w:marTop w:val="0"/>
          <w:marBottom w:val="80"/>
          <w:divBdr>
            <w:top w:val="none" w:sz="0" w:space="0" w:color="auto"/>
            <w:left w:val="none" w:sz="0" w:space="0" w:color="auto"/>
            <w:bottom w:val="none" w:sz="0" w:space="0" w:color="auto"/>
            <w:right w:val="none" w:sz="0" w:space="0" w:color="auto"/>
          </w:divBdr>
        </w:div>
        <w:div w:id="489448328">
          <w:marLeft w:val="0"/>
          <w:marRight w:val="0"/>
          <w:marTop w:val="0"/>
          <w:marBottom w:val="80"/>
          <w:divBdr>
            <w:top w:val="none" w:sz="0" w:space="0" w:color="auto"/>
            <w:left w:val="none" w:sz="0" w:space="0" w:color="auto"/>
            <w:bottom w:val="none" w:sz="0" w:space="0" w:color="auto"/>
            <w:right w:val="none" w:sz="0" w:space="0" w:color="auto"/>
          </w:divBdr>
        </w:div>
        <w:div w:id="163015704">
          <w:marLeft w:val="0"/>
          <w:marRight w:val="0"/>
          <w:marTop w:val="0"/>
          <w:marBottom w:val="80"/>
          <w:divBdr>
            <w:top w:val="none" w:sz="0" w:space="0" w:color="auto"/>
            <w:left w:val="none" w:sz="0" w:space="0" w:color="auto"/>
            <w:bottom w:val="none" w:sz="0" w:space="0" w:color="auto"/>
            <w:right w:val="none" w:sz="0" w:space="0" w:color="auto"/>
          </w:divBdr>
        </w:div>
        <w:div w:id="1776364294">
          <w:marLeft w:val="0"/>
          <w:marRight w:val="0"/>
          <w:marTop w:val="0"/>
          <w:marBottom w:val="80"/>
          <w:divBdr>
            <w:top w:val="none" w:sz="0" w:space="0" w:color="auto"/>
            <w:left w:val="none" w:sz="0" w:space="0" w:color="auto"/>
            <w:bottom w:val="none" w:sz="0" w:space="0" w:color="auto"/>
            <w:right w:val="none" w:sz="0" w:space="0" w:color="auto"/>
          </w:divBdr>
        </w:div>
        <w:div w:id="691079658">
          <w:marLeft w:val="0"/>
          <w:marRight w:val="0"/>
          <w:marTop w:val="0"/>
          <w:marBottom w:val="80"/>
          <w:divBdr>
            <w:top w:val="none" w:sz="0" w:space="0" w:color="auto"/>
            <w:left w:val="none" w:sz="0" w:space="0" w:color="auto"/>
            <w:bottom w:val="none" w:sz="0" w:space="0" w:color="auto"/>
            <w:right w:val="none" w:sz="0" w:space="0" w:color="auto"/>
          </w:divBdr>
        </w:div>
        <w:div w:id="1769502964">
          <w:marLeft w:val="0"/>
          <w:marRight w:val="0"/>
          <w:marTop w:val="0"/>
          <w:marBottom w:val="80"/>
          <w:divBdr>
            <w:top w:val="none" w:sz="0" w:space="0" w:color="auto"/>
            <w:left w:val="none" w:sz="0" w:space="0" w:color="auto"/>
            <w:bottom w:val="none" w:sz="0" w:space="0" w:color="auto"/>
            <w:right w:val="none" w:sz="0" w:space="0" w:color="auto"/>
          </w:divBdr>
        </w:div>
        <w:div w:id="1192568592">
          <w:marLeft w:val="0"/>
          <w:marRight w:val="0"/>
          <w:marTop w:val="0"/>
          <w:marBottom w:val="80"/>
          <w:divBdr>
            <w:top w:val="none" w:sz="0" w:space="0" w:color="auto"/>
            <w:left w:val="none" w:sz="0" w:space="0" w:color="auto"/>
            <w:bottom w:val="none" w:sz="0" w:space="0" w:color="auto"/>
            <w:right w:val="none" w:sz="0" w:space="0" w:color="auto"/>
          </w:divBdr>
        </w:div>
        <w:div w:id="473331019">
          <w:marLeft w:val="0"/>
          <w:marRight w:val="0"/>
          <w:marTop w:val="0"/>
          <w:marBottom w:val="80"/>
          <w:divBdr>
            <w:top w:val="none" w:sz="0" w:space="0" w:color="auto"/>
            <w:left w:val="none" w:sz="0" w:space="0" w:color="auto"/>
            <w:bottom w:val="none" w:sz="0" w:space="0" w:color="auto"/>
            <w:right w:val="none" w:sz="0" w:space="0" w:color="auto"/>
          </w:divBdr>
        </w:div>
        <w:div w:id="2002079298">
          <w:marLeft w:val="0"/>
          <w:marRight w:val="0"/>
          <w:marTop w:val="0"/>
          <w:marBottom w:val="80"/>
          <w:divBdr>
            <w:top w:val="none" w:sz="0" w:space="0" w:color="auto"/>
            <w:left w:val="none" w:sz="0" w:space="0" w:color="auto"/>
            <w:bottom w:val="none" w:sz="0" w:space="0" w:color="auto"/>
            <w:right w:val="none" w:sz="0" w:space="0" w:color="auto"/>
          </w:divBdr>
        </w:div>
        <w:div w:id="1195266021">
          <w:marLeft w:val="0"/>
          <w:marRight w:val="0"/>
          <w:marTop w:val="0"/>
          <w:marBottom w:val="80"/>
          <w:divBdr>
            <w:top w:val="none" w:sz="0" w:space="0" w:color="auto"/>
            <w:left w:val="none" w:sz="0" w:space="0" w:color="auto"/>
            <w:bottom w:val="none" w:sz="0" w:space="0" w:color="auto"/>
            <w:right w:val="none" w:sz="0" w:space="0" w:color="auto"/>
          </w:divBdr>
        </w:div>
        <w:div w:id="357590370">
          <w:marLeft w:val="0"/>
          <w:marRight w:val="0"/>
          <w:marTop w:val="0"/>
          <w:marBottom w:val="80"/>
          <w:divBdr>
            <w:top w:val="none" w:sz="0" w:space="0" w:color="auto"/>
            <w:left w:val="none" w:sz="0" w:space="0" w:color="auto"/>
            <w:bottom w:val="none" w:sz="0" w:space="0" w:color="auto"/>
            <w:right w:val="none" w:sz="0" w:space="0" w:color="auto"/>
          </w:divBdr>
        </w:div>
        <w:div w:id="153105013">
          <w:marLeft w:val="0"/>
          <w:marRight w:val="0"/>
          <w:marTop w:val="0"/>
          <w:marBottom w:val="80"/>
          <w:divBdr>
            <w:top w:val="none" w:sz="0" w:space="0" w:color="auto"/>
            <w:left w:val="none" w:sz="0" w:space="0" w:color="auto"/>
            <w:bottom w:val="none" w:sz="0" w:space="0" w:color="auto"/>
            <w:right w:val="none" w:sz="0" w:space="0" w:color="auto"/>
          </w:divBdr>
        </w:div>
        <w:div w:id="1526288285">
          <w:marLeft w:val="0"/>
          <w:marRight w:val="0"/>
          <w:marTop w:val="0"/>
          <w:marBottom w:val="80"/>
          <w:divBdr>
            <w:top w:val="none" w:sz="0" w:space="0" w:color="auto"/>
            <w:left w:val="none" w:sz="0" w:space="0" w:color="auto"/>
            <w:bottom w:val="none" w:sz="0" w:space="0" w:color="auto"/>
            <w:right w:val="none" w:sz="0" w:space="0" w:color="auto"/>
          </w:divBdr>
        </w:div>
        <w:div w:id="1943562845">
          <w:marLeft w:val="0"/>
          <w:marRight w:val="0"/>
          <w:marTop w:val="0"/>
          <w:marBottom w:val="80"/>
          <w:divBdr>
            <w:top w:val="none" w:sz="0" w:space="0" w:color="auto"/>
            <w:left w:val="none" w:sz="0" w:space="0" w:color="auto"/>
            <w:bottom w:val="none" w:sz="0" w:space="0" w:color="auto"/>
            <w:right w:val="none" w:sz="0" w:space="0" w:color="auto"/>
          </w:divBdr>
        </w:div>
        <w:div w:id="702949934">
          <w:marLeft w:val="0"/>
          <w:marRight w:val="0"/>
          <w:marTop w:val="0"/>
          <w:marBottom w:val="80"/>
          <w:divBdr>
            <w:top w:val="none" w:sz="0" w:space="0" w:color="auto"/>
            <w:left w:val="none" w:sz="0" w:space="0" w:color="auto"/>
            <w:bottom w:val="none" w:sz="0" w:space="0" w:color="auto"/>
            <w:right w:val="none" w:sz="0" w:space="0" w:color="auto"/>
          </w:divBdr>
        </w:div>
        <w:div w:id="1059744659">
          <w:marLeft w:val="0"/>
          <w:marRight w:val="0"/>
          <w:marTop w:val="0"/>
          <w:marBottom w:val="80"/>
          <w:divBdr>
            <w:top w:val="none" w:sz="0" w:space="0" w:color="auto"/>
            <w:left w:val="none" w:sz="0" w:space="0" w:color="auto"/>
            <w:bottom w:val="none" w:sz="0" w:space="0" w:color="auto"/>
            <w:right w:val="none" w:sz="0" w:space="0" w:color="auto"/>
          </w:divBdr>
        </w:div>
        <w:div w:id="415709392">
          <w:marLeft w:val="0"/>
          <w:marRight w:val="0"/>
          <w:marTop w:val="0"/>
          <w:marBottom w:val="80"/>
          <w:divBdr>
            <w:top w:val="none" w:sz="0" w:space="0" w:color="auto"/>
            <w:left w:val="none" w:sz="0" w:space="0" w:color="auto"/>
            <w:bottom w:val="none" w:sz="0" w:space="0" w:color="auto"/>
            <w:right w:val="none" w:sz="0" w:space="0" w:color="auto"/>
          </w:divBdr>
        </w:div>
        <w:div w:id="719014276">
          <w:marLeft w:val="0"/>
          <w:marRight w:val="0"/>
          <w:marTop w:val="0"/>
          <w:marBottom w:val="80"/>
          <w:divBdr>
            <w:top w:val="none" w:sz="0" w:space="0" w:color="auto"/>
            <w:left w:val="none" w:sz="0" w:space="0" w:color="auto"/>
            <w:bottom w:val="none" w:sz="0" w:space="0" w:color="auto"/>
            <w:right w:val="none" w:sz="0" w:space="0" w:color="auto"/>
          </w:divBdr>
        </w:div>
        <w:div w:id="1589149450">
          <w:marLeft w:val="0"/>
          <w:marRight w:val="0"/>
          <w:marTop w:val="0"/>
          <w:marBottom w:val="80"/>
          <w:divBdr>
            <w:top w:val="none" w:sz="0" w:space="0" w:color="auto"/>
            <w:left w:val="none" w:sz="0" w:space="0" w:color="auto"/>
            <w:bottom w:val="none" w:sz="0" w:space="0" w:color="auto"/>
            <w:right w:val="none" w:sz="0" w:space="0" w:color="auto"/>
          </w:divBdr>
        </w:div>
        <w:div w:id="1509519200">
          <w:marLeft w:val="0"/>
          <w:marRight w:val="0"/>
          <w:marTop w:val="0"/>
          <w:marBottom w:val="80"/>
          <w:divBdr>
            <w:top w:val="none" w:sz="0" w:space="0" w:color="auto"/>
            <w:left w:val="none" w:sz="0" w:space="0" w:color="auto"/>
            <w:bottom w:val="none" w:sz="0" w:space="0" w:color="auto"/>
            <w:right w:val="none" w:sz="0" w:space="0" w:color="auto"/>
          </w:divBdr>
        </w:div>
        <w:div w:id="1339119227">
          <w:marLeft w:val="0"/>
          <w:marRight w:val="0"/>
          <w:marTop w:val="0"/>
          <w:marBottom w:val="80"/>
          <w:divBdr>
            <w:top w:val="none" w:sz="0" w:space="0" w:color="auto"/>
            <w:left w:val="none" w:sz="0" w:space="0" w:color="auto"/>
            <w:bottom w:val="none" w:sz="0" w:space="0" w:color="auto"/>
            <w:right w:val="none" w:sz="0" w:space="0" w:color="auto"/>
          </w:divBdr>
        </w:div>
        <w:div w:id="1343974775">
          <w:marLeft w:val="0"/>
          <w:marRight w:val="0"/>
          <w:marTop w:val="0"/>
          <w:marBottom w:val="80"/>
          <w:divBdr>
            <w:top w:val="none" w:sz="0" w:space="0" w:color="auto"/>
            <w:left w:val="none" w:sz="0" w:space="0" w:color="auto"/>
            <w:bottom w:val="none" w:sz="0" w:space="0" w:color="auto"/>
            <w:right w:val="none" w:sz="0" w:space="0" w:color="auto"/>
          </w:divBdr>
        </w:div>
        <w:div w:id="138425842">
          <w:marLeft w:val="0"/>
          <w:marRight w:val="0"/>
          <w:marTop w:val="0"/>
          <w:marBottom w:val="80"/>
          <w:divBdr>
            <w:top w:val="none" w:sz="0" w:space="0" w:color="auto"/>
            <w:left w:val="none" w:sz="0" w:space="0" w:color="auto"/>
            <w:bottom w:val="none" w:sz="0" w:space="0" w:color="auto"/>
            <w:right w:val="none" w:sz="0" w:space="0" w:color="auto"/>
          </w:divBdr>
        </w:div>
        <w:div w:id="798106593">
          <w:marLeft w:val="0"/>
          <w:marRight w:val="0"/>
          <w:marTop w:val="0"/>
          <w:marBottom w:val="80"/>
          <w:divBdr>
            <w:top w:val="none" w:sz="0" w:space="0" w:color="auto"/>
            <w:left w:val="none" w:sz="0" w:space="0" w:color="auto"/>
            <w:bottom w:val="none" w:sz="0" w:space="0" w:color="auto"/>
            <w:right w:val="none" w:sz="0" w:space="0" w:color="auto"/>
          </w:divBdr>
        </w:div>
        <w:div w:id="1958558331">
          <w:marLeft w:val="0"/>
          <w:marRight w:val="0"/>
          <w:marTop w:val="0"/>
          <w:marBottom w:val="80"/>
          <w:divBdr>
            <w:top w:val="none" w:sz="0" w:space="0" w:color="auto"/>
            <w:left w:val="none" w:sz="0" w:space="0" w:color="auto"/>
            <w:bottom w:val="none" w:sz="0" w:space="0" w:color="auto"/>
            <w:right w:val="none" w:sz="0" w:space="0" w:color="auto"/>
          </w:divBdr>
        </w:div>
        <w:div w:id="492599811">
          <w:marLeft w:val="0"/>
          <w:marRight w:val="0"/>
          <w:marTop w:val="0"/>
          <w:marBottom w:val="80"/>
          <w:divBdr>
            <w:top w:val="none" w:sz="0" w:space="0" w:color="auto"/>
            <w:left w:val="none" w:sz="0" w:space="0" w:color="auto"/>
            <w:bottom w:val="none" w:sz="0" w:space="0" w:color="auto"/>
            <w:right w:val="none" w:sz="0" w:space="0" w:color="auto"/>
          </w:divBdr>
        </w:div>
        <w:div w:id="1956982159">
          <w:marLeft w:val="0"/>
          <w:marRight w:val="0"/>
          <w:marTop w:val="0"/>
          <w:marBottom w:val="80"/>
          <w:divBdr>
            <w:top w:val="none" w:sz="0" w:space="0" w:color="auto"/>
            <w:left w:val="none" w:sz="0" w:space="0" w:color="auto"/>
            <w:bottom w:val="none" w:sz="0" w:space="0" w:color="auto"/>
            <w:right w:val="none" w:sz="0" w:space="0" w:color="auto"/>
          </w:divBdr>
        </w:div>
        <w:div w:id="1482425810">
          <w:marLeft w:val="0"/>
          <w:marRight w:val="0"/>
          <w:marTop w:val="0"/>
          <w:marBottom w:val="80"/>
          <w:divBdr>
            <w:top w:val="none" w:sz="0" w:space="0" w:color="auto"/>
            <w:left w:val="none" w:sz="0" w:space="0" w:color="auto"/>
            <w:bottom w:val="none" w:sz="0" w:space="0" w:color="auto"/>
            <w:right w:val="none" w:sz="0" w:space="0" w:color="auto"/>
          </w:divBdr>
        </w:div>
        <w:div w:id="1528328823">
          <w:marLeft w:val="0"/>
          <w:marRight w:val="0"/>
          <w:marTop w:val="0"/>
          <w:marBottom w:val="80"/>
          <w:divBdr>
            <w:top w:val="none" w:sz="0" w:space="0" w:color="auto"/>
            <w:left w:val="none" w:sz="0" w:space="0" w:color="auto"/>
            <w:bottom w:val="none" w:sz="0" w:space="0" w:color="auto"/>
            <w:right w:val="none" w:sz="0" w:space="0" w:color="auto"/>
          </w:divBdr>
        </w:div>
        <w:div w:id="1448964000">
          <w:marLeft w:val="0"/>
          <w:marRight w:val="0"/>
          <w:marTop w:val="0"/>
          <w:marBottom w:val="80"/>
          <w:divBdr>
            <w:top w:val="none" w:sz="0" w:space="0" w:color="auto"/>
            <w:left w:val="none" w:sz="0" w:space="0" w:color="auto"/>
            <w:bottom w:val="none" w:sz="0" w:space="0" w:color="auto"/>
            <w:right w:val="none" w:sz="0" w:space="0" w:color="auto"/>
          </w:divBdr>
        </w:div>
        <w:div w:id="109515277">
          <w:marLeft w:val="0"/>
          <w:marRight w:val="0"/>
          <w:marTop w:val="0"/>
          <w:marBottom w:val="80"/>
          <w:divBdr>
            <w:top w:val="none" w:sz="0" w:space="0" w:color="auto"/>
            <w:left w:val="none" w:sz="0" w:space="0" w:color="auto"/>
            <w:bottom w:val="none" w:sz="0" w:space="0" w:color="auto"/>
            <w:right w:val="none" w:sz="0" w:space="0" w:color="auto"/>
          </w:divBdr>
        </w:div>
        <w:div w:id="319237891">
          <w:marLeft w:val="0"/>
          <w:marRight w:val="0"/>
          <w:marTop w:val="0"/>
          <w:marBottom w:val="80"/>
          <w:divBdr>
            <w:top w:val="none" w:sz="0" w:space="0" w:color="auto"/>
            <w:left w:val="none" w:sz="0" w:space="0" w:color="auto"/>
            <w:bottom w:val="none" w:sz="0" w:space="0" w:color="auto"/>
            <w:right w:val="none" w:sz="0" w:space="0" w:color="auto"/>
          </w:divBdr>
        </w:div>
        <w:div w:id="468281931">
          <w:marLeft w:val="0"/>
          <w:marRight w:val="0"/>
          <w:marTop w:val="0"/>
          <w:marBottom w:val="80"/>
          <w:divBdr>
            <w:top w:val="none" w:sz="0" w:space="0" w:color="auto"/>
            <w:left w:val="none" w:sz="0" w:space="0" w:color="auto"/>
            <w:bottom w:val="none" w:sz="0" w:space="0" w:color="auto"/>
            <w:right w:val="none" w:sz="0" w:space="0" w:color="auto"/>
          </w:divBdr>
        </w:div>
        <w:div w:id="1594624979">
          <w:marLeft w:val="0"/>
          <w:marRight w:val="0"/>
          <w:marTop w:val="0"/>
          <w:marBottom w:val="80"/>
          <w:divBdr>
            <w:top w:val="none" w:sz="0" w:space="0" w:color="auto"/>
            <w:left w:val="none" w:sz="0" w:space="0" w:color="auto"/>
            <w:bottom w:val="none" w:sz="0" w:space="0" w:color="auto"/>
            <w:right w:val="none" w:sz="0" w:space="0" w:color="auto"/>
          </w:divBdr>
        </w:div>
        <w:div w:id="580795652">
          <w:marLeft w:val="0"/>
          <w:marRight w:val="0"/>
          <w:marTop w:val="0"/>
          <w:marBottom w:val="80"/>
          <w:divBdr>
            <w:top w:val="none" w:sz="0" w:space="0" w:color="auto"/>
            <w:left w:val="none" w:sz="0" w:space="0" w:color="auto"/>
            <w:bottom w:val="none" w:sz="0" w:space="0" w:color="auto"/>
            <w:right w:val="none" w:sz="0" w:space="0" w:color="auto"/>
          </w:divBdr>
        </w:div>
        <w:div w:id="1613855008">
          <w:marLeft w:val="0"/>
          <w:marRight w:val="0"/>
          <w:marTop w:val="0"/>
          <w:marBottom w:val="80"/>
          <w:divBdr>
            <w:top w:val="none" w:sz="0" w:space="0" w:color="auto"/>
            <w:left w:val="none" w:sz="0" w:space="0" w:color="auto"/>
            <w:bottom w:val="none" w:sz="0" w:space="0" w:color="auto"/>
            <w:right w:val="none" w:sz="0" w:space="0" w:color="auto"/>
          </w:divBdr>
        </w:div>
        <w:div w:id="1558082132">
          <w:marLeft w:val="0"/>
          <w:marRight w:val="0"/>
          <w:marTop w:val="0"/>
          <w:marBottom w:val="80"/>
          <w:divBdr>
            <w:top w:val="none" w:sz="0" w:space="0" w:color="auto"/>
            <w:left w:val="none" w:sz="0" w:space="0" w:color="auto"/>
            <w:bottom w:val="none" w:sz="0" w:space="0" w:color="auto"/>
            <w:right w:val="none" w:sz="0" w:space="0" w:color="auto"/>
          </w:divBdr>
        </w:div>
        <w:div w:id="707679007">
          <w:marLeft w:val="0"/>
          <w:marRight w:val="0"/>
          <w:marTop w:val="0"/>
          <w:marBottom w:val="80"/>
          <w:divBdr>
            <w:top w:val="none" w:sz="0" w:space="0" w:color="auto"/>
            <w:left w:val="none" w:sz="0" w:space="0" w:color="auto"/>
            <w:bottom w:val="none" w:sz="0" w:space="0" w:color="auto"/>
            <w:right w:val="none" w:sz="0" w:space="0" w:color="auto"/>
          </w:divBdr>
        </w:div>
        <w:div w:id="1638798150">
          <w:marLeft w:val="0"/>
          <w:marRight w:val="0"/>
          <w:marTop w:val="0"/>
          <w:marBottom w:val="80"/>
          <w:divBdr>
            <w:top w:val="none" w:sz="0" w:space="0" w:color="auto"/>
            <w:left w:val="none" w:sz="0" w:space="0" w:color="auto"/>
            <w:bottom w:val="none" w:sz="0" w:space="0" w:color="auto"/>
            <w:right w:val="none" w:sz="0" w:space="0" w:color="auto"/>
          </w:divBdr>
        </w:div>
        <w:div w:id="2024747422">
          <w:marLeft w:val="0"/>
          <w:marRight w:val="0"/>
          <w:marTop w:val="0"/>
          <w:marBottom w:val="80"/>
          <w:divBdr>
            <w:top w:val="none" w:sz="0" w:space="0" w:color="auto"/>
            <w:left w:val="none" w:sz="0" w:space="0" w:color="auto"/>
            <w:bottom w:val="none" w:sz="0" w:space="0" w:color="auto"/>
            <w:right w:val="none" w:sz="0" w:space="0" w:color="auto"/>
          </w:divBdr>
        </w:div>
        <w:div w:id="112526711">
          <w:marLeft w:val="0"/>
          <w:marRight w:val="0"/>
          <w:marTop w:val="0"/>
          <w:marBottom w:val="80"/>
          <w:divBdr>
            <w:top w:val="none" w:sz="0" w:space="0" w:color="auto"/>
            <w:left w:val="none" w:sz="0" w:space="0" w:color="auto"/>
            <w:bottom w:val="none" w:sz="0" w:space="0" w:color="auto"/>
            <w:right w:val="none" w:sz="0" w:space="0" w:color="auto"/>
          </w:divBdr>
        </w:div>
        <w:div w:id="921329709">
          <w:marLeft w:val="0"/>
          <w:marRight w:val="0"/>
          <w:marTop w:val="0"/>
          <w:marBottom w:val="80"/>
          <w:divBdr>
            <w:top w:val="none" w:sz="0" w:space="0" w:color="auto"/>
            <w:left w:val="none" w:sz="0" w:space="0" w:color="auto"/>
            <w:bottom w:val="none" w:sz="0" w:space="0" w:color="auto"/>
            <w:right w:val="none" w:sz="0" w:space="0" w:color="auto"/>
          </w:divBdr>
        </w:div>
        <w:div w:id="1387291217">
          <w:marLeft w:val="0"/>
          <w:marRight w:val="0"/>
          <w:marTop w:val="0"/>
          <w:marBottom w:val="80"/>
          <w:divBdr>
            <w:top w:val="none" w:sz="0" w:space="0" w:color="auto"/>
            <w:left w:val="none" w:sz="0" w:space="0" w:color="auto"/>
            <w:bottom w:val="none" w:sz="0" w:space="0" w:color="auto"/>
            <w:right w:val="none" w:sz="0" w:space="0" w:color="auto"/>
          </w:divBdr>
        </w:div>
        <w:div w:id="1612856930">
          <w:marLeft w:val="0"/>
          <w:marRight w:val="0"/>
          <w:marTop w:val="0"/>
          <w:marBottom w:val="80"/>
          <w:divBdr>
            <w:top w:val="none" w:sz="0" w:space="0" w:color="auto"/>
            <w:left w:val="none" w:sz="0" w:space="0" w:color="auto"/>
            <w:bottom w:val="none" w:sz="0" w:space="0" w:color="auto"/>
            <w:right w:val="none" w:sz="0" w:space="0" w:color="auto"/>
          </w:divBdr>
        </w:div>
        <w:div w:id="1660883822">
          <w:marLeft w:val="0"/>
          <w:marRight w:val="0"/>
          <w:marTop w:val="0"/>
          <w:marBottom w:val="80"/>
          <w:divBdr>
            <w:top w:val="none" w:sz="0" w:space="0" w:color="auto"/>
            <w:left w:val="none" w:sz="0" w:space="0" w:color="auto"/>
            <w:bottom w:val="none" w:sz="0" w:space="0" w:color="auto"/>
            <w:right w:val="none" w:sz="0" w:space="0" w:color="auto"/>
          </w:divBdr>
        </w:div>
        <w:div w:id="2146773442">
          <w:marLeft w:val="0"/>
          <w:marRight w:val="0"/>
          <w:marTop w:val="0"/>
          <w:marBottom w:val="80"/>
          <w:divBdr>
            <w:top w:val="none" w:sz="0" w:space="0" w:color="auto"/>
            <w:left w:val="none" w:sz="0" w:space="0" w:color="auto"/>
            <w:bottom w:val="none" w:sz="0" w:space="0" w:color="auto"/>
            <w:right w:val="none" w:sz="0" w:space="0" w:color="auto"/>
          </w:divBdr>
        </w:div>
        <w:div w:id="276104423">
          <w:marLeft w:val="0"/>
          <w:marRight w:val="0"/>
          <w:marTop w:val="0"/>
          <w:marBottom w:val="80"/>
          <w:divBdr>
            <w:top w:val="none" w:sz="0" w:space="0" w:color="auto"/>
            <w:left w:val="none" w:sz="0" w:space="0" w:color="auto"/>
            <w:bottom w:val="none" w:sz="0" w:space="0" w:color="auto"/>
            <w:right w:val="none" w:sz="0" w:space="0" w:color="auto"/>
          </w:divBdr>
        </w:div>
        <w:div w:id="503399627">
          <w:marLeft w:val="0"/>
          <w:marRight w:val="0"/>
          <w:marTop w:val="0"/>
          <w:marBottom w:val="80"/>
          <w:divBdr>
            <w:top w:val="none" w:sz="0" w:space="0" w:color="auto"/>
            <w:left w:val="none" w:sz="0" w:space="0" w:color="auto"/>
            <w:bottom w:val="none" w:sz="0" w:space="0" w:color="auto"/>
            <w:right w:val="none" w:sz="0" w:space="0" w:color="auto"/>
          </w:divBdr>
        </w:div>
        <w:div w:id="1198202191">
          <w:marLeft w:val="0"/>
          <w:marRight w:val="0"/>
          <w:marTop w:val="0"/>
          <w:marBottom w:val="80"/>
          <w:divBdr>
            <w:top w:val="none" w:sz="0" w:space="0" w:color="auto"/>
            <w:left w:val="none" w:sz="0" w:space="0" w:color="auto"/>
            <w:bottom w:val="none" w:sz="0" w:space="0" w:color="auto"/>
            <w:right w:val="none" w:sz="0" w:space="0" w:color="auto"/>
          </w:divBdr>
        </w:div>
        <w:div w:id="1631403285">
          <w:marLeft w:val="0"/>
          <w:marRight w:val="0"/>
          <w:marTop w:val="0"/>
          <w:marBottom w:val="80"/>
          <w:divBdr>
            <w:top w:val="none" w:sz="0" w:space="0" w:color="auto"/>
            <w:left w:val="none" w:sz="0" w:space="0" w:color="auto"/>
            <w:bottom w:val="none" w:sz="0" w:space="0" w:color="auto"/>
            <w:right w:val="none" w:sz="0" w:space="0" w:color="auto"/>
          </w:divBdr>
        </w:div>
        <w:div w:id="2043046005">
          <w:marLeft w:val="0"/>
          <w:marRight w:val="0"/>
          <w:marTop w:val="0"/>
          <w:marBottom w:val="80"/>
          <w:divBdr>
            <w:top w:val="none" w:sz="0" w:space="0" w:color="auto"/>
            <w:left w:val="none" w:sz="0" w:space="0" w:color="auto"/>
            <w:bottom w:val="none" w:sz="0" w:space="0" w:color="auto"/>
            <w:right w:val="none" w:sz="0" w:space="0" w:color="auto"/>
          </w:divBdr>
        </w:div>
        <w:div w:id="2133354902">
          <w:marLeft w:val="0"/>
          <w:marRight w:val="0"/>
          <w:marTop w:val="0"/>
          <w:marBottom w:val="80"/>
          <w:divBdr>
            <w:top w:val="none" w:sz="0" w:space="0" w:color="auto"/>
            <w:left w:val="none" w:sz="0" w:space="0" w:color="auto"/>
            <w:bottom w:val="none" w:sz="0" w:space="0" w:color="auto"/>
            <w:right w:val="none" w:sz="0" w:space="0" w:color="auto"/>
          </w:divBdr>
        </w:div>
        <w:div w:id="1171068411">
          <w:marLeft w:val="0"/>
          <w:marRight w:val="0"/>
          <w:marTop w:val="0"/>
          <w:marBottom w:val="80"/>
          <w:divBdr>
            <w:top w:val="none" w:sz="0" w:space="0" w:color="auto"/>
            <w:left w:val="none" w:sz="0" w:space="0" w:color="auto"/>
            <w:bottom w:val="none" w:sz="0" w:space="0" w:color="auto"/>
            <w:right w:val="none" w:sz="0" w:space="0" w:color="auto"/>
          </w:divBdr>
        </w:div>
        <w:div w:id="1219895879">
          <w:marLeft w:val="0"/>
          <w:marRight w:val="0"/>
          <w:marTop w:val="0"/>
          <w:marBottom w:val="80"/>
          <w:divBdr>
            <w:top w:val="none" w:sz="0" w:space="0" w:color="auto"/>
            <w:left w:val="none" w:sz="0" w:space="0" w:color="auto"/>
            <w:bottom w:val="none" w:sz="0" w:space="0" w:color="auto"/>
            <w:right w:val="none" w:sz="0" w:space="0" w:color="auto"/>
          </w:divBdr>
        </w:div>
        <w:div w:id="219481580">
          <w:marLeft w:val="0"/>
          <w:marRight w:val="0"/>
          <w:marTop w:val="0"/>
          <w:marBottom w:val="80"/>
          <w:divBdr>
            <w:top w:val="none" w:sz="0" w:space="0" w:color="auto"/>
            <w:left w:val="none" w:sz="0" w:space="0" w:color="auto"/>
            <w:bottom w:val="none" w:sz="0" w:space="0" w:color="auto"/>
            <w:right w:val="none" w:sz="0" w:space="0" w:color="auto"/>
          </w:divBdr>
        </w:div>
        <w:div w:id="1259751667">
          <w:marLeft w:val="0"/>
          <w:marRight w:val="0"/>
          <w:marTop w:val="0"/>
          <w:marBottom w:val="80"/>
          <w:divBdr>
            <w:top w:val="none" w:sz="0" w:space="0" w:color="auto"/>
            <w:left w:val="none" w:sz="0" w:space="0" w:color="auto"/>
            <w:bottom w:val="none" w:sz="0" w:space="0" w:color="auto"/>
            <w:right w:val="none" w:sz="0" w:space="0" w:color="auto"/>
          </w:divBdr>
        </w:div>
        <w:div w:id="172258345">
          <w:marLeft w:val="0"/>
          <w:marRight w:val="0"/>
          <w:marTop w:val="0"/>
          <w:marBottom w:val="80"/>
          <w:divBdr>
            <w:top w:val="none" w:sz="0" w:space="0" w:color="auto"/>
            <w:left w:val="none" w:sz="0" w:space="0" w:color="auto"/>
            <w:bottom w:val="none" w:sz="0" w:space="0" w:color="auto"/>
            <w:right w:val="none" w:sz="0" w:space="0" w:color="auto"/>
          </w:divBdr>
        </w:div>
        <w:div w:id="1971937233">
          <w:marLeft w:val="0"/>
          <w:marRight w:val="0"/>
          <w:marTop w:val="0"/>
          <w:marBottom w:val="101"/>
          <w:divBdr>
            <w:top w:val="none" w:sz="0" w:space="0" w:color="auto"/>
            <w:left w:val="none" w:sz="0" w:space="0" w:color="auto"/>
            <w:bottom w:val="none" w:sz="0" w:space="0" w:color="auto"/>
            <w:right w:val="none" w:sz="0" w:space="0" w:color="auto"/>
          </w:divBdr>
        </w:div>
        <w:div w:id="2043941566">
          <w:marLeft w:val="0"/>
          <w:marRight w:val="0"/>
          <w:marTop w:val="0"/>
          <w:marBottom w:val="101"/>
          <w:divBdr>
            <w:top w:val="none" w:sz="0" w:space="0" w:color="auto"/>
            <w:left w:val="none" w:sz="0" w:space="0" w:color="auto"/>
            <w:bottom w:val="none" w:sz="0" w:space="0" w:color="auto"/>
            <w:right w:val="none" w:sz="0" w:space="0" w:color="auto"/>
          </w:divBdr>
        </w:div>
        <w:div w:id="104227689">
          <w:marLeft w:val="0"/>
          <w:marRight w:val="0"/>
          <w:marTop w:val="0"/>
          <w:marBottom w:val="101"/>
          <w:divBdr>
            <w:top w:val="none" w:sz="0" w:space="0" w:color="auto"/>
            <w:left w:val="none" w:sz="0" w:space="0" w:color="auto"/>
            <w:bottom w:val="none" w:sz="0" w:space="0" w:color="auto"/>
            <w:right w:val="none" w:sz="0" w:space="0" w:color="auto"/>
          </w:divBdr>
        </w:div>
        <w:div w:id="1212037129">
          <w:marLeft w:val="0"/>
          <w:marRight w:val="0"/>
          <w:marTop w:val="0"/>
          <w:marBottom w:val="101"/>
          <w:divBdr>
            <w:top w:val="none" w:sz="0" w:space="0" w:color="auto"/>
            <w:left w:val="none" w:sz="0" w:space="0" w:color="auto"/>
            <w:bottom w:val="none" w:sz="0" w:space="0" w:color="auto"/>
            <w:right w:val="none" w:sz="0" w:space="0" w:color="auto"/>
          </w:divBdr>
        </w:div>
        <w:div w:id="1357198428">
          <w:marLeft w:val="0"/>
          <w:marRight w:val="0"/>
          <w:marTop w:val="0"/>
          <w:marBottom w:val="101"/>
          <w:divBdr>
            <w:top w:val="none" w:sz="0" w:space="0" w:color="auto"/>
            <w:left w:val="none" w:sz="0" w:space="0" w:color="auto"/>
            <w:bottom w:val="none" w:sz="0" w:space="0" w:color="auto"/>
            <w:right w:val="none" w:sz="0" w:space="0" w:color="auto"/>
          </w:divBdr>
        </w:div>
        <w:div w:id="1021276951">
          <w:marLeft w:val="0"/>
          <w:marRight w:val="0"/>
          <w:marTop w:val="0"/>
          <w:marBottom w:val="101"/>
          <w:divBdr>
            <w:top w:val="none" w:sz="0" w:space="0" w:color="auto"/>
            <w:left w:val="none" w:sz="0" w:space="0" w:color="auto"/>
            <w:bottom w:val="none" w:sz="0" w:space="0" w:color="auto"/>
            <w:right w:val="none" w:sz="0" w:space="0" w:color="auto"/>
          </w:divBdr>
        </w:div>
        <w:div w:id="1952123099">
          <w:marLeft w:val="0"/>
          <w:marRight w:val="0"/>
          <w:marTop w:val="0"/>
          <w:marBottom w:val="101"/>
          <w:divBdr>
            <w:top w:val="none" w:sz="0" w:space="0" w:color="auto"/>
            <w:left w:val="none" w:sz="0" w:space="0" w:color="auto"/>
            <w:bottom w:val="none" w:sz="0" w:space="0" w:color="auto"/>
            <w:right w:val="none" w:sz="0" w:space="0" w:color="auto"/>
          </w:divBdr>
        </w:div>
        <w:div w:id="907418530">
          <w:marLeft w:val="0"/>
          <w:marRight w:val="0"/>
          <w:marTop w:val="0"/>
          <w:marBottom w:val="101"/>
          <w:divBdr>
            <w:top w:val="none" w:sz="0" w:space="0" w:color="auto"/>
            <w:left w:val="none" w:sz="0" w:space="0" w:color="auto"/>
            <w:bottom w:val="none" w:sz="0" w:space="0" w:color="auto"/>
            <w:right w:val="none" w:sz="0" w:space="0" w:color="auto"/>
          </w:divBdr>
        </w:div>
        <w:div w:id="674958243">
          <w:marLeft w:val="0"/>
          <w:marRight w:val="0"/>
          <w:marTop w:val="0"/>
          <w:marBottom w:val="101"/>
          <w:divBdr>
            <w:top w:val="none" w:sz="0" w:space="0" w:color="auto"/>
            <w:left w:val="none" w:sz="0" w:space="0" w:color="auto"/>
            <w:bottom w:val="none" w:sz="0" w:space="0" w:color="auto"/>
            <w:right w:val="none" w:sz="0" w:space="0" w:color="auto"/>
          </w:divBdr>
        </w:div>
        <w:div w:id="1980258496">
          <w:marLeft w:val="0"/>
          <w:marRight w:val="0"/>
          <w:marTop w:val="0"/>
          <w:marBottom w:val="101"/>
          <w:divBdr>
            <w:top w:val="none" w:sz="0" w:space="0" w:color="auto"/>
            <w:left w:val="none" w:sz="0" w:space="0" w:color="auto"/>
            <w:bottom w:val="none" w:sz="0" w:space="0" w:color="auto"/>
            <w:right w:val="none" w:sz="0" w:space="0" w:color="auto"/>
          </w:divBdr>
        </w:div>
        <w:div w:id="1772238478">
          <w:marLeft w:val="0"/>
          <w:marRight w:val="0"/>
          <w:marTop w:val="0"/>
          <w:marBottom w:val="101"/>
          <w:divBdr>
            <w:top w:val="none" w:sz="0" w:space="0" w:color="auto"/>
            <w:left w:val="none" w:sz="0" w:space="0" w:color="auto"/>
            <w:bottom w:val="none" w:sz="0" w:space="0" w:color="auto"/>
            <w:right w:val="none" w:sz="0" w:space="0" w:color="auto"/>
          </w:divBdr>
        </w:div>
        <w:div w:id="1936202491">
          <w:marLeft w:val="0"/>
          <w:marRight w:val="0"/>
          <w:marTop w:val="0"/>
          <w:marBottom w:val="101"/>
          <w:divBdr>
            <w:top w:val="none" w:sz="0" w:space="0" w:color="auto"/>
            <w:left w:val="none" w:sz="0" w:space="0" w:color="auto"/>
            <w:bottom w:val="none" w:sz="0" w:space="0" w:color="auto"/>
            <w:right w:val="none" w:sz="0" w:space="0" w:color="auto"/>
          </w:divBdr>
        </w:div>
        <w:div w:id="211575757">
          <w:marLeft w:val="0"/>
          <w:marRight w:val="0"/>
          <w:marTop w:val="0"/>
          <w:marBottom w:val="101"/>
          <w:divBdr>
            <w:top w:val="none" w:sz="0" w:space="0" w:color="auto"/>
            <w:left w:val="none" w:sz="0" w:space="0" w:color="auto"/>
            <w:bottom w:val="none" w:sz="0" w:space="0" w:color="auto"/>
            <w:right w:val="none" w:sz="0" w:space="0" w:color="auto"/>
          </w:divBdr>
        </w:div>
        <w:div w:id="1261765156">
          <w:marLeft w:val="0"/>
          <w:marRight w:val="0"/>
          <w:marTop w:val="0"/>
          <w:marBottom w:val="101"/>
          <w:divBdr>
            <w:top w:val="none" w:sz="0" w:space="0" w:color="auto"/>
            <w:left w:val="none" w:sz="0" w:space="0" w:color="auto"/>
            <w:bottom w:val="none" w:sz="0" w:space="0" w:color="auto"/>
            <w:right w:val="none" w:sz="0" w:space="0" w:color="auto"/>
          </w:divBdr>
        </w:div>
        <w:div w:id="876504472">
          <w:marLeft w:val="0"/>
          <w:marRight w:val="0"/>
          <w:marTop w:val="0"/>
          <w:marBottom w:val="101"/>
          <w:divBdr>
            <w:top w:val="none" w:sz="0" w:space="0" w:color="auto"/>
            <w:left w:val="none" w:sz="0" w:space="0" w:color="auto"/>
            <w:bottom w:val="none" w:sz="0" w:space="0" w:color="auto"/>
            <w:right w:val="none" w:sz="0" w:space="0" w:color="auto"/>
          </w:divBdr>
        </w:div>
        <w:div w:id="276447819">
          <w:marLeft w:val="0"/>
          <w:marRight w:val="0"/>
          <w:marTop w:val="0"/>
          <w:marBottom w:val="101"/>
          <w:divBdr>
            <w:top w:val="none" w:sz="0" w:space="0" w:color="auto"/>
            <w:left w:val="none" w:sz="0" w:space="0" w:color="auto"/>
            <w:bottom w:val="none" w:sz="0" w:space="0" w:color="auto"/>
            <w:right w:val="none" w:sz="0" w:space="0" w:color="auto"/>
          </w:divBdr>
        </w:div>
        <w:div w:id="1318344579">
          <w:marLeft w:val="0"/>
          <w:marRight w:val="0"/>
          <w:marTop w:val="0"/>
          <w:marBottom w:val="101"/>
          <w:divBdr>
            <w:top w:val="none" w:sz="0" w:space="0" w:color="auto"/>
            <w:left w:val="none" w:sz="0" w:space="0" w:color="auto"/>
            <w:bottom w:val="none" w:sz="0" w:space="0" w:color="auto"/>
            <w:right w:val="none" w:sz="0" w:space="0" w:color="auto"/>
          </w:divBdr>
        </w:div>
        <w:div w:id="1363869913">
          <w:marLeft w:val="0"/>
          <w:marRight w:val="0"/>
          <w:marTop w:val="0"/>
          <w:marBottom w:val="101"/>
          <w:divBdr>
            <w:top w:val="none" w:sz="0" w:space="0" w:color="auto"/>
            <w:left w:val="none" w:sz="0" w:space="0" w:color="auto"/>
            <w:bottom w:val="none" w:sz="0" w:space="0" w:color="auto"/>
            <w:right w:val="none" w:sz="0" w:space="0" w:color="auto"/>
          </w:divBdr>
        </w:div>
        <w:div w:id="2071616832">
          <w:marLeft w:val="0"/>
          <w:marRight w:val="0"/>
          <w:marTop w:val="0"/>
          <w:marBottom w:val="101"/>
          <w:divBdr>
            <w:top w:val="none" w:sz="0" w:space="0" w:color="auto"/>
            <w:left w:val="none" w:sz="0" w:space="0" w:color="auto"/>
            <w:bottom w:val="none" w:sz="0" w:space="0" w:color="auto"/>
            <w:right w:val="none" w:sz="0" w:space="0" w:color="auto"/>
          </w:divBdr>
        </w:div>
        <w:div w:id="336494442">
          <w:marLeft w:val="0"/>
          <w:marRight w:val="0"/>
          <w:marTop w:val="0"/>
          <w:marBottom w:val="101"/>
          <w:divBdr>
            <w:top w:val="none" w:sz="0" w:space="0" w:color="auto"/>
            <w:left w:val="none" w:sz="0" w:space="0" w:color="auto"/>
            <w:bottom w:val="none" w:sz="0" w:space="0" w:color="auto"/>
            <w:right w:val="none" w:sz="0" w:space="0" w:color="auto"/>
          </w:divBdr>
        </w:div>
        <w:div w:id="805660706">
          <w:marLeft w:val="0"/>
          <w:marRight w:val="0"/>
          <w:marTop w:val="0"/>
          <w:marBottom w:val="101"/>
          <w:divBdr>
            <w:top w:val="none" w:sz="0" w:space="0" w:color="auto"/>
            <w:left w:val="none" w:sz="0" w:space="0" w:color="auto"/>
            <w:bottom w:val="none" w:sz="0" w:space="0" w:color="auto"/>
            <w:right w:val="none" w:sz="0" w:space="0" w:color="auto"/>
          </w:divBdr>
        </w:div>
        <w:div w:id="120391662">
          <w:marLeft w:val="0"/>
          <w:marRight w:val="0"/>
          <w:marTop w:val="0"/>
          <w:marBottom w:val="101"/>
          <w:divBdr>
            <w:top w:val="none" w:sz="0" w:space="0" w:color="auto"/>
            <w:left w:val="none" w:sz="0" w:space="0" w:color="auto"/>
            <w:bottom w:val="none" w:sz="0" w:space="0" w:color="auto"/>
            <w:right w:val="none" w:sz="0" w:space="0" w:color="auto"/>
          </w:divBdr>
        </w:div>
        <w:div w:id="1022165455">
          <w:marLeft w:val="0"/>
          <w:marRight w:val="0"/>
          <w:marTop w:val="0"/>
          <w:marBottom w:val="101"/>
          <w:divBdr>
            <w:top w:val="none" w:sz="0" w:space="0" w:color="auto"/>
            <w:left w:val="none" w:sz="0" w:space="0" w:color="auto"/>
            <w:bottom w:val="none" w:sz="0" w:space="0" w:color="auto"/>
            <w:right w:val="none" w:sz="0" w:space="0" w:color="auto"/>
          </w:divBdr>
        </w:div>
        <w:div w:id="1527865962">
          <w:marLeft w:val="0"/>
          <w:marRight w:val="0"/>
          <w:marTop w:val="0"/>
          <w:marBottom w:val="101"/>
          <w:divBdr>
            <w:top w:val="none" w:sz="0" w:space="0" w:color="auto"/>
            <w:left w:val="none" w:sz="0" w:space="0" w:color="auto"/>
            <w:bottom w:val="none" w:sz="0" w:space="0" w:color="auto"/>
            <w:right w:val="none" w:sz="0" w:space="0" w:color="auto"/>
          </w:divBdr>
        </w:div>
        <w:div w:id="353309377">
          <w:marLeft w:val="0"/>
          <w:marRight w:val="0"/>
          <w:marTop w:val="0"/>
          <w:marBottom w:val="101"/>
          <w:divBdr>
            <w:top w:val="none" w:sz="0" w:space="0" w:color="auto"/>
            <w:left w:val="none" w:sz="0" w:space="0" w:color="auto"/>
            <w:bottom w:val="none" w:sz="0" w:space="0" w:color="auto"/>
            <w:right w:val="none" w:sz="0" w:space="0" w:color="auto"/>
          </w:divBdr>
        </w:div>
        <w:div w:id="97258873">
          <w:marLeft w:val="0"/>
          <w:marRight w:val="0"/>
          <w:marTop w:val="0"/>
          <w:marBottom w:val="101"/>
          <w:divBdr>
            <w:top w:val="none" w:sz="0" w:space="0" w:color="auto"/>
            <w:left w:val="none" w:sz="0" w:space="0" w:color="auto"/>
            <w:bottom w:val="none" w:sz="0" w:space="0" w:color="auto"/>
            <w:right w:val="none" w:sz="0" w:space="0" w:color="auto"/>
          </w:divBdr>
        </w:div>
        <w:div w:id="1864198392">
          <w:marLeft w:val="0"/>
          <w:marRight w:val="0"/>
          <w:marTop w:val="0"/>
          <w:marBottom w:val="101"/>
          <w:divBdr>
            <w:top w:val="none" w:sz="0" w:space="0" w:color="auto"/>
            <w:left w:val="none" w:sz="0" w:space="0" w:color="auto"/>
            <w:bottom w:val="none" w:sz="0" w:space="0" w:color="auto"/>
            <w:right w:val="none" w:sz="0" w:space="0" w:color="auto"/>
          </w:divBdr>
        </w:div>
        <w:div w:id="508636734">
          <w:marLeft w:val="0"/>
          <w:marRight w:val="0"/>
          <w:marTop w:val="0"/>
          <w:marBottom w:val="101"/>
          <w:divBdr>
            <w:top w:val="none" w:sz="0" w:space="0" w:color="auto"/>
            <w:left w:val="none" w:sz="0" w:space="0" w:color="auto"/>
            <w:bottom w:val="none" w:sz="0" w:space="0" w:color="auto"/>
            <w:right w:val="none" w:sz="0" w:space="0" w:color="auto"/>
          </w:divBdr>
        </w:div>
        <w:div w:id="107437309">
          <w:marLeft w:val="0"/>
          <w:marRight w:val="0"/>
          <w:marTop w:val="0"/>
          <w:marBottom w:val="101"/>
          <w:divBdr>
            <w:top w:val="none" w:sz="0" w:space="0" w:color="auto"/>
            <w:left w:val="none" w:sz="0" w:space="0" w:color="auto"/>
            <w:bottom w:val="none" w:sz="0" w:space="0" w:color="auto"/>
            <w:right w:val="none" w:sz="0" w:space="0" w:color="auto"/>
          </w:divBdr>
        </w:div>
        <w:div w:id="2129622556">
          <w:marLeft w:val="0"/>
          <w:marRight w:val="0"/>
          <w:marTop w:val="0"/>
          <w:marBottom w:val="101"/>
          <w:divBdr>
            <w:top w:val="none" w:sz="0" w:space="0" w:color="auto"/>
            <w:left w:val="none" w:sz="0" w:space="0" w:color="auto"/>
            <w:bottom w:val="none" w:sz="0" w:space="0" w:color="auto"/>
            <w:right w:val="none" w:sz="0" w:space="0" w:color="auto"/>
          </w:divBdr>
        </w:div>
        <w:div w:id="1309243829">
          <w:marLeft w:val="0"/>
          <w:marRight w:val="0"/>
          <w:marTop w:val="0"/>
          <w:marBottom w:val="101"/>
          <w:divBdr>
            <w:top w:val="none" w:sz="0" w:space="0" w:color="auto"/>
            <w:left w:val="none" w:sz="0" w:space="0" w:color="auto"/>
            <w:bottom w:val="none" w:sz="0" w:space="0" w:color="auto"/>
            <w:right w:val="none" w:sz="0" w:space="0" w:color="auto"/>
          </w:divBdr>
        </w:div>
        <w:div w:id="1066419796">
          <w:marLeft w:val="0"/>
          <w:marRight w:val="0"/>
          <w:marTop w:val="0"/>
          <w:marBottom w:val="101"/>
          <w:divBdr>
            <w:top w:val="none" w:sz="0" w:space="0" w:color="auto"/>
            <w:left w:val="none" w:sz="0" w:space="0" w:color="auto"/>
            <w:bottom w:val="none" w:sz="0" w:space="0" w:color="auto"/>
            <w:right w:val="none" w:sz="0" w:space="0" w:color="auto"/>
          </w:divBdr>
        </w:div>
        <w:div w:id="553201357">
          <w:marLeft w:val="0"/>
          <w:marRight w:val="0"/>
          <w:marTop w:val="0"/>
          <w:marBottom w:val="101"/>
          <w:divBdr>
            <w:top w:val="none" w:sz="0" w:space="0" w:color="auto"/>
            <w:left w:val="none" w:sz="0" w:space="0" w:color="auto"/>
            <w:bottom w:val="none" w:sz="0" w:space="0" w:color="auto"/>
            <w:right w:val="none" w:sz="0" w:space="0" w:color="auto"/>
          </w:divBdr>
        </w:div>
        <w:div w:id="1930888327">
          <w:marLeft w:val="0"/>
          <w:marRight w:val="0"/>
          <w:marTop w:val="0"/>
          <w:marBottom w:val="101"/>
          <w:divBdr>
            <w:top w:val="none" w:sz="0" w:space="0" w:color="auto"/>
            <w:left w:val="none" w:sz="0" w:space="0" w:color="auto"/>
            <w:bottom w:val="none" w:sz="0" w:space="0" w:color="auto"/>
            <w:right w:val="none" w:sz="0" w:space="0" w:color="auto"/>
          </w:divBdr>
        </w:div>
        <w:div w:id="898128461">
          <w:marLeft w:val="0"/>
          <w:marRight w:val="0"/>
          <w:marTop w:val="0"/>
          <w:marBottom w:val="101"/>
          <w:divBdr>
            <w:top w:val="none" w:sz="0" w:space="0" w:color="auto"/>
            <w:left w:val="none" w:sz="0" w:space="0" w:color="auto"/>
            <w:bottom w:val="none" w:sz="0" w:space="0" w:color="auto"/>
            <w:right w:val="none" w:sz="0" w:space="0" w:color="auto"/>
          </w:divBdr>
        </w:div>
        <w:div w:id="1591547005">
          <w:marLeft w:val="0"/>
          <w:marRight w:val="0"/>
          <w:marTop w:val="0"/>
          <w:marBottom w:val="101"/>
          <w:divBdr>
            <w:top w:val="none" w:sz="0" w:space="0" w:color="auto"/>
            <w:left w:val="none" w:sz="0" w:space="0" w:color="auto"/>
            <w:bottom w:val="none" w:sz="0" w:space="0" w:color="auto"/>
            <w:right w:val="none" w:sz="0" w:space="0" w:color="auto"/>
          </w:divBdr>
        </w:div>
        <w:div w:id="539779314">
          <w:marLeft w:val="0"/>
          <w:marRight w:val="0"/>
          <w:marTop w:val="0"/>
          <w:marBottom w:val="101"/>
          <w:divBdr>
            <w:top w:val="none" w:sz="0" w:space="0" w:color="auto"/>
            <w:left w:val="none" w:sz="0" w:space="0" w:color="auto"/>
            <w:bottom w:val="none" w:sz="0" w:space="0" w:color="auto"/>
            <w:right w:val="none" w:sz="0" w:space="0" w:color="auto"/>
          </w:divBdr>
        </w:div>
        <w:div w:id="1269894223">
          <w:marLeft w:val="0"/>
          <w:marRight w:val="0"/>
          <w:marTop w:val="0"/>
          <w:marBottom w:val="101"/>
          <w:divBdr>
            <w:top w:val="none" w:sz="0" w:space="0" w:color="auto"/>
            <w:left w:val="none" w:sz="0" w:space="0" w:color="auto"/>
            <w:bottom w:val="none" w:sz="0" w:space="0" w:color="auto"/>
            <w:right w:val="none" w:sz="0" w:space="0" w:color="auto"/>
          </w:divBdr>
        </w:div>
        <w:div w:id="1202984078">
          <w:marLeft w:val="0"/>
          <w:marRight w:val="0"/>
          <w:marTop w:val="0"/>
          <w:marBottom w:val="101"/>
          <w:divBdr>
            <w:top w:val="none" w:sz="0" w:space="0" w:color="auto"/>
            <w:left w:val="none" w:sz="0" w:space="0" w:color="auto"/>
            <w:bottom w:val="none" w:sz="0" w:space="0" w:color="auto"/>
            <w:right w:val="none" w:sz="0" w:space="0" w:color="auto"/>
          </w:divBdr>
        </w:div>
        <w:div w:id="206795577">
          <w:marLeft w:val="0"/>
          <w:marRight w:val="0"/>
          <w:marTop w:val="0"/>
          <w:marBottom w:val="101"/>
          <w:divBdr>
            <w:top w:val="none" w:sz="0" w:space="0" w:color="auto"/>
            <w:left w:val="none" w:sz="0" w:space="0" w:color="auto"/>
            <w:bottom w:val="none" w:sz="0" w:space="0" w:color="auto"/>
            <w:right w:val="none" w:sz="0" w:space="0" w:color="auto"/>
          </w:divBdr>
        </w:div>
        <w:div w:id="2066876788">
          <w:marLeft w:val="0"/>
          <w:marRight w:val="0"/>
          <w:marTop w:val="0"/>
          <w:marBottom w:val="101"/>
          <w:divBdr>
            <w:top w:val="none" w:sz="0" w:space="0" w:color="auto"/>
            <w:left w:val="none" w:sz="0" w:space="0" w:color="auto"/>
            <w:bottom w:val="none" w:sz="0" w:space="0" w:color="auto"/>
            <w:right w:val="none" w:sz="0" w:space="0" w:color="auto"/>
          </w:divBdr>
        </w:div>
        <w:div w:id="563101416">
          <w:marLeft w:val="0"/>
          <w:marRight w:val="0"/>
          <w:marTop w:val="0"/>
          <w:marBottom w:val="101"/>
          <w:divBdr>
            <w:top w:val="none" w:sz="0" w:space="0" w:color="auto"/>
            <w:left w:val="none" w:sz="0" w:space="0" w:color="auto"/>
            <w:bottom w:val="none" w:sz="0" w:space="0" w:color="auto"/>
            <w:right w:val="none" w:sz="0" w:space="0" w:color="auto"/>
          </w:divBdr>
        </w:div>
        <w:div w:id="1550413052">
          <w:marLeft w:val="0"/>
          <w:marRight w:val="0"/>
          <w:marTop w:val="0"/>
          <w:marBottom w:val="101"/>
          <w:divBdr>
            <w:top w:val="none" w:sz="0" w:space="0" w:color="auto"/>
            <w:left w:val="none" w:sz="0" w:space="0" w:color="auto"/>
            <w:bottom w:val="none" w:sz="0" w:space="0" w:color="auto"/>
            <w:right w:val="none" w:sz="0" w:space="0" w:color="auto"/>
          </w:divBdr>
        </w:div>
        <w:div w:id="707527181">
          <w:marLeft w:val="0"/>
          <w:marRight w:val="0"/>
          <w:marTop w:val="0"/>
          <w:marBottom w:val="101"/>
          <w:divBdr>
            <w:top w:val="none" w:sz="0" w:space="0" w:color="auto"/>
            <w:left w:val="none" w:sz="0" w:space="0" w:color="auto"/>
            <w:bottom w:val="none" w:sz="0" w:space="0" w:color="auto"/>
            <w:right w:val="none" w:sz="0" w:space="0" w:color="auto"/>
          </w:divBdr>
        </w:div>
        <w:div w:id="1033113780">
          <w:marLeft w:val="0"/>
          <w:marRight w:val="0"/>
          <w:marTop w:val="0"/>
          <w:marBottom w:val="101"/>
          <w:divBdr>
            <w:top w:val="none" w:sz="0" w:space="0" w:color="auto"/>
            <w:left w:val="none" w:sz="0" w:space="0" w:color="auto"/>
            <w:bottom w:val="none" w:sz="0" w:space="0" w:color="auto"/>
            <w:right w:val="none" w:sz="0" w:space="0" w:color="auto"/>
          </w:divBdr>
        </w:div>
        <w:div w:id="1328628028">
          <w:marLeft w:val="0"/>
          <w:marRight w:val="0"/>
          <w:marTop w:val="0"/>
          <w:marBottom w:val="101"/>
          <w:divBdr>
            <w:top w:val="none" w:sz="0" w:space="0" w:color="auto"/>
            <w:left w:val="none" w:sz="0" w:space="0" w:color="auto"/>
            <w:bottom w:val="none" w:sz="0" w:space="0" w:color="auto"/>
            <w:right w:val="none" w:sz="0" w:space="0" w:color="auto"/>
          </w:divBdr>
        </w:div>
        <w:div w:id="610861085">
          <w:marLeft w:val="0"/>
          <w:marRight w:val="0"/>
          <w:marTop w:val="0"/>
          <w:marBottom w:val="101"/>
          <w:divBdr>
            <w:top w:val="none" w:sz="0" w:space="0" w:color="auto"/>
            <w:left w:val="none" w:sz="0" w:space="0" w:color="auto"/>
            <w:bottom w:val="none" w:sz="0" w:space="0" w:color="auto"/>
            <w:right w:val="none" w:sz="0" w:space="0" w:color="auto"/>
          </w:divBdr>
        </w:div>
        <w:div w:id="1305231944">
          <w:marLeft w:val="0"/>
          <w:marRight w:val="0"/>
          <w:marTop w:val="0"/>
          <w:marBottom w:val="101"/>
          <w:divBdr>
            <w:top w:val="none" w:sz="0" w:space="0" w:color="auto"/>
            <w:left w:val="none" w:sz="0" w:space="0" w:color="auto"/>
            <w:bottom w:val="none" w:sz="0" w:space="0" w:color="auto"/>
            <w:right w:val="none" w:sz="0" w:space="0" w:color="auto"/>
          </w:divBdr>
        </w:div>
        <w:div w:id="1517694579">
          <w:marLeft w:val="0"/>
          <w:marRight w:val="0"/>
          <w:marTop w:val="0"/>
          <w:marBottom w:val="101"/>
          <w:divBdr>
            <w:top w:val="none" w:sz="0" w:space="0" w:color="auto"/>
            <w:left w:val="none" w:sz="0" w:space="0" w:color="auto"/>
            <w:bottom w:val="none" w:sz="0" w:space="0" w:color="auto"/>
            <w:right w:val="none" w:sz="0" w:space="0" w:color="auto"/>
          </w:divBdr>
        </w:div>
        <w:div w:id="1991790411">
          <w:marLeft w:val="0"/>
          <w:marRight w:val="0"/>
          <w:marTop w:val="0"/>
          <w:marBottom w:val="101"/>
          <w:divBdr>
            <w:top w:val="none" w:sz="0" w:space="0" w:color="auto"/>
            <w:left w:val="none" w:sz="0" w:space="0" w:color="auto"/>
            <w:bottom w:val="none" w:sz="0" w:space="0" w:color="auto"/>
            <w:right w:val="none" w:sz="0" w:space="0" w:color="auto"/>
          </w:divBdr>
        </w:div>
        <w:div w:id="488136169">
          <w:marLeft w:val="0"/>
          <w:marRight w:val="0"/>
          <w:marTop w:val="0"/>
          <w:marBottom w:val="101"/>
          <w:divBdr>
            <w:top w:val="none" w:sz="0" w:space="0" w:color="auto"/>
            <w:left w:val="none" w:sz="0" w:space="0" w:color="auto"/>
            <w:bottom w:val="none" w:sz="0" w:space="0" w:color="auto"/>
            <w:right w:val="none" w:sz="0" w:space="0" w:color="auto"/>
          </w:divBdr>
        </w:div>
        <w:div w:id="1311984612">
          <w:marLeft w:val="0"/>
          <w:marRight w:val="0"/>
          <w:marTop w:val="0"/>
          <w:marBottom w:val="101"/>
          <w:divBdr>
            <w:top w:val="none" w:sz="0" w:space="0" w:color="auto"/>
            <w:left w:val="none" w:sz="0" w:space="0" w:color="auto"/>
            <w:bottom w:val="none" w:sz="0" w:space="0" w:color="auto"/>
            <w:right w:val="none" w:sz="0" w:space="0" w:color="auto"/>
          </w:divBdr>
        </w:div>
        <w:div w:id="1985163834">
          <w:marLeft w:val="0"/>
          <w:marRight w:val="0"/>
          <w:marTop w:val="0"/>
          <w:marBottom w:val="101"/>
          <w:divBdr>
            <w:top w:val="none" w:sz="0" w:space="0" w:color="auto"/>
            <w:left w:val="none" w:sz="0" w:space="0" w:color="auto"/>
            <w:bottom w:val="none" w:sz="0" w:space="0" w:color="auto"/>
            <w:right w:val="none" w:sz="0" w:space="0" w:color="auto"/>
          </w:divBdr>
        </w:div>
        <w:div w:id="82653805">
          <w:marLeft w:val="0"/>
          <w:marRight w:val="0"/>
          <w:marTop w:val="0"/>
          <w:marBottom w:val="101"/>
          <w:divBdr>
            <w:top w:val="none" w:sz="0" w:space="0" w:color="auto"/>
            <w:left w:val="none" w:sz="0" w:space="0" w:color="auto"/>
            <w:bottom w:val="none" w:sz="0" w:space="0" w:color="auto"/>
            <w:right w:val="none" w:sz="0" w:space="0" w:color="auto"/>
          </w:divBdr>
        </w:div>
        <w:div w:id="82461541">
          <w:marLeft w:val="0"/>
          <w:marRight w:val="0"/>
          <w:marTop w:val="0"/>
          <w:marBottom w:val="101"/>
          <w:divBdr>
            <w:top w:val="none" w:sz="0" w:space="0" w:color="auto"/>
            <w:left w:val="none" w:sz="0" w:space="0" w:color="auto"/>
            <w:bottom w:val="none" w:sz="0" w:space="0" w:color="auto"/>
            <w:right w:val="none" w:sz="0" w:space="0" w:color="auto"/>
          </w:divBdr>
        </w:div>
        <w:div w:id="322896963">
          <w:marLeft w:val="0"/>
          <w:marRight w:val="0"/>
          <w:marTop w:val="0"/>
          <w:marBottom w:val="101"/>
          <w:divBdr>
            <w:top w:val="none" w:sz="0" w:space="0" w:color="auto"/>
            <w:left w:val="none" w:sz="0" w:space="0" w:color="auto"/>
            <w:bottom w:val="none" w:sz="0" w:space="0" w:color="auto"/>
            <w:right w:val="none" w:sz="0" w:space="0" w:color="auto"/>
          </w:divBdr>
        </w:div>
        <w:div w:id="2019767914">
          <w:marLeft w:val="0"/>
          <w:marRight w:val="0"/>
          <w:marTop w:val="0"/>
          <w:marBottom w:val="101"/>
          <w:divBdr>
            <w:top w:val="none" w:sz="0" w:space="0" w:color="auto"/>
            <w:left w:val="none" w:sz="0" w:space="0" w:color="auto"/>
            <w:bottom w:val="none" w:sz="0" w:space="0" w:color="auto"/>
            <w:right w:val="none" w:sz="0" w:space="0" w:color="auto"/>
          </w:divBdr>
        </w:div>
        <w:div w:id="143666539">
          <w:marLeft w:val="0"/>
          <w:marRight w:val="0"/>
          <w:marTop w:val="0"/>
          <w:marBottom w:val="101"/>
          <w:divBdr>
            <w:top w:val="none" w:sz="0" w:space="0" w:color="auto"/>
            <w:left w:val="none" w:sz="0" w:space="0" w:color="auto"/>
            <w:bottom w:val="none" w:sz="0" w:space="0" w:color="auto"/>
            <w:right w:val="none" w:sz="0" w:space="0" w:color="auto"/>
          </w:divBdr>
        </w:div>
        <w:div w:id="1879779029">
          <w:marLeft w:val="0"/>
          <w:marRight w:val="0"/>
          <w:marTop w:val="0"/>
          <w:marBottom w:val="101"/>
          <w:divBdr>
            <w:top w:val="none" w:sz="0" w:space="0" w:color="auto"/>
            <w:left w:val="none" w:sz="0" w:space="0" w:color="auto"/>
            <w:bottom w:val="none" w:sz="0" w:space="0" w:color="auto"/>
            <w:right w:val="none" w:sz="0" w:space="0" w:color="auto"/>
          </w:divBdr>
        </w:div>
        <w:div w:id="1135835713">
          <w:marLeft w:val="648"/>
          <w:marRight w:val="0"/>
          <w:marTop w:val="0"/>
          <w:marBottom w:val="101"/>
          <w:divBdr>
            <w:top w:val="none" w:sz="0" w:space="0" w:color="auto"/>
            <w:left w:val="none" w:sz="0" w:space="0" w:color="auto"/>
            <w:bottom w:val="none" w:sz="0" w:space="0" w:color="auto"/>
            <w:right w:val="none" w:sz="0" w:space="0" w:color="auto"/>
          </w:divBdr>
        </w:div>
        <w:div w:id="978538346">
          <w:marLeft w:val="0"/>
          <w:marRight w:val="0"/>
          <w:marTop w:val="0"/>
          <w:marBottom w:val="101"/>
          <w:divBdr>
            <w:top w:val="single" w:sz="6" w:space="0" w:color="000000"/>
            <w:left w:val="none" w:sz="0" w:space="0" w:color="auto"/>
            <w:bottom w:val="none" w:sz="0" w:space="0" w:color="auto"/>
            <w:right w:val="none" w:sz="0" w:space="0" w:color="auto"/>
          </w:divBdr>
        </w:div>
        <w:div w:id="1032729915">
          <w:marLeft w:val="0"/>
          <w:marRight w:val="0"/>
          <w:marTop w:val="101"/>
          <w:marBottom w:val="101"/>
          <w:divBdr>
            <w:top w:val="none" w:sz="0" w:space="0" w:color="auto"/>
            <w:left w:val="none" w:sz="0" w:space="0" w:color="auto"/>
            <w:bottom w:val="none" w:sz="0" w:space="0" w:color="auto"/>
            <w:right w:val="none" w:sz="0" w:space="0" w:color="auto"/>
          </w:divBdr>
        </w:div>
        <w:div w:id="850951736">
          <w:marLeft w:val="0"/>
          <w:marRight w:val="0"/>
          <w:marTop w:val="0"/>
          <w:marBottom w:val="101"/>
          <w:divBdr>
            <w:top w:val="none" w:sz="0" w:space="0" w:color="auto"/>
            <w:left w:val="none" w:sz="0" w:space="0" w:color="auto"/>
            <w:bottom w:val="none" w:sz="0" w:space="0" w:color="auto"/>
            <w:right w:val="none" w:sz="0" w:space="0" w:color="auto"/>
          </w:divBdr>
        </w:div>
        <w:div w:id="1523743585">
          <w:marLeft w:val="0"/>
          <w:marRight w:val="0"/>
          <w:marTop w:val="0"/>
          <w:marBottom w:val="101"/>
          <w:divBdr>
            <w:top w:val="none" w:sz="0" w:space="0" w:color="auto"/>
            <w:left w:val="none" w:sz="0" w:space="0" w:color="auto"/>
            <w:bottom w:val="none" w:sz="0" w:space="0" w:color="auto"/>
            <w:right w:val="none" w:sz="0" w:space="0" w:color="auto"/>
          </w:divBdr>
        </w:div>
        <w:div w:id="1540390471">
          <w:marLeft w:val="0"/>
          <w:marRight w:val="0"/>
          <w:marTop w:val="0"/>
          <w:marBottom w:val="101"/>
          <w:divBdr>
            <w:top w:val="none" w:sz="0" w:space="0" w:color="auto"/>
            <w:left w:val="none" w:sz="0" w:space="0" w:color="auto"/>
            <w:bottom w:val="none" w:sz="0" w:space="0" w:color="auto"/>
            <w:right w:val="none" w:sz="0" w:space="0" w:color="auto"/>
          </w:divBdr>
        </w:div>
        <w:div w:id="426510477">
          <w:marLeft w:val="0"/>
          <w:marRight w:val="0"/>
          <w:marTop w:val="0"/>
          <w:marBottom w:val="101"/>
          <w:divBdr>
            <w:top w:val="none" w:sz="0" w:space="0" w:color="auto"/>
            <w:left w:val="none" w:sz="0" w:space="0" w:color="auto"/>
            <w:bottom w:val="none" w:sz="0" w:space="0" w:color="auto"/>
            <w:right w:val="none" w:sz="0" w:space="0" w:color="auto"/>
          </w:divBdr>
        </w:div>
        <w:div w:id="504252735">
          <w:marLeft w:val="0"/>
          <w:marRight w:val="0"/>
          <w:marTop w:val="0"/>
          <w:marBottom w:val="101"/>
          <w:divBdr>
            <w:top w:val="none" w:sz="0" w:space="0" w:color="auto"/>
            <w:left w:val="none" w:sz="0" w:space="0" w:color="auto"/>
            <w:bottom w:val="none" w:sz="0" w:space="0" w:color="auto"/>
            <w:right w:val="none" w:sz="0" w:space="0" w:color="auto"/>
          </w:divBdr>
        </w:div>
        <w:div w:id="60830763">
          <w:marLeft w:val="0"/>
          <w:marRight w:val="0"/>
          <w:marTop w:val="0"/>
          <w:marBottom w:val="101"/>
          <w:divBdr>
            <w:top w:val="none" w:sz="0" w:space="0" w:color="auto"/>
            <w:left w:val="none" w:sz="0" w:space="0" w:color="auto"/>
            <w:bottom w:val="none" w:sz="0" w:space="0" w:color="auto"/>
            <w:right w:val="none" w:sz="0" w:space="0" w:color="auto"/>
          </w:divBdr>
        </w:div>
        <w:div w:id="1613781814">
          <w:marLeft w:val="0"/>
          <w:marRight w:val="0"/>
          <w:marTop w:val="0"/>
          <w:marBottom w:val="101"/>
          <w:divBdr>
            <w:top w:val="none" w:sz="0" w:space="0" w:color="auto"/>
            <w:left w:val="none" w:sz="0" w:space="0" w:color="auto"/>
            <w:bottom w:val="none" w:sz="0" w:space="0" w:color="auto"/>
            <w:right w:val="none" w:sz="0" w:space="0" w:color="auto"/>
          </w:divBdr>
        </w:div>
        <w:div w:id="1157067467">
          <w:marLeft w:val="0"/>
          <w:marRight w:val="0"/>
          <w:marTop w:val="0"/>
          <w:marBottom w:val="101"/>
          <w:divBdr>
            <w:top w:val="none" w:sz="0" w:space="0" w:color="auto"/>
            <w:left w:val="none" w:sz="0" w:space="0" w:color="auto"/>
            <w:bottom w:val="none" w:sz="0" w:space="0" w:color="auto"/>
            <w:right w:val="none" w:sz="0" w:space="0" w:color="auto"/>
          </w:divBdr>
        </w:div>
        <w:div w:id="1929389182">
          <w:marLeft w:val="0"/>
          <w:marRight w:val="0"/>
          <w:marTop w:val="0"/>
          <w:marBottom w:val="101"/>
          <w:divBdr>
            <w:top w:val="none" w:sz="0" w:space="0" w:color="auto"/>
            <w:left w:val="none" w:sz="0" w:space="0" w:color="auto"/>
            <w:bottom w:val="none" w:sz="0" w:space="0" w:color="auto"/>
            <w:right w:val="none" w:sz="0" w:space="0" w:color="auto"/>
          </w:divBdr>
        </w:div>
        <w:div w:id="2131896448">
          <w:marLeft w:val="0"/>
          <w:marRight w:val="0"/>
          <w:marTop w:val="0"/>
          <w:marBottom w:val="101"/>
          <w:divBdr>
            <w:top w:val="none" w:sz="0" w:space="0" w:color="auto"/>
            <w:left w:val="none" w:sz="0" w:space="0" w:color="auto"/>
            <w:bottom w:val="none" w:sz="0" w:space="0" w:color="auto"/>
            <w:right w:val="none" w:sz="0" w:space="0" w:color="auto"/>
          </w:divBdr>
        </w:div>
        <w:div w:id="1204757757">
          <w:marLeft w:val="0"/>
          <w:marRight w:val="0"/>
          <w:marTop w:val="0"/>
          <w:marBottom w:val="101"/>
          <w:divBdr>
            <w:top w:val="none" w:sz="0" w:space="0" w:color="auto"/>
            <w:left w:val="none" w:sz="0" w:space="0" w:color="auto"/>
            <w:bottom w:val="none" w:sz="0" w:space="0" w:color="auto"/>
            <w:right w:val="none" w:sz="0" w:space="0" w:color="auto"/>
          </w:divBdr>
        </w:div>
        <w:div w:id="31073979">
          <w:marLeft w:val="0"/>
          <w:marRight w:val="0"/>
          <w:marTop w:val="0"/>
          <w:marBottom w:val="101"/>
          <w:divBdr>
            <w:top w:val="none" w:sz="0" w:space="0" w:color="auto"/>
            <w:left w:val="none" w:sz="0" w:space="0" w:color="auto"/>
            <w:bottom w:val="none" w:sz="0" w:space="0" w:color="auto"/>
            <w:right w:val="none" w:sz="0" w:space="0" w:color="auto"/>
          </w:divBdr>
        </w:div>
        <w:div w:id="1826163631">
          <w:marLeft w:val="0"/>
          <w:marRight w:val="0"/>
          <w:marTop w:val="0"/>
          <w:marBottom w:val="92"/>
          <w:divBdr>
            <w:top w:val="none" w:sz="0" w:space="0" w:color="auto"/>
            <w:left w:val="none" w:sz="0" w:space="0" w:color="auto"/>
            <w:bottom w:val="none" w:sz="0" w:space="0" w:color="auto"/>
            <w:right w:val="none" w:sz="0" w:space="0" w:color="auto"/>
          </w:divBdr>
        </w:div>
        <w:div w:id="1352491469">
          <w:marLeft w:val="0"/>
          <w:marRight w:val="0"/>
          <w:marTop w:val="0"/>
          <w:marBottom w:val="92"/>
          <w:divBdr>
            <w:top w:val="none" w:sz="0" w:space="0" w:color="auto"/>
            <w:left w:val="none" w:sz="0" w:space="0" w:color="auto"/>
            <w:bottom w:val="none" w:sz="0" w:space="0" w:color="auto"/>
            <w:right w:val="none" w:sz="0" w:space="0" w:color="auto"/>
          </w:divBdr>
        </w:div>
        <w:div w:id="411394507">
          <w:marLeft w:val="0"/>
          <w:marRight w:val="0"/>
          <w:marTop w:val="0"/>
          <w:marBottom w:val="92"/>
          <w:divBdr>
            <w:top w:val="none" w:sz="0" w:space="0" w:color="auto"/>
            <w:left w:val="none" w:sz="0" w:space="0" w:color="auto"/>
            <w:bottom w:val="none" w:sz="0" w:space="0" w:color="auto"/>
            <w:right w:val="none" w:sz="0" w:space="0" w:color="auto"/>
          </w:divBdr>
        </w:div>
        <w:div w:id="1003316103">
          <w:marLeft w:val="0"/>
          <w:marRight w:val="0"/>
          <w:marTop w:val="0"/>
          <w:marBottom w:val="92"/>
          <w:divBdr>
            <w:top w:val="none" w:sz="0" w:space="0" w:color="auto"/>
            <w:left w:val="none" w:sz="0" w:space="0" w:color="auto"/>
            <w:bottom w:val="none" w:sz="0" w:space="0" w:color="auto"/>
            <w:right w:val="none" w:sz="0" w:space="0" w:color="auto"/>
          </w:divBdr>
        </w:div>
        <w:div w:id="1769813502">
          <w:marLeft w:val="0"/>
          <w:marRight w:val="0"/>
          <w:marTop w:val="0"/>
          <w:marBottom w:val="92"/>
          <w:divBdr>
            <w:top w:val="none" w:sz="0" w:space="0" w:color="auto"/>
            <w:left w:val="none" w:sz="0" w:space="0" w:color="auto"/>
            <w:bottom w:val="none" w:sz="0" w:space="0" w:color="auto"/>
            <w:right w:val="none" w:sz="0" w:space="0" w:color="auto"/>
          </w:divBdr>
        </w:div>
        <w:div w:id="1797718343">
          <w:marLeft w:val="0"/>
          <w:marRight w:val="0"/>
          <w:marTop w:val="0"/>
          <w:marBottom w:val="92"/>
          <w:divBdr>
            <w:top w:val="none" w:sz="0" w:space="0" w:color="auto"/>
            <w:left w:val="none" w:sz="0" w:space="0" w:color="auto"/>
            <w:bottom w:val="none" w:sz="0" w:space="0" w:color="auto"/>
            <w:right w:val="none" w:sz="0" w:space="0" w:color="auto"/>
          </w:divBdr>
        </w:div>
        <w:div w:id="12998131">
          <w:marLeft w:val="0"/>
          <w:marRight w:val="0"/>
          <w:marTop w:val="0"/>
          <w:marBottom w:val="92"/>
          <w:divBdr>
            <w:top w:val="none" w:sz="0" w:space="0" w:color="auto"/>
            <w:left w:val="none" w:sz="0" w:space="0" w:color="auto"/>
            <w:bottom w:val="none" w:sz="0" w:space="0" w:color="auto"/>
            <w:right w:val="none" w:sz="0" w:space="0" w:color="auto"/>
          </w:divBdr>
        </w:div>
        <w:div w:id="1611816823">
          <w:marLeft w:val="0"/>
          <w:marRight w:val="0"/>
          <w:marTop w:val="0"/>
          <w:marBottom w:val="92"/>
          <w:divBdr>
            <w:top w:val="none" w:sz="0" w:space="0" w:color="auto"/>
            <w:left w:val="none" w:sz="0" w:space="0" w:color="auto"/>
            <w:bottom w:val="none" w:sz="0" w:space="0" w:color="auto"/>
            <w:right w:val="none" w:sz="0" w:space="0" w:color="auto"/>
          </w:divBdr>
        </w:div>
        <w:div w:id="2021665094">
          <w:marLeft w:val="0"/>
          <w:marRight w:val="0"/>
          <w:marTop w:val="0"/>
          <w:marBottom w:val="92"/>
          <w:divBdr>
            <w:top w:val="none" w:sz="0" w:space="0" w:color="auto"/>
            <w:left w:val="none" w:sz="0" w:space="0" w:color="auto"/>
            <w:bottom w:val="none" w:sz="0" w:space="0" w:color="auto"/>
            <w:right w:val="none" w:sz="0" w:space="0" w:color="auto"/>
          </w:divBdr>
        </w:div>
        <w:div w:id="10031407">
          <w:marLeft w:val="0"/>
          <w:marRight w:val="0"/>
          <w:marTop w:val="0"/>
          <w:marBottom w:val="92"/>
          <w:divBdr>
            <w:top w:val="none" w:sz="0" w:space="0" w:color="auto"/>
            <w:left w:val="none" w:sz="0" w:space="0" w:color="auto"/>
            <w:bottom w:val="none" w:sz="0" w:space="0" w:color="auto"/>
            <w:right w:val="none" w:sz="0" w:space="0" w:color="auto"/>
          </w:divBdr>
        </w:div>
        <w:div w:id="1480728429">
          <w:marLeft w:val="0"/>
          <w:marRight w:val="0"/>
          <w:marTop w:val="0"/>
          <w:marBottom w:val="92"/>
          <w:divBdr>
            <w:top w:val="none" w:sz="0" w:space="0" w:color="auto"/>
            <w:left w:val="none" w:sz="0" w:space="0" w:color="auto"/>
            <w:bottom w:val="none" w:sz="0" w:space="0" w:color="auto"/>
            <w:right w:val="none" w:sz="0" w:space="0" w:color="auto"/>
          </w:divBdr>
        </w:div>
        <w:div w:id="790822996">
          <w:marLeft w:val="0"/>
          <w:marRight w:val="0"/>
          <w:marTop w:val="0"/>
          <w:marBottom w:val="92"/>
          <w:divBdr>
            <w:top w:val="none" w:sz="0" w:space="0" w:color="auto"/>
            <w:left w:val="none" w:sz="0" w:space="0" w:color="auto"/>
            <w:bottom w:val="none" w:sz="0" w:space="0" w:color="auto"/>
            <w:right w:val="none" w:sz="0" w:space="0" w:color="auto"/>
          </w:divBdr>
        </w:div>
        <w:div w:id="514537064">
          <w:marLeft w:val="0"/>
          <w:marRight w:val="0"/>
          <w:marTop w:val="0"/>
          <w:marBottom w:val="92"/>
          <w:divBdr>
            <w:top w:val="none" w:sz="0" w:space="0" w:color="auto"/>
            <w:left w:val="none" w:sz="0" w:space="0" w:color="auto"/>
            <w:bottom w:val="none" w:sz="0" w:space="0" w:color="auto"/>
            <w:right w:val="none" w:sz="0" w:space="0" w:color="auto"/>
          </w:divBdr>
        </w:div>
        <w:div w:id="1337264730">
          <w:marLeft w:val="0"/>
          <w:marRight w:val="0"/>
          <w:marTop w:val="0"/>
          <w:marBottom w:val="92"/>
          <w:divBdr>
            <w:top w:val="none" w:sz="0" w:space="0" w:color="auto"/>
            <w:left w:val="none" w:sz="0" w:space="0" w:color="auto"/>
            <w:bottom w:val="none" w:sz="0" w:space="0" w:color="auto"/>
            <w:right w:val="none" w:sz="0" w:space="0" w:color="auto"/>
          </w:divBdr>
        </w:div>
        <w:div w:id="618486502">
          <w:marLeft w:val="0"/>
          <w:marRight w:val="0"/>
          <w:marTop w:val="0"/>
          <w:marBottom w:val="101"/>
          <w:divBdr>
            <w:top w:val="none" w:sz="0" w:space="0" w:color="auto"/>
            <w:left w:val="none" w:sz="0" w:space="0" w:color="auto"/>
            <w:bottom w:val="none" w:sz="0" w:space="0" w:color="auto"/>
            <w:right w:val="none" w:sz="0" w:space="0" w:color="auto"/>
          </w:divBdr>
        </w:div>
        <w:div w:id="1584485217">
          <w:marLeft w:val="0"/>
          <w:marRight w:val="0"/>
          <w:marTop w:val="0"/>
          <w:marBottom w:val="101"/>
          <w:divBdr>
            <w:top w:val="none" w:sz="0" w:space="0" w:color="auto"/>
            <w:left w:val="none" w:sz="0" w:space="0" w:color="auto"/>
            <w:bottom w:val="none" w:sz="0" w:space="0" w:color="auto"/>
            <w:right w:val="none" w:sz="0" w:space="0" w:color="auto"/>
          </w:divBdr>
        </w:div>
        <w:div w:id="1612319289">
          <w:marLeft w:val="0"/>
          <w:marRight w:val="0"/>
          <w:marTop w:val="0"/>
          <w:marBottom w:val="101"/>
          <w:divBdr>
            <w:top w:val="none" w:sz="0" w:space="0" w:color="auto"/>
            <w:left w:val="none" w:sz="0" w:space="0" w:color="auto"/>
            <w:bottom w:val="none" w:sz="0" w:space="0" w:color="auto"/>
            <w:right w:val="none" w:sz="0" w:space="0" w:color="auto"/>
          </w:divBdr>
        </w:div>
        <w:div w:id="967393729">
          <w:marLeft w:val="0"/>
          <w:marRight w:val="0"/>
          <w:marTop w:val="0"/>
          <w:marBottom w:val="101"/>
          <w:divBdr>
            <w:top w:val="none" w:sz="0" w:space="0" w:color="auto"/>
            <w:left w:val="none" w:sz="0" w:space="0" w:color="auto"/>
            <w:bottom w:val="none" w:sz="0" w:space="0" w:color="auto"/>
            <w:right w:val="none" w:sz="0" w:space="0" w:color="auto"/>
          </w:divBdr>
        </w:div>
        <w:div w:id="681589622">
          <w:marLeft w:val="0"/>
          <w:marRight w:val="0"/>
          <w:marTop w:val="0"/>
          <w:marBottom w:val="101"/>
          <w:divBdr>
            <w:top w:val="none" w:sz="0" w:space="0" w:color="auto"/>
            <w:left w:val="none" w:sz="0" w:space="0" w:color="auto"/>
            <w:bottom w:val="none" w:sz="0" w:space="0" w:color="auto"/>
            <w:right w:val="none" w:sz="0" w:space="0" w:color="auto"/>
          </w:divBdr>
        </w:div>
        <w:div w:id="738478710">
          <w:marLeft w:val="0"/>
          <w:marRight w:val="0"/>
          <w:marTop w:val="0"/>
          <w:marBottom w:val="101"/>
          <w:divBdr>
            <w:top w:val="none" w:sz="0" w:space="0" w:color="auto"/>
            <w:left w:val="none" w:sz="0" w:space="0" w:color="auto"/>
            <w:bottom w:val="none" w:sz="0" w:space="0" w:color="auto"/>
            <w:right w:val="none" w:sz="0" w:space="0" w:color="auto"/>
          </w:divBdr>
        </w:div>
        <w:div w:id="516430318">
          <w:marLeft w:val="0"/>
          <w:marRight w:val="0"/>
          <w:marTop w:val="0"/>
          <w:marBottom w:val="101"/>
          <w:divBdr>
            <w:top w:val="none" w:sz="0" w:space="0" w:color="auto"/>
            <w:left w:val="none" w:sz="0" w:space="0" w:color="auto"/>
            <w:bottom w:val="none" w:sz="0" w:space="0" w:color="auto"/>
            <w:right w:val="none" w:sz="0" w:space="0" w:color="auto"/>
          </w:divBdr>
        </w:div>
        <w:div w:id="1316030517">
          <w:marLeft w:val="0"/>
          <w:marRight w:val="0"/>
          <w:marTop w:val="0"/>
          <w:marBottom w:val="101"/>
          <w:divBdr>
            <w:top w:val="none" w:sz="0" w:space="0" w:color="auto"/>
            <w:left w:val="none" w:sz="0" w:space="0" w:color="auto"/>
            <w:bottom w:val="none" w:sz="0" w:space="0" w:color="auto"/>
            <w:right w:val="none" w:sz="0" w:space="0" w:color="auto"/>
          </w:divBdr>
        </w:div>
        <w:div w:id="1876577978">
          <w:marLeft w:val="0"/>
          <w:marRight w:val="0"/>
          <w:marTop w:val="0"/>
          <w:marBottom w:val="101"/>
          <w:divBdr>
            <w:top w:val="none" w:sz="0" w:space="0" w:color="auto"/>
            <w:left w:val="none" w:sz="0" w:space="0" w:color="auto"/>
            <w:bottom w:val="none" w:sz="0" w:space="0" w:color="auto"/>
            <w:right w:val="none" w:sz="0" w:space="0" w:color="auto"/>
          </w:divBdr>
        </w:div>
        <w:div w:id="1572234626">
          <w:marLeft w:val="0"/>
          <w:marRight w:val="0"/>
          <w:marTop w:val="0"/>
          <w:marBottom w:val="101"/>
          <w:divBdr>
            <w:top w:val="none" w:sz="0" w:space="0" w:color="auto"/>
            <w:left w:val="none" w:sz="0" w:space="0" w:color="auto"/>
            <w:bottom w:val="none" w:sz="0" w:space="0" w:color="auto"/>
            <w:right w:val="none" w:sz="0" w:space="0" w:color="auto"/>
          </w:divBdr>
        </w:div>
        <w:div w:id="1442144853">
          <w:marLeft w:val="0"/>
          <w:marRight w:val="0"/>
          <w:marTop w:val="0"/>
          <w:marBottom w:val="101"/>
          <w:divBdr>
            <w:top w:val="none" w:sz="0" w:space="0" w:color="auto"/>
            <w:left w:val="none" w:sz="0" w:space="0" w:color="auto"/>
            <w:bottom w:val="none" w:sz="0" w:space="0" w:color="auto"/>
            <w:right w:val="none" w:sz="0" w:space="0" w:color="auto"/>
          </w:divBdr>
        </w:div>
        <w:div w:id="2037148807">
          <w:marLeft w:val="0"/>
          <w:marRight w:val="0"/>
          <w:marTop w:val="0"/>
          <w:marBottom w:val="101"/>
          <w:divBdr>
            <w:top w:val="none" w:sz="0" w:space="0" w:color="auto"/>
            <w:left w:val="none" w:sz="0" w:space="0" w:color="auto"/>
            <w:bottom w:val="none" w:sz="0" w:space="0" w:color="auto"/>
            <w:right w:val="none" w:sz="0" w:space="0" w:color="auto"/>
          </w:divBdr>
        </w:div>
        <w:div w:id="218830421">
          <w:marLeft w:val="0"/>
          <w:marRight w:val="0"/>
          <w:marTop w:val="0"/>
          <w:marBottom w:val="101"/>
          <w:divBdr>
            <w:top w:val="none" w:sz="0" w:space="0" w:color="auto"/>
            <w:left w:val="none" w:sz="0" w:space="0" w:color="auto"/>
            <w:bottom w:val="none" w:sz="0" w:space="0" w:color="auto"/>
            <w:right w:val="none" w:sz="0" w:space="0" w:color="auto"/>
          </w:divBdr>
        </w:div>
        <w:div w:id="1153646497">
          <w:marLeft w:val="0"/>
          <w:marRight w:val="0"/>
          <w:marTop w:val="0"/>
          <w:marBottom w:val="101"/>
          <w:divBdr>
            <w:top w:val="none" w:sz="0" w:space="0" w:color="auto"/>
            <w:left w:val="none" w:sz="0" w:space="0" w:color="auto"/>
            <w:bottom w:val="none" w:sz="0" w:space="0" w:color="auto"/>
            <w:right w:val="none" w:sz="0" w:space="0" w:color="auto"/>
          </w:divBdr>
        </w:div>
        <w:div w:id="820930481">
          <w:marLeft w:val="0"/>
          <w:marRight w:val="0"/>
          <w:marTop w:val="0"/>
          <w:marBottom w:val="101"/>
          <w:divBdr>
            <w:top w:val="none" w:sz="0" w:space="0" w:color="auto"/>
            <w:left w:val="none" w:sz="0" w:space="0" w:color="auto"/>
            <w:bottom w:val="none" w:sz="0" w:space="0" w:color="auto"/>
            <w:right w:val="none" w:sz="0" w:space="0" w:color="auto"/>
          </w:divBdr>
        </w:div>
        <w:div w:id="686175533">
          <w:marLeft w:val="0"/>
          <w:marRight w:val="0"/>
          <w:marTop w:val="0"/>
          <w:marBottom w:val="101"/>
          <w:divBdr>
            <w:top w:val="none" w:sz="0" w:space="0" w:color="auto"/>
            <w:left w:val="none" w:sz="0" w:space="0" w:color="auto"/>
            <w:bottom w:val="none" w:sz="0" w:space="0" w:color="auto"/>
            <w:right w:val="none" w:sz="0" w:space="0" w:color="auto"/>
          </w:divBdr>
        </w:div>
        <w:div w:id="422725874">
          <w:marLeft w:val="0"/>
          <w:marRight w:val="0"/>
          <w:marTop w:val="0"/>
          <w:marBottom w:val="101"/>
          <w:divBdr>
            <w:top w:val="none" w:sz="0" w:space="0" w:color="auto"/>
            <w:left w:val="none" w:sz="0" w:space="0" w:color="auto"/>
            <w:bottom w:val="none" w:sz="0" w:space="0" w:color="auto"/>
            <w:right w:val="none" w:sz="0" w:space="0" w:color="auto"/>
          </w:divBdr>
        </w:div>
        <w:div w:id="47194068">
          <w:marLeft w:val="0"/>
          <w:marRight w:val="0"/>
          <w:marTop w:val="0"/>
          <w:marBottom w:val="101"/>
          <w:divBdr>
            <w:top w:val="none" w:sz="0" w:space="0" w:color="auto"/>
            <w:left w:val="none" w:sz="0" w:space="0" w:color="auto"/>
            <w:bottom w:val="none" w:sz="0" w:space="0" w:color="auto"/>
            <w:right w:val="none" w:sz="0" w:space="0" w:color="auto"/>
          </w:divBdr>
        </w:div>
        <w:div w:id="309331947">
          <w:marLeft w:val="0"/>
          <w:marRight w:val="0"/>
          <w:marTop w:val="0"/>
          <w:marBottom w:val="101"/>
          <w:divBdr>
            <w:top w:val="none" w:sz="0" w:space="0" w:color="auto"/>
            <w:left w:val="none" w:sz="0" w:space="0" w:color="auto"/>
            <w:bottom w:val="none" w:sz="0" w:space="0" w:color="auto"/>
            <w:right w:val="none" w:sz="0" w:space="0" w:color="auto"/>
          </w:divBdr>
        </w:div>
        <w:div w:id="1221092307">
          <w:marLeft w:val="0"/>
          <w:marRight w:val="0"/>
          <w:marTop w:val="0"/>
          <w:marBottom w:val="101"/>
          <w:divBdr>
            <w:top w:val="none" w:sz="0" w:space="0" w:color="auto"/>
            <w:left w:val="none" w:sz="0" w:space="0" w:color="auto"/>
            <w:bottom w:val="none" w:sz="0" w:space="0" w:color="auto"/>
            <w:right w:val="none" w:sz="0" w:space="0" w:color="auto"/>
          </w:divBdr>
        </w:div>
        <w:div w:id="956837564">
          <w:marLeft w:val="0"/>
          <w:marRight w:val="0"/>
          <w:marTop w:val="0"/>
          <w:marBottom w:val="101"/>
          <w:divBdr>
            <w:top w:val="none" w:sz="0" w:space="0" w:color="auto"/>
            <w:left w:val="none" w:sz="0" w:space="0" w:color="auto"/>
            <w:bottom w:val="none" w:sz="0" w:space="0" w:color="auto"/>
            <w:right w:val="none" w:sz="0" w:space="0" w:color="auto"/>
          </w:divBdr>
        </w:div>
        <w:div w:id="1987929850">
          <w:marLeft w:val="0"/>
          <w:marRight w:val="0"/>
          <w:marTop w:val="0"/>
          <w:marBottom w:val="101"/>
          <w:divBdr>
            <w:top w:val="none" w:sz="0" w:space="0" w:color="auto"/>
            <w:left w:val="none" w:sz="0" w:space="0" w:color="auto"/>
            <w:bottom w:val="none" w:sz="0" w:space="0" w:color="auto"/>
            <w:right w:val="none" w:sz="0" w:space="0" w:color="auto"/>
          </w:divBdr>
        </w:div>
        <w:div w:id="494760844">
          <w:marLeft w:val="0"/>
          <w:marRight w:val="0"/>
          <w:marTop w:val="0"/>
          <w:marBottom w:val="101"/>
          <w:divBdr>
            <w:top w:val="none" w:sz="0" w:space="0" w:color="auto"/>
            <w:left w:val="none" w:sz="0" w:space="0" w:color="auto"/>
            <w:bottom w:val="none" w:sz="0" w:space="0" w:color="auto"/>
            <w:right w:val="none" w:sz="0" w:space="0" w:color="auto"/>
          </w:divBdr>
        </w:div>
        <w:div w:id="1601377665">
          <w:marLeft w:val="0"/>
          <w:marRight w:val="0"/>
          <w:marTop w:val="0"/>
          <w:marBottom w:val="101"/>
          <w:divBdr>
            <w:top w:val="none" w:sz="0" w:space="0" w:color="auto"/>
            <w:left w:val="none" w:sz="0" w:space="0" w:color="auto"/>
            <w:bottom w:val="none" w:sz="0" w:space="0" w:color="auto"/>
            <w:right w:val="none" w:sz="0" w:space="0" w:color="auto"/>
          </w:divBdr>
        </w:div>
        <w:div w:id="1968703578">
          <w:marLeft w:val="0"/>
          <w:marRight w:val="0"/>
          <w:marTop w:val="0"/>
          <w:marBottom w:val="101"/>
          <w:divBdr>
            <w:top w:val="none" w:sz="0" w:space="0" w:color="auto"/>
            <w:left w:val="none" w:sz="0" w:space="0" w:color="auto"/>
            <w:bottom w:val="none" w:sz="0" w:space="0" w:color="auto"/>
            <w:right w:val="none" w:sz="0" w:space="0" w:color="auto"/>
          </w:divBdr>
        </w:div>
        <w:div w:id="1723866718">
          <w:marLeft w:val="0"/>
          <w:marRight w:val="0"/>
          <w:marTop w:val="0"/>
          <w:marBottom w:val="101"/>
          <w:divBdr>
            <w:top w:val="none" w:sz="0" w:space="0" w:color="auto"/>
            <w:left w:val="none" w:sz="0" w:space="0" w:color="auto"/>
            <w:bottom w:val="none" w:sz="0" w:space="0" w:color="auto"/>
            <w:right w:val="none" w:sz="0" w:space="0" w:color="auto"/>
          </w:divBdr>
        </w:div>
        <w:div w:id="464393202">
          <w:marLeft w:val="0"/>
          <w:marRight w:val="0"/>
          <w:marTop w:val="0"/>
          <w:marBottom w:val="101"/>
          <w:divBdr>
            <w:top w:val="none" w:sz="0" w:space="0" w:color="auto"/>
            <w:left w:val="none" w:sz="0" w:space="0" w:color="auto"/>
            <w:bottom w:val="none" w:sz="0" w:space="0" w:color="auto"/>
            <w:right w:val="none" w:sz="0" w:space="0" w:color="auto"/>
          </w:divBdr>
        </w:div>
        <w:div w:id="932933182">
          <w:marLeft w:val="0"/>
          <w:marRight w:val="0"/>
          <w:marTop w:val="0"/>
          <w:marBottom w:val="101"/>
          <w:divBdr>
            <w:top w:val="none" w:sz="0" w:space="0" w:color="auto"/>
            <w:left w:val="none" w:sz="0" w:space="0" w:color="auto"/>
            <w:bottom w:val="none" w:sz="0" w:space="0" w:color="auto"/>
            <w:right w:val="none" w:sz="0" w:space="0" w:color="auto"/>
          </w:divBdr>
        </w:div>
        <w:div w:id="1875607238">
          <w:marLeft w:val="0"/>
          <w:marRight w:val="0"/>
          <w:marTop w:val="0"/>
          <w:marBottom w:val="101"/>
          <w:divBdr>
            <w:top w:val="none" w:sz="0" w:space="0" w:color="auto"/>
            <w:left w:val="none" w:sz="0" w:space="0" w:color="auto"/>
            <w:bottom w:val="none" w:sz="0" w:space="0" w:color="auto"/>
            <w:right w:val="none" w:sz="0" w:space="0" w:color="auto"/>
          </w:divBdr>
        </w:div>
        <w:div w:id="505940944">
          <w:marLeft w:val="0"/>
          <w:marRight w:val="0"/>
          <w:marTop w:val="0"/>
          <w:marBottom w:val="101"/>
          <w:divBdr>
            <w:top w:val="none" w:sz="0" w:space="0" w:color="auto"/>
            <w:left w:val="none" w:sz="0" w:space="0" w:color="auto"/>
            <w:bottom w:val="none" w:sz="0" w:space="0" w:color="auto"/>
            <w:right w:val="none" w:sz="0" w:space="0" w:color="auto"/>
          </w:divBdr>
        </w:div>
        <w:div w:id="596136533">
          <w:marLeft w:val="0"/>
          <w:marRight w:val="0"/>
          <w:marTop w:val="0"/>
          <w:marBottom w:val="101"/>
          <w:divBdr>
            <w:top w:val="none" w:sz="0" w:space="0" w:color="auto"/>
            <w:left w:val="none" w:sz="0" w:space="0" w:color="auto"/>
            <w:bottom w:val="none" w:sz="0" w:space="0" w:color="auto"/>
            <w:right w:val="none" w:sz="0" w:space="0" w:color="auto"/>
          </w:divBdr>
        </w:div>
        <w:div w:id="509954634">
          <w:marLeft w:val="0"/>
          <w:marRight w:val="0"/>
          <w:marTop w:val="0"/>
          <w:marBottom w:val="101"/>
          <w:divBdr>
            <w:top w:val="none" w:sz="0" w:space="0" w:color="auto"/>
            <w:left w:val="none" w:sz="0" w:space="0" w:color="auto"/>
            <w:bottom w:val="none" w:sz="0" w:space="0" w:color="auto"/>
            <w:right w:val="none" w:sz="0" w:space="0" w:color="auto"/>
          </w:divBdr>
        </w:div>
        <w:div w:id="353310205">
          <w:marLeft w:val="0"/>
          <w:marRight w:val="0"/>
          <w:marTop w:val="0"/>
          <w:marBottom w:val="101"/>
          <w:divBdr>
            <w:top w:val="none" w:sz="0" w:space="0" w:color="auto"/>
            <w:left w:val="none" w:sz="0" w:space="0" w:color="auto"/>
            <w:bottom w:val="none" w:sz="0" w:space="0" w:color="auto"/>
            <w:right w:val="none" w:sz="0" w:space="0" w:color="auto"/>
          </w:divBdr>
        </w:div>
        <w:div w:id="128137660">
          <w:marLeft w:val="0"/>
          <w:marRight w:val="0"/>
          <w:marTop w:val="0"/>
          <w:marBottom w:val="101"/>
          <w:divBdr>
            <w:top w:val="none" w:sz="0" w:space="0" w:color="auto"/>
            <w:left w:val="none" w:sz="0" w:space="0" w:color="auto"/>
            <w:bottom w:val="none" w:sz="0" w:space="0" w:color="auto"/>
            <w:right w:val="none" w:sz="0" w:space="0" w:color="auto"/>
          </w:divBdr>
        </w:div>
        <w:div w:id="201721274">
          <w:marLeft w:val="720"/>
          <w:marRight w:val="0"/>
          <w:marTop w:val="0"/>
          <w:marBottom w:val="101"/>
          <w:divBdr>
            <w:top w:val="none" w:sz="0" w:space="0" w:color="auto"/>
            <w:left w:val="none" w:sz="0" w:space="0" w:color="auto"/>
            <w:bottom w:val="none" w:sz="0" w:space="0" w:color="auto"/>
            <w:right w:val="none" w:sz="0" w:space="0" w:color="auto"/>
          </w:divBdr>
        </w:div>
        <w:div w:id="1105658454">
          <w:marLeft w:val="720"/>
          <w:marRight w:val="0"/>
          <w:marTop w:val="0"/>
          <w:marBottom w:val="101"/>
          <w:divBdr>
            <w:top w:val="none" w:sz="0" w:space="0" w:color="auto"/>
            <w:left w:val="none" w:sz="0" w:space="0" w:color="auto"/>
            <w:bottom w:val="none" w:sz="0" w:space="0" w:color="auto"/>
            <w:right w:val="none" w:sz="0" w:space="0" w:color="auto"/>
          </w:divBdr>
        </w:div>
        <w:div w:id="956062738">
          <w:marLeft w:val="0"/>
          <w:marRight w:val="0"/>
          <w:marTop w:val="0"/>
          <w:marBottom w:val="101"/>
          <w:divBdr>
            <w:top w:val="none" w:sz="0" w:space="0" w:color="auto"/>
            <w:left w:val="none" w:sz="0" w:space="0" w:color="auto"/>
            <w:bottom w:val="none" w:sz="0" w:space="0" w:color="auto"/>
            <w:right w:val="none" w:sz="0" w:space="0" w:color="auto"/>
          </w:divBdr>
        </w:div>
        <w:div w:id="1159729904">
          <w:marLeft w:val="0"/>
          <w:marRight w:val="0"/>
          <w:marTop w:val="0"/>
          <w:marBottom w:val="101"/>
          <w:divBdr>
            <w:top w:val="none" w:sz="0" w:space="0" w:color="auto"/>
            <w:left w:val="none" w:sz="0" w:space="0" w:color="auto"/>
            <w:bottom w:val="none" w:sz="0" w:space="0" w:color="auto"/>
            <w:right w:val="none" w:sz="0" w:space="0" w:color="auto"/>
          </w:divBdr>
        </w:div>
        <w:div w:id="327169709">
          <w:marLeft w:val="0"/>
          <w:marRight w:val="0"/>
          <w:marTop w:val="0"/>
          <w:marBottom w:val="101"/>
          <w:divBdr>
            <w:top w:val="none" w:sz="0" w:space="0" w:color="auto"/>
            <w:left w:val="none" w:sz="0" w:space="0" w:color="auto"/>
            <w:bottom w:val="none" w:sz="0" w:space="0" w:color="auto"/>
            <w:right w:val="none" w:sz="0" w:space="0" w:color="auto"/>
          </w:divBdr>
        </w:div>
        <w:div w:id="885994118">
          <w:marLeft w:val="0"/>
          <w:marRight w:val="0"/>
          <w:marTop w:val="0"/>
          <w:marBottom w:val="101"/>
          <w:divBdr>
            <w:top w:val="none" w:sz="0" w:space="0" w:color="auto"/>
            <w:left w:val="none" w:sz="0" w:space="0" w:color="auto"/>
            <w:bottom w:val="none" w:sz="0" w:space="0" w:color="auto"/>
            <w:right w:val="none" w:sz="0" w:space="0" w:color="auto"/>
          </w:divBdr>
        </w:div>
        <w:div w:id="1606308751">
          <w:marLeft w:val="0"/>
          <w:marRight w:val="0"/>
          <w:marTop w:val="0"/>
          <w:marBottom w:val="101"/>
          <w:divBdr>
            <w:top w:val="none" w:sz="0" w:space="0" w:color="auto"/>
            <w:left w:val="none" w:sz="0" w:space="0" w:color="auto"/>
            <w:bottom w:val="none" w:sz="0" w:space="0" w:color="auto"/>
            <w:right w:val="none" w:sz="0" w:space="0" w:color="auto"/>
          </w:divBdr>
        </w:div>
        <w:div w:id="859859559">
          <w:marLeft w:val="0"/>
          <w:marRight w:val="0"/>
          <w:marTop w:val="0"/>
          <w:marBottom w:val="101"/>
          <w:divBdr>
            <w:top w:val="none" w:sz="0" w:space="0" w:color="auto"/>
            <w:left w:val="none" w:sz="0" w:space="0" w:color="auto"/>
            <w:bottom w:val="none" w:sz="0" w:space="0" w:color="auto"/>
            <w:right w:val="none" w:sz="0" w:space="0" w:color="auto"/>
          </w:divBdr>
        </w:div>
        <w:div w:id="611786011">
          <w:marLeft w:val="0"/>
          <w:marRight w:val="0"/>
          <w:marTop w:val="0"/>
          <w:marBottom w:val="101"/>
          <w:divBdr>
            <w:top w:val="none" w:sz="0" w:space="0" w:color="auto"/>
            <w:left w:val="none" w:sz="0" w:space="0" w:color="auto"/>
            <w:bottom w:val="none" w:sz="0" w:space="0" w:color="auto"/>
            <w:right w:val="none" w:sz="0" w:space="0" w:color="auto"/>
          </w:divBdr>
        </w:div>
        <w:div w:id="614217666">
          <w:marLeft w:val="0"/>
          <w:marRight w:val="0"/>
          <w:marTop w:val="0"/>
          <w:marBottom w:val="101"/>
          <w:divBdr>
            <w:top w:val="none" w:sz="0" w:space="0" w:color="auto"/>
            <w:left w:val="none" w:sz="0" w:space="0" w:color="auto"/>
            <w:bottom w:val="none" w:sz="0" w:space="0" w:color="auto"/>
            <w:right w:val="none" w:sz="0" w:space="0" w:color="auto"/>
          </w:divBdr>
        </w:div>
        <w:div w:id="955478372">
          <w:marLeft w:val="0"/>
          <w:marRight w:val="0"/>
          <w:marTop w:val="0"/>
          <w:marBottom w:val="101"/>
          <w:divBdr>
            <w:top w:val="none" w:sz="0" w:space="0" w:color="auto"/>
            <w:left w:val="none" w:sz="0" w:space="0" w:color="auto"/>
            <w:bottom w:val="none" w:sz="0" w:space="0" w:color="auto"/>
            <w:right w:val="none" w:sz="0" w:space="0" w:color="auto"/>
          </w:divBdr>
        </w:div>
        <w:div w:id="691343444">
          <w:marLeft w:val="0"/>
          <w:marRight w:val="0"/>
          <w:marTop w:val="0"/>
          <w:marBottom w:val="101"/>
          <w:divBdr>
            <w:top w:val="none" w:sz="0" w:space="0" w:color="auto"/>
            <w:left w:val="none" w:sz="0" w:space="0" w:color="auto"/>
            <w:bottom w:val="none" w:sz="0" w:space="0" w:color="auto"/>
            <w:right w:val="none" w:sz="0" w:space="0" w:color="auto"/>
          </w:divBdr>
        </w:div>
        <w:div w:id="1618484453">
          <w:marLeft w:val="0"/>
          <w:marRight w:val="0"/>
          <w:marTop w:val="0"/>
          <w:marBottom w:val="101"/>
          <w:divBdr>
            <w:top w:val="none" w:sz="0" w:space="0" w:color="auto"/>
            <w:left w:val="none" w:sz="0" w:space="0" w:color="auto"/>
            <w:bottom w:val="none" w:sz="0" w:space="0" w:color="auto"/>
            <w:right w:val="none" w:sz="0" w:space="0" w:color="auto"/>
          </w:divBdr>
        </w:div>
        <w:div w:id="165561319">
          <w:marLeft w:val="0"/>
          <w:marRight w:val="0"/>
          <w:marTop w:val="0"/>
          <w:marBottom w:val="101"/>
          <w:divBdr>
            <w:top w:val="none" w:sz="0" w:space="0" w:color="auto"/>
            <w:left w:val="none" w:sz="0" w:space="0" w:color="auto"/>
            <w:bottom w:val="none" w:sz="0" w:space="0" w:color="auto"/>
            <w:right w:val="none" w:sz="0" w:space="0" w:color="auto"/>
          </w:divBdr>
        </w:div>
        <w:div w:id="265815097">
          <w:marLeft w:val="0"/>
          <w:marRight w:val="0"/>
          <w:marTop w:val="0"/>
          <w:marBottom w:val="101"/>
          <w:divBdr>
            <w:top w:val="none" w:sz="0" w:space="0" w:color="auto"/>
            <w:left w:val="none" w:sz="0" w:space="0" w:color="auto"/>
            <w:bottom w:val="none" w:sz="0" w:space="0" w:color="auto"/>
            <w:right w:val="none" w:sz="0" w:space="0" w:color="auto"/>
          </w:divBdr>
        </w:div>
        <w:div w:id="209002750">
          <w:marLeft w:val="0"/>
          <w:marRight w:val="0"/>
          <w:marTop w:val="0"/>
          <w:marBottom w:val="101"/>
          <w:divBdr>
            <w:top w:val="none" w:sz="0" w:space="0" w:color="auto"/>
            <w:left w:val="none" w:sz="0" w:space="0" w:color="auto"/>
            <w:bottom w:val="none" w:sz="0" w:space="0" w:color="auto"/>
            <w:right w:val="none" w:sz="0" w:space="0" w:color="auto"/>
          </w:divBdr>
        </w:div>
        <w:div w:id="1101223505">
          <w:marLeft w:val="0"/>
          <w:marRight w:val="0"/>
          <w:marTop w:val="0"/>
          <w:marBottom w:val="101"/>
          <w:divBdr>
            <w:top w:val="none" w:sz="0" w:space="0" w:color="auto"/>
            <w:left w:val="none" w:sz="0" w:space="0" w:color="auto"/>
            <w:bottom w:val="none" w:sz="0" w:space="0" w:color="auto"/>
            <w:right w:val="none" w:sz="0" w:space="0" w:color="auto"/>
          </w:divBdr>
        </w:div>
        <w:div w:id="101416148">
          <w:marLeft w:val="0"/>
          <w:marRight w:val="0"/>
          <w:marTop w:val="0"/>
          <w:marBottom w:val="101"/>
          <w:divBdr>
            <w:top w:val="none" w:sz="0" w:space="0" w:color="auto"/>
            <w:left w:val="none" w:sz="0" w:space="0" w:color="auto"/>
            <w:bottom w:val="none" w:sz="0" w:space="0" w:color="auto"/>
            <w:right w:val="none" w:sz="0" w:space="0" w:color="auto"/>
          </w:divBdr>
        </w:div>
        <w:div w:id="1912960537">
          <w:marLeft w:val="0"/>
          <w:marRight w:val="0"/>
          <w:marTop w:val="0"/>
          <w:marBottom w:val="101"/>
          <w:divBdr>
            <w:top w:val="none" w:sz="0" w:space="0" w:color="auto"/>
            <w:left w:val="none" w:sz="0" w:space="0" w:color="auto"/>
            <w:bottom w:val="none" w:sz="0" w:space="0" w:color="auto"/>
            <w:right w:val="none" w:sz="0" w:space="0" w:color="auto"/>
          </w:divBdr>
        </w:div>
        <w:div w:id="1492602147">
          <w:marLeft w:val="0"/>
          <w:marRight w:val="0"/>
          <w:marTop w:val="0"/>
          <w:marBottom w:val="101"/>
          <w:divBdr>
            <w:top w:val="none" w:sz="0" w:space="0" w:color="auto"/>
            <w:left w:val="none" w:sz="0" w:space="0" w:color="auto"/>
            <w:bottom w:val="none" w:sz="0" w:space="0" w:color="auto"/>
            <w:right w:val="none" w:sz="0" w:space="0" w:color="auto"/>
          </w:divBdr>
        </w:div>
        <w:div w:id="1180700722">
          <w:marLeft w:val="0"/>
          <w:marRight w:val="0"/>
          <w:marTop w:val="0"/>
          <w:marBottom w:val="101"/>
          <w:divBdr>
            <w:top w:val="none" w:sz="0" w:space="0" w:color="auto"/>
            <w:left w:val="none" w:sz="0" w:space="0" w:color="auto"/>
            <w:bottom w:val="none" w:sz="0" w:space="0" w:color="auto"/>
            <w:right w:val="none" w:sz="0" w:space="0" w:color="auto"/>
          </w:divBdr>
        </w:div>
        <w:div w:id="1419716964">
          <w:marLeft w:val="0"/>
          <w:marRight w:val="0"/>
          <w:marTop w:val="0"/>
          <w:marBottom w:val="101"/>
          <w:divBdr>
            <w:top w:val="none" w:sz="0" w:space="0" w:color="auto"/>
            <w:left w:val="none" w:sz="0" w:space="0" w:color="auto"/>
            <w:bottom w:val="none" w:sz="0" w:space="0" w:color="auto"/>
            <w:right w:val="none" w:sz="0" w:space="0" w:color="auto"/>
          </w:divBdr>
        </w:div>
        <w:div w:id="2073578599">
          <w:marLeft w:val="0"/>
          <w:marRight w:val="0"/>
          <w:marTop w:val="0"/>
          <w:marBottom w:val="101"/>
          <w:divBdr>
            <w:top w:val="none" w:sz="0" w:space="0" w:color="auto"/>
            <w:left w:val="none" w:sz="0" w:space="0" w:color="auto"/>
            <w:bottom w:val="none" w:sz="0" w:space="0" w:color="auto"/>
            <w:right w:val="none" w:sz="0" w:space="0" w:color="auto"/>
          </w:divBdr>
        </w:div>
        <w:div w:id="646978002">
          <w:marLeft w:val="0"/>
          <w:marRight w:val="0"/>
          <w:marTop w:val="0"/>
          <w:marBottom w:val="101"/>
          <w:divBdr>
            <w:top w:val="none" w:sz="0" w:space="0" w:color="auto"/>
            <w:left w:val="none" w:sz="0" w:space="0" w:color="auto"/>
            <w:bottom w:val="none" w:sz="0" w:space="0" w:color="auto"/>
            <w:right w:val="none" w:sz="0" w:space="0" w:color="auto"/>
          </w:divBdr>
        </w:div>
        <w:div w:id="457143764">
          <w:marLeft w:val="0"/>
          <w:marRight w:val="0"/>
          <w:marTop w:val="0"/>
          <w:marBottom w:val="101"/>
          <w:divBdr>
            <w:top w:val="none" w:sz="0" w:space="0" w:color="auto"/>
            <w:left w:val="none" w:sz="0" w:space="0" w:color="auto"/>
            <w:bottom w:val="none" w:sz="0" w:space="0" w:color="auto"/>
            <w:right w:val="none" w:sz="0" w:space="0" w:color="auto"/>
          </w:divBdr>
        </w:div>
        <w:div w:id="1911187498">
          <w:marLeft w:val="0"/>
          <w:marRight w:val="0"/>
          <w:marTop w:val="0"/>
          <w:marBottom w:val="101"/>
          <w:divBdr>
            <w:top w:val="none" w:sz="0" w:space="0" w:color="auto"/>
            <w:left w:val="none" w:sz="0" w:space="0" w:color="auto"/>
            <w:bottom w:val="none" w:sz="0" w:space="0" w:color="auto"/>
            <w:right w:val="none" w:sz="0" w:space="0" w:color="auto"/>
          </w:divBdr>
        </w:div>
        <w:div w:id="1115440154">
          <w:marLeft w:val="0"/>
          <w:marRight w:val="0"/>
          <w:marTop w:val="0"/>
          <w:marBottom w:val="101"/>
          <w:divBdr>
            <w:top w:val="none" w:sz="0" w:space="0" w:color="auto"/>
            <w:left w:val="none" w:sz="0" w:space="0" w:color="auto"/>
            <w:bottom w:val="none" w:sz="0" w:space="0" w:color="auto"/>
            <w:right w:val="none" w:sz="0" w:space="0" w:color="auto"/>
          </w:divBdr>
        </w:div>
        <w:div w:id="833836161">
          <w:marLeft w:val="0"/>
          <w:marRight w:val="0"/>
          <w:marTop w:val="0"/>
          <w:marBottom w:val="101"/>
          <w:divBdr>
            <w:top w:val="none" w:sz="0" w:space="0" w:color="auto"/>
            <w:left w:val="none" w:sz="0" w:space="0" w:color="auto"/>
            <w:bottom w:val="none" w:sz="0" w:space="0" w:color="auto"/>
            <w:right w:val="none" w:sz="0" w:space="0" w:color="auto"/>
          </w:divBdr>
        </w:div>
        <w:div w:id="2125879055">
          <w:marLeft w:val="0"/>
          <w:marRight w:val="0"/>
          <w:marTop w:val="0"/>
          <w:marBottom w:val="101"/>
          <w:divBdr>
            <w:top w:val="none" w:sz="0" w:space="0" w:color="auto"/>
            <w:left w:val="none" w:sz="0" w:space="0" w:color="auto"/>
            <w:bottom w:val="none" w:sz="0" w:space="0" w:color="auto"/>
            <w:right w:val="none" w:sz="0" w:space="0" w:color="auto"/>
          </w:divBdr>
        </w:div>
        <w:div w:id="182400124">
          <w:marLeft w:val="0"/>
          <w:marRight w:val="0"/>
          <w:marTop w:val="0"/>
          <w:marBottom w:val="101"/>
          <w:divBdr>
            <w:top w:val="none" w:sz="0" w:space="0" w:color="auto"/>
            <w:left w:val="none" w:sz="0" w:space="0" w:color="auto"/>
            <w:bottom w:val="none" w:sz="0" w:space="0" w:color="auto"/>
            <w:right w:val="none" w:sz="0" w:space="0" w:color="auto"/>
          </w:divBdr>
        </w:div>
        <w:div w:id="101386776">
          <w:marLeft w:val="0"/>
          <w:marRight w:val="0"/>
          <w:marTop w:val="0"/>
          <w:marBottom w:val="101"/>
          <w:divBdr>
            <w:top w:val="none" w:sz="0" w:space="0" w:color="auto"/>
            <w:left w:val="none" w:sz="0" w:space="0" w:color="auto"/>
            <w:bottom w:val="none" w:sz="0" w:space="0" w:color="auto"/>
            <w:right w:val="none" w:sz="0" w:space="0" w:color="auto"/>
          </w:divBdr>
        </w:div>
        <w:div w:id="1295524316">
          <w:marLeft w:val="0"/>
          <w:marRight w:val="0"/>
          <w:marTop w:val="0"/>
          <w:marBottom w:val="101"/>
          <w:divBdr>
            <w:top w:val="none" w:sz="0" w:space="0" w:color="auto"/>
            <w:left w:val="none" w:sz="0" w:space="0" w:color="auto"/>
            <w:bottom w:val="none" w:sz="0" w:space="0" w:color="auto"/>
            <w:right w:val="none" w:sz="0" w:space="0" w:color="auto"/>
          </w:divBdr>
        </w:div>
        <w:div w:id="236481435">
          <w:marLeft w:val="0"/>
          <w:marRight w:val="0"/>
          <w:marTop w:val="0"/>
          <w:marBottom w:val="101"/>
          <w:divBdr>
            <w:top w:val="none" w:sz="0" w:space="0" w:color="auto"/>
            <w:left w:val="none" w:sz="0" w:space="0" w:color="auto"/>
            <w:bottom w:val="none" w:sz="0" w:space="0" w:color="auto"/>
            <w:right w:val="none" w:sz="0" w:space="0" w:color="auto"/>
          </w:divBdr>
        </w:div>
        <w:div w:id="906888587">
          <w:marLeft w:val="0"/>
          <w:marRight w:val="0"/>
          <w:marTop w:val="0"/>
          <w:marBottom w:val="101"/>
          <w:divBdr>
            <w:top w:val="none" w:sz="0" w:space="0" w:color="auto"/>
            <w:left w:val="none" w:sz="0" w:space="0" w:color="auto"/>
            <w:bottom w:val="none" w:sz="0" w:space="0" w:color="auto"/>
            <w:right w:val="none" w:sz="0" w:space="0" w:color="auto"/>
          </w:divBdr>
        </w:div>
        <w:div w:id="2071151552">
          <w:marLeft w:val="0"/>
          <w:marRight w:val="0"/>
          <w:marTop w:val="0"/>
          <w:marBottom w:val="101"/>
          <w:divBdr>
            <w:top w:val="none" w:sz="0" w:space="0" w:color="auto"/>
            <w:left w:val="none" w:sz="0" w:space="0" w:color="auto"/>
            <w:bottom w:val="none" w:sz="0" w:space="0" w:color="auto"/>
            <w:right w:val="none" w:sz="0" w:space="0" w:color="auto"/>
          </w:divBdr>
        </w:div>
        <w:div w:id="1192913668">
          <w:marLeft w:val="0"/>
          <w:marRight w:val="0"/>
          <w:marTop w:val="0"/>
          <w:marBottom w:val="101"/>
          <w:divBdr>
            <w:top w:val="none" w:sz="0" w:space="0" w:color="auto"/>
            <w:left w:val="none" w:sz="0" w:space="0" w:color="auto"/>
            <w:bottom w:val="none" w:sz="0" w:space="0" w:color="auto"/>
            <w:right w:val="none" w:sz="0" w:space="0" w:color="auto"/>
          </w:divBdr>
        </w:div>
        <w:div w:id="308634574">
          <w:marLeft w:val="0"/>
          <w:marRight w:val="0"/>
          <w:marTop w:val="0"/>
          <w:marBottom w:val="101"/>
          <w:divBdr>
            <w:top w:val="none" w:sz="0" w:space="0" w:color="auto"/>
            <w:left w:val="none" w:sz="0" w:space="0" w:color="auto"/>
            <w:bottom w:val="none" w:sz="0" w:space="0" w:color="auto"/>
            <w:right w:val="none" w:sz="0" w:space="0" w:color="auto"/>
          </w:divBdr>
        </w:div>
        <w:div w:id="1754427803">
          <w:marLeft w:val="0"/>
          <w:marRight w:val="0"/>
          <w:marTop w:val="0"/>
          <w:marBottom w:val="101"/>
          <w:divBdr>
            <w:top w:val="none" w:sz="0" w:space="0" w:color="auto"/>
            <w:left w:val="none" w:sz="0" w:space="0" w:color="auto"/>
            <w:bottom w:val="none" w:sz="0" w:space="0" w:color="auto"/>
            <w:right w:val="none" w:sz="0" w:space="0" w:color="auto"/>
          </w:divBdr>
        </w:div>
        <w:div w:id="2025982686">
          <w:marLeft w:val="0"/>
          <w:marRight w:val="0"/>
          <w:marTop w:val="0"/>
          <w:marBottom w:val="101"/>
          <w:divBdr>
            <w:top w:val="none" w:sz="0" w:space="0" w:color="auto"/>
            <w:left w:val="none" w:sz="0" w:space="0" w:color="auto"/>
            <w:bottom w:val="none" w:sz="0" w:space="0" w:color="auto"/>
            <w:right w:val="none" w:sz="0" w:space="0" w:color="auto"/>
          </w:divBdr>
        </w:div>
        <w:div w:id="2022195176">
          <w:marLeft w:val="0"/>
          <w:marRight w:val="0"/>
          <w:marTop w:val="0"/>
          <w:marBottom w:val="101"/>
          <w:divBdr>
            <w:top w:val="none" w:sz="0" w:space="0" w:color="auto"/>
            <w:left w:val="none" w:sz="0" w:space="0" w:color="auto"/>
            <w:bottom w:val="none" w:sz="0" w:space="0" w:color="auto"/>
            <w:right w:val="none" w:sz="0" w:space="0" w:color="auto"/>
          </w:divBdr>
        </w:div>
        <w:div w:id="1318148462">
          <w:marLeft w:val="0"/>
          <w:marRight w:val="0"/>
          <w:marTop w:val="0"/>
          <w:marBottom w:val="101"/>
          <w:divBdr>
            <w:top w:val="none" w:sz="0" w:space="0" w:color="auto"/>
            <w:left w:val="none" w:sz="0" w:space="0" w:color="auto"/>
            <w:bottom w:val="none" w:sz="0" w:space="0" w:color="auto"/>
            <w:right w:val="none" w:sz="0" w:space="0" w:color="auto"/>
          </w:divBdr>
        </w:div>
        <w:div w:id="1966111422">
          <w:marLeft w:val="0"/>
          <w:marRight w:val="0"/>
          <w:marTop w:val="0"/>
          <w:marBottom w:val="101"/>
          <w:divBdr>
            <w:top w:val="none" w:sz="0" w:space="0" w:color="auto"/>
            <w:left w:val="none" w:sz="0" w:space="0" w:color="auto"/>
            <w:bottom w:val="none" w:sz="0" w:space="0" w:color="auto"/>
            <w:right w:val="none" w:sz="0" w:space="0" w:color="auto"/>
          </w:divBdr>
        </w:div>
        <w:div w:id="2010979306">
          <w:marLeft w:val="0"/>
          <w:marRight w:val="0"/>
          <w:marTop w:val="0"/>
          <w:marBottom w:val="101"/>
          <w:divBdr>
            <w:top w:val="none" w:sz="0" w:space="0" w:color="auto"/>
            <w:left w:val="none" w:sz="0" w:space="0" w:color="auto"/>
            <w:bottom w:val="none" w:sz="0" w:space="0" w:color="auto"/>
            <w:right w:val="none" w:sz="0" w:space="0" w:color="auto"/>
          </w:divBdr>
        </w:div>
        <w:div w:id="1839223287">
          <w:marLeft w:val="0"/>
          <w:marRight w:val="0"/>
          <w:marTop w:val="0"/>
          <w:marBottom w:val="101"/>
          <w:divBdr>
            <w:top w:val="none" w:sz="0" w:space="0" w:color="auto"/>
            <w:left w:val="none" w:sz="0" w:space="0" w:color="auto"/>
            <w:bottom w:val="none" w:sz="0" w:space="0" w:color="auto"/>
            <w:right w:val="none" w:sz="0" w:space="0" w:color="auto"/>
          </w:divBdr>
        </w:div>
        <w:div w:id="4982215">
          <w:marLeft w:val="0"/>
          <w:marRight w:val="0"/>
          <w:marTop w:val="0"/>
          <w:marBottom w:val="101"/>
          <w:divBdr>
            <w:top w:val="none" w:sz="0" w:space="0" w:color="auto"/>
            <w:left w:val="none" w:sz="0" w:space="0" w:color="auto"/>
            <w:bottom w:val="none" w:sz="0" w:space="0" w:color="auto"/>
            <w:right w:val="none" w:sz="0" w:space="0" w:color="auto"/>
          </w:divBdr>
        </w:div>
        <w:div w:id="704140778">
          <w:marLeft w:val="0"/>
          <w:marRight w:val="0"/>
          <w:marTop w:val="0"/>
          <w:marBottom w:val="101"/>
          <w:divBdr>
            <w:top w:val="none" w:sz="0" w:space="0" w:color="auto"/>
            <w:left w:val="none" w:sz="0" w:space="0" w:color="auto"/>
            <w:bottom w:val="none" w:sz="0" w:space="0" w:color="auto"/>
            <w:right w:val="none" w:sz="0" w:space="0" w:color="auto"/>
          </w:divBdr>
        </w:div>
        <w:div w:id="213542746">
          <w:marLeft w:val="0"/>
          <w:marRight w:val="0"/>
          <w:marTop w:val="0"/>
          <w:marBottom w:val="101"/>
          <w:divBdr>
            <w:top w:val="none" w:sz="0" w:space="0" w:color="auto"/>
            <w:left w:val="none" w:sz="0" w:space="0" w:color="auto"/>
            <w:bottom w:val="none" w:sz="0" w:space="0" w:color="auto"/>
            <w:right w:val="none" w:sz="0" w:space="0" w:color="auto"/>
          </w:divBdr>
        </w:div>
        <w:div w:id="372580193">
          <w:marLeft w:val="0"/>
          <w:marRight w:val="0"/>
          <w:marTop w:val="0"/>
          <w:marBottom w:val="101"/>
          <w:divBdr>
            <w:top w:val="none" w:sz="0" w:space="0" w:color="auto"/>
            <w:left w:val="none" w:sz="0" w:space="0" w:color="auto"/>
            <w:bottom w:val="none" w:sz="0" w:space="0" w:color="auto"/>
            <w:right w:val="none" w:sz="0" w:space="0" w:color="auto"/>
          </w:divBdr>
        </w:div>
        <w:div w:id="1495417378">
          <w:marLeft w:val="0"/>
          <w:marRight w:val="0"/>
          <w:marTop w:val="0"/>
          <w:marBottom w:val="101"/>
          <w:divBdr>
            <w:top w:val="none" w:sz="0" w:space="0" w:color="auto"/>
            <w:left w:val="none" w:sz="0" w:space="0" w:color="auto"/>
            <w:bottom w:val="none" w:sz="0" w:space="0" w:color="auto"/>
            <w:right w:val="none" w:sz="0" w:space="0" w:color="auto"/>
          </w:divBdr>
        </w:div>
        <w:div w:id="534925007">
          <w:marLeft w:val="0"/>
          <w:marRight w:val="0"/>
          <w:marTop w:val="0"/>
          <w:marBottom w:val="101"/>
          <w:divBdr>
            <w:top w:val="none" w:sz="0" w:space="0" w:color="auto"/>
            <w:left w:val="none" w:sz="0" w:space="0" w:color="auto"/>
            <w:bottom w:val="none" w:sz="0" w:space="0" w:color="auto"/>
            <w:right w:val="none" w:sz="0" w:space="0" w:color="auto"/>
          </w:divBdr>
        </w:div>
        <w:div w:id="1866939136">
          <w:marLeft w:val="0"/>
          <w:marRight w:val="0"/>
          <w:marTop w:val="0"/>
          <w:marBottom w:val="101"/>
          <w:divBdr>
            <w:top w:val="none" w:sz="0" w:space="0" w:color="auto"/>
            <w:left w:val="none" w:sz="0" w:space="0" w:color="auto"/>
            <w:bottom w:val="none" w:sz="0" w:space="0" w:color="auto"/>
            <w:right w:val="none" w:sz="0" w:space="0" w:color="auto"/>
          </w:divBdr>
        </w:div>
        <w:div w:id="32116360">
          <w:marLeft w:val="0"/>
          <w:marRight w:val="0"/>
          <w:marTop w:val="0"/>
          <w:marBottom w:val="101"/>
          <w:divBdr>
            <w:top w:val="none" w:sz="0" w:space="0" w:color="auto"/>
            <w:left w:val="none" w:sz="0" w:space="0" w:color="auto"/>
            <w:bottom w:val="none" w:sz="0" w:space="0" w:color="auto"/>
            <w:right w:val="none" w:sz="0" w:space="0" w:color="auto"/>
          </w:divBdr>
        </w:div>
        <w:div w:id="2048404165">
          <w:marLeft w:val="0"/>
          <w:marRight w:val="0"/>
          <w:marTop w:val="0"/>
          <w:marBottom w:val="101"/>
          <w:divBdr>
            <w:top w:val="none" w:sz="0" w:space="0" w:color="auto"/>
            <w:left w:val="none" w:sz="0" w:space="0" w:color="auto"/>
            <w:bottom w:val="none" w:sz="0" w:space="0" w:color="auto"/>
            <w:right w:val="none" w:sz="0" w:space="0" w:color="auto"/>
          </w:divBdr>
        </w:div>
        <w:div w:id="1378317784">
          <w:marLeft w:val="0"/>
          <w:marRight w:val="0"/>
          <w:marTop w:val="0"/>
          <w:marBottom w:val="101"/>
          <w:divBdr>
            <w:top w:val="none" w:sz="0" w:space="0" w:color="auto"/>
            <w:left w:val="none" w:sz="0" w:space="0" w:color="auto"/>
            <w:bottom w:val="none" w:sz="0" w:space="0" w:color="auto"/>
            <w:right w:val="none" w:sz="0" w:space="0" w:color="auto"/>
          </w:divBdr>
        </w:div>
        <w:div w:id="156118749">
          <w:marLeft w:val="0"/>
          <w:marRight w:val="0"/>
          <w:marTop w:val="0"/>
          <w:marBottom w:val="101"/>
          <w:divBdr>
            <w:top w:val="none" w:sz="0" w:space="0" w:color="auto"/>
            <w:left w:val="none" w:sz="0" w:space="0" w:color="auto"/>
            <w:bottom w:val="none" w:sz="0" w:space="0" w:color="auto"/>
            <w:right w:val="none" w:sz="0" w:space="0" w:color="auto"/>
          </w:divBdr>
        </w:div>
        <w:div w:id="2092922899">
          <w:marLeft w:val="0"/>
          <w:marRight w:val="0"/>
          <w:marTop w:val="0"/>
          <w:marBottom w:val="101"/>
          <w:divBdr>
            <w:top w:val="none" w:sz="0" w:space="0" w:color="auto"/>
            <w:left w:val="none" w:sz="0" w:space="0" w:color="auto"/>
            <w:bottom w:val="none" w:sz="0" w:space="0" w:color="auto"/>
            <w:right w:val="none" w:sz="0" w:space="0" w:color="auto"/>
          </w:divBdr>
        </w:div>
        <w:div w:id="305279237">
          <w:marLeft w:val="0"/>
          <w:marRight w:val="0"/>
          <w:marTop w:val="0"/>
          <w:marBottom w:val="101"/>
          <w:divBdr>
            <w:top w:val="none" w:sz="0" w:space="0" w:color="auto"/>
            <w:left w:val="none" w:sz="0" w:space="0" w:color="auto"/>
            <w:bottom w:val="none" w:sz="0" w:space="0" w:color="auto"/>
            <w:right w:val="none" w:sz="0" w:space="0" w:color="auto"/>
          </w:divBdr>
        </w:div>
        <w:div w:id="412436750">
          <w:marLeft w:val="0"/>
          <w:marRight w:val="0"/>
          <w:marTop w:val="0"/>
          <w:marBottom w:val="101"/>
          <w:divBdr>
            <w:top w:val="none" w:sz="0" w:space="0" w:color="auto"/>
            <w:left w:val="none" w:sz="0" w:space="0" w:color="auto"/>
            <w:bottom w:val="none" w:sz="0" w:space="0" w:color="auto"/>
            <w:right w:val="none" w:sz="0" w:space="0" w:color="auto"/>
          </w:divBdr>
        </w:div>
        <w:div w:id="819231841">
          <w:marLeft w:val="0"/>
          <w:marRight w:val="0"/>
          <w:marTop w:val="0"/>
          <w:marBottom w:val="101"/>
          <w:divBdr>
            <w:top w:val="none" w:sz="0" w:space="0" w:color="auto"/>
            <w:left w:val="none" w:sz="0" w:space="0" w:color="auto"/>
            <w:bottom w:val="none" w:sz="0" w:space="0" w:color="auto"/>
            <w:right w:val="none" w:sz="0" w:space="0" w:color="auto"/>
          </w:divBdr>
        </w:div>
        <w:div w:id="1090853665">
          <w:marLeft w:val="0"/>
          <w:marRight w:val="0"/>
          <w:marTop w:val="0"/>
          <w:marBottom w:val="101"/>
          <w:divBdr>
            <w:top w:val="none" w:sz="0" w:space="0" w:color="auto"/>
            <w:left w:val="none" w:sz="0" w:space="0" w:color="auto"/>
            <w:bottom w:val="none" w:sz="0" w:space="0" w:color="auto"/>
            <w:right w:val="none" w:sz="0" w:space="0" w:color="auto"/>
          </w:divBdr>
        </w:div>
        <w:div w:id="1520587239">
          <w:marLeft w:val="0"/>
          <w:marRight w:val="0"/>
          <w:marTop w:val="0"/>
          <w:marBottom w:val="101"/>
          <w:divBdr>
            <w:top w:val="none" w:sz="0" w:space="0" w:color="auto"/>
            <w:left w:val="none" w:sz="0" w:space="0" w:color="auto"/>
            <w:bottom w:val="none" w:sz="0" w:space="0" w:color="auto"/>
            <w:right w:val="none" w:sz="0" w:space="0" w:color="auto"/>
          </w:divBdr>
        </w:div>
        <w:div w:id="834347323">
          <w:marLeft w:val="0"/>
          <w:marRight w:val="0"/>
          <w:marTop w:val="0"/>
          <w:marBottom w:val="101"/>
          <w:divBdr>
            <w:top w:val="none" w:sz="0" w:space="0" w:color="auto"/>
            <w:left w:val="none" w:sz="0" w:space="0" w:color="auto"/>
            <w:bottom w:val="none" w:sz="0" w:space="0" w:color="auto"/>
            <w:right w:val="none" w:sz="0" w:space="0" w:color="auto"/>
          </w:divBdr>
        </w:div>
        <w:div w:id="2005670519">
          <w:marLeft w:val="0"/>
          <w:marRight w:val="0"/>
          <w:marTop w:val="0"/>
          <w:marBottom w:val="101"/>
          <w:divBdr>
            <w:top w:val="none" w:sz="0" w:space="0" w:color="auto"/>
            <w:left w:val="none" w:sz="0" w:space="0" w:color="auto"/>
            <w:bottom w:val="none" w:sz="0" w:space="0" w:color="auto"/>
            <w:right w:val="none" w:sz="0" w:space="0" w:color="auto"/>
          </w:divBdr>
        </w:div>
        <w:div w:id="1310549877">
          <w:marLeft w:val="0"/>
          <w:marRight w:val="0"/>
          <w:marTop w:val="0"/>
          <w:marBottom w:val="101"/>
          <w:divBdr>
            <w:top w:val="none" w:sz="0" w:space="0" w:color="auto"/>
            <w:left w:val="none" w:sz="0" w:space="0" w:color="auto"/>
            <w:bottom w:val="none" w:sz="0" w:space="0" w:color="auto"/>
            <w:right w:val="none" w:sz="0" w:space="0" w:color="auto"/>
          </w:divBdr>
        </w:div>
        <w:div w:id="136604567">
          <w:marLeft w:val="0"/>
          <w:marRight w:val="0"/>
          <w:marTop w:val="0"/>
          <w:marBottom w:val="101"/>
          <w:divBdr>
            <w:top w:val="none" w:sz="0" w:space="0" w:color="auto"/>
            <w:left w:val="none" w:sz="0" w:space="0" w:color="auto"/>
            <w:bottom w:val="none" w:sz="0" w:space="0" w:color="auto"/>
            <w:right w:val="none" w:sz="0" w:space="0" w:color="auto"/>
          </w:divBdr>
        </w:div>
        <w:div w:id="799808933">
          <w:marLeft w:val="0"/>
          <w:marRight w:val="0"/>
          <w:marTop w:val="0"/>
          <w:marBottom w:val="101"/>
          <w:divBdr>
            <w:top w:val="none" w:sz="0" w:space="0" w:color="auto"/>
            <w:left w:val="none" w:sz="0" w:space="0" w:color="auto"/>
            <w:bottom w:val="none" w:sz="0" w:space="0" w:color="auto"/>
            <w:right w:val="none" w:sz="0" w:space="0" w:color="auto"/>
          </w:divBdr>
        </w:div>
        <w:div w:id="1655719416">
          <w:marLeft w:val="0"/>
          <w:marRight w:val="0"/>
          <w:marTop w:val="0"/>
          <w:marBottom w:val="101"/>
          <w:divBdr>
            <w:top w:val="none" w:sz="0" w:space="0" w:color="auto"/>
            <w:left w:val="none" w:sz="0" w:space="0" w:color="auto"/>
            <w:bottom w:val="none" w:sz="0" w:space="0" w:color="auto"/>
            <w:right w:val="none" w:sz="0" w:space="0" w:color="auto"/>
          </w:divBdr>
        </w:div>
        <w:div w:id="1212186622">
          <w:marLeft w:val="0"/>
          <w:marRight w:val="0"/>
          <w:marTop w:val="0"/>
          <w:marBottom w:val="101"/>
          <w:divBdr>
            <w:top w:val="none" w:sz="0" w:space="0" w:color="auto"/>
            <w:left w:val="none" w:sz="0" w:space="0" w:color="auto"/>
            <w:bottom w:val="none" w:sz="0" w:space="0" w:color="auto"/>
            <w:right w:val="none" w:sz="0" w:space="0" w:color="auto"/>
          </w:divBdr>
        </w:div>
        <w:div w:id="1897935787">
          <w:marLeft w:val="0"/>
          <w:marRight w:val="0"/>
          <w:marTop w:val="0"/>
          <w:marBottom w:val="101"/>
          <w:divBdr>
            <w:top w:val="none" w:sz="0" w:space="0" w:color="auto"/>
            <w:left w:val="none" w:sz="0" w:space="0" w:color="auto"/>
            <w:bottom w:val="none" w:sz="0" w:space="0" w:color="auto"/>
            <w:right w:val="none" w:sz="0" w:space="0" w:color="auto"/>
          </w:divBdr>
        </w:div>
        <w:div w:id="1249466354">
          <w:marLeft w:val="0"/>
          <w:marRight w:val="0"/>
          <w:marTop w:val="0"/>
          <w:marBottom w:val="101"/>
          <w:divBdr>
            <w:top w:val="none" w:sz="0" w:space="0" w:color="auto"/>
            <w:left w:val="none" w:sz="0" w:space="0" w:color="auto"/>
            <w:bottom w:val="none" w:sz="0" w:space="0" w:color="auto"/>
            <w:right w:val="none" w:sz="0" w:space="0" w:color="auto"/>
          </w:divBdr>
        </w:div>
        <w:div w:id="98990684">
          <w:marLeft w:val="0"/>
          <w:marRight w:val="0"/>
          <w:marTop w:val="0"/>
          <w:marBottom w:val="101"/>
          <w:divBdr>
            <w:top w:val="none" w:sz="0" w:space="0" w:color="auto"/>
            <w:left w:val="none" w:sz="0" w:space="0" w:color="auto"/>
            <w:bottom w:val="none" w:sz="0" w:space="0" w:color="auto"/>
            <w:right w:val="none" w:sz="0" w:space="0" w:color="auto"/>
          </w:divBdr>
        </w:div>
        <w:div w:id="1186333276">
          <w:marLeft w:val="0"/>
          <w:marRight w:val="0"/>
          <w:marTop w:val="0"/>
          <w:marBottom w:val="101"/>
          <w:divBdr>
            <w:top w:val="none" w:sz="0" w:space="0" w:color="auto"/>
            <w:left w:val="none" w:sz="0" w:space="0" w:color="auto"/>
            <w:bottom w:val="none" w:sz="0" w:space="0" w:color="auto"/>
            <w:right w:val="none" w:sz="0" w:space="0" w:color="auto"/>
          </w:divBdr>
        </w:div>
        <w:div w:id="413090292">
          <w:marLeft w:val="0"/>
          <w:marRight w:val="0"/>
          <w:marTop w:val="0"/>
          <w:marBottom w:val="101"/>
          <w:divBdr>
            <w:top w:val="none" w:sz="0" w:space="0" w:color="auto"/>
            <w:left w:val="none" w:sz="0" w:space="0" w:color="auto"/>
            <w:bottom w:val="none" w:sz="0" w:space="0" w:color="auto"/>
            <w:right w:val="none" w:sz="0" w:space="0" w:color="auto"/>
          </w:divBdr>
        </w:div>
        <w:div w:id="934943744">
          <w:marLeft w:val="0"/>
          <w:marRight w:val="0"/>
          <w:marTop w:val="0"/>
          <w:marBottom w:val="101"/>
          <w:divBdr>
            <w:top w:val="none" w:sz="0" w:space="0" w:color="auto"/>
            <w:left w:val="none" w:sz="0" w:space="0" w:color="auto"/>
            <w:bottom w:val="none" w:sz="0" w:space="0" w:color="auto"/>
            <w:right w:val="none" w:sz="0" w:space="0" w:color="auto"/>
          </w:divBdr>
        </w:div>
        <w:div w:id="1117286596">
          <w:marLeft w:val="0"/>
          <w:marRight w:val="0"/>
          <w:marTop w:val="0"/>
          <w:marBottom w:val="101"/>
          <w:divBdr>
            <w:top w:val="none" w:sz="0" w:space="0" w:color="auto"/>
            <w:left w:val="none" w:sz="0" w:space="0" w:color="auto"/>
            <w:bottom w:val="none" w:sz="0" w:space="0" w:color="auto"/>
            <w:right w:val="none" w:sz="0" w:space="0" w:color="auto"/>
          </w:divBdr>
        </w:div>
        <w:div w:id="1224564510">
          <w:marLeft w:val="0"/>
          <w:marRight w:val="0"/>
          <w:marTop w:val="0"/>
          <w:marBottom w:val="101"/>
          <w:divBdr>
            <w:top w:val="none" w:sz="0" w:space="0" w:color="auto"/>
            <w:left w:val="none" w:sz="0" w:space="0" w:color="auto"/>
            <w:bottom w:val="none" w:sz="0" w:space="0" w:color="auto"/>
            <w:right w:val="none" w:sz="0" w:space="0" w:color="auto"/>
          </w:divBdr>
        </w:div>
        <w:div w:id="952513862">
          <w:marLeft w:val="0"/>
          <w:marRight w:val="0"/>
          <w:marTop w:val="0"/>
          <w:marBottom w:val="101"/>
          <w:divBdr>
            <w:top w:val="none" w:sz="0" w:space="0" w:color="auto"/>
            <w:left w:val="none" w:sz="0" w:space="0" w:color="auto"/>
            <w:bottom w:val="none" w:sz="0" w:space="0" w:color="auto"/>
            <w:right w:val="none" w:sz="0" w:space="0" w:color="auto"/>
          </w:divBdr>
        </w:div>
        <w:div w:id="1482040001">
          <w:marLeft w:val="0"/>
          <w:marRight w:val="0"/>
          <w:marTop w:val="0"/>
          <w:marBottom w:val="101"/>
          <w:divBdr>
            <w:top w:val="none" w:sz="0" w:space="0" w:color="auto"/>
            <w:left w:val="none" w:sz="0" w:space="0" w:color="auto"/>
            <w:bottom w:val="none" w:sz="0" w:space="0" w:color="auto"/>
            <w:right w:val="none" w:sz="0" w:space="0" w:color="auto"/>
          </w:divBdr>
        </w:div>
        <w:div w:id="1439718195">
          <w:marLeft w:val="0"/>
          <w:marRight w:val="0"/>
          <w:marTop w:val="0"/>
          <w:marBottom w:val="101"/>
          <w:divBdr>
            <w:top w:val="none" w:sz="0" w:space="0" w:color="auto"/>
            <w:left w:val="none" w:sz="0" w:space="0" w:color="auto"/>
            <w:bottom w:val="none" w:sz="0" w:space="0" w:color="auto"/>
            <w:right w:val="none" w:sz="0" w:space="0" w:color="auto"/>
          </w:divBdr>
        </w:div>
        <w:div w:id="1420830962">
          <w:marLeft w:val="0"/>
          <w:marRight w:val="0"/>
          <w:marTop w:val="0"/>
          <w:marBottom w:val="101"/>
          <w:divBdr>
            <w:top w:val="none" w:sz="0" w:space="0" w:color="auto"/>
            <w:left w:val="none" w:sz="0" w:space="0" w:color="auto"/>
            <w:bottom w:val="none" w:sz="0" w:space="0" w:color="auto"/>
            <w:right w:val="none" w:sz="0" w:space="0" w:color="auto"/>
          </w:divBdr>
        </w:div>
        <w:div w:id="1819763683">
          <w:marLeft w:val="0"/>
          <w:marRight w:val="0"/>
          <w:marTop w:val="0"/>
          <w:marBottom w:val="101"/>
          <w:divBdr>
            <w:top w:val="none" w:sz="0" w:space="0" w:color="auto"/>
            <w:left w:val="none" w:sz="0" w:space="0" w:color="auto"/>
            <w:bottom w:val="none" w:sz="0" w:space="0" w:color="auto"/>
            <w:right w:val="none" w:sz="0" w:space="0" w:color="auto"/>
          </w:divBdr>
        </w:div>
        <w:div w:id="721830565">
          <w:marLeft w:val="0"/>
          <w:marRight w:val="0"/>
          <w:marTop w:val="0"/>
          <w:marBottom w:val="101"/>
          <w:divBdr>
            <w:top w:val="none" w:sz="0" w:space="0" w:color="auto"/>
            <w:left w:val="none" w:sz="0" w:space="0" w:color="auto"/>
            <w:bottom w:val="none" w:sz="0" w:space="0" w:color="auto"/>
            <w:right w:val="none" w:sz="0" w:space="0" w:color="auto"/>
          </w:divBdr>
        </w:div>
        <w:div w:id="1221744636">
          <w:marLeft w:val="0"/>
          <w:marRight w:val="0"/>
          <w:marTop w:val="0"/>
          <w:marBottom w:val="101"/>
          <w:divBdr>
            <w:top w:val="none" w:sz="0" w:space="0" w:color="auto"/>
            <w:left w:val="none" w:sz="0" w:space="0" w:color="auto"/>
            <w:bottom w:val="none" w:sz="0" w:space="0" w:color="auto"/>
            <w:right w:val="none" w:sz="0" w:space="0" w:color="auto"/>
          </w:divBdr>
        </w:div>
        <w:div w:id="147869296">
          <w:marLeft w:val="0"/>
          <w:marRight w:val="0"/>
          <w:marTop w:val="0"/>
          <w:marBottom w:val="101"/>
          <w:divBdr>
            <w:top w:val="none" w:sz="0" w:space="0" w:color="auto"/>
            <w:left w:val="none" w:sz="0" w:space="0" w:color="auto"/>
            <w:bottom w:val="none" w:sz="0" w:space="0" w:color="auto"/>
            <w:right w:val="none" w:sz="0" w:space="0" w:color="auto"/>
          </w:divBdr>
        </w:div>
        <w:div w:id="1084033086">
          <w:marLeft w:val="0"/>
          <w:marRight w:val="0"/>
          <w:marTop w:val="0"/>
          <w:marBottom w:val="101"/>
          <w:divBdr>
            <w:top w:val="none" w:sz="0" w:space="0" w:color="auto"/>
            <w:left w:val="none" w:sz="0" w:space="0" w:color="auto"/>
            <w:bottom w:val="none" w:sz="0" w:space="0" w:color="auto"/>
            <w:right w:val="none" w:sz="0" w:space="0" w:color="auto"/>
          </w:divBdr>
        </w:div>
        <w:div w:id="1072656047">
          <w:marLeft w:val="0"/>
          <w:marRight w:val="0"/>
          <w:marTop w:val="0"/>
          <w:marBottom w:val="101"/>
          <w:divBdr>
            <w:top w:val="none" w:sz="0" w:space="0" w:color="auto"/>
            <w:left w:val="none" w:sz="0" w:space="0" w:color="auto"/>
            <w:bottom w:val="none" w:sz="0" w:space="0" w:color="auto"/>
            <w:right w:val="none" w:sz="0" w:space="0" w:color="auto"/>
          </w:divBdr>
        </w:div>
        <w:div w:id="1642811161">
          <w:marLeft w:val="0"/>
          <w:marRight w:val="0"/>
          <w:marTop w:val="0"/>
          <w:marBottom w:val="101"/>
          <w:divBdr>
            <w:top w:val="none" w:sz="0" w:space="0" w:color="auto"/>
            <w:left w:val="none" w:sz="0" w:space="0" w:color="auto"/>
            <w:bottom w:val="none" w:sz="0" w:space="0" w:color="auto"/>
            <w:right w:val="none" w:sz="0" w:space="0" w:color="auto"/>
          </w:divBdr>
        </w:div>
        <w:div w:id="2134977806">
          <w:marLeft w:val="0"/>
          <w:marRight w:val="0"/>
          <w:marTop w:val="0"/>
          <w:marBottom w:val="101"/>
          <w:divBdr>
            <w:top w:val="none" w:sz="0" w:space="0" w:color="auto"/>
            <w:left w:val="none" w:sz="0" w:space="0" w:color="auto"/>
            <w:bottom w:val="none" w:sz="0" w:space="0" w:color="auto"/>
            <w:right w:val="none" w:sz="0" w:space="0" w:color="auto"/>
          </w:divBdr>
        </w:div>
        <w:div w:id="205679375">
          <w:marLeft w:val="0"/>
          <w:marRight w:val="0"/>
          <w:marTop w:val="0"/>
          <w:marBottom w:val="101"/>
          <w:divBdr>
            <w:top w:val="none" w:sz="0" w:space="0" w:color="auto"/>
            <w:left w:val="none" w:sz="0" w:space="0" w:color="auto"/>
            <w:bottom w:val="none" w:sz="0" w:space="0" w:color="auto"/>
            <w:right w:val="none" w:sz="0" w:space="0" w:color="auto"/>
          </w:divBdr>
        </w:div>
        <w:div w:id="958603953">
          <w:marLeft w:val="0"/>
          <w:marRight w:val="0"/>
          <w:marTop w:val="0"/>
          <w:marBottom w:val="101"/>
          <w:divBdr>
            <w:top w:val="none" w:sz="0" w:space="0" w:color="auto"/>
            <w:left w:val="none" w:sz="0" w:space="0" w:color="auto"/>
            <w:bottom w:val="none" w:sz="0" w:space="0" w:color="auto"/>
            <w:right w:val="none" w:sz="0" w:space="0" w:color="auto"/>
          </w:divBdr>
        </w:div>
        <w:div w:id="1898398745">
          <w:marLeft w:val="0"/>
          <w:marRight w:val="0"/>
          <w:marTop w:val="0"/>
          <w:marBottom w:val="101"/>
          <w:divBdr>
            <w:top w:val="none" w:sz="0" w:space="0" w:color="auto"/>
            <w:left w:val="none" w:sz="0" w:space="0" w:color="auto"/>
            <w:bottom w:val="none" w:sz="0" w:space="0" w:color="auto"/>
            <w:right w:val="none" w:sz="0" w:space="0" w:color="auto"/>
          </w:divBdr>
        </w:div>
        <w:div w:id="81218898">
          <w:marLeft w:val="0"/>
          <w:marRight w:val="0"/>
          <w:marTop w:val="0"/>
          <w:marBottom w:val="101"/>
          <w:divBdr>
            <w:top w:val="none" w:sz="0" w:space="0" w:color="auto"/>
            <w:left w:val="none" w:sz="0" w:space="0" w:color="auto"/>
            <w:bottom w:val="none" w:sz="0" w:space="0" w:color="auto"/>
            <w:right w:val="none" w:sz="0" w:space="0" w:color="auto"/>
          </w:divBdr>
        </w:div>
        <w:div w:id="1399553580">
          <w:marLeft w:val="0"/>
          <w:marRight w:val="0"/>
          <w:marTop w:val="0"/>
          <w:marBottom w:val="101"/>
          <w:divBdr>
            <w:top w:val="none" w:sz="0" w:space="0" w:color="auto"/>
            <w:left w:val="none" w:sz="0" w:space="0" w:color="auto"/>
            <w:bottom w:val="none" w:sz="0" w:space="0" w:color="auto"/>
            <w:right w:val="none" w:sz="0" w:space="0" w:color="auto"/>
          </w:divBdr>
        </w:div>
        <w:div w:id="52124087">
          <w:marLeft w:val="0"/>
          <w:marRight w:val="0"/>
          <w:marTop w:val="0"/>
          <w:marBottom w:val="101"/>
          <w:divBdr>
            <w:top w:val="none" w:sz="0" w:space="0" w:color="auto"/>
            <w:left w:val="none" w:sz="0" w:space="0" w:color="auto"/>
            <w:bottom w:val="none" w:sz="0" w:space="0" w:color="auto"/>
            <w:right w:val="none" w:sz="0" w:space="0" w:color="auto"/>
          </w:divBdr>
        </w:div>
        <w:div w:id="1870289497">
          <w:marLeft w:val="720"/>
          <w:marRight w:val="0"/>
          <w:marTop w:val="0"/>
          <w:marBottom w:val="101"/>
          <w:divBdr>
            <w:top w:val="none" w:sz="0" w:space="0" w:color="auto"/>
            <w:left w:val="none" w:sz="0" w:space="0" w:color="auto"/>
            <w:bottom w:val="none" w:sz="0" w:space="0" w:color="auto"/>
            <w:right w:val="none" w:sz="0" w:space="0" w:color="auto"/>
          </w:divBdr>
        </w:div>
        <w:div w:id="517549364">
          <w:marLeft w:val="720"/>
          <w:marRight w:val="0"/>
          <w:marTop w:val="0"/>
          <w:marBottom w:val="101"/>
          <w:divBdr>
            <w:top w:val="none" w:sz="0" w:space="0" w:color="auto"/>
            <w:left w:val="none" w:sz="0" w:space="0" w:color="auto"/>
            <w:bottom w:val="none" w:sz="0" w:space="0" w:color="auto"/>
            <w:right w:val="none" w:sz="0" w:space="0" w:color="auto"/>
          </w:divBdr>
        </w:div>
        <w:div w:id="717706933">
          <w:marLeft w:val="0"/>
          <w:marRight w:val="0"/>
          <w:marTop w:val="0"/>
          <w:marBottom w:val="101"/>
          <w:divBdr>
            <w:top w:val="none" w:sz="0" w:space="0" w:color="auto"/>
            <w:left w:val="none" w:sz="0" w:space="0" w:color="auto"/>
            <w:bottom w:val="none" w:sz="0" w:space="0" w:color="auto"/>
            <w:right w:val="none" w:sz="0" w:space="0" w:color="auto"/>
          </w:divBdr>
        </w:div>
        <w:div w:id="1981492068">
          <w:marLeft w:val="0"/>
          <w:marRight w:val="0"/>
          <w:marTop w:val="0"/>
          <w:marBottom w:val="101"/>
          <w:divBdr>
            <w:top w:val="none" w:sz="0" w:space="0" w:color="auto"/>
            <w:left w:val="none" w:sz="0" w:space="0" w:color="auto"/>
            <w:bottom w:val="none" w:sz="0" w:space="0" w:color="auto"/>
            <w:right w:val="none" w:sz="0" w:space="0" w:color="auto"/>
          </w:divBdr>
        </w:div>
        <w:div w:id="778524824">
          <w:marLeft w:val="0"/>
          <w:marRight w:val="0"/>
          <w:marTop w:val="0"/>
          <w:marBottom w:val="101"/>
          <w:divBdr>
            <w:top w:val="none" w:sz="0" w:space="0" w:color="auto"/>
            <w:left w:val="none" w:sz="0" w:space="0" w:color="auto"/>
            <w:bottom w:val="none" w:sz="0" w:space="0" w:color="auto"/>
            <w:right w:val="none" w:sz="0" w:space="0" w:color="auto"/>
          </w:divBdr>
        </w:div>
        <w:div w:id="1520779143">
          <w:marLeft w:val="0"/>
          <w:marRight w:val="0"/>
          <w:marTop w:val="0"/>
          <w:marBottom w:val="101"/>
          <w:divBdr>
            <w:top w:val="none" w:sz="0" w:space="0" w:color="auto"/>
            <w:left w:val="none" w:sz="0" w:space="0" w:color="auto"/>
            <w:bottom w:val="none" w:sz="0" w:space="0" w:color="auto"/>
            <w:right w:val="none" w:sz="0" w:space="0" w:color="auto"/>
          </w:divBdr>
        </w:div>
        <w:div w:id="1037438258">
          <w:marLeft w:val="0"/>
          <w:marRight w:val="0"/>
          <w:marTop w:val="0"/>
          <w:marBottom w:val="101"/>
          <w:divBdr>
            <w:top w:val="none" w:sz="0" w:space="0" w:color="auto"/>
            <w:left w:val="none" w:sz="0" w:space="0" w:color="auto"/>
            <w:bottom w:val="none" w:sz="0" w:space="0" w:color="auto"/>
            <w:right w:val="none" w:sz="0" w:space="0" w:color="auto"/>
          </w:divBdr>
        </w:div>
        <w:div w:id="904341701">
          <w:marLeft w:val="0"/>
          <w:marRight w:val="0"/>
          <w:marTop w:val="0"/>
          <w:marBottom w:val="101"/>
          <w:divBdr>
            <w:top w:val="none" w:sz="0" w:space="0" w:color="auto"/>
            <w:left w:val="none" w:sz="0" w:space="0" w:color="auto"/>
            <w:bottom w:val="none" w:sz="0" w:space="0" w:color="auto"/>
            <w:right w:val="none" w:sz="0" w:space="0" w:color="auto"/>
          </w:divBdr>
        </w:div>
        <w:div w:id="534272160">
          <w:marLeft w:val="0"/>
          <w:marRight w:val="0"/>
          <w:marTop w:val="0"/>
          <w:marBottom w:val="101"/>
          <w:divBdr>
            <w:top w:val="none" w:sz="0" w:space="0" w:color="auto"/>
            <w:left w:val="none" w:sz="0" w:space="0" w:color="auto"/>
            <w:bottom w:val="none" w:sz="0" w:space="0" w:color="auto"/>
            <w:right w:val="none" w:sz="0" w:space="0" w:color="auto"/>
          </w:divBdr>
        </w:div>
        <w:div w:id="178473359">
          <w:marLeft w:val="0"/>
          <w:marRight w:val="0"/>
          <w:marTop w:val="0"/>
          <w:marBottom w:val="101"/>
          <w:divBdr>
            <w:top w:val="none" w:sz="0" w:space="0" w:color="auto"/>
            <w:left w:val="none" w:sz="0" w:space="0" w:color="auto"/>
            <w:bottom w:val="none" w:sz="0" w:space="0" w:color="auto"/>
            <w:right w:val="none" w:sz="0" w:space="0" w:color="auto"/>
          </w:divBdr>
        </w:div>
        <w:div w:id="139614247">
          <w:marLeft w:val="0"/>
          <w:marRight w:val="0"/>
          <w:marTop w:val="0"/>
          <w:marBottom w:val="101"/>
          <w:divBdr>
            <w:top w:val="none" w:sz="0" w:space="0" w:color="auto"/>
            <w:left w:val="none" w:sz="0" w:space="0" w:color="auto"/>
            <w:bottom w:val="none" w:sz="0" w:space="0" w:color="auto"/>
            <w:right w:val="none" w:sz="0" w:space="0" w:color="auto"/>
          </w:divBdr>
        </w:div>
        <w:div w:id="1928221276">
          <w:marLeft w:val="0"/>
          <w:marRight w:val="0"/>
          <w:marTop w:val="0"/>
          <w:marBottom w:val="101"/>
          <w:divBdr>
            <w:top w:val="none" w:sz="0" w:space="0" w:color="auto"/>
            <w:left w:val="none" w:sz="0" w:space="0" w:color="auto"/>
            <w:bottom w:val="none" w:sz="0" w:space="0" w:color="auto"/>
            <w:right w:val="none" w:sz="0" w:space="0" w:color="auto"/>
          </w:divBdr>
        </w:div>
        <w:div w:id="895698939">
          <w:marLeft w:val="0"/>
          <w:marRight w:val="0"/>
          <w:marTop w:val="0"/>
          <w:marBottom w:val="101"/>
          <w:divBdr>
            <w:top w:val="none" w:sz="0" w:space="0" w:color="auto"/>
            <w:left w:val="none" w:sz="0" w:space="0" w:color="auto"/>
            <w:bottom w:val="none" w:sz="0" w:space="0" w:color="auto"/>
            <w:right w:val="none" w:sz="0" w:space="0" w:color="auto"/>
          </w:divBdr>
        </w:div>
        <w:div w:id="1952591192">
          <w:marLeft w:val="0"/>
          <w:marRight w:val="0"/>
          <w:marTop w:val="0"/>
          <w:marBottom w:val="101"/>
          <w:divBdr>
            <w:top w:val="none" w:sz="0" w:space="0" w:color="auto"/>
            <w:left w:val="none" w:sz="0" w:space="0" w:color="auto"/>
            <w:bottom w:val="none" w:sz="0" w:space="0" w:color="auto"/>
            <w:right w:val="none" w:sz="0" w:space="0" w:color="auto"/>
          </w:divBdr>
        </w:div>
        <w:div w:id="460464389">
          <w:marLeft w:val="0"/>
          <w:marRight w:val="0"/>
          <w:marTop w:val="0"/>
          <w:marBottom w:val="101"/>
          <w:divBdr>
            <w:top w:val="none" w:sz="0" w:space="0" w:color="auto"/>
            <w:left w:val="none" w:sz="0" w:space="0" w:color="auto"/>
            <w:bottom w:val="none" w:sz="0" w:space="0" w:color="auto"/>
            <w:right w:val="none" w:sz="0" w:space="0" w:color="auto"/>
          </w:divBdr>
        </w:div>
        <w:div w:id="1578976760">
          <w:marLeft w:val="0"/>
          <w:marRight w:val="0"/>
          <w:marTop w:val="0"/>
          <w:marBottom w:val="101"/>
          <w:divBdr>
            <w:top w:val="none" w:sz="0" w:space="0" w:color="auto"/>
            <w:left w:val="none" w:sz="0" w:space="0" w:color="auto"/>
            <w:bottom w:val="none" w:sz="0" w:space="0" w:color="auto"/>
            <w:right w:val="none" w:sz="0" w:space="0" w:color="auto"/>
          </w:divBdr>
        </w:div>
        <w:div w:id="1444954285">
          <w:marLeft w:val="0"/>
          <w:marRight w:val="0"/>
          <w:marTop w:val="0"/>
          <w:marBottom w:val="101"/>
          <w:divBdr>
            <w:top w:val="none" w:sz="0" w:space="0" w:color="auto"/>
            <w:left w:val="none" w:sz="0" w:space="0" w:color="auto"/>
            <w:bottom w:val="none" w:sz="0" w:space="0" w:color="auto"/>
            <w:right w:val="none" w:sz="0" w:space="0" w:color="auto"/>
          </w:divBdr>
        </w:div>
        <w:div w:id="168757291">
          <w:marLeft w:val="0"/>
          <w:marRight w:val="0"/>
          <w:marTop w:val="0"/>
          <w:marBottom w:val="101"/>
          <w:divBdr>
            <w:top w:val="none" w:sz="0" w:space="0" w:color="auto"/>
            <w:left w:val="none" w:sz="0" w:space="0" w:color="auto"/>
            <w:bottom w:val="none" w:sz="0" w:space="0" w:color="auto"/>
            <w:right w:val="none" w:sz="0" w:space="0" w:color="auto"/>
          </w:divBdr>
        </w:div>
        <w:div w:id="1546916310">
          <w:marLeft w:val="0"/>
          <w:marRight w:val="0"/>
          <w:marTop w:val="0"/>
          <w:marBottom w:val="101"/>
          <w:divBdr>
            <w:top w:val="none" w:sz="0" w:space="0" w:color="auto"/>
            <w:left w:val="none" w:sz="0" w:space="0" w:color="auto"/>
            <w:bottom w:val="none" w:sz="0" w:space="0" w:color="auto"/>
            <w:right w:val="none" w:sz="0" w:space="0" w:color="auto"/>
          </w:divBdr>
        </w:div>
        <w:div w:id="1183318630">
          <w:marLeft w:val="0"/>
          <w:marRight w:val="0"/>
          <w:marTop w:val="0"/>
          <w:marBottom w:val="101"/>
          <w:divBdr>
            <w:top w:val="none" w:sz="0" w:space="0" w:color="auto"/>
            <w:left w:val="none" w:sz="0" w:space="0" w:color="auto"/>
            <w:bottom w:val="none" w:sz="0" w:space="0" w:color="auto"/>
            <w:right w:val="none" w:sz="0" w:space="0" w:color="auto"/>
          </w:divBdr>
        </w:div>
        <w:div w:id="50539793">
          <w:marLeft w:val="0"/>
          <w:marRight w:val="0"/>
          <w:marTop w:val="0"/>
          <w:marBottom w:val="101"/>
          <w:divBdr>
            <w:top w:val="none" w:sz="0" w:space="0" w:color="auto"/>
            <w:left w:val="none" w:sz="0" w:space="0" w:color="auto"/>
            <w:bottom w:val="none" w:sz="0" w:space="0" w:color="auto"/>
            <w:right w:val="none" w:sz="0" w:space="0" w:color="auto"/>
          </w:divBdr>
        </w:div>
        <w:div w:id="1755321745">
          <w:marLeft w:val="0"/>
          <w:marRight w:val="0"/>
          <w:marTop w:val="0"/>
          <w:marBottom w:val="101"/>
          <w:divBdr>
            <w:top w:val="none" w:sz="0" w:space="0" w:color="auto"/>
            <w:left w:val="none" w:sz="0" w:space="0" w:color="auto"/>
            <w:bottom w:val="none" w:sz="0" w:space="0" w:color="auto"/>
            <w:right w:val="none" w:sz="0" w:space="0" w:color="auto"/>
          </w:divBdr>
        </w:div>
        <w:div w:id="1579829919">
          <w:marLeft w:val="0"/>
          <w:marRight w:val="0"/>
          <w:marTop w:val="0"/>
          <w:marBottom w:val="101"/>
          <w:divBdr>
            <w:top w:val="none" w:sz="0" w:space="0" w:color="auto"/>
            <w:left w:val="none" w:sz="0" w:space="0" w:color="auto"/>
            <w:bottom w:val="none" w:sz="0" w:space="0" w:color="auto"/>
            <w:right w:val="none" w:sz="0" w:space="0" w:color="auto"/>
          </w:divBdr>
        </w:div>
        <w:div w:id="1592542754">
          <w:marLeft w:val="0"/>
          <w:marRight w:val="0"/>
          <w:marTop w:val="0"/>
          <w:marBottom w:val="101"/>
          <w:divBdr>
            <w:top w:val="none" w:sz="0" w:space="0" w:color="auto"/>
            <w:left w:val="none" w:sz="0" w:space="0" w:color="auto"/>
            <w:bottom w:val="none" w:sz="0" w:space="0" w:color="auto"/>
            <w:right w:val="none" w:sz="0" w:space="0" w:color="auto"/>
          </w:divBdr>
        </w:div>
        <w:div w:id="430053609">
          <w:marLeft w:val="0"/>
          <w:marRight w:val="0"/>
          <w:marTop w:val="0"/>
          <w:marBottom w:val="101"/>
          <w:divBdr>
            <w:top w:val="none" w:sz="0" w:space="0" w:color="auto"/>
            <w:left w:val="none" w:sz="0" w:space="0" w:color="auto"/>
            <w:bottom w:val="none" w:sz="0" w:space="0" w:color="auto"/>
            <w:right w:val="none" w:sz="0" w:space="0" w:color="auto"/>
          </w:divBdr>
        </w:div>
        <w:div w:id="1091387572">
          <w:marLeft w:val="0"/>
          <w:marRight w:val="0"/>
          <w:marTop w:val="0"/>
          <w:marBottom w:val="101"/>
          <w:divBdr>
            <w:top w:val="none" w:sz="0" w:space="0" w:color="auto"/>
            <w:left w:val="none" w:sz="0" w:space="0" w:color="auto"/>
            <w:bottom w:val="none" w:sz="0" w:space="0" w:color="auto"/>
            <w:right w:val="none" w:sz="0" w:space="0" w:color="auto"/>
          </w:divBdr>
        </w:div>
        <w:div w:id="1253390131">
          <w:marLeft w:val="0"/>
          <w:marRight w:val="0"/>
          <w:marTop w:val="0"/>
          <w:marBottom w:val="101"/>
          <w:divBdr>
            <w:top w:val="none" w:sz="0" w:space="0" w:color="auto"/>
            <w:left w:val="none" w:sz="0" w:space="0" w:color="auto"/>
            <w:bottom w:val="none" w:sz="0" w:space="0" w:color="auto"/>
            <w:right w:val="none" w:sz="0" w:space="0" w:color="auto"/>
          </w:divBdr>
        </w:div>
        <w:div w:id="1050765337">
          <w:marLeft w:val="0"/>
          <w:marRight w:val="0"/>
          <w:marTop w:val="0"/>
          <w:marBottom w:val="101"/>
          <w:divBdr>
            <w:top w:val="none" w:sz="0" w:space="0" w:color="auto"/>
            <w:left w:val="none" w:sz="0" w:space="0" w:color="auto"/>
            <w:bottom w:val="none" w:sz="0" w:space="0" w:color="auto"/>
            <w:right w:val="none" w:sz="0" w:space="0" w:color="auto"/>
          </w:divBdr>
        </w:div>
        <w:div w:id="746997599">
          <w:marLeft w:val="0"/>
          <w:marRight w:val="0"/>
          <w:marTop w:val="0"/>
          <w:marBottom w:val="101"/>
          <w:divBdr>
            <w:top w:val="none" w:sz="0" w:space="0" w:color="auto"/>
            <w:left w:val="none" w:sz="0" w:space="0" w:color="auto"/>
            <w:bottom w:val="none" w:sz="0" w:space="0" w:color="auto"/>
            <w:right w:val="none" w:sz="0" w:space="0" w:color="auto"/>
          </w:divBdr>
        </w:div>
        <w:div w:id="722559373">
          <w:marLeft w:val="0"/>
          <w:marRight w:val="0"/>
          <w:marTop w:val="0"/>
          <w:marBottom w:val="101"/>
          <w:divBdr>
            <w:top w:val="none" w:sz="0" w:space="0" w:color="auto"/>
            <w:left w:val="none" w:sz="0" w:space="0" w:color="auto"/>
            <w:bottom w:val="none" w:sz="0" w:space="0" w:color="auto"/>
            <w:right w:val="none" w:sz="0" w:space="0" w:color="auto"/>
          </w:divBdr>
        </w:div>
        <w:div w:id="300114266">
          <w:marLeft w:val="0"/>
          <w:marRight w:val="0"/>
          <w:marTop w:val="0"/>
          <w:marBottom w:val="101"/>
          <w:divBdr>
            <w:top w:val="none" w:sz="0" w:space="0" w:color="auto"/>
            <w:left w:val="none" w:sz="0" w:space="0" w:color="auto"/>
            <w:bottom w:val="none" w:sz="0" w:space="0" w:color="auto"/>
            <w:right w:val="none" w:sz="0" w:space="0" w:color="auto"/>
          </w:divBdr>
        </w:div>
        <w:div w:id="1858689675">
          <w:marLeft w:val="0"/>
          <w:marRight w:val="0"/>
          <w:marTop w:val="0"/>
          <w:marBottom w:val="101"/>
          <w:divBdr>
            <w:top w:val="none" w:sz="0" w:space="0" w:color="auto"/>
            <w:left w:val="none" w:sz="0" w:space="0" w:color="auto"/>
            <w:bottom w:val="none" w:sz="0" w:space="0" w:color="auto"/>
            <w:right w:val="none" w:sz="0" w:space="0" w:color="auto"/>
          </w:divBdr>
        </w:div>
        <w:div w:id="863443746">
          <w:marLeft w:val="0"/>
          <w:marRight w:val="0"/>
          <w:marTop w:val="0"/>
          <w:marBottom w:val="101"/>
          <w:divBdr>
            <w:top w:val="none" w:sz="0" w:space="0" w:color="auto"/>
            <w:left w:val="none" w:sz="0" w:space="0" w:color="auto"/>
            <w:bottom w:val="none" w:sz="0" w:space="0" w:color="auto"/>
            <w:right w:val="none" w:sz="0" w:space="0" w:color="auto"/>
          </w:divBdr>
        </w:div>
        <w:div w:id="2097241117">
          <w:marLeft w:val="0"/>
          <w:marRight w:val="0"/>
          <w:marTop w:val="0"/>
          <w:marBottom w:val="101"/>
          <w:divBdr>
            <w:top w:val="none" w:sz="0" w:space="0" w:color="auto"/>
            <w:left w:val="none" w:sz="0" w:space="0" w:color="auto"/>
            <w:bottom w:val="none" w:sz="0" w:space="0" w:color="auto"/>
            <w:right w:val="none" w:sz="0" w:space="0" w:color="auto"/>
          </w:divBdr>
        </w:div>
        <w:div w:id="1348563422">
          <w:marLeft w:val="0"/>
          <w:marRight w:val="0"/>
          <w:marTop w:val="0"/>
          <w:marBottom w:val="101"/>
          <w:divBdr>
            <w:top w:val="none" w:sz="0" w:space="0" w:color="auto"/>
            <w:left w:val="none" w:sz="0" w:space="0" w:color="auto"/>
            <w:bottom w:val="none" w:sz="0" w:space="0" w:color="auto"/>
            <w:right w:val="none" w:sz="0" w:space="0" w:color="auto"/>
          </w:divBdr>
        </w:div>
        <w:div w:id="232398134">
          <w:marLeft w:val="0"/>
          <w:marRight w:val="0"/>
          <w:marTop w:val="0"/>
          <w:marBottom w:val="101"/>
          <w:divBdr>
            <w:top w:val="none" w:sz="0" w:space="0" w:color="auto"/>
            <w:left w:val="none" w:sz="0" w:space="0" w:color="auto"/>
            <w:bottom w:val="none" w:sz="0" w:space="0" w:color="auto"/>
            <w:right w:val="none" w:sz="0" w:space="0" w:color="auto"/>
          </w:divBdr>
        </w:div>
        <w:div w:id="754865136">
          <w:marLeft w:val="0"/>
          <w:marRight w:val="0"/>
          <w:marTop w:val="101"/>
          <w:marBottom w:val="101"/>
          <w:divBdr>
            <w:top w:val="none" w:sz="0" w:space="0" w:color="auto"/>
            <w:left w:val="none" w:sz="0" w:space="0" w:color="auto"/>
            <w:bottom w:val="none" w:sz="0" w:space="0" w:color="auto"/>
            <w:right w:val="none" w:sz="0" w:space="0" w:color="auto"/>
          </w:divBdr>
        </w:div>
        <w:div w:id="828405259">
          <w:marLeft w:val="0"/>
          <w:marRight w:val="0"/>
          <w:marTop w:val="0"/>
          <w:marBottom w:val="101"/>
          <w:divBdr>
            <w:top w:val="none" w:sz="0" w:space="0" w:color="auto"/>
            <w:left w:val="none" w:sz="0" w:space="0" w:color="auto"/>
            <w:bottom w:val="none" w:sz="0" w:space="0" w:color="auto"/>
            <w:right w:val="none" w:sz="0" w:space="0" w:color="auto"/>
          </w:divBdr>
        </w:div>
        <w:div w:id="827553058">
          <w:marLeft w:val="0"/>
          <w:marRight w:val="0"/>
          <w:marTop w:val="0"/>
          <w:marBottom w:val="101"/>
          <w:divBdr>
            <w:top w:val="none" w:sz="0" w:space="0" w:color="auto"/>
            <w:left w:val="none" w:sz="0" w:space="0" w:color="auto"/>
            <w:bottom w:val="none" w:sz="0" w:space="0" w:color="auto"/>
            <w:right w:val="none" w:sz="0" w:space="0" w:color="auto"/>
          </w:divBdr>
        </w:div>
        <w:div w:id="1203595644">
          <w:marLeft w:val="0"/>
          <w:marRight w:val="0"/>
          <w:marTop w:val="0"/>
          <w:marBottom w:val="101"/>
          <w:divBdr>
            <w:top w:val="none" w:sz="0" w:space="0" w:color="auto"/>
            <w:left w:val="none" w:sz="0" w:space="0" w:color="auto"/>
            <w:bottom w:val="none" w:sz="0" w:space="0" w:color="auto"/>
            <w:right w:val="none" w:sz="0" w:space="0" w:color="auto"/>
          </w:divBdr>
        </w:div>
        <w:div w:id="1824471650">
          <w:marLeft w:val="0"/>
          <w:marRight w:val="0"/>
          <w:marTop w:val="0"/>
          <w:marBottom w:val="101"/>
          <w:divBdr>
            <w:top w:val="none" w:sz="0" w:space="0" w:color="auto"/>
            <w:left w:val="none" w:sz="0" w:space="0" w:color="auto"/>
            <w:bottom w:val="none" w:sz="0" w:space="0" w:color="auto"/>
            <w:right w:val="none" w:sz="0" w:space="0" w:color="auto"/>
          </w:divBdr>
        </w:div>
        <w:div w:id="1557817248">
          <w:marLeft w:val="0"/>
          <w:marRight w:val="0"/>
          <w:marTop w:val="0"/>
          <w:marBottom w:val="101"/>
          <w:divBdr>
            <w:top w:val="none" w:sz="0" w:space="0" w:color="auto"/>
            <w:left w:val="none" w:sz="0" w:space="0" w:color="auto"/>
            <w:bottom w:val="none" w:sz="0" w:space="0" w:color="auto"/>
            <w:right w:val="none" w:sz="0" w:space="0" w:color="auto"/>
          </w:divBdr>
        </w:div>
        <w:div w:id="283199883">
          <w:marLeft w:val="0"/>
          <w:marRight w:val="0"/>
          <w:marTop w:val="101"/>
          <w:marBottom w:val="101"/>
          <w:divBdr>
            <w:top w:val="none" w:sz="0" w:space="0" w:color="auto"/>
            <w:left w:val="none" w:sz="0" w:space="0" w:color="auto"/>
            <w:bottom w:val="none" w:sz="0" w:space="0" w:color="auto"/>
            <w:right w:val="none" w:sz="0" w:space="0" w:color="auto"/>
          </w:divBdr>
        </w:div>
        <w:div w:id="138157495">
          <w:marLeft w:val="0"/>
          <w:marRight w:val="0"/>
          <w:marTop w:val="0"/>
          <w:marBottom w:val="101"/>
          <w:divBdr>
            <w:top w:val="none" w:sz="0" w:space="0" w:color="auto"/>
            <w:left w:val="none" w:sz="0" w:space="0" w:color="auto"/>
            <w:bottom w:val="none" w:sz="0" w:space="0" w:color="auto"/>
            <w:right w:val="none" w:sz="0" w:space="0" w:color="auto"/>
          </w:divBdr>
        </w:div>
        <w:div w:id="308022571">
          <w:marLeft w:val="0"/>
          <w:marRight w:val="0"/>
          <w:marTop w:val="0"/>
          <w:marBottom w:val="101"/>
          <w:divBdr>
            <w:top w:val="none" w:sz="0" w:space="0" w:color="auto"/>
            <w:left w:val="none" w:sz="0" w:space="0" w:color="auto"/>
            <w:bottom w:val="none" w:sz="0" w:space="0" w:color="auto"/>
            <w:right w:val="none" w:sz="0" w:space="0" w:color="auto"/>
          </w:divBdr>
        </w:div>
        <w:div w:id="1147013298">
          <w:marLeft w:val="0"/>
          <w:marRight w:val="0"/>
          <w:marTop w:val="0"/>
          <w:marBottom w:val="101"/>
          <w:divBdr>
            <w:top w:val="none" w:sz="0" w:space="0" w:color="auto"/>
            <w:left w:val="none" w:sz="0" w:space="0" w:color="auto"/>
            <w:bottom w:val="none" w:sz="0" w:space="0" w:color="auto"/>
            <w:right w:val="none" w:sz="0" w:space="0" w:color="auto"/>
          </w:divBdr>
        </w:div>
        <w:div w:id="638535500">
          <w:marLeft w:val="0"/>
          <w:marRight w:val="0"/>
          <w:marTop w:val="0"/>
          <w:marBottom w:val="101"/>
          <w:divBdr>
            <w:top w:val="none" w:sz="0" w:space="0" w:color="auto"/>
            <w:left w:val="none" w:sz="0" w:space="0" w:color="auto"/>
            <w:bottom w:val="none" w:sz="0" w:space="0" w:color="auto"/>
            <w:right w:val="none" w:sz="0" w:space="0" w:color="auto"/>
          </w:divBdr>
        </w:div>
        <w:div w:id="1163543298">
          <w:marLeft w:val="0"/>
          <w:marRight w:val="0"/>
          <w:marTop w:val="0"/>
          <w:marBottom w:val="101"/>
          <w:divBdr>
            <w:top w:val="none" w:sz="0" w:space="0" w:color="auto"/>
            <w:left w:val="none" w:sz="0" w:space="0" w:color="auto"/>
            <w:bottom w:val="none" w:sz="0" w:space="0" w:color="auto"/>
            <w:right w:val="none" w:sz="0" w:space="0" w:color="auto"/>
          </w:divBdr>
        </w:div>
        <w:div w:id="1023675279">
          <w:marLeft w:val="0"/>
          <w:marRight w:val="0"/>
          <w:marTop w:val="0"/>
          <w:marBottom w:val="101"/>
          <w:divBdr>
            <w:top w:val="none" w:sz="0" w:space="0" w:color="auto"/>
            <w:left w:val="none" w:sz="0" w:space="0" w:color="auto"/>
            <w:bottom w:val="none" w:sz="0" w:space="0" w:color="auto"/>
            <w:right w:val="none" w:sz="0" w:space="0" w:color="auto"/>
          </w:divBdr>
        </w:div>
        <w:div w:id="1937204333">
          <w:marLeft w:val="0"/>
          <w:marRight w:val="0"/>
          <w:marTop w:val="0"/>
          <w:marBottom w:val="101"/>
          <w:divBdr>
            <w:top w:val="none" w:sz="0" w:space="0" w:color="auto"/>
            <w:left w:val="none" w:sz="0" w:space="0" w:color="auto"/>
            <w:bottom w:val="none" w:sz="0" w:space="0" w:color="auto"/>
            <w:right w:val="none" w:sz="0" w:space="0" w:color="auto"/>
          </w:divBdr>
        </w:div>
        <w:div w:id="1402100785">
          <w:marLeft w:val="0"/>
          <w:marRight w:val="0"/>
          <w:marTop w:val="0"/>
          <w:marBottom w:val="101"/>
          <w:divBdr>
            <w:top w:val="none" w:sz="0" w:space="0" w:color="auto"/>
            <w:left w:val="none" w:sz="0" w:space="0" w:color="auto"/>
            <w:bottom w:val="none" w:sz="0" w:space="0" w:color="auto"/>
            <w:right w:val="none" w:sz="0" w:space="0" w:color="auto"/>
          </w:divBdr>
        </w:div>
        <w:div w:id="1425106480">
          <w:marLeft w:val="0"/>
          <w:marRight w:val="0"/>
          <w:marTop w:val="0"/>
          <w:marBottom w:val="101"/>
          <w:divBdr>
            <w:top w:val="none" w:sz="0" w:space="0" w:color="auto"/>
            <w:left w:val="none" w:sz="0" w:space="0" w:color="auto"/>
            <w:bottom w:val="none" w:sz="0" w:space="0" w:color="auto"/>
            <w:right w:val="none" w:sz="0" w:space="0" w:color="auto"/>
          </w:divBdr>
        </w:div>
        <w:div w:id="1738166702">
          <w:marLeft w:val="0"/>
          <w:marRight w:val="0"/>
          <w:marTop w:val="0"/>
          <w:marBottom w:val="101"/>
          <w:divBdr>
            <w:top w:val="none" w:sz="0" w:space="0" w:color="auto"/>
            <w:left w:val="none" w:sz="0" w:space="0" w:color="auto"/>
            <w:bottom w:val="none" w:sz="0" w:space="0" w:color="auto"/>
            <w:right w:val="none" w:sz="0" w:space="0" w:color="auto"/>
          </w:divBdr>
        </w:div>
        <w:div w:id="741370755">
          <w:marLeft w:val="0"/>
          <w:marRight w:val="0"/>
          <w:marTop w:val="0"/>
          <w:marBottom w:val="101"/>
          <w:divBdr>
            <w:top w:val="none" w:sz="0" w:space="0" w:color="auto"/>
            <w:left w:val="none" w:sz="0" w:space="0" w:color="auto"/>
            <w:bottom w:val="none" w:sz="0" w:space="0" w:color="auto"/>
            <w:right w:val="none" w:sz="0" w:space="0" w:color="auto"/>
          </w:divBdr>
        </w:div>
        <w:div w:id="817234362">
          <w:marLeft w:val="0"/>
          <w:marRight w:val="0"/>
          <w:marTop w:val="0"/>
          <w:marBottom w:val="101"/>
          <w:divBdr>
            <w:top w:val="none" w:sz="0" w:space="0" w:color="auto"/>
            <w:left w:val="none" w:sz="0" w:space="0" w:color="auto"/>
            <w:bottom w:val="none" w:sz="0" w:space="0" w:color="auto"/>
            <w:right w:val="none" w:sz="0" w:space="0" w:color="auto"/>
          </w:divBdr>
        </w:div>
        <w:div w:id="1090126623">
          <w:marLeft w:val="0"/>
          <w:marRight w:val="0"/>
          <w:marTop w:val="0"/>
          <w:marBottom w:val="101"/>
          <w:divBdr>
            <w:top w:val="none" w:sz="0" w:space="0" w:color="auto"/>
            <w:left w:val="none" w:sz="0" w:space="0" w:color="auto"/>
            <w:bottom w:val="none" w:sz="0" w:space="0" w:color="auto"/>
            <w:right w:val="none" w:sz="0" w:space="0" w:color="auto"/>
          </w:divBdr>
        </w:div>
        <w:div w:id="896552960">
          <w:marLeft w:val="0"/>
          <w:marRight w:val="0"/>
          <w:marTop w:val="0"/>
          <w:marBottom w:val="101"/>
          <w:divBdr>
            <w:top w:val="none" w:sz="0" w:space="0" w:color="auto"/>
            <w:left w:val="none" w:sz="0" w:space="0" w:color="auto"/>
            <w:bottom w:val="none" w:sz="0" w:space="0" w:color="auto"/>
            <w:right w:val="none" w:sz="0" w:space="0" w:color="auto"/>
          </w:divBdr>
        </w:div>
        <w:div w:id="720902084">
          <w:marLeft w:val="0"/>
          <w:marRight w:val="0"/>
          <w:marTop w:val="0"/>
          <w:marBottom w:val="101"/>
          <w:divBdr>
            <w:top w:val="none" w:sz="0" w:space="0" w:color="auto"/>
            <w:left w:val="none" w:sz="0" w:space="0" w:color="auto"/>
            <w:bottom w:val="none" w:sz="0" w:space="0" w:color="auto"/>
            <w:right w:val="none" w:sz="0" w:space="0" w:color="auto"/>
          </w:divBdr>
        </w:div>
        <w:div w:id="1421221824">
          <w:marLeft w:val="0"/>
          <w:marRight w:val="0"/>
          <w:marTop w:val="0"/>
          <w:marBottom w:val="101"/>
          <w:divBdr>
            <w:top w:val="none" w:sz="0" w:space="0" w:color="auto"/>
            <w:left w:val="none" w:sz="0" w:space="0" w:color="auto"/>
            <w:bottom w:val="none" w:sz="0" w:space="0" w:color="auto"/>
            <w:right w:val="none" w:sz="0" w:space="0" w:color="auto"/>
          </w:divBdr>
        </w:div>
        <w:div w:id="288898444">
          <w:marLeft w:val="0"/>
          <w:marRight w:val="0"/>
          <w:marTop w:val="0"/>
          <w:marBottom w:val="101"/>
          <w:divBdr>
            <w:top w:val="none" w:sz="0" w:space="0" w:color="auto"/>
            <w:left w:val="none" w:sz="0" w:space="0" w:color="auto"/>
            <w:bottom w:val="none" w:sz="0" w:space="0" w:color="auto"/>
            <w:right w:val="none" w:sz="0" w:space="0" w:color="auto"/>
          </w:divBdr>
        </w:div>
        <w:div w:id="911232821">
          <w:marLeft w:val="0"/>
          <w:marRight w:val="0"/>
          <w:marTop w:val="0"/>
          <w:marBottom w:val="101"/>
          <w:divBdr>
            <w:top w:val="none" w:sz="0" w:space="0" w:color="auto"/>
            <w:left w:val="none" w:sz="0" w:space="0" w:color="auto"/>
            <w:bottom w:val="none" w:sz="0" w:space="0" w:color="auto"/>
            <w:right w:val="none" w:sz="0" w:space="0" w:color="auto"/>
          </w:divBdr>
        </w:div>
        <w:div w:id="1399594478">
          <w:marLeft w:val="0"/>
          <w:marRight w:val="0"/>
          <w:marTop w:val="0"/>
          <w:marBottom w:val="101"/>
          <w:divBdr>
            <w:top w:val="none" w:sz="0" w:space="0" w:color="auto"/>
            <w:left w:val="none" w:sz="0" w:space="0" w:color="auto"/>
            <w:bottom w:val="none" w:sz="0" w:space="0" w:color="auto"/>
            <w:right w:val="none" w:sz="0" w:space="0" w:color="auto"/>
          </w:divBdr>
        </w:div>
        <w:div w:id="1061946385">
          <w:marLeft w:val="0"/>
          <w:marRight w:val="0"/>
          <w:marTop w:val="0"/>
          <w:marBottom w:val="101"/>
          <w:divBdr>
            <w:top w:val="none" w:sz="0" w:space="0" w:color="auto"/>
            <w:left w:val="none" w:sz="0" w:space="0" w:color="auto"/>
            <w:bottom w:val="none" w:sz="0" w:space="0" w:color="auto"/>
            <w:right w:val="none" w:sz="0" w:space="0" w:color="auto"/>
          </w:divBdr>
        </w:div>
        <w:div w:id="97455717">
          <w:marLeft w:val="0"/>
          <w:marRight w:val="0"/>
          <w:marTop w:val="0"/>
          <w:marBottom w:val="101"/>
          <w:divBdr>
            <w:top w:val="none" w:sz="0" w:space="0" w:color="auto"/>
            <w:left w:val="none" w:sz="0" w:space="0" w:color="auto"/>
            <w:bottom w:val="none" w:sz="0" w:space="0" w:color="auto"/>
            <w:right w:val="none" w:sz="0" w:space="0" w:color="auto"/>
          </w:divBdr>
        </w:div>
        <w:div w:id="960259827">
          <w:marLeft w:val="0"/>
          <w:marRight w:val="0"/>
          <w:marTop w:val="0"/>
          <w:marBottom w:val="101"/>
          <w:divBdr>
            <w:top w:val="none" w:sz="0" w:space="0" w:color="auto"/>
            <w:left w:val="none" w:sz="0" w:space="0" w:color="auto"/>
            <w:bottom w:val="none" w:sz="0" w:space="0" w:color="auto"/>
            <w:right w:val="none" w:sz="0" w:space="0" w:color="auto"/>
          </w:divBdr>
        </w:div>
        <w:div w:id="461188876">
          <w:marLeft w:val="0"/>
          <w:marRight w:val="0"/>
          <w:marTop w:val="0"/>
          <w:marBottom w:val="101"/>
          <w:divBdr>
            <w:top w:val="none" w:sz="0" w:space="0" w:color="auto"/>
            <w:left w:val="none" w:sz="0" w:space="0" w:color="auto"/>
            <w:bottom w:val="none" w:sz="0" w:space="0" w:color="auto"/>
            <w:right w:val="none" w:sz="0" w:space="0" w:color="auto"/>
          </w:divBdr>
        </w:div>
        <w:div w:id="1701273729">
          <w:marLeft w:val="0"/>
          <w:marRight w:val="0"/>
          <w:marTop w:val="0"/>
          <w:marBottom w:val="101"/>
          <w:divBdr>
            <w:top w:val="none" w:sz="0" w:space="0" w:color="auto"/>
            <w:left w:val="none" w:sz="0" w:space="0" w:color="auto"/>
            <w:bottom w:val="none" w:sz="0" w:space="0" w:color="auto"/>
            <w:right w:val="none" w:sz="0" w:space="0" w:color="auto"/>
          </w:divBdr>
        </w:div>
        <w:div w:id="1324239690">
          <w:marLeft w:val="0"/>
          <w:marRight w:val="0"/>
          <w:marTop w:val="0"/>
          <w:marBottom w:val="101"/>
          <w:divBdr>
            <w:top w:val="none" w:sz="0" w:space="0" w:color="auto"/>
            <w:left w:val="none" w:sz="0" w:space="0" w:color="auto"/>
            <w:bottom w:val="none" w:sz="0" w:space="0" w:color="auto"/>
            <w:right w:val="none" w:sz="0" w:space="0" w:color="auto"/>
          </w:divBdr>
        </w:div>
        <w:div w:id="1759011145">
          <w:marLeft w:val="0"/>
          <w:marRight w:val="0"/>
          <w:marTop w:val="0"/>
          <w:marBottom w:val="101"/>
          <w:divBdr>
            <w:top w:val="none" w:sz="0" w:space="0" w:color="auto"/>
            <w:left w:val="none" w:sz="0" w:space="0" w:color="auto"/>
            <w:bottom w:val="none" w:sz="0" w:space="0" w:color="auto"/>
            <w:right w:val="none" w:sz="0" w:space="0" w:color="auto"/>
          </w:divBdr>
        </w:div>
        <w:div w:id="1117723669">
          <w:marLeft w:val="0"/>
          <w:marRight w:val="0"/>
          <w:marTop w:val="0"/>
          <w:marBottom w:val="101"/>
          <w:divBdr>
            <w:top w:val="none" w:sz="0" w:space="0" w:color="auto"/>
            <w:left w:val="none" w:sz="0" w:space="0" w:color="auto"/>
            <w:bottom w:val="none" w:sz="0" w:space="0" w:color="auto"/>
            <w:right w:val="none" w:sz="0" w:space="0" w:color="auto"/>
          </w:divBdr>
        </w:div>
        <w:div w:id="1740978060">
          <w:marLeft w:val="0"/>
          <w:marRight w:val="0"/>
          <w:marTop w:val="0"/>
          <w:marBottom w:val="101"/>
          <w:divBdr>
            <w:top w:val="none" w:sz="0" w:space="0" w:color="auto"/>
            <w:left w:val="none" w:sz="0" w:space="0" w:color="auto"/>
            <w:bottom w:val="none" w:sz="0" w:space="0" w:color="auto"/>
            <w:right w:val="none" w:sz="0" w:space="0" w:color="auto"/>
          </w:divBdr>
        </w:div>
        <w:div w:id="179196952">
          <w:marLeft w:val="0"/>
          <w:marRight w:val="0"/>
          <w:marTop w:val="0"/>
          <w:marBottom w:val="101"/>
          <w:divBdr>
            <w:top w:val="none" w:sz="0" w:space="0" w:color="auto"/>
            <w:left w:val="none" w:sz="0" w:space="0" w:color="auto"/>
            <w:bottom w:val="none" w:sz="0" w:space="0" w:color="auto"/>
            <w:right w:val="none" w:sz="0" w:space="0" w:color="auto"/>
          </w:divBdr>
        </w:div>
        <w:div w:id="792753910">
          <w:marLeft w:val="0"/>
          <w:marRight w:val="0"/>
          <w:marTop w:val="0"/>
          <w:marBottom w:val="101"/>
          <w:divBdr>
            <w:top w:val="none" w:sz="0" w:space="0" w:color="auto"/>
            <w:left w:val="none" w:sz="0" w:space="0" w:color="auto"/>
            <w:bottom w:val="none" w:sz="0" w:space="0" w:color="auto"/>
            <w:right w:val="none" w:sz="0" w:space="0" w:color="auto"/>
          </w:divBdr>
        </w:div>
        <w:div w:id="2028560423">
          <w:marLeft w:val="0"/>
          <w:marRight w:val="0"/>
          <w:marTop w:val="0"/>
          <w:marBottom w:val="101"/>
          <w:divBdr>
            <w:top w:val="none" w:sz="0" w:space="0" w:color="auto"/>
            <w:left w:val="none" w:sz="0" w:space="0" w:color="auto"/>
            <w:bottom w:val="none" w:sz="0" w:space="0" w:color="auto"/>
            <w:right w:val="none" w:sz="0" w:space="0" w:color="auto"/>
          </w:divBdr>
        </w:div>
        <w:div w:id="1369915790">
          <w:marLeft w:val="0"/>
          <w:marRight w:val="0"/>
          <w:marTop w:val="0"/>
          <w:marBottom w:val="101"/>
          <w:divBdr>
            <w:top w:val="none" w:sz="0" w:space="0" w:color="auto"/>
            <w:left w:val="none" w:sz="0" w:space="0" w:color="auto"/>
            <w:bottom w:val="none" w:sz="0" w:space="0" w:color="auto"/>
            <w:right w:val="none" w:sz="0" w:space="0" w:color="auto"/>
          </w:divBdr>
        </w:div>
        <w:div w:id="2109040087">
          <w:marLeft w:val="0"/>
          <w:marRight w:val="0"/>
          <w:marTop w:val="0"/>
          <w:marBottom w:val="101"/>
          <w:divBdr>
            <w:top w:val="none" w:sz="0" w:space="0" w:color="auto"/>
            <w:left w:val="none" w:sz="0" w:space="0" w:color="auto"/>
            <w:bottom w:val="none" w:sz="0" w:space="0" w:color="auto"/>
            <w:right w:val="none" w:sz="0" w:space="0" w:color="auto"/>
          </w:divBdr>
        </w:div>
        <w:div w:id="413089396">
          <w:marLeft w:val="0"/>
          <w:marRight w:val="0"/>
          <w:marTop w:val="101"/>
          <w:marBottom w:val="101"/>
          <w:divBdr>
            <w:top w:val="none" w:sz="0" w:space="0" w:color="auto"/>
            <w:left w:val="none" w:sz="0" w:space="0" w:color="auto"/>
            <w:bottom w:val="none" w:sz="0" w:space="0" w:color="auto"/>
            <w:right w:val="none" w:sz="0" w:space="0" w:color="auto"/>
          </w:divBdr>
        </w:div>
        <w:div w:id="92016862">
          <w:marLeft w:val="0"/>
          <w:marRight w:val="0"/>
          <w:marTop w:val="0"/>
          <w:marBottom w:val="101"/>
          <w:divBdr>
            <w:top w:val="none" w:sz="0" w:space="0" w:color="auto"/>
            <w:left w:val="none" w:sz="0" w:space="0" w:color="auto"/>
            <w:bottom w:val="none" w:sz="0" w:space="0" w:color="auto"/>
            <w:right w:val="none" w:sz="0" w:space="0" w:color="auto"/>
          </w:divBdr>
        </w:div>
        <w:div w:id="474688343">
          <w:marLeft w:val="0"/>
          <w:marRight w:val="0"/>
          <w:marTop w:val="0"/>
          <w:marBottom w:val="101"/>
          <w:divBdr>
            <w:top w:val="none" w:sz="0" w:space="0" w:color="auto"/>
            <w:left w:val="none" w:sz="0" w:space="0" w:color="auto"/>
            <w:bottom w:val="none" w:sz="0" w:space="0" w:color="auto"/>
            <w:right w:val="none" w:sz="0" w:space="0" w:color="auto"/>
          </w:divBdr>
        </w:div>
        <w:div w:id="1200050349">
          <w:marLeft w:val="0"/>
          <w:marRight w:val="0"/>
          <w:marTop w:val="0"/>
          <w:marBottom w:val="101"/>
          <w:divBdr>
            <w:top w:val="none" w:sz="0" w:space="0" w:color="auto"/>
            <w:left w:val="none" w:sz="0" w:space="0" w:color="auto"/>
            <w:bottom w:val="none" w:sz="0" w:space="0" w:color="auto"/>
            <w:right w:val="none" w:sz="0" w:space="0" w:color="auto"/>
          </w:divBdr>
        </w:div>
        <w:div w:id="568732169">
          <w:marLeft w:val="0"/>
          <w:marRight w:val="0"/>
          <w:marTop w:val="0"/>
          <w:marBottom w:val="101"/>
          <w:divBdr>
            <w:top w:val="none" w:sz="0" w:space="0" w:color="auto"/>
            <w:left w:val="none" w:sz="0" w:space="0" w:color="auto"/>
            <w:bottom w:val="none" w:sz="0" w:space="0" w:color="auto"/>
            <w:right w:val="none" w:sz="0" w:space="0" w:color="auto"/>
          </w:divBdr>
        </w:div>
        <w:div w:id="831339968">
          <w:marLeft w:val="0"/>
          <w:marRight w:val="0"/>
          <w:marTop w:val="0"/>
          <w:marBottom w:val="101"/>
          <w:divBdr>
            <w:top w:val="none" w:sz="0" w:space="0" w:color="auto"/>
            <w:left w:val="none" w:sz="0" w:space="0" w:color="auto"/>
            <w:bottom w:val="none" w:sz="0" w:space="0" w:color="auto"/>
            <w:right w:val="none" w:sz="0" w:space="0" w:color="auto"/>
          </w:divBdr>
        </w:div>
        <w:div w:id="448941492">
          <w:marLeft w:val="0"/>
          <w:marRight w:val="0"/>
          <w:marTop w:val="0"/>
          <w:marBottom w:val="101"/>
          <w:divBdr>
            <w:top w:val="none" w:sz="0" w:space="0" w:color="auto"/>
            <w:left w:val="none" w:sz="0" w:space="0" w:color="auto"/>
            <w:bottom w:val="none" w:sz="0" w:space="0" w:color="auto"/>
            <w:right w:val="none" w:sz="0" w:space="0" w:color="auto"/>
          </w:divBdr>
        </w:div>
        <w:div w:id="540633181">
          <w:marLeft w:val="0"/>
          <w:marRight w:val="0"/>
          <w:marTop w:val="101"/>
          <w:marBottom w:val="101"/>
          <w:divBdr>
            <w:top w:val="none" w:sz="0" w:space="0" w:color="auto"/>
            <w:left w:val="none" w:sz="0" w:space="0" w:color="auto"/>
            <w:bottom w:val="none" w:sz="0" w:space="0" w:color="auto"/>
            <w:right w:val="none" w:sz="0" w:space="0" w:color="auto"/>
          </w:divBdr>
        </w:div>
        <w:div w:id="1853302185">
          <w:marLeft w:val="0"/>
          <w:marRight w:val="0"/>
          <w:marTop w:val="0"/>
          <w:marBottom w:val="101"/>
          <w:divBdr>
            <w:top w:val="none" w:sz="0" w:space="0" w:color="auto"/>
            <w:left w:val="none" w:sz="0" w:space="0" w:color="auto"/>
            <w:bottom w:val="none" w:sz="0" w:space="0" w:color="auto"/>
            <w:right w:val="none" w:sz="0" w:space="0" w:color="auto"/>
          </w:divBdr>
        </w:div>
        <w:div w:id="1470322102">
          <w:marLeft w:val="0"/>
          <w:marRight w:val="0"/>
          <w:marTop w:val="0"/>
          <w:marBottom w:val="200"/>
          <w:divBdr>
            <w:top w:val="none" w:sz="0" w:space="0" w:color="auto"/>
            <w:left w:val="none" w:sz="0" w:space="0" w:color="auto"/>
            <w:bottom w:val="none" w:sz="0" w:space="0" w:color="auto"/>
            <w:right w:val="none" w:sz="0" w:space="0" w:color="auto"/>
          </w:divBdr>
        </w:div>
        <w:div w:id="1340424317">
          <w:marLeft w:val="0"/>
          <w:marRight w:val="0"/>
          <w:marTop w:val="0"/>
          <w:marBottom w:val="200"/>
          <w:divBdr>
            <w:top w:val="none" w:sz="0" w:space="0" w:color="auto"/>
            <w:left w:val="none" w:sz="0" w:space="0" w:color="auto"/>
            <w:bottom w:val="none" w:sz="0" w:space="0" w:color="auto"/>
            <w:right w:val="none" w:sz="0" w:space="0" w:color="auto"/>
          </w:divBdr>
        </w:div>
        <w:div w:id="678970443">
          <w:marLeft w:val="0"/>
          <w:marRight w:val="0"/>
          <w:marTop w:val="0"/>
          <w:marBottom w:val="200"/>
          <w:divBdr>
            <w:top w:val="none" w:sz="0" w:space="0" w:color="auto"/>
            <w:left w:val="none" w:sz="0" w:space="0" w:color="auto"/>
            <w:bottom w:val="none" w:sz="0" w:space="0" w:color="auto"/>
            <w:right w:val="none" w:sz="0" w:space="0" w:color="auto"/>
          </w:divBdr>
        </w:div>
        <w:div w:id="419063700">
          <w:marLeft w:val="0"/>
          <w:marRight w:val="0"/>
          <w:marTop w:val="0"/>
          <w:marBottom w:val="200"/>
          <w:divBdr>
            <w:top w:val="none" w:sz="0" w:space="0" w:color="auto"/>
            <w:left w:val="none" w:sz="0" w:space="0" w:color="auto"/>
            <w:bottom w:val="none" w:sz="0" w:space="0" w:color="auto"/>
            <w:right w:val="none" w:sz="0" w:space="0" w:color="auto"/>
          </w:divBdr>
        </w:div>
        <w:div w:id="1316909868">
          <w:marLeft w:val="0"/>
          <w:marRight w:val="0"/>
          <w:marTop w:val="0"/>
          <w:marBottom w:val="60"/>
          <w:divBdr>
            <w:top w:val="none" w:sz="0" w:space="0" w:color="auto"/>
            <w:left w:val="none" w:sz="0" w:space="0" w:color="auto"/>
            <w:bottom w:val="none" w:sz="0" w:space="0" w:color="auto"/>
            <w:right w:val="none" w:sz="0" w:space="0" w:color="auto"/>
          </w:divBdr>
        </w:div>
        <w:div w:id="2102338204">
          <w:marLeft w:val="0"/>
          <w:marRight w:val="0"/>
          <w:marTop w:val="0"/>
          <w:marBottom w:val="60"/>
          <w:divBdr>
            <w:top w:val="none" w:sz="0" w:space="0" w:color="auto"/>
            <w:left w:val="none" w:sz="0" w:space="0" w:color="auto"/>
            <w:bottom w:val="none" w:sz="0" w:space="0" w:color="auto"/>
            <w:right w:val="none" w:sz="0" w:space="0" w:color="auto"/>
          </w:divBdr>
        </w:div>
        <w:div w:id="1113864842">
          <w:marLeft w:val="0"/>
          <w:marRight w:val="0"/>
          <w:marTop w:val="0"/>
          <w:marBottom w:val="60"/>
          <w:divBdr>
            <w:top w:val="none" w:sz="0" w:space="0" w:color="auto"/>
            <w:left w:val="none" w:sz="0" w:space="0" w:color="auto"/>
            <w:bottom w:val="none" w:sz="0" w:space="0" w:color="auto"/>
            <w:right w:val="none" w:sz="0" w:space="0" w:color="auto"/>
          </w:divBdr>
        </w:div>
        <w:div w:id="1666088503">
          <w:marLeft w:val="0"/>
          <w:marRight w:val="0"/>
          <w:marTop w:val="0"/>
          <w:marBottom w:val="60"/>
          <w:divBdr>
            <w:top w:val="none" w:sz="0" w:space="0" w:color="auto"/>
            <w:left w:val="none" w:sz="0" w:space="0" w:color="auto"/>
            <w:bottom w:val="none" w:sz="0" w:space="0" w:color="auto"/>
            <w:right w:val="none" w:sz="0" w:space="0" w:color="auto"/>
          </w:divBdr>
        </w:div>
        <w:div w:id="1052728302">
          <w:marLeft w:val="0"/>
          <w:marRight w:val="0"/>
          <w:marTop w:val="0"/>
          <w:marBottom w:val="60"/>
          <w:divBdr>
            <w:top w:val="none" w:sz="0" w:space="0" w:color="auto"/>
            <w:left w:val="none" w:sz="0" w:space="0" w:color="auto"/>
            <w:bottom w:val="none" w:sz="0" w:space="0" w:color="auto"/>
            <w:right w:val="none" w:sz="0" w:space="0" w:color="auto"/>
          </w:divBdr>
        </w:div>
        <w:div w:id="1430857470">
          <w:marLeft w:val="0"/>
          <w:marRight w:val="0"/>
          <w:marTop w:val="0"/>
          <w:marBottom w:val="60"/>
          <w:divBdr>
            <w:top w:val="none" w:sz="0" w:space="0" w:color="auto"/>
            <w:left w:val="none" w:sz="0" w:space="0" w:color="auto"/>
            <w:bottom w:val="none" w:sz="0" w:space="0" w:color="auto"/>
            <w:right w:val="none" w:sz="0" w:space="0" w:color="auto"/>
          </w:divBdr>
        </w:div>
        <w:div w:id="1625112276">
          <w:marLeft w:val="0"/>
          <w:marRight w:val="0"/>
          <w:marTop w:val="0"/>
          <w:marBottom w:val="60"/>
          <w:divBdr>
            <w:top w:val="none" w:sz="0" w:space="0" w:color="auto"/>
            <w:left w:val="none" w:sz="0" w:space="0" w:color="auto"/>
            <w:bottom w:val="none" w:sz="0" w:space="0" w:color="auto"/>
            <w:right w:val="none" w:sz="0" w:space="0" w:color="auto"/>
          </w:divBdr>
        </w:div>
        <w:div w:id="1701859260">
          <w:marLeft w:val="0"/>
          <w:marRight w:val="0"/>
          <w:marTop w:val="0"/>
          <w:marBottom w:val="60"/>
          <w:divBdr>
            <w:top w:val="none" w:sz="0" w:space="0" w:color="auto"/>
            <w:left w:val="none" w:sz="0" w:space="0" w:color="auto"/>
            <w:bottom w:val="none" w:sz="0" w:space="0" w:color="auto"/>
            <w:right w:val="none" w:sz="0" w:space="0" w:color="auto"/>
          </w:divBdr>
        </w:div>
        <w:div w:id="206843403">
          <w:marLeft w:val="0"/>
          <w:marRight w:val="0"/>
          <w:marTop w:val="0"/>
          <w:marBottom w:val="60"/>
          <w:divBdr>
            <w:top w:val="none" w:sz="0" w:space="0" w:color="auto"/>
            <w:left w:val="none" w:sz="0" w:space="0" w:color="auto"/>
            <w:bottom w:val="none" w:sz="0" w:space="0" w:color="auto"/>
            <w:right w:val="none" w:sz="0" w:space="0" w:color="auto"/>
          </w:divBdr>
        </w:div>
        <w:div w:id="1849369923">
          <w:marLeft w:val="0"/>
          <w:marRight w:val="0"/>
          <w:marTop w:val="0"/>
          <w:marBottom w:val="60"/>
          <w:divBdr>
            <w:top w:val="none" w:sz="0" w:space="0" w:color="auto"/>
            <w:left w:val="none" w:sz="0" w:space="0" w:color="auto"/>
            <w:bottom w:val="none" w:sz="0" w:space="0" w:color="auto"/>
            <w:right w:val="none" w:sz="0" w:space="0" w:color="auto"/>
          </w:divBdr>
        </w:div>
        <w:div w:id="102043325">
          <w:marLeft w:val="0"/>
          <w:marRight w:val="0"/>
          <w:marTop w:val="0"/>
          <w:marBottom w:val="60"/>
          <w:divBdr>
            <w:top w:val="none" w:sz="0" w:space="0" w:color="auto"/>
            <w:left w:val="none" w:sz="0" w:space="0" w:color="auto"/>
            <w:bottom w:val="none" w:sz="0" w:space="0" w:color="auto"/>
            <w:right w:val="none" w:sz="0" w:space="0" w:color="auto"/>
          </w:divBdr>
        </w:div>
        <w:div w:id="30694621">
          <w:marLeft w:val="0"/>
          <w:marRight w:val="0"/>
          <w:marTop w:val="0"/>
          <w:marBottom w:val="60"/>
          <w:divBdr>
            <w:top w:val="none" w:sz="0" w:space="0" w:color="auto"/>
            <w:left w:val="none" w:sz="0" w:space="0" w:color="auto"/>
            <w:bottom w:val="none" w:sz="0" w:space="0" w:color="auto"/>
            <w:right w:val="none" w:sz="0" w:space="0" w:color="auto"/>
          </w:divBdr>
        </w:div>
        <w:div w:id="1020204461">
          <w:marLeft w:val="0"/>
          <w:marRight w:val="0"/>
          <w:marTop w:val="0"/>
          <w:marBottom w:val="60"/>
          <w:divBdr>
            <w:top w:val="none" w:sz="0" w:space="0" w:color="auto"/>
            <w:left w:val="none" w:sz="0" w:space="0" w:color="auto"/>
            <w:bottom w:val="none" w:sz="0" w:space="0" w:color="auto"/>
            <w:right w:val="none" w:sz="0" w:space="0" w:color="auto"/>
          </w:divBdr>
        </w:div>
        <w:div w:id="417869912">
          <w:marLeft w:val="0"/>
          <w:marRight w:val="0"/>
          <w:marTop w:val="0"/>
          <w:marBottom w:val="60"/>
          <w:divBdr>
            <w:top w:val="none" w:sz="0" w:space="0" w:color="auto"/>
            <w:left w:val="none" w:sz="0" w:space="0" w:color="auto"/>
            <w:bottom w:val="none" w:sz="0" w:space="0" w:color="auto"/>
            <w:right w:val="none" w:sz="0" w:space="0" w:color="auto"/>
          </w:divBdr>
        </w:div>
        <w:div w:id="885526157">
          <w:marLeft w:val="0"/>
          <w:marRight w:val="0"/>
          <w:marTop w:val="0"/>
          <w:marBottom w:val="60"/>
          <w:divBdr>
            <w:top w:val="none" w:sz="0" w:space="0" w:color="auto"/>
            <w:left w:val="none" w:sz="0" w:space="0" w:color="auto"/>
            <w:bottom w:val="none" w:sz="0" w:space="0" w:color="auto"/>
            <w:right w:val="none" w:sz="0" w:space="0" w:color="auto"/>
          </w:divBdr>
        </w:div>
        <w:div w:id="1299607880">
          <w:marLeft w:val="0"/>
          <w:marRight w:val="0"/>
          <w:marTop w:val="0"/>
          <w:marBottom w:val="60"/>
          <w:divBdr>
            <w:top w:val="none" w:sz="0" w:space="0" w:color="auto"/>
            <w:left w:val="none" w:sz="0" w:space="0" w:color="auto"/>
            <w:bottom w:val="none" w:sz="0" w:space="0" w:color="auto"/>
            <w:right w:val="none" w:sz="0" w:space="0" w:color="auto"/>
          </w:divBdr>
        </w:div>
        <w:div w:id="140658396">
          <w:marLeft w:val="0"/>
          <w:marRight w:val="0"/>
          <w:marTop w:val="0"/>
          <w:marBottom w:val="60"/>
          <w:divBdr>
            <w:top w:val="none" w:sz="0" w:space="0" w:color="auto"/>
            <w:left w:val="none" w:sz="0" w:space="0" w:color="auto"/>
            <w:bottom w:val="none" w:sz="0" w:space="0" w:color="auto"/>
            <w:right w:val="none" w:sz="0" w:space="0" w:color="auto"/>
          </w:divBdr>
        </w:div>
        <w:div w:id="1908491035">
          <w:marLeft w:val="0"/>
          <w:marRight w:val="0"/>
          <w:marTop w:val="0"/>
          <w:marBottom w:val="60"/>
          <w:divBdr>
            <w:top w:val="none" w:sz="0" w:space="0" w:color="auto"/>
            <w:left w:val="none" w:sz="0" w:space="0" w:color="auto"/>
            <w:bottom w:val="none" w:sz="0" w:space="0" w:color="auto"/>
            <w:right w:val="none" w:sz="0" w:space="0" w:color="auto"/>
          </w:divBdr>
        </w:div>
        <w:div w:id="30808341">
          <w:marLeft w:val="0"/>
          <w:marRight w:val="0"/>
          <w:marTop w:val="0"/>
          <w:marBottom w:val="60"/>
          <w:divBdr>
            <w:top w:val="none" w:sz="0" w:space="0" w:color="auto"/>
            <w:left w:val="none" w:sz="0" w:space="0" w:color="auto"/>
            <w:bottom w:val="none" w:sz="0" w:space="0" w:color="auto"/>
            <w:right w:val="none" w:sz="0" w:space="0" w:color="auto"/>
          </w:divBdr>
        </w:div>
        <w:div w:id="1187599036">
          <w:marLeft w:val="0"/>
          <w:marRight w:val="0"/>
          <w:marTop w:val="0"/>
          <w:marBottom w:val="60"/>
          <w:divBdr>
            <w:top w:val="none" w:sz="0" w:space="0" w:color="auto"/>
            <w:left w:val="none" w:sz="0" w:space="0" w:color="auto"/>
            <w:bottom w:val="none" w:sz="0" w:space="0" w:color="auto"/>
            <w:right w:val="none" w:sz="0" w:space="0" w:color="auto"/>
          </w:divBdr>
        </w:div>
        <w:div w:id="614949563">
          <w:marLeft w:val="0"/>
          <w:marRight w:val="0"/>
          <w:marTop w:val="0"/>
          <w:marBottom w:val="60"/>
          <w:divBdr>
            <w:top w:val="none" w:sz="0" w:space="0" w:color="auto"/>
            <w:left w:val="none" w:sz="0" w:space="0" w:color="auto"/>
            <w:bottom w:val="none" w:sz="0" w:space="0" w:color="auto"/>
            <w:right w:val="none" w:sz="0" w:space="0" w:color="auto"/>
          </w:divBdr>
        </w:div>
        <w:div w:id="1049962320">
          <w:marLeft w:val="0"/>
          <w:marRight w:val="0"/>
          <w:marTop w:val="0"/>
          <w:marBottom w:val="60"/>
          <w:divBdr>
            <w:top w:val="none" w:sz="0" w:space="0" w:color="auto"/>
            <w:left w:val="none" w:sz="0" w:space="0" w:color="auto"/>
            <w:bottom w:val="none" w:sz="0" w:space="0" w:color="auto"/>
            <w:right w:val="none" w:sz="0" w:space="0" w:color="auto"/>
          </w:divBdr>
        </w:div>
        <w:div w:id="1023434608">
          <w:marLeft w:val="0"/>
          <w:marRight w:val="0"/>
          <w:marTop w:val="0"/>
          <w:marBottom w:val="60"/>
          <w:divBdr>
            <w:top w:val="none" w:sz="0" w:space="0" w:color="auto"/>
            <w:left w:val="none" w:sz="0" w:space="0" w:color="auto"/>
            <w:bottom w:val="none" w:sz="0" w:space="0" w:color="auto"/>
            <w:right w:val="none" w:sz="0" w:space="0" w:color="auto"/>
          </w:divBdr>
        </w:div>
        <w:div w:id="2005670380">
          <w:marLeft w:val="0"/>
          <w:marRight w:val="0"/>
          <w:marTop w:val="0"/>
          <w:marBottom w:val="60"/>
          <w:divBdr>
            <w:top w:val="none" w:sz="0" w:space="0" w:color="auto"/>
            <w:left w:val="none" w:sz="0" w:space="0" w:color="auto"/>
            <w:bottom w:val="none" w:sz="0" w:space="0" w:color="auto"/>
            <w:right w:val="none" w:sz="0" w:space="0" w:color="auto"/>
          </w:divBdr>
        </w:div>
        <w:div w:id="228155406">
          <w:marLeft w:val="0"/>
          <w:marRight w:val="0"/>
          <w:marTop w:val="0"/>
          <w:marBottom w:val="60"/>
          <w:divBdr>
            <w:top w:val="none" w:sz="0" w:space="0" w:color="auto"/>
            <w:left w:val="none" w:sz="0" w:space="0" w:color="auto"/>
            <w:bottom w:val="none" w:sz="0" w:space="0" w:color="auto"/>
            <w:right w:val="none" w:sz="0" w:space="0" w:color="auto"/>
          </w:divBdr>
        </w:div>
        <w:div w:id="557862852">
          <w:marLeft w:val="0"/>
          <w:marRight w:val="0"/>
          <w:marTop w:val="0"/>
          <w:marBottom w:val="60"/>
          <w:divBdr>
            <w:top w:val="none" w:sz="0" w:space="0" w:color="auto"/>
            <w:left w:val="none" w:sz="0" w:space="0" w:color="auto"/>
            <w:bottom w:val="none" w:sz="0" w:space="0" w:color="auto"/>
            <w:right w:val="none" w:sz="0" w:space="0" w:color="auto"/>
          </w:divBdr>
        </w:div>
        <w:div w:id="750196554">
          <w:marLeft w:val="0"/>
          <w:marRight w:val="0"/>
          <w:marTop w:val="0"/>
          <w:marBottom w:val="60"/>
          <w:divBdr>
            <w:top w:val="none" w:sz="0" w:space="0" w:color="auto"/>
            <w:left w:val="none" w:sz="0" w:space="0" w:color="auto"/>
            <w:bottom w:val="none" w:sz="0" w:space="0" w:color="auto"/>
            <w:right w:val="none" w:sz="0" w:space="0" w:color="auto"/>
          </w:divBdr>
        </w:div>
        <w:div w:id="2146463315">
          <w:marLeft w:val="0"/>
          <w:marRight w:val="0"/>
          <w:marTop w:val="0"/>
          <w:marBottom w:val="60"/>
          <w:divBdr>
            <w:top w:val="none" w:sz="0" w:space="0" w:color="auto"/>
            <w:left w:val="none" w:sz="0" w:space="0" w:color="auto"/>
            <w:bottom w:val="none" w:sz="0" w:space="0" w:color="auto"/>
            <w:right w:val="none" w:sz="0" w:space="0" w:color="auto"/>
          </w:divBdr>
        </w:div>
        <w:div w:id="2123181781">
          <w:marLeft w:val="0"/>
          <w:marRight w:val="0"/>
          <w:marTop w:val="0"/>
          <w:marBottom w:val="60"/>
          <w:divBdr>
            <w:top w:val="none" w:sz="0" w:space="0" w:color="auto"/>
            <w:left w:val="none" w:sz="0" w:space="0" w:color="auto"/>
            <w:bottom w:val="none" w:sz="0" w:space="0" w:color="auto"/>
            <w:right w:val="none" w:sz="0" w:space="0" w:color="auto"/>
          </w:divBdr>
        </w:div>
        <w:div w:id="891043508">
          <w:marLeft w:val="0"/>
          <w:marRight w:val="0"/>
          <w:marTop w:val="0"/>
          <w:marBottom w:val="60"/>
          <w:divBdr>
            <w:top w:val="none" w:sz="0" w:space="0" w:color="auto"/>
            <w:left w:val="none" w:sz="0" w:space="0" w:color="auto"/>
            <w:bottom w:val="none" w:sz="0" w:space="0" w:color="auto"/>
            <w:right w:val="none" w:sz="0" w:space="0" w:color="auto"/>
          </w:divBdr>
        </w:div>
        <w:div w:id="570312650">
          <w:marLeft w:val="0"/>
          <w:marRight w:val="0"/>
          <w:marTop w:val="0"/>
          <w:marBottom w:val="60"/>
          <w:divBdr>
            <w:top w:val="none" w:sz="0" w:space="0" w:color="auto"/>
            <w:left w:val="none" w:sz="0" w:space="0" w:color="auto"/>
            <w:bottom w:val="none" w:sz="0" w:space="0" w:color="auto"/>
            <w:right w:val="none" w:sz="0" w:space="0" w:color="auto"/>
          </w:divBdr>
        </w:div>
        <w:div w:id="631056995">
          <w:marLeft w:val="0"/>
          <w:marRight w:val="0"/>
          <w:marTop w:val="0"/>
          <w:marBottom w:val="60"/>
          <w:divBdr>
            <w:top w:val="none" w:sz="0" w:space="0" w:color="auto"/>
            <w:left w:val="none" w:sz="0" w:space="0" w:color="auto"/>
            <w:bottom w:val="none" w:sz="0" w:space="0" w:color="auto"/>
            <w:right w:val="none" w:sz="0" w:space="0" w:color="auto"/>
          </w:divBdr>
        </w:div>
        <w:div w:id="886457431">
          <w:marLeft w:val="0"/>
          <w:marRight w:val="0"/>
          <w:marTop w:val="0"/>
          <w:marBottom w:val="60"/>
          <w:divBdr>
            <w:top w:val="none" w:sz="0" w:space="0" w:color="auto"/>
            <w:left w:val="none" w:sz="0" w:space="0" w:color="auto"/>
            <w:bottom w:val="none" w:sz="0" w:space="0" w:color="auto"/>
            <w:right w:val="none" w:sz="0" w:space="0" w:color="auto"/>
          </w:divBdr>
        </w:div>
        <w:div w:id="1796176326">
          <w:marLeft w:val="0"/>
          <w:marRight w:val="0"/>
          <w:marTop w:val="0"/>
          <w:marBottom w:val="60"/>
          <w:divBdr>
            <w:top w:val="none" w:sz="0" w:space="0" w:color="auto"/>
            <w:left w:val="none" w:sz="0" w:space="0" w:color="auto"/>
            <w:bottom w:val="none" w:sz="0" w:space="0" w:color="auto"/>
            <w:right w:val="none" w:sz="0" w:space="0" w:color="auto"/>
          </w:divBdr>
        </w:div>
        <w:div w:id="1525678180">
          <w:marLeft w:val="0"/>
          <w:marRight w:val="0"/>
          <w:marTop w:val="0"/>
          <w:marBottom w:val="60"/>
          <w:divBdr>
            <w:top w:val="none" w:sz="0" w:space="0" w:color="auto"/>
            <w:left w:val="none" w:sz="0" w:space="0" w:color="auto"/>
            <w:bottom w:val="none" w:sz="0" w:space="0" w:color="auto"/>
            <w:right w:val="none" w:sz="0" w:space="0" w:color="auto"/>
          </w:divBdr>
        </w:div>
        <w:div w:id="2246851">
          <w:marLeft w:val="0"/>
          <w:marRight w:val="0"/>
          <w:marTop w:val="0"/>
          <w:marBottom w:val="60"/>
          <w:divBdr>
            <w:top w:val="none" w:sz="0" w:space="0" w:color="auto"/>
            <w:left w:val="none" w:sz="0" w:space="0" w:color="auto"/>
            <w:bottom w:val="none" w:sz="0" w:space="0" w:color="auto"/>
            <w:right w:val="none" w:sz="0" w:space="0" w:color="auto"/>
          </w:divBdr>
        </w:div>
        <w:div w:id="43649677">
          <w:marLeft w:val="0"/>
          <w:marRight w:val="0"/>
          <w:marTop w:val="0"/>
          <w:marBottom w:val="60"/>
          <w:divBdr>
            <w:top w:val="none" w:sz="0" w:space="0" w:color="auto"/>
            <w:left w:val="none" w:sz="0" w:space="0" w:color="auto"/>
            <w:bottom w:val="none" w:sz="0" w:space="0" w:color="auto"/>
            <w:right w:val="none" w:sz="0" w:space="0" w:color="auto"/>
          </w:divBdr>
        </w:div>
        <w:div w:id="1096827093">
          <w:marLeft w:val="0"/>
          <w:marRight w:val="0"/>
          <w:marTop w:val="0"/>
          <w:marBottom w:val="60"/>
          <w:divBdr>
            <w:top w:val="none" w:sz="0" w:space="0" w:color="auto"/>
            <w:left w:val="none" w:sz="0" w:space="0" w:color="auto"/>
            <w:bottom w:val="none" w:sz="0" w:space="0" w:color="auto"/>
            <w:right w:val="none" w:sz="0" w:space="0" w:color="auto"/>
          </w:divBdr>
        </w:div>
        <w:div w:id="1445807827">
          <w:marLeft w:val="0"/>
          <w:marRight w:val="0"/>
          <w:marTop w:val="0"/>
          <w:marBottom w:val="60"/>
          <w:divBdr>
            <w:top w:val="none" w:sz="0" w:space="0" w:color="auto"/>
            <w:left w:val="none" w:sz="0" w:space="0" w:color="auto"/>
            <w:bottom w:val="none" w:sz="0" w:space="0" w:color="auto"/>
            <w:right w:val="none" w:sz="0" w:space="0" w:color="auto"/>
          </w:divBdr>
        </w:div>
        <w:div w:id="580525428">
          <w:marLeft w:val="0"/>
          <w:marRight w:val="0"/>
          <w:marTop w:val="0"/>
          <w:marBottom w:val="60"/>
          <w:divBdr>
            <w:top w:val="none" w:sz="0" w:space="0" w:color="auto"/>
            <w:left w:val="none" w:sz="0" w:space="0" w:color="auto"/>
            <w:bottom w:val="none" w:sz="0" w:space="0" w:color="auto"/>
            <w:right w:val="none" w:sz="0" w:space="0" w:color="auto"/>
          </w:divBdr>
        </w:div>
        <w:div w:id="1908566597">
          <w:marLeft w:val="0"/>
          <w:marRight w:val="0"/>
          <w:marTop w:val="0"/>
          <w:marBottom w:val="60"/>
          <w:divBdr>
            <w:top w:val="none" w:sz="0" w:space="0" w:color="auto"/>
            <w:left w:val="none" w:sz="0" w:space="0" w:color="auto"/>
            <w:bottom w:val="none" w:sz="0" w:space="0" w:color="auto"/>
            <w:right w:val="none" w:sz="0" w:space="0" w:color="auto"/>
          </w:divBdr>
        </w:div>
        <w:div w:id="136185276">
          <w:marLeft w:val="0"/>
          <w:marRight w:val="0"/>
          <w:marTop w:val="0"/>
          <w:marBottom w:val="60"/>
          <w:divBdr>
            <w:top w:val="none" w:sz="0" w:space="0" w:color="auto"/>
            <w:left w:val="none" w:sz="0" w:space="0" w:color="auto"/>
            <w:bottom w:val="none" w:sz="0" w:space="0" w:color="auto"/>
            <w:right w:val="none" w:sz="0" w:space="0" w:color="auto"/>
          </w:divBdr>
        </w:div>
        <w:div w:id="2135370193">
          <w:marLeft w:val="0"/>
          <w:marRight w:val="0"/>
          <w:marTop w:val="0"/>
          <w:marBottom w:val="60"/>
          <w:divBdr>
            <w:top w:val="none" w:sz="0" w:space="0" w:color="auto"/>
            <w:left w:val="none" w:sz="0" w:space="0" w:color="auto"/>
            <w:bottom w:val="none" w:sz="0" w:space="0" w:color="auto"/>
            <w:right w:val="none" w:sz="0" w:space="0" w:color="auto"/>
          </w:divBdr>
        </w:div>
        <w:div w:id="1093864867">
          <w:marLeft w:val="0"/>
          <w:marRight w:val="0"/>
          <w:marTop w:val="0"/>
          <w:marBottom w:val="60"/>
          <w:divBdr>
            <w:top w:val="none" w:sz="0" w:space="0" w:color="auto"/>
            <w:left w:val="none" w:sz="0" w:space="0" w:color="auto"/>
            <w:bottom w:val="none" w:sz="0" w:space="0" w:color="auto"/>
            <w:right w:val="none" w:sz="0" w:space="0" w:color="auto"/>
          </w:divBdr>
        </w:div>
        <w:div w:id="1130706431">
          <w:marLeft w:val="0"/>
          <w:marRight w:val="0"/>
          <w:marTop w:val="0"/>
          <w:marBottom w:val="60"/>
          <w:divBdr>
            <w:top w:val="none" w:sz="0" w:space="0" w:color="auto"/>
            <w:left w:val="none" w:sz="0" w:space="0" w:color="auto"/>
            <w:bottom w:val="none" w:sz="0" w:space="0" w:color="auto"/>
            <w:right w:val="none" w:sz="0" w:space="0" w:color="auto"/>
          </w:divBdr>
        </w:div>
        <w:div w:id="120001938">
          <w:marLeft w:val="0"/>
          <w:marRight w:val="0"/>
          <w:marTop w:val="0"/>
          <w:marBottom w:val="60"/>
          <w:divBdr>
            <w:top w:val="none" w:sz="0" w:space="0" w:color="auto"/>
            <w:left w:val="none" w:sz="0" w:space="0" w:color="auto"/>
            <w:bottom w:val="none" w:sz="0" w:space="0" w:color="auto"/>
            <w:right w:val="none" w:sz="0" w:space="0" w:color="auto"/>
          </w:divBdr>
        </w:div>
        <w:div w:id="118956324">
          <w:marLeft w:val="0"/>
          <w:marRight w:val="0"/>
          <w:marTop w:val="0"/>
          <w:marBottom w:val="60"/>
          <w:divBdr>
            <w:top w:val="none" w:sz="0" w:space="0" w:color="auto"/>
            <w:left w:val="none" w:sz="0" w:space="0" w:color="auto"/>
            <w:bottom w:val="none" w:sz="0" w:space="0" w:color="auto"/>
            <w:right w:val="none" w:sz="0" w:space="0" w:color="auto"/>
          </w:divBdr>
        </w:div>
        <w:div w:id="1954819910">
          <w:marLeft w:val="0"/>
          <w:marRight w:val="0"/>
          <w:marTop w:val="0"/>
          <w:marBottom w:val="60"/>
          <w:divBdr>
            <w:top w:val="none" w:sz="0" w:space="0" w:color="auto"/>
            <w:left w:val="none" w:sz="0" w:space="0" w:color="auto"/>
            <w:bottom w:val="none" w:sz="0" w:space="0" w:color="auto"/>
            <w:right w:val="none" w:sz="0" w:space="0" w:color="auto"/>
          </w:divBdr>
        </w:div>
        <w:div w:id="807169263">
          <w:marLeft w:val="0"/>
          <w:marRight w:val="0"/>
          <w:marTop w:val="0"/>
          <w:marBottom w:val="60"/>
          <w:divBdr>
            <w:top w:val="none" w:sz="0" w:space="0" w:color="auto"/>
            <w:left w:val="none" w:sz="0" w:space="0" w:color="auto"/>
            <w:bottom w:val="none" w:sz="0" w:space="0" w:color="auto"/>
            <w:right w:val="none" w:sz="0" w:space="0" w:color="auto"/>
          </w:divBdr>
        </w:div>
        <w:div w:id="934047380">
          <w:marLeft w:val="0"/>
          <w:marRight w:val="0"/>
          <w:marTop w:val="0"/>
          <w:marBottom w:val="60"/>
          <w:divBdr>
            <w:top w:val="none" w:sz="0" w:space="0" w:color="auto"/>
            <w:left w:val="none" w:sz="0" w:space="0" w:color="auto"/>
            <w:bottom w:val="none" w:sz="0" w:space="0" w:color="auto"/>
            <w:right w:val="none" w:sz="0" w:space="0" w:color="auto"/>
          </w:divBdr>
        </w:div>
        <w:div w:id="974259248">
          <w:marLeft w:val="0"/>
          <w:marRight w:val="0"/>
          <w:marTop w:val="0"/>
          <w:marBottom w:val="60"/>
          <w:divBdr>
            <w:top w:val="none" w:sz="0" w:space="0" w:color="auto"/>
            <w:left w:val="none" w:sz="0" w:space="0" w:color="auto"/>
            <w:bottom w:val="none" w:sz="0" w:space="0" w:color="auto"/>
            <w:right w:val="none" w:sz="0" w:space="0" w:color="auto"/>
          </w:divBdr>
        </w:div>
        <w:div w:id="551424103">
          <w:marLeft w:val="0"/>
          <w:marRight w:val="0"/>
          <w:marTop w:val="0"/>
          <w:marBottom w:val="60"/>
          <w:divBdr>
            <w:top w:val="none" w:sz="0" w:space="0" w:color="auto"/>
            <w:left w:val="none" w:sz="0" w:space="0" w:color="auto"/>
            <w:bottom w:val="none" w:sz="0" w:space="0" w:color="auto"/>
            <w:right w:val="none" w:sz="0" w:space="0" w:color="auto"/>
          </w:divBdr>
        </w:div>
        <w:div w:id="1304459674">
          <w:marLeft w:val="0"/>
          <w:marRight w:val="0"/>
          <w:marTop w:val="0"/>
          <w:marBottom w:val="60"/>
          <w:divBdr>
            <w:top w:val="none" w:sz="0" w:space="0" w:color="auto"/>
            <w:left w:val="none" w:sz="0" w:space="0" w:color="auto"/>
            <w:bottom w:val="none" w:sz="0" w:space="0" w:color="auto"/>
            <w:right w:val="none" w:sz="0" w:space="0" w:color="auto"/>
          </w:divBdr>
        </w:div>
        <w:div w:id="1020815538">
          <w:marLeft w:val="0"/>
          <w:marRight w:val="0"/>
          <w:marTop w:val="0"/>
          <w:marBottom w:val="60"/>
          <w:divBdr>
            <w:top w:val="none" w:sz="0" w:space="0" w:color="auto"/>
            <w:left w:val="none" w:sz="0" w:space="0" w:color="auto"/>
            <w:bottom w:val="none" w:sz="0" w:space="0" w:color="auto"/>
            <w:right w:val="none" w:sz="0" w:space="0" w:color="auto"/>
          </w:divBdr>
        </w:div>
        <w:div w:id="488254692">
          <w:marLeft w:val="0"/>
          <w:marRight w:val="0"/>
          <w:marTop w:val="0"/>
          <w:marBottom w:val="60"/>
          <w:divBdr>
            <w:top w:val="none" w:sz="0" w:space="0" w:color="auto"/>
            <w:left w:val="none" w:sz="0" w:space="0" w:color="auto"/>
            <w:bottom w:val="none" w:sz="0" w:space="0" w:color="auto"/>
            <w:right w:val="none" w:sz="0" w:space="0" w:color="auto"/>
          </w:divBdr>
        </w:div>
        <w:div w:id="1207839203">
          <w:marLeft w:val="0"/>
          <w:marRight w:val="0"/>
          <w:marTop w:val="0"/>
          <w:marBottom w:val="60"/>
          <w:divBdr>
            <w:top w:val="none" w:sz="0" w:space="0" w:color="auto"/>
            <w:left w:val="none" w:sz="0" w:space="0" w:color="auto"/>
            <w:bottom w:val="none" w:sz="0" w:space="0" w:color="auto"/>
            <w:right w:val="none" w:sz="0" w:space="0" w:color="auto"/>
          </w:divBdr>
        </w:div>
        <w:div w:id="66344415">
          <w:marLeft w:val="0"/>
          <w:marRight w:val="0"/>
          <w:marTop w:val="0"/>
          <w:marBottom w:val="60"/>
          <w:divBdr>
            <w:top w:val="none" w:sz="0" w:space="0" w:color="auto"/>
            <w:left w:val="none" w:sz="0" w:space="0" w:color="auto"/>
            <w:bottom w:val="none" w:sz="0" w:space="0" w:color="auto"/>
            <w:right w:val="none" w:sz="0" w:space="0" w:color="auto"/>
          </w:divBdr>
        </w:div>
        <w:div w:id="1676490600">
          <w:marLeft w:val="0"/>
          <w:marRight w:val="0"/>
          <w:marTop w:val="0"/>
          <w:marBottom w:val="60"/>
          <w:divBdr>
            <w:top w:val="none" w:sz="0" w:space="0" w:color="auto"/>
            <w:left w:val="none" w:sz="0" w:space="0" w:color="auto"/>
            <w:bottom w:val="none" w:sz="0" w:space="0" w:color="auto"/>
            <w:right w:val="none" w:sz="0" w:space="0" w:color="auto"/>
          </w:divBdr>
        </w:div>
        <w:div w:id="391586455">
          <w:marLeft w:val="0"/>
          <w:marRight w:val="0"/>
          <w:marTop w:val="0"/>
          <w:marBottom w:val="60"/>
          <w:divBdr>
            <w:top w:val="none" w:sz="0" w:space="0" w:color="auto"/>
            <w:left w:val="none" w:sz="0" w:space="0" w:color="auto"/>
            <w:bottom w:val="none" w:sz="0" w:space="0" w:color="auto"/>
            <w:right w:val="none" w:sz="0" w:space="0" w:color="auto"/>
          </w:divBdr>
        </w:div>
        <w:div w:id="198667911">
          <w:marLeft w:val="0"/>
          <w:marRight w:val="0"/>
          <w:marTop w:val="0"/>
          <w:marBottom w:val="60"/>
          <w:divBdr>
            <w:top w:val="none" w:sz="0" w:space="0" w:color="auto"/>
            <w:left w:val="none" w:sz="0" w:space="0" w:color="auto"/>
            <w:bottom w:val="none" w:sz="0" w:space="0" w:color="auto"/>
            <w:right w:val="none" w:sz="0" w:space="0" w:color="auto"/>
          </w:divBdr>
        </w:div>
        <w:div w:id="1341816759">
          <w:marLeft w:val="0"/>
          <w:marRight w:val="0"/>
          <w:marTop w:val="0"/>
          <w:marBottom w:val="60"/>
          <w:divBdr>
            <w:top w:val="none" w:sz="0" w:space="0" w:color="auto"/>
            <w:left w:val="none" w:sz="0" w:space="0" w:color="auto"/>
            <w:bottom w:val="none" w:sz="0" w:space="0" w:color="auto"/>
            <w:right w:val="none" w:sz="0" w:space="0" w:color="auto"/>
          </w:divBdr>
        </w:div>
        <w:div w:id="1325551034">
          <w:marLeft w:val="0"/>
          <w:marRight w:val="0"/>
          <w:marTop w:val="0"/>
          <w:marBottom w:val="60"/>
          <w:divBdr>
            <w:top w:val="none" w:sz="0" w:space="0" w:color="auto"/>
            <w:left w:val="none" w:sz="0" w:space="0" w:color="auto"/>
            <w:bottom w:val="none" w:sz="0" w:space="0" w:color="auto"/>
            <w:right w:val="none" w:sz="0" w:space="0" w:color="auto"/>
          </w:divBdr>
        </w:div>
        <w:div w:id="18433163">
          <w:marLeft w:val="0"/>
          <w:marRight w:val="0"/>
          <w:marTop w:val="0"/>
          <w:marBottom w:val="60"/>
          <w:divBdr>
            <w:top w:val="none" w:sz="0" w:space="0" w:color="auto"/>
            <w:left w:val="none" w:sz="0" w:space="0" w:color="auto"/>
            <w:bottom w:val="none" w:sz="0" w:space="0" w:color="auto"/>
            <w:right w:val="none" w:sz="0" w:space="0" w:color="auto"/>
          </w:divBdr>
        </w:div>
        <w:div w:id="886376177">
          <w:marLeft w:val="0"/>
          <w:marRight w:val="0"/>
          <w:marTop w:val="0"/>
          <w:marBottom w:val="60"/>
          <w:divBdr>
            <w:top w:val="none" w:sz="0" w:space="0" w:color="auto"/>
            <w:left w:val="none" w:sz="0" w:space="0" w:color="auto"/>
            <w:bottom w:val="none" w:sz="0" w:space="0" w:color="auto"/>
            <w:right w:val="none" w:sz="0" w:space="0" w:color="auto"/>
          </w:divBdr>
        </w:div>
        <w:div w:id="1541549014">
          <w:marLeft w:val="0"/>
          <w:marRight w:val="0"/>
          <w:marTop w:val="0"/>
          <w:marBottom w:val="60"/>
          <w:divBdr>
            <w:top w:val="none" w:sz="0" w:space="0" w:color="auto"/>
            <w:left w:val="none" w:sz="0" w:space="0" w:color="auto"/>
            <w:bottom w:val="none" w:sz="0" w:space="0" w:color="auto"/>
            <w:right w:val="none" w:sz="0" w:space="0" w:color="auto"/>
          </w:divBdr>
        </w:div>
        <w:div w:id="1360739182">
          <w:marLeft w:val="0"/>
          <w:marRight w:val="0"/>
          <w:marTop w:val="0"/>
          <w:marBottom w:val="60"/>
          <w:divBdr>
            <w:top w:val="none" w:sz="0" w:space="0" w:color="auto"/>
            <w:left w:val="none" w:sz="0" w:space="0" w:color="auto"/>
            <w:bottom w:val="none" w:sz="0" w:space="0" w:color="auto"/>
            <w:right w:val="none" w:sz="0" w:space="0" w:color="auto"/>
          </w:divBdr>
        </w:div>
        <w:div w:id="248194760">
          <w:marLeft w:val="0"/>
          <w:marRight w:val="0"/>
          <w:marTop w:val="0"/>
          <w:marBottom w:val="60"/>
          <w:divBdr>
            <w:top w:val="none" w:sz="0" w:space="0" w:color="auto"/>
            <w:left w:val="none" w:sz="0" w:space="0" w:color="auto"/>
            <w:bottom w:val="none" w:sz="0" w:space="0" w:color="auto"/>
            <w:right w:val="none" w:sz="0" w:space="0" w:color="auto"/>
          </w:divBdr>
        </w:div>
        <w:div w:id="1398699147">
          <w:marLeft w:val="0"/>
          <w:marRight w:val="0"/>
          <w:marTop w:val="0"/>
          <w:marBottom w:val="60"/>
          <w:divBdr>
            <w:top w:val="none" w:sz="0" w:space="0" w:color="auto"/>
            <w:left w:val="none" w:sz="0" w:space="0" w:color="auto"/>
            <w:bottom w:val="none" w:sz="0" w:space="0" w:color="auto"/>
            <w:right w:val="none" w:sz="0" w:space="0" w:color="auto"/>
          </w:divBdr>
        </w:div>
        <w:div w:id="789007121">
          <w:marLeft w:val="0"/>
          <w:marRight w:val="0"/>
          <w:marTop w:val="0"/>
          <w:marBottom w:val="60"/>
          <w:divBdr>
            <w:top w:val="none" w:sz="0" w:space="0" w:color="auto"/>
            <w:left w:val="none" w:sz="0" w:space="0" w:color="auto"/>
            <w:bottom w:val="none" w:sz="0" w:space="0" w:color="auto"/>
            <w:right w:val="none" w:sz="0" w:space="0" w:color="auto"/>
          </w:divBdr>
        </w:div>
        <w:div w:id="2033533931">
          <w:marLeft w:val="0"/>
          <w:marRight w:val="0"/>
          <w:marTop w:val="0"/>
          <w:marBottom w:val="60"/>
          <w:divBdr>
            <w:top w:val="none" w:sz="0" w:space="0" w:color="auto"/>
            <w:left w:val="none" w:sz="0" w:space="0" w:color="auto"/>
            <w:bottom w:val="none" w:sz="0" w:space="0" w:color="auto"/>
            <w:right w:val="none" w:sz="0" w:space="0" w:color="auto"/>
          </w:divBdr>
        </w:div>
        <w:div w:id="778337535">
          <w:marLeft w:val="0"/>
          <w:marRight w:val="0"/>
          <w:marTop w:val="0"/>
          <w:marBottom w:val="60"/>
          <w:divBdr>
            <w:top w:val="none" w:sz="0" w:space="0" w:color="auto"/>
            <w:left w:val="none" w:sz="0" w:space="0" w:color="auto"/>
            <w:bottom w:val="none" w:sz="0" w:space="0" w:color="auto"/>
            <w:right w:val="none" w:sz="0" w:space="0" w:color="auto"/>
          </w:divBdr>
        </w:div>
        <w:div w:id="2057242107">
          <w:marLeft w:val="0"/>
          <w:marRight w:val="0"/>
          <w:marTop w:val="0"/>
          <w:marBottom w:val="60"/>
          <w:divBdr>
            <w:top w:val="none" w:sz="0" w:space="0" w:color="auto"/>
            <w:left w:val="none" w:sz="0" w:space="0" w:color="auto"/>
            <w:bottom w:val="none" w:sz="0" w:space="0" w:color="auto"/>
            <w:right w:val="none" w:sz="0" w:space="0" w:color="auto"/>
          </w:divBdr>
        </w:div>
        <w:div w:id="2015299003">
          <w:marLeft w:val="0"/>
          <w:marRight w:val="0"/>
          <w:marTop w:val="0"/>
          <w:marBottom w:val="60"/>
          <w:divBdr>
            <w:top w:val="none" w:sz="0" w:space="0" w:color="auto"/>
            <w:left w:val="none" w:sz="0" w:space="0" w:color="auto"/>
            <w:bottom w:val="none" w:sz="0" w:space="0" w:color="auto"/>
            <w:right w:val="none" w:sz="0" w:space="0" w:color="auto"/>
          </w:divBdr>
        </w:div>
        <w:div w:id="1690254317">
          <w:marLeft w:val="0"/>
          <w:marRight w:val="0"/>
          <w:marTop w:val="0"/>
          <w:marBottom w:val="60"/>
          <w:divBdr>
            <w:top w:val="none" w:sz="0" w:space="0" w:color="auto"/>
            <w:left w:val="none" w:sz="0" w:space="0" w:color="auto"/>
            <w:bottom w:val="none" w:sz="0" w:space="0" w:color="auto"/>
            <w:right w:val="none" w:sz="0" w:space="0" w:color="auto"/>
          </w:divBdr>
        </w:div>
        <w:div w:id="375355437">
          <w:marLeft w:val="0"/>
          <w:marRight w:val="0"/>
          <w:marTop w:val="0"/>
          <w:marBottom w:val="60"/>
          <w:divBdr>
            <w:top w:val="none" w:sz="0" w:space="0" w:color="auto"/>
            <w:left w:val="none" w:sz="0" w:space="0" w:color="auto"/>
            <w:bottom w:val="none" w:sz="0" w:space="0" w:color="auto"/>
            <w:right w:val="none" w:sz="0" w:space="0" w:color="auto"/>
          </w:divBdr>
        </w:div>
        <w:div w:id="292639728">
          <w:marLeft w:val="0"/>
          <w:marRight w:val="0"/>
          <w:marTop w:val="0"/>
          <w:marBottom w:val="60"/>
          <w:divBdr>
            <w:top w:val="none" w:sz="0" w:space="0" w:color="auto"/>
            <w:left w:val="none" w:sz="0" w:space="0" w:color="auto"/>
            <w:bottom w:val="none" w:sz="0" w:space="0" w:color="auto"/>
            <w:right w:val="none" w:sz="0" w:space="0" w:color="auto"/>
          </w:divBdr>
        </w:div>
        <w:div w:id="784082218">
          <w:marLeft w:val="0"/>
          <w:marRight w:val="0"/>
          <w:marTop w:val="0"/>
          <w:marBottom w:val="60"/>
          <w:divBdr>
            <w:top w:val="none" w:sz="0" w:space="0" w:color="auto"/>
            <w:left w:val="none" w:sz="0" w:space="0" w:color="auto"/>
            <w:bottom w:val="none" w:sz="0" w:space="0" w:color="auto"/>
            <w:right w:val="none" w:sz="0" w:space="0" w:color="auto"/>
          </w:divBdr>
        </w:div>
        <w:div w:id="1399085556">
          <w:marLeft w:val="0"/>
          <w:marRight w:val="0"/>
          <w:marTop w:val="0"/>
          <w:marBottom w:val="60"/>
          <w:divBdr>
            <w:top w:val="none" w:sz="0" w:space="0" w:color="auto"/>
            <w:left w:val="none" w:sz="0" w:space="0" w:color="auto"/>
            <w:bottom w:val="none" w:sz="0" w:space="0" w:color="auto"/>
            <w:right w:val="none" w:sz="0" w:space="0" w:color="auto"/>
          </w:divBdr>
        </w:div>
        <w:div w:id="121384477">
          <w:marLeft w:val="0"/>
          <w:marRight w:val="0"/>
          <w:marTop w:val="0"/>
          <w:marBottom w:val="60"/>
          <w:divBdr>
            <w:top w:val="none" w:sz="0" w:space="0" w:color="auto"/>
            <w:left w:val="none" w:sz="0" w:space="0" w:color="auto"/>
            <w:bottom w:val="none" w:sz="0" w:space="0" w:color="auto"/>
            <w:right w:val="none" w:sz="0" w:space="0" w:color="auto"/>
          </w:divBdr>
        </w:div>
        <w:div w:id="365495502">
          <w:marLeft w:val="0"/>
          <w:marRight w:val="0"/>
          <w:marTop w:val="0"/>
          <w:marBottom w:val="60"/>
          <w:divBdr>
            <w:top w:val="none" w:sz="0" w:space="0" w:color="auto"/>
            <w:left w:val="none" w:sz="0" w:space="0" w:color="auto"/>
            <w:bottom w:val="none" w:sz="0" w:space="0" w:color="auto"/>
            <w:right w:val="none" w:sz="0" w:space="0" w:color="auto"/>
          </w:divBdr>
        </w:div>
        <w:div w:id="1798795165">
          <w:marLeft w:val="0"/>
          <w:marRight w:val="0"/>
          <w:marTop w:val="0"/>
          <w:marBottom w:val="60"/>
          <w:divBdr>
            <w:top w:val="none" w:sz="0" w:space="0" w:color="auto"/>
            <w:left w:val="none" w:sz="0" w:space="0" w:color="auto"/>
            <w:bottom w:val="none" w:sz="0" w:space="0" w:color="auto"/>
            <w:right w:val="none" w:sz="0" w:space="0" w:color="auto"/>
          </w:divBdr>
        </w:div>
        <w:div w:id="182401321">
          <w:marLeft w:val="0"/>
          <w:marRight w:val="0"/>
          <w:marTop w:val="0"/>
          <w:marBottom w:val="60"/>
          <w:divBdr>
            <w:top w:val="none" w:sz="0" w:space="0" w:color="auto"/>
            <w:left w:val="none" w:sz="0" w:space="0" w:color="auto"/>
            <w:bottom w:val="none" w:sz="0" w:space="0" w:color="auto"/>
            <w:right w:val="none" w:sz="0" w:space="0" w:color="auto"/>
          </w:divBdr>
        </w:div>
        <w:div w:id="1619675588">
          <w:marLeft w:val="0"/>
          <w:marRight w:val="0"/>
          <w:marTop w:val="0"/>
          <w:marBottom w:val="60"/>
          <w:divBdr>
            <w:top w:val="none" w:sz="0" w:space="0" w:color="auto"/>
            <w:left w:val="none" w:sz="0" w:space="0" w:color="auto"/>
            <w:bottom w:val="none" w:sz="0" w:space="0" w:color="auto"/>
            <w:right w:val="none" w:sz="0" w:space="0" w:color="auto"/>
          </w:divBdr>
        </w:div>
        <w:div w:id="226570339">
          <w:marLeft w:val="0"/>
          <w:marRight w:val="0"/>
          <w:marTop w:val="0"/>
          <w:marBottom w:val="60"/>
          <w:divBdr>
            <w:top w:val="none" w:sz="0" w:space="0" w:color="auto"/>
            <w:left w:val="none" w:sz="0" w:space="0" w:color="auto"/>
            <w:bottom w:val="none" w:sz="0" w:space="0" w:color="auto"/>
            <w:right w:val="none" w:sz="0" w:space="0" w:color="auto"/>
          </w:divBdr>
        </w:div>
        <w:div w:id="1769689439">
          <w:marLeft w:val="0"/>
          <w:marRight w:val="0"/>
          <w:marTop w:val="0"/>
          <w:marBottom w:val="60"/>
          <w:divBdr>
            <w:top w:val="none" w:sz="0" w:space="0" w:color="auto"/>
            <w:left w:val="none" w:sz="0" w:space="0" w:color="auto"/>
            <w:bottom w:val="none" w:sz="0" w:space="0" w:color="auto"/>
            <w:right w:val="none" w:sz="0" w:space="0" w:color="auto"/>
          </w:divBdr>
        </w:div>
        <w:div w:id="1116631510">
          <w:marLeft w:val="0"/>
          <w:marRight w:val="0"/>
          <w:marTop w:val="0"/>
          <w:marBottom w:val="60"/>
          <w:divBdr>
            <w:top w:val="none" w:sz="0" w:space="0" w:color="auto"/>
            <w:left w:val="none" w:sz="0" w:space="0" w:color="auto"/>
            <w:bottom w:val="none" w:sz="0" w:space="0" w:color="auto"/>
            <w:right w:val="none" w:sz="0" w:space="0" w:color="auto"/>
          </w:divBdr>
        </w:div>
        <w:div w:id="1417246742">
          <w:marLeft w:val="0"/>
          <w:marRight w:val="0"/>
          <w:marTop w:val="0"/>
          <w:marBottom w:val="60"/>
          <w:divBdr>
            <w:top w:val="none" w:sz="0" w:space="0" w:color="auto"/>
            <w:left w:val="none" w:sz="0" w:space="0" w:color="auto"/>
            <w:bottom w:val="none" w:sz="0" w:space="0" w:color="auto"/>
            <w:right w:val="none" w:sz="0" w:space="0" w:color="auto"/>
          </w:divBdr>
        </w:div>
        <w:div w:id="120269170">
          <w:marLeft w:val="0"/>
          <w:marRight w:val="0"/>
          <w:marTop w:val="0"/>
          <w:marBottom w:val="60"/>
          <w:divBdr>
            <w:top w:val="none" w:sz="0" w:space="0" w:color="auto"/>
            <w:left w:val="none" w:sz="0" w:space="0" w:color="auto"/>
            <w:bottom w:val="none" w:sz="0" w:space="0" w:color="auto"/>
            <w:right w:val="none" w:sz="0" w:space="0" w:color="auto"/>
          </w:divBdr>
        </w:div>
        <w:div w:id="436023847">
          <w:marLeft w:val="0"/>
          <w:marRight w:val="0"/>
          <w:marTop w:val="0"/>
          <w:marBottom w:val="60"/>
          <w:divBdr>
            <w:top w:val="none" w:sz="0" w:space="0" w:color="auto"/>
            <w:left w:val="none" w:sz="0" w:space="0" w:color="auto"/>
            <w:bottom w:val="none" w:sz="0" w:space="0" w:color="auto"/>
            <w:right w:val="none" w:sz="0" w:space="0" w:color="auto"/>
          </w:divBdr>
        </w:div>
        <w:div w:id="456028151">
          <w:marLeft w:val="0"/>
          <w:marRight w:val="0"/>
          <w:marTop w:val="0"/>
          <w:marBottom w:val="60"/>
          <w:divBdr>
            <w:top w:val="none" w:sz="0" w:space="0" w:color="auto"/>
            <w:left w:val="none" w:sz="0" w:space="0" w:color="auto"/>
            <w:bottom w:val="none" w:sz="0" w:space="0" w:color="auto"/>
            <w:right w:val="none" w:sz="0" w:space="0" w:color="auto"/>
          </w:divBdr>
        </w:div>
        <w:div w:id="1885410842">
          <w:marLeft w:val="0"/>
          <w:marRight w:val="0"/>
          <w:marTop w:val="0"/>
          <w:marBottom w:val="60"/>
          <w:divBdr>
            <w:top w:val="none" w:sz="0" w:space="0" w:color="auto"/>
            <w:left w:val="none" w:sz="0" w:space="0" w:color="auto"/>
            <w:bottom w:val="none" w:sz="0" w:space="0" w:color="auto"/>
            <w:right w:val="none" w:sz="0" w:space="0" w:color="auto"/>
          </w:divBdr>
        </w:div>
        <w:div w:id="2063753629">
          <w:marLeft w:val="0"/>
          <w:marRight w:val="0"/>
          <w:marTop w:val="0"/>
          <w:marBottom w:val="60"/>
          <w:divBdr>
            <w:top w:val="none" w:sz="0" w:space="0" w:color="auto"/>
            <w:left w:val="none" w:sz="0" w:space="0" w:color="auto"/>
            <w:bottom w:val="none" w:sz="0" w:space="0" w:color="auto"/>
            <w:right w:val="none" w:sz="0" w:space="0" w:color="auto"/>
          </w:divBdr>
        </w:div>
        <w:div w:id="1472791303">
          <w:marLeft w:val="0"/>
          <w:marRight w:val="0"/>
          <w:marTop w:val="0"/>
          <w:marBottom w:val="60"/>
          <w:divBdr>
            <w:top w:val="none" w:sz="0" w:space="0" w:color="auto"/>
            <w:left w:val="none" w:sz="0" w:space="0" w:color="auto"/>
            <w:bottom w:val="none" w:sz="0" w:space="0" w:color="auto"/>
            <w:right w:val="none" w:sz="0" w:space="0" w:color="auto"/>
          </w:divBdr>
        </w:div>
        <w:div w:id="683631723">
          <w:marLeft w:val="0"/>
          <w:marRight w:val="0"/>
          <w:marTop w:val="0"/>
          <w:marBottom w:val="60"/>
          <w:divBdr>
            <w:top w:val="none" w:sz="0" w:space="0" w:color="auto"/>
            <w:left w:val="none" w:sz="0" w:space="0" w:color="auto"/>
            <w:bottom w:val="none" w:sz="0" w:space="0" w:color="auto"/>
            <w:right w:val="none" w:sz="0" w:space="0" w:color="auto"/>
          </w:divBdr>
        </w:div>
        <w:div w:id="74203503">
          <w:marLeft w:val="0"/>
          <w:marRight w:val="0"/>
          <w:marTop w:val="0"/>
          <w:marBottom w:val="60"/>
          <w:divBdr>
            <w:top w:val="none" w:sz="0" w:space="0" w:color="auto"/>
            <w:left w:val="none" w:sz="0" w:space="0" w:color="auto"/>
            <w:bottom w:val="none" w:sz="0" w:space="0" w:color="auto"/>
            <w:right w:val="none" w:sz="0" w:space="0" w:color="auto"/>
          </w:divBdr>
        </w:div>
        <w:div w:id="1780829925">
          <w:marLeft w:val="0"/>
          <w:marRight w:val="0"/>
          <w:marTop w:val="0"/>
          <w:marBottom w:val="60"/>
          <w:divBdr>
            <w:top w:val="none" w:sz="0" w:space="0" w:color="auto"/>
            <w:left w:val="none" w:sz="0" w:space="0" w:color="auto"/>
            <w:bottom w:val="none" w:sz="0" w:space="0" w:color="auto"/>
            <w:right w:val="none" w:sz="0" w:space="0" w:color="auto"/>
          </w:divBdr>
        </w:div>
        <w:div w:id="1057968264">
          <w:marLeft w:val="0"/>
          <w:marRight w:val="0"/>
          <w:marTop w:val="0"/>
          <w:marBottom w:val="60"/>
          <w:divBdr>
            <w:top w:val="none" w:sz="0" w:space="0" w:color="auto"/>
            <w:left w:val="none" w:sz="0" w:space="0" w:color="auto"/>
            <w:bottom w:val="none" w:sz="0" w:space="0" w:color="auto"/>
            <w:right w:val="none" w:sz="0" w:space="0" w:color="auto"/>
          </w:divBdr>
        </w:div>
        <w:div w:id="252663051">
          <w:marLeft w:val="0"/>
          <w:marRight w:val="0"/>
          <w:marTop w:val="0"/>
          <w:marBottom w:val="60"/>
          <w:divBdr>
            <w:top w:val="none" w:sz="0" w:space="0" w:color="auto"/>
            <w:left w:val="none" w:sz="0" w:space="0" w:color="auto"/>
            <w:bottom w:val="none" w:sz="0" w:space="0" w:color="auto"/>
            <w:right w:val="none" w:sz="0" w:space="0" w:color="auto"/>
          </w:divBdr>
        </w:div>
        <w:div w:id="658463899">
          <w:marLeft w:val="0"/>
          <w:marRight w:val="0"/>
          <w:marTop w:val="0"/>
          <w:marBottom w:val="60"/>
          <w:divBdr>
            <w:top w:val="none" w:sz="0" w:space="0" w:color="auto"/>
            <w:left w:val="none" w:sz="0" w:space="0" w:color="auto"/>
            <w:bottom w:val="none" w:sz="0" w:space="0" w:color="auto"/>
            <w:right w:val="none" w:sz="0" w:space="0" w:color="auto"/>
          </w:divBdr>
        </w:div>
        <w:div w:id="931426930">
          <w:marLeft w:val="0"/>
          <w:marRight w:val="0"/>
          <w:marTop w:val="0"/>
          <w:marBottom w:val="60"/>
          <w:divBdr>
            <w:top w:val="none" w:sz="0" w:space="0" w:color="auto"/>
            <w:left w:val="none" w:sz="0" w:space="0" w:color="auto"/>
            <w:bottom w:val="none" w:sz="0" w:space="0" w:color="auto"/>
            <w:right w:val="none" w:sz="0" w:space="0" w:color="auto"/>
          </w:divBdr>
        </w:div>
        <w:div w:id="493179923">
          <w:marLeft w:val="0"/>
          <w:marRight w:val="0"/>
          <w:marTop w:val="0"/>
          <w:marBottom w:val="60"/>
          <w:divBdr>
            <w:top w:val="none" w:sz="0" w:space="0" w:color="auto"/>
            <w:left w:val="none" w:sz="0" w:space="0" w:color="auto"/>
            <w:bottom w:val="none" w:sz="0" w:space="0" w:color="auto"/>
            <w:right w:val="none" w:sz="0" w:space="0" w:color="auto"/>
          </w:divBdr>
        </w:div>
        <w:div w:id="2103525127">
          <w:marLeft w:val="0"/>
          <w:marRight w:val="0"/>
          <w:marTop w:val="0"/>
          <w:marBottom w:val="60"/>
          <w:divBdr>
            <w:top w:val="none" w:sz="0" w:space="0" w:color="auto"/>
            <w:left w:val="none" w:sz="0" w:space="0" w:color="auto"/>
            <w:bottom w:val="none" w:sz="0" w:space="0" w:color="auto"/>
            <w:right w:val="none" w:sz="0" w:space="0" w:color="auto"/>
          </w:divBdr>
        </w:div>
        <w:div w:id="398209689">
          <w:marLeft w:val="0"/>
          <w:marRight w:val="0"/>
          <w:marTop w:val="0"/>
          <w:marBottom w:val="60"/>
          <w:divBdr>
            <w:top w:val="none" w:sz="0" w:space="0" w:color="auto"/>
            <w:left w:val="none" w:sz="0" w:space="0" w:color="auto"/>
            <w:bottom w:val="none" w:sz="0" w:space="0" w:color="auto"/>
            <w:right w:val="none" w:sz="0" w:space="0" w:color="auto"/>
          </w:divBdr>
        </w:div>
        <w:div w:id="613634675">
          <w:marLeft w:val="0"/>
          <w:marRight w:val="0"/>
          <w:marTop w:val="0"/>
          <w:marBottom w:val="60"/>
          <w:divBdr>
            <w:top w:val="none" w:sz="0" w:space="0" w:color="auto"/>
            <w:left w:val="none" w:sz="0" w:space="0" w:color="auto"/>
            <w:bottom w:val="none" w:sz="0" w:space="0" w:color="auto"/>
            <w:right w:val="none" w:sz="0" w:space="0" w:color="auto"/>
          </w:divBdr>
        </w:div>
        <w:div w:id="525292869">
          <w:marLeft w:val="0"/>
          <w:marRight w:val="0"/>
          <w:marTop w:val="0"/>
          <w:marBottom w:val="60"/>
          <w:divBdr>
            <w:top w:val="none" w:sz="0" w:space="0" w:color="auto"/>
            <w:left w:val="none" w:sz="0" w:space="0" w:color="auto"/>
            <w:bottom w:val="none" w:sz="0" w:space="0" w:color="auto"/>
            <w:right w:val="none" w:sz="0" w:space="0" w:color="auto"/>
          </w:divBdr>
        </w:div>
        <w:div w:id="1434351985">
          <w:marLeft w:val="0"/>
          <w:marRight w:val="0"/>
          <w:marTop w:val="0"/>
          <w:marBottom w:val="60"/>
          <w:divBdr>
            <w:top w:val="none" w:sz="0" w:space="0" w:color="auto"/>
            <w:left w:val="none" w:sz="0" w:space="0" w:color="auto"/>
            <w:bottom w:val="none" w:sz="0" w:space="0" w:color="auto"/>
            <w:right w:val="none" w:sz="0" w:space="0" w:color="auto"/>
          </w:divBdr>
        </w:div>
        <w:div w:id="123426241">
          <w:marLeft w:val="0"/>
          <w:marRight w:val="0"/>
          <w:marTop w:val="0"/>
          <w:marBottom w:val="60"/>
          <w:divBdr>
            <w:top w:val="none" w:sz="0" w:space="0" w:color="auto"/>
            <w:left w:val="none" w:sz="0" w:space="0" w:color="auto"/>
            <w:bottom w:val="none" w:sz="0" w:space="0" w:color="auto"/>
            <w:right w:val="none" w:sz="0" w:space="0" w:color="auto"/>
          </w:divBdr>
        </w:div>
        <w:div w:id="1757938569">
          <w:marLeft w:val="0"/>
          <w:marRight w:val="0"/>
          <w:marTop w:val="0"/>
          <w:marBottom w:val="60"/>
          <w:divBdr>
            <w:top w:val="none" w:sz="0" w:space="0" w:color="auto"/>
            <w:left w:val="none" w:sz="0" w:space="0" w:color="auto"/>
            <w:bottom w:val="none" w:sz="0" w:space="0" w:color="auto"/>
            <w:right w:val="none" w:sz="0" w:space="0" w:color="auto"/>
          </w:divBdr>
        </w:div>
        <w:div w:id="480122897">
          <w:marLeft w:val="0"/>
          <w:marRight w:val="0"/>
          <w:marTop w:val="0"/>
          <w:marBottom w:val="60"/>
          <w:divBdr>
            <w:top w:val="none" w:sz="0" w:space="0" w:color="auto"/>
            <w:left w:val="none" w:sz="0" w:space="0" w:color="auto"/>
            <w:bottom w:val="none" w:sz="0" w:space="0" w:color="auto"/>
            <w:right w:val="none" w:sz="0" w:space="0" w:color="auto"/>
          </w:divBdr>
        </w:div>
        <w:div w:id="1228492865">
          <w:marLeft w:val="0"/>
          <w:marRight w:val="0"/>
          <w:marTop w:val="0"/>
          <w:marBottom w:val="60"/>
          <w:divBdr>
            <w:top w:val="none" w:sz="0" w:space="0" w:color="auto"/>
            <w:left w:val="none" w:sz="0" w:space="0" w:color="auto"/>
            <w:bottom w:val="none" w:sz="0" w:space="0" w:color="auto"/>
            <w:right w:val="none" w:sz="0" w:space="0" w:color="auto"/>
          </w:divBdr>
        </w:div>
        <w:div w:id="1809010197">
          <w:marLeft w:val="0"/>
          <w:marRight w:val="0"/>
          <w:marTop w:val="0"/>
          <w:marBottom w:val="60"/>
          <w:divBdr>
            <w:top w:val="none" w:sz="0" w:space="0" w:color="auto"/>
            <w:left w:val="none" w:sz="0" w:space="0" w:color="auto"/>
            <w:bottom w:val="none" w:sz="0" w:space="0" w:color="auto"/>
            <w:right w:val="none" w:sz="0" w:space="0" w:color="auto"/>
          </w:divBdr>
        </w:div>
        <w:div w:id="545263056">
          <w:marLeft w:val="0"/>
          <w:marRight w:val="0"/>
          <w:marTop w:val="0"/>
          <w:marBottom w:val="60"/>
          <w:divBdr>
            <w:top w:val="none" w:sz="0" w:space="0" w:color="auto"/>
            <w:left w:val="none" w:sz="0" w:space="0" w:color="auto"/>
            <w:bottom w:val="none" w:sz="0" w:space="0" w:color="auto"/>
            <w:right w:val="none" w:sz="0" w:space="0" w:color="auto"/>
          </w:divBdr>
        </w:div>
        <w:div w:id="2031057508">
          <w:marLeft w:val="0"/>
          <w:marRight w:val="0"/>
          <w:marTop w:val="0"/>
          <w:marBottom w:val="60"/>
          <w:divBdr>
            <w:top w:val="none" w:sz="0" w:space="0" w:color="auto"/>
            <w:left w:val="none" w:sz="0" w:space="0" w:color="auto"/>
            <w:bottom w:val="none" w:sz="0" w:space="0" w:color="auto"/>
            <w:right w:val="none" w:sz="0" w:space="0" w:color="auto"/>
          </w:divBdr>
        </w:div>
        <w:div w:id="40906318">
          <w:marLeft w:val="0"/>
          <w:marRight w:val="0"/>
          <w:marTop w:val="0"/>
          <w:marBottom w:val="60"/>
          <w:divBdr>
            <w:top w:val="none" w:sz="0" w:space="0" w:color="auto"/>
            <w:left w:val="none" w:sz="0" w:space="0" w:color="auto"/>
            <w:bottom w:val="none" w:sz="0" w:space="0" w:color="auto"/>
            <w:right w:val="none" w:sz="0" w:space="0" w:color="auto"/>
          </w:divBdr>
        </w:div>
        <w:div w:id="92672811">
          <w:marLeft w:val="0"/>
          <w:marRight w:val="0"/>
          <w:marTop w:val="0"/>
          <w:marBottom w:val="60"/>
          <w:divBdr>
            <w:top w:val="none" w:sz="0" w:space="0" w:color="auto"/>
            <w:left w:val="none" w:sz="0" w:space="0" w:color="auto"/>
            <w:bottom w:val="none" w:sz="0" w:space="0" w:color="auto"/>
            <w:right w:val="none" w:sz="0" w:space="0" w:color="auto"/>
          </w:divBdr>
        </w:div>
        <w:div w:id="1727752002">
          <w:marLeft w:val="0"/>
          <w:marRight w:val="0"/>
          <w:marTop w:val="0"/>
          <w:marBottom w:val="60"/>
          <w:divBdr>
            <w:top w:val="none" w:sz="0" w:space="0" w:color="auto"/>
            <w:left w:val="none" w:sz="0" w:space="0" w:color="auto"/>
            <w:bottom w:val="none" w:sz="0" w:space="0" w:color="auto"/>
            <w:right w:val="none" w:sz="0" w:space="0" w:color="auto"/>
          </w:divBdr>
        </w:div>
        <w:div w:id="2027096970">
          <w:marLeft w:val="0"/>
          <w:marRight w:val="0"/>
          <w:marTop w:val="0"/>
          <w:marBottom w:val="60"/>
          <w:divBdr>
            <w:top w:val="none" w:sz="0" w:space="0" w:color="auto"/>
            <w:left w:val="none" w:sz="0" w:space="0" w:color="auto"/>
            <w:bottom w:val="none" w:sz="0" w:space="0" w:color="auto"/>
            <w:right w:val="none" w:sz="0" w:space="0" w:color="auto"/>
          </w:divBdr>
        </w:div>
        <w:div w:id="690108165">
          <w:marLeft w:val="0"/>
          <w:marRight w:val="0"/>
          <w:marTop w:val="0"/>
          <w:marBottom w:val="60"/>
          <w:divBdr>
            <w:top w:val="none" w:sz="0" w:space="0" w:color="auto"/>
            <w:left w:val="none" w:sz="0" w:space="0" w:color="auto"/>
            <w:bottom w:val="none" w:sz="0" w:space="0" w:color="auto"/>
            <w:right w:val="none" w:sz="0" w:space="0" w:color="auto"/>
          </w:divBdr>
        </w:div>
        <w:div w:id="1551309123">
          <w:marLeft w:val="0"/>
          <w:marRight w:val="0"/>
          <w:marTop w:val="0"/>
          <w:marBottom w:val="60"/>
          <w:divBdr>
            <w:top w:val="none" w:sz="0" w:space="0" w:color="auto"/>
            <w:left w:val="none" w:sz="0" w:space="0" w:color="auto"/>
            <w:bottom w:val="none" w:sz="0" w:space="0" w:color="auto"/>
            <w:right w:val="none" w:sz="0" w:space="0" w:color="auto"/>
          </w:divBdr>
        </w:div>
        <w:div w:id="602030811">
          <w:marLeft w:val="0"/>
          <w:marRight w:val="0"/>
          <w:marTop w:val="0"/>
          <w:marBottom w:val="60"/>
          <w:divBdr>
            <w:top w:val="none" w:sz="0" w:space="0" w:color="auto"/>
            <w:left w:val="none" w:sz="0" w:space="0" w:color="auto"/>
            <w:bottom w:val="none" w:sz="0" w:space="0" w:color="auto"/>
            <w:right w:val="none" w:sz="0" w:space="0" w:color="auto"/>
          </w:divBdr>
        </w:div>
        <w:div w:id="2015112582">
          <w:marLeft w:val="0"/>
          <w:marRight w:val="0"/>
          <w:marTop w:val="0"/>
          <w:marBottom w:val="60"/>
          <w:divBdr>
            <w:top w:val="none" w:sz="0" w:space="0" w:color="auto"/>
            <w:left w:val="none" w:sz="0" w:space="0" w:color="auto"/>
            <w:bottom w:val="none" w:sz="0" w:space="0" w:color="auto"/>
            <w:right w:val="none" w:sz="0" w:space="0" w:color="auto"/>
          </w:divBdr>
        </w:div>
        <w:div w:id="243613002">
          <w:marLeft w:val="0"/>
          <w:marRight w:val="0"/>
          <w:marTop w:val="0"/>
          <w:marBottom w:val="60"/>
          <w:divBdr>
            <w:top w:val="none" w:sz="0" w:space="0" w:color="auto"/>
            <w:left w:val="none" w:sz="0" w:space="0" w:color="auto"/>
            <w:bottom w:val="none" w:sz="0" w:space="0" w:color="auto"/>
            <w:right w:val="none" w:sz="0" w:space="0" w:color="auto"/>
          </w:divBdr>
        </w:div>
        <w:div w:id="1745375342">
          <w:marLeft w:val="0"/>
          <w:marRight w:val="0"/>
          <w:marTop w:val="0"/>
          <w:marBottom w:val="60"/>
          <w:divBdr>
            <w:top w:val="none" w:sz="0" w:space="0" w:color="auto"/>
            <w:left w:val="none" w:sz="0" w:space="0" w:color="auto"/>
            <w:bottom w:val="none" w:sz="0" w:space="0" w:color="auto"/>
            <w:right w:val="none" w:sz="0" w:space="0" w:color="auto"/>
          </w:divBdr>
        </w:div>
        <w:div w:id="956833754">
          <w:marLeft w:val="0"/>
          <w:marRight w:val="0"/>
          <w:marTop w:val="0"/>
          <w:marBottom w:val="60"/>
          <w:divBdr>
            <w:top w:val="none" w:sz="0" w:space="0" w:color="auto"/>
            <w:left w:val="none" w:sz="0" w:space="0" w:color="auto"/>
            <w:bottom w:val="none" w:sz="0" w:space="0" w:color="auto"/>
            <w:right w:val="none" w:sz="0" w:space="0" w:color="auto"/>
          </w:divBdr>
        </w:div>
        <w:div w:id="24142676">
          <w:marLeft w:val="0"/>
          <w:marRight w:val="0"/>
          <w:marTop w:val="0"/>
          <w:marBottom w:val="60"/>
          <w:divBdr>
            <w:top w:val="none" w:sz="0" w:space="0" w:color="auto"/>
            <w:left w:val="none" w:sz="0" w:space="0" w:color="auto"/>
            <w:bottom w:val="none" w:sz="0" w:space="0" w:color="auto"/>
            <w:right w:val="none" w:sz="0" w:space="0" w:color="auto"/>
          </w:divBdr>
        </w:div>
        <w:div w:id="1537812174">
          <w:marLeft w:val="0"/>
          <w:marRight w:val="0"/>
          <w:marTop w:val="0"/>
          <w:marBottom w:val="101"/>
          <w:divBdr>
            <w:top w:val="none" w:sz="0" w:space="0" w:color="auto"/>
            <w:left w:val="none" w:sz="0" w:space="0" w:color="auto"/>
            <w:bottom w:val="none" w:sz="0" w:space="0" w:color="auto"/>
            <w:right w:val="none" w:sz="0" w:space="0" w:color="auto"/>
          </w:divBdr>
        </w:div>
        <w:div w:id="986589234">
          <w:marLeft w:val="0"/>
          <w:marRight w:val="0"/>
          <w:marTop w:val="0"/>
          <w:marBottom w:val="101"/>
          <w:divBdr>
            <w:top w:val="none" w:sz="0" w:space="0" w:color="auto"/>
            <w:left w:val="none" w:sz="0" w:space="0" w:color="auto"/>
            <w:bottom w:val="none" w:sz="0" w:space="0" w:color="auto"/>
            <w:right w:val="none" w:sz="0" w:space="0" w:color="auto"/>
          </w:divBdr>
        </w:div>
        <w:div w:id="684331770">
          <w:marLeft w:val="0"/>
          <w:marRight w:val="0"/>
          <w:marTop w:val="0"/>
          <w:marBottom w:val="101"/>
          <w:divBdr>
            <w:top w:val="none" w:sz="0" w:space="0" w:color="auto"/>
            <w:left w:val="none" w:sz="0" w:space="0" w:color="auto"/>
            <w:bottom w:val="none" w:sz="0" w:space="0" w:color="auto"/>
            <w:right w:val="none" w:sz="0" w:space="0" w:color="auto"/>
          </w:divBdr>
        </w:div>
        <w:div w:id="2128431924">
          <w:marLeft w:val="0"/>
          <w:marRight w:val="0"/>
          <w:marTop w:val="0"/>
          <w:marBottom w:val="101"/>
          <w:divBdr>
            <w:top w:val="none" w:sz="0" w:space="0" w:color="auto"/>
            <w:left w:val="none" w:sz="0" w:space="0" w:color="auto"/>
            <w:bottom w:val="none" w:sz="0" w:space="0" w:color="auto"/>
            <w:right w:val="none" w:sz="0" w:space="0" w:color="auto"/>
          </w:divBdr>
        </w:div>
        <w:div w:id="903374953">
          <w:marLeft w:val="720"/>
          <w:marRight w:val="0"/>
          <w:marTop w:val="0"/>
          <w:marBottom w:val="101"/>
          <w:divBdr>
            <w:top w:val="none" w:sz="0" w:space="0" w:color="auto"/>
            <w:left w:val="none" w:sz="0" w:space="0" w:color="auto"/>
            <w:bottom w:val="none" w:sz="0" w:space="0" w:color="auto"/>
            <w:right w:val="none" w:sz="0" w:space="0" w:color="auto"/>
          </w:divBdr>
        </w:div>
        <w:div w:id="469598120">
          <w:marLeft w:val="720"/>
          <w:marRight w:val="0"/>
          <w:marTop w:val="0"/>
          <w:marBottom w:val="101"/>
          <w:divBdr>
            <w:top w:val="none" w:sz="0" w:space="0" w:color="auto"/>
            <w:left w:val="none" w:sz="0" w:space="0" w:color="auto"/>
            <w:bottom w:val="none" w:sz="0" w:space="0" w:color="auto"/>
            <w:right w:val="none" w:sz="0" w:space="0" w:color="auto"/>
          </w:divBdr>
        </w:div>
        <w:div w:id="1918204085">
          <w:marLeft w:val="720"/>
          <w:marRight w:val="0"/>
          <w:marTop w:val="0"/>
          <w:marBottom w:val="101"/>
          <w:divBdr>
            <w:top w:val="none" w:sz="0" w:space="0" w:color="auto"/>
            <w:left w:val="none" w:sz="0" w:space="0" w:color="auto"/>
            <w:bottom w:val="none" w:sz="0" w:space="0" w:color="auto"/>
            <w:right w:val="none" w:sz="0" w:space="0" w:color="auto"/>
          </w:divBdr>
        </w:div>
        <w:div w:id="1357922686">
          <w:marLeft w:val="720"/>
          <w:marRight w:val="0"/>
          <w:marTop w:val="0"/>
          <w:marBottom w:val="101"/>
          <w:divBdr>
            <w:top w:val="none" w:sz="0" w:space="0" w:color="auto"/>
            <w:left w:val="none" w:sz="0" w:space="0" w:color="auto"/>
            <w:bottom w:val="none" w:sz="0" w:space="0" w:color="auto"/>
            <w:right w:val="none" w:sz="0" w:space="0" w:color="auto"/>
          </w:divBdr>
        </w:div>
        <w:div w:id="743915757">
          <w:marLeft w:val="720"/>
          <w:marRight w:val="0"/>
          <w:marTop w:val="0"/>
          <w:marBottom w:val="101"/>
          <w:divBdr>
            <w:top w:val="none" w:sz="0" w:space="0" w:color="auto"/>
            <w:left w:val="none" w:sz="0" w:space="0" w:color="auto"/>
            <w:bottom w:val="none" w:sz="0" w:space="0" w:color="auto"/>
            <w:right w:val="none" w:sz="0" w:space="0" w:color="auto"/>
          </w:divBdr>
        </w:div>
        <w:div w:id="1801068947">
          <w:marLeft w:val="720"/>
          <w:marRight w:val="0"/>
          <w:marTop w:val="0"/>
          <w:marBottom w:val="101"/>
          <w:divBdr>
            <w:top w:val="none" w:sz="0" w:space="0" w:color="auto"/>
            <w:left w:val="none" w:sz="0" w:space="0" w:color="auto"/>
            <w:bottom w:val="none" w:sz="0" w:space="0" w:color="auto"/>
            <w:right w:val="none" w:sz="0" w:space="0" w:color="auto"/>
          </w:divBdr>
        </w:div>
        <w:div w:id="400057239">
          <w:marLeft w:val="720"/>
          <w:marRight w:val="0"/>
          <w:marTop w:val="0"/>
          <w:marBottom w:val="101"/>
          <w:divBdr>
            <w:top w:val="none" w:sz="0" w:space="0" w:color="auto"/>
            <w:left w:val="none" w:sz="0" w:space="0" w:color="auto"/>
            <w:bottom w:val="none" w:sz="0" w:space="0" w:color="auto"/>
            <w:right w:val="none" w:sz="0" w:space="0" w:color="auto"/>
          </w:divBdr>
        </w:div>
        <w:div w:id="804934666">
          <w:marLeft w:val="720"/>
          <w:marRight w:val="0"/>
          <w:marTop w:val="0"/>
          <w:marBottom w:val="101"/>
          <w:divBdr>
            <w:top w:val="none" w:sz="0" w:space="0" w:color="auto"/>
            <w:left w:val="none" w:sz="0" w:space="0" w:color="auto"/>
            <w:bottom w:val="none" w:sz="0" w:space="0" w:color="auto"/>
            <w:right w:val="none" w:sz="0" w:space="0" w:color="auto"/>
          </w:divBdr>
        </w:div>
        <w:div w:id="828323810">
          <w:marLeft w:val="720"/>
          <w:marRight w:val="0"/>
          <w:marTop w:val="0"/>
          <w:marBottom w:val="101"/>
          <w:divBdr>
            <w:top w:val="none" w:sz="0" w:space="0" w:color="auto"/>
            <w:left w:val="none" w:sz="0" w:space="0" w:color="auto"/>
            <w:bottom w:val="none" w:sz="0" w:space="0" w:color="auto"/>
            <w:right w:val="none" w:sz="0" w:space="0" w:color="auto"/>
          </w:divBdr>
        </w:div>
        <w:div w:id="1840609882">
          <w:marLeft w:val="0"/>
          <w:marRight w:val="0"/>
          <w:marTop w:val="0"/>
          <w:marBottom w:val="101"/>
          <w:divBdr>
            <w:top w:val="none" w:sz="0" w:space="0" w:color="auto"/>
            <w:left w:val="none" w:sz="0" w:space="0" w:color="auto"/>
            <w:bottom w:val="none" w:sz="0" w:space="0" w:color="auto"/>
            <w:right w:val="none" w:sz="0" w:space="0" w:color="auto"/>
          </w:divBdr>
        </w:div>
        <w:div w:id="122700098">
          <w:marLeft w:val="0"/>
          <w:marRight w:val="0"/>
          <w:marTop w:val="101"/>
          <w:marBottom w:val="101"/>
          <w:divBdr>
            <w:top w:val="none" w:sz="0" w:space="0" w:color="auto"/>
            <w:left w:val="none" w:sz="0" w:space="0" w:color="auto"/>
            <w:bottom w:val="none" w:sz="0" w:space="0" w:color="auto"/>
            <w:right w:val="none" w:sz="0" w:space="0" w:color="auto"/>
          </w:divBdr>
        </w:div>
        <w:div w:id="437021317">
          <w:marLeft w:val="0"/>
          <w:marRight w:val="0"/>
          <w:marTop w:val="0"/>
          <w:marBottom w:val="101"/>
          <w:divBdr>
            <w:top w:val="none" w:sz="0" w:space="0" w:color="auto"/>
            <w:left w:val="none" w:sz="0" w:space="0" w:color="auto"/>
            <w:bottom w:val="none" w:sz="0" w:space="0" w:color="auto"/>
            <w:right w:val="none" w:sz="0" w:space="0" w:color="auto"/>
          </w:divBdr>
        </w:div>
        <w:div w:id="704057916">
          <w:marLeft w:val="0"/>
          <w:marRight w:val="0"/>
          <w:marTop w:val="0"/>
          <w:marBottom w:val="101"/>
          <w:divBdr>
            <w:top w:val="none" w:sz="0" w:space="0" w:color="auto"/>
            <w:left w:val="none" w:sz="0" w:space="0" w:color="auto"/>
            <w:bottom w:val="single" w:sz="4" w:space="0" w:color="000000"/>
            <w:right w:val="none" w:sz="0" w:space="0" w:color="auto"/>
          </w:divBdr>
        </w:div>
        <w:div w:id="498615976">
          <w:marLeft w:val="0"/>
          <w:marRight w:val="0"/>
          <w:marTop w:val="0"/>
          <w:marBottom w:val="101"/>
          <w:divBdr>
            <w:top w:val="none" w:sz="0" w:space="0" w:color="auto"/>
            <w:left w:val="none" w:sz="0" w:space="0" w:color="auto"/>
            <w:bottom w:val="none" w:sz="0" w:space="0" w:color="auto"/>
            <w:right w:val="none" w:sz="0" w:space="0" w:color="auto"/>
          </w:divBdr>
        </w:div>
        <w:div w:id="1235892751">
          <w:marLeft w:val="0"/>
          <w:marRight w:val="0"/>
          <w:marTop w:val="0"/>
          <w:marBottom w:val="101"/>
          <w:divBdr>
            <w:top w:val="none" w:sz="0" w:space="0" w:color="auto"/>
            <w:left w:val="none" w:sz="0" w:space="0" w:color="auto"/>
            <w:bottom w:val="none" w:sz="0" w:space="0" w:color="auto"/>
            <w:right w:val="none" w:sz="0" w:space="0" w:color="auto"/>
          </w:divBdr>
        </w:div>
        <w:div w:id="1738164878">
          <w:marLeft w:val="0"/>
          <w:marRight w:val="0"/>
          <w:marTop w:val="0"/>
          <w:marBottom w:val="101"/>
          <w:divBdr>
            <w:top w:val="none" w:sz="0" w:space="0" w:color="auto"/>
            <w:left w:val="none" w:sz="0" w:space="0" w:color="auto"/>
            <w:bottom w:val="none" w:sz="0" w:space="0" w:color="auto"/>
            <w:right w:val="none" w:sz="0" w:space="0" w:color="auto"/>
          </w:divBdr>
        </w:div>
        <w:div w:id="959266694">
          <w:marLeft w:val="0"/>
          <w:marRight w:val="0"/>
          <w:marTop w:val="0"/>
          <w:marBottom w:val="101"/>
          <w:divBdr>
            <w:top w:val="none" w:sz="0" w:space="0" w:color="auto"/>
            <w:left w:val="none" w:sz="0" w:space="0" w:color="auto"/>
            <w:bottom w:val="none" w:sz="0" w:space="0" w:color="auto"/>
            <w:right w:val="none" w:sz="0" w:space="0" w:color="auto"/>
          </w:divBdr>
        </w:div>
        <w:div w:id="377247591">
          <w:marLeft w:val="0"/>
          <w:marRight w:val="0"/>
          <w:marTop w:val="0"/>
          <w:marBottom w:val="101"/>
          <w:divBdr>
            <w:top w:val="none" w:sz="0" w:space="0" w:color="auto"/>
            <w:left w:val="none" w:sz="0" w:space="0" w:color="auto"/>
            <w:bottom w:val="none" w:sz="0" w:space="0" w:color="auto"/>
            <w:right w:val="none" w:sz="0" w:space="0" w:color="auto"/>
          </w:divBdr>
        </w:div>
        <w:div w:id="916937021">
          <w:marLeft w:val="0"/>
          <w:marRight w:val="0"/>
          <w:marTop w:val="0"/>
          <w:marBottom w:val="101"/>
          <w:divBdr>
            <w:top w:val="none" w:sz="0" w:space="0" w:color="auto"/>
            <w:left w:val="none" w:sz="0" w:space="0" w:color="auto"/>
            <w:bottom w:val="none" w:sz="0" w:space="0" w:color="auto"/>
            <w:right w:val="none" w:sz="0" w:space="0" w:color="auto"/>
          </w:divBdr>
        </w:div>
        <w:div w:id="298078043">
          <w:marLeft w:val="0"/>
          <w:marRight w:val="0"/>
          <w:marTop w:val="0"/>
          <w:marBottom w:val="101"/>
          <w:divBdr>
            <w:top w:val="none" w:sz="0" w:space="0" w:color="auto"/>
            <w:left w:val="none" w:sz="0" w:space="0" w:color="auto"/>
            <w:bottom w:val="none" w:sz="0" w:space="0" w:color="auto"/>
            <w:right w:val="none" w:sz="0" w:space="0" w:color="auto"/>
          </w:divBdr>
        </w:div>
        <w:div w:id="1998456280">
          <w:marLeft w:val="0"/>
          <w:marRight w:val="0"/>
          <w:marTop w:val="0"/>
          <w:marBottom w:val="101"/>
          <w:divBdr>
            <w:top w:val="none" w:sz="0" w:space="0" w:color="auto"/>
            <w:left w:val="none" w:sz="0" w:space="0" w:color="auto"/>
            <w:bottom w:val="none" w:sz="0" w:space="0" w:color="auto"/>
            <w:right w:val="none" w:sz="0" w:space="0" w:color="auto"/>
          </w:divBdr>
        </w:div>
        <w:div w:id="900945425">
          <w:marLeft w:val="0"/>
          <w:marRight w:val="0"/>
          <w:marTop w:val="0"/>
          <w:marBottom w:val="101"/>
          <w:divBdr>
            <w:top w:val="none" w:sz="0" w:space="0" w:color="auto"/>
            <w:left w:val="none" w:sz="0" w:space="0" w:color="auto"/>
            <w:bottom w:val="none" w:sz="0" w:space="0" w:color="auto"/>
            <w:right w:val="none" w:sz="0" w:space="0" w:color="auto"/>
          </w:divBdr>
        </w:div>
        <w:div w:id="2125416451">
          <w:marLeft w:val="0"/>
          <w:marRight w:val="0"/>
          <w:marTop w:val="0"/>
          <w:marBottom w:val="101"/>
          <w:divBdr>
            <w:top w:val="none" w:sz="0" w:space="0" w:color="auto"/>
            <w:left w:val="none" w:sz="0" w:space="0" w:color="auto"/>
            <w:bottom w:val="none" w:sz="0" w:space="0" w:color="auto"/>
            <w:right w:val="none" w:sz="0" w:space="0" w:color="auto"/>
          </w:divBdr>
        </w:div>
        <w:div w:id="1075207857">
          <w:marLeft w:val="0"/>
          <w:marRight w:val="0"/>
          <w:marTop w:val="0"/>
          <w:marBottom w:val="101"/>
          <w:divBdr>
            <w:top w:val="none" w:sz="0" w:space="0" w:color="auto"/>
            <w:left w:val="none" w:sz="0" w:space="0" w:color="auto"/>
            <w:bottom w:val="none" w:sz="0" w:space="0" w:color="auto"/>
            <w:right w:val="none" w:sz="0" w:space="0" w:color="auto"/>
          </w:divBdr>
        </w:div>
        <w:div w:id="1502744565">
          <w:marLeft w:val="0"/>
          <w:marRight w:val="0"/>
          <w:marTop w:val="0"/>
          <w:marBottom w:val="101"/>
          <w:divBdr>
            <w:top w:val="none" w:sz="0" w:space="0" w:color="auto"/>
            <w:left w:val="none" w:sz="0" w:space="0" w:color="auto"/>
            <w:bottom w:val="none" w:sz="0" w:space="0" w:color="auto"/>
            <w:right w:val="none" w:sz="0" w:space="0" w:color="auto"/>
          </w:divBdr>
        </w:div>
        <w:div w:id="670912921">
          <w:marLeft w:val="0"/>
          <w:marRight w:val="0"/>
          <w:marTop w:val="0"/>
          <w:marBottom w:val="101"/>
          <w:divBdr>
            <w:top w:val="none" w:sz="0" w:space="0" w:color="auto"/>
            <w:left w:val="none" w:sz="0" w:space="0" w:color="auto"/>
            <w:bottom w:val="none" w:sz="0" w:space="0" w:color="auto"/>
            <w:right w:val="none" w:sz="0" w:space="0" w:color="auto"/>
          </w:divBdr>
        </w:div>
        <w:div w:id="135412202">
          <w:marLeft w:val="0"/>
          <w:marRight w:val="0"/>
          <w:marTop w:val="0"/>
          <w:marBottom w:val="101"/>
          <w:divBdr>
            <w:top w:val="none" w:sz="0" w:space="0" w:color="auto"/>
            <w:left w:val="none" w:sz="0" w:space="0" w:color="auto"/>
            <w:bottom w:val="none" w:sz="0" w:space="0" w:color="auto"/>
            <w:right w:val="none" w:sz="0" w:space="0" w:color="auto"/>
          </w:divBdr>
        </w:div>
        <w:div w:id="1448426998">
          <w:marLeft w:val="0"/>
          <w:marRight w:val="0"/>
          <w:marTop w:val="0"/>
          <w:marBottom w:val="101"/>
          <w:divBdr>
            <w:top w:val="none" w:sz="0" w:space="0" w:color="auto"/>
            <w:left w:val="none" w:sz="0" w:space="0" w:color="auto"/>
            <w:bottom w:val="none" w:sz="0" w:space="0" w:color="auto"/>
            <w:right w:val="none" w:sz="0" w:space="0" w:color="auto"/>
          </w:divBdr>
        </w:div>
        <w:div w:id="653949995">
          <w:marLeft w:val="0"/>
          <w:marRight w:val="0"/>
          <w:marTop w:val="0"/>
          <w:marBottom w:val="101"/>
          <w:divBdr>
            <w:top w:val="none" w:sz="0" w:space="0" w:color="auto"/>
            <w:left w:val="none" w:sz="0" w:space="0" w:color="auto"/>
            <w:bottom w:val="none" w:sz="0" w:space="0" w:color="auto"/>
            <w:right w:val="none" w:sz="0" w:space="0" w:color="auto"/>
          </w:divBdr>
        </w:div>
        <w:div w:id="744258476">
          <w:marLeft w:val="0"/>
          <w:marRight w:val="0"/>
          <w:marTop w:val="0"/>
          <w:marBottom w:val="101"/>
          <w:divBdr>
            <w:top w:val="none" w:sz="0" w:space="0" w:color="auto"/>
            <w:left w:val="none" w:sz="0" w:space="0" w:color="auto"/>
            <w:bottom w:val="none" w:sz="0" w:space="0" w:color="auto"/>
            <w:right w:val="none" w:sz="0" w:space="0" w:color="auto"/>
          </w:divBdr>
        </w:div>
        <w:div w:id="262417677">
          <w:marLeft w:val="0"/>
          <w:marRight w:val="0"/>
          <w:marTop w:val="0"/>
          <w:marBottom w:val="101"/>
          <w:divBdr>
            <w:top w:val="none" w:sz="0" w:space="0" w:color="auto"/>
            <w:left w:val="none" w:sz="0" w:space="0" w:color="auto"/>
            <w:bottom w:val="none" w:sz="0" w:space="0" w:color="auto"/>
            <w:right w:val="none" w:sz="0" w:space="0" w:color="auto"/>
          </w:divBdr>
        </w:div>
        <w:div w:id="1548486745">
          <w:marLeft w:val="0"/>
          <w:marRight w:val="0"/>
          <w:marTop w:val="0"/>
          <w:marBottom w:val="101"/>
          <w:divBdr>
            <w:top w:val="none" w:sz="0" w:space="0" w:color="auto"/>
            <w:left w:val="none" w:sz="0" w:space="0" w:color="auto"/>
            <w:bottom w:val="none" w:sz="0" w:space="0" w:color="auto"/>
            <w:right w:val="none" w:sz="0" w:space="0" w:color="auto"/>
          </w:divBdr>
        </w:div>
        <w:div w:id="1191724051">
          <w:marLeft w:val="0"/>
          <w:marRight w:val="0"/>
          <w:marTop w:val="0"/>
          <w:marBottom w:val="101"/>
          <w:divBdr>
            <w:top w:val="none" w:sz="0" w:space="0" w:color="auto"/>
            <w:left w:val="none" w:sz="0" w:space="0" w:color="auto"/>
            <w:bottom w:val="none" w:sz="0" w:space="0" w:color="auto"/>
            <w:right w:val="none" w:sz="0" w:space="0" w:color="auto"/>
          </w:divBdr>
        </w:div>
        <w:div w:id="846596885">
          <w:marLeft w:val="0"/>
          <w:marRight w:val="0"/>
          <w:marTop w:val="0"/>
          <w:marBottom w:val="101"/>
          <w:divBdr>
            <w:top w:val="none" w:sz="0" w:space="0" w:color="auto"/>
            <w:left w:val="none" w:sz="0" w:space="0" w:color="auto"/>
            <w:bottom w:val="none" w:sz="0" w:space="0" w:color="auto"/>
            <w:right w:val="none" w:sz="0" w:space="0" w:color="auto"/>
          </w:divBdr>
        </w:div>
        <w:div w:id="597519166">
          <w:marLeft w:val="0"/>
          <w:marRight w:val="0"/>
          <w:marTop w:val="0"/>
          <w:marBottom w:val="101"/>
          <w:divBdr>
            <w:top w:val="none" w:sz="0" w:space="0" w:color="auto"/>
            <w:left w:val="none" w:sz="0" w:space="0" w:color="auto"/>
            <w:bottom w:val="none" w:sz="0" w:space="0" w:color="auto"/>
            <w:right w:val="none" w:sz="0" w:space="0" w:color="auto"/>
          </w:divBdr>
        </w:div>
        <w:div w:id="1438328083">
          <w:marLeft w:val="0"/>
          <w:marRight w:val="0"/>
          <w:marTop w:val="0"/>
          <w:marBottom w:val="101"/>
          <w:divBdr>
            <w:top w:val="none" w:sz="0" w:space="0" w:color="auto"/>
            <w:left w:val="none" w:sz="0" w:space="0" w:color="auto"/>
            <w:bottom w:val="none" w:sz="0" w:space="0" w:color="auto"/>
            <w:right w:val="none" w:sz="0" w:space="0" w:color="auto"/>
          </w:divBdr>
        </w:div>
        <w:div w:id="1428381576">
          <w:marLeft w:val="720"/>
          <w:marRight w:val="0"/>
          <w:marTop w:val="0"/>
          <w:marBottom w:val="101"/>
          <w:divBdr>
            <w:top w:val="none" w:sz="0" w:space="0" w:color="auto"/>
            <w:left w:val="none" w:sz="0" w:space="0" w:color="auto"/>
            <w:bottom w:val="none" w:sz="0" w:space="0" w:color="auto"/>
            <w:right w:val="none" w:sz="0" w:space="0" w:color="auto"/>
          </w:divBdr>
        </w:div>
        <w:div w:id="241068218">
          <w:marLeft w:val="720"/>
          <w:marRight w:val="0"/>
          <w:marTop w:val="0"/>
          <w:marBottom w:val="101"/>
          <w:divBdr>
            <w:top w:val="none" w:sz="0" w:space="0" w:color="auto"/>
            <w:left w:val="none" w:sz="0" w:space="0" w:color="auto"/>
            <w:bottom w:val="none" w:sz="0" w:space="0" w:color="auto"/>
            <w:right w:val="none" w:sz="0" w:space="0" w:color="auto"/>
          </w:divBdr>
        </w:div>
        <w:div w:id="1507208195">
          <w:marLeft w:val="720"/>
          <w:marRight w:val="0"/>
          <w:marTop w:val="0"/>
          <w:marBottom w:val="101"/>
          <w:divBdr>
            <w:top w:val="none" w:sz="0" w:space="0" w:color="auto"/>
            <w:left w:val="none" w:sz="0" w:space="0" w:color="auto"/>
            <w:bottom w:val="none" w:sz="0" w:space="0" w:color="auto"/>
            <w:right w:val="none" w:sz="0" w:space="0" w:color="auto"/>
          </w:divBdr>
        </w:div>
        <w:div w:id="1994676840">
          <w:marLeft w:val="720"/>
          <w:marRight w:val="0"/>
          <w:marTop w:val="0"/>
          <w:marBottom w:val="101"/>
          <w:divBdr>
            <w:top w:val="none" w:sz="0" w:space="0" w:color="auto"/>
            <w:left w:val="none" w:sz="0" w:space="0" w:color="auto"/>
            <w:bottom w:val="none" w:sz="0" w:space="0" w:color="auto"/>
            <w:right w:val="none" w:sz="0" w:space="0" w:color="auto"/>
          </w:divBdr>
        </w:div>
        <w:div w:id="1651330137">
          <w:marLeft w:val="720"/>
          <w:marRight w:val="0"/>
          <w:marTop w:val="0"/>
          <w:marBottom w:val="101"/>
          <w:divBdr>
            <w:top w:val="none" w:sz="0" w:space="0" w:color="auto"/>
            <w:left w:val="none" w:sz="0" w:space="0" w:color="auto"/>
            <w:bottom w:val="none" w:sz="0" w:space="0" w:color="auto"/>
            <w:right w:val="none" w:sz="0" w:space="0" w:color="auto"/>
          </w:divBdr>
        </w:div>
        <w:div w:id="166945378">
          <w:marLeft w:val="720"/>
          <w:marRight w:val="0"/>
          <w:marTop w:val="0"/>
          <w:marBottom w:val="101"/>
          <w:divBdr>
            <w:top w:val="none" w:sz="0" w:space="0" w:color="auto"/>
            <w:left w:val="none" w:sz="0" w:space="0" w:color="auto"/>
            <w:bottom w:val="none" w:sz="0" w:space="0" w:color="auto"/>
            <w:right w:val="none" w:sz="0" w:space="0" w:color="auto"/>
          </w:divBdr>
        </w:div>
        <w:div w:id="1804738078">
          <w:marLeft w:val="720"/>
          <w:marRight w:val="0"/>
          <w:marTop w:val="0"/>
          <w:marBottom w:val="101"/>
          <w:divBdr>
            <w:top w:val="none" w:sz="0" w:space="0" w:color="auto"/>
            <w:left w:val="none" w:sz="0" w:space="0" w:color="auto"/>
            <w:bottom w:val="none" w:sz="0" w:space="0" w:color="auto"/>
            <w:right w:val="none" w:sz="0" w:space="0" w:color="auto"/>
          </w:divBdr>
        </w:div>
        <w:div w:id="69625117">
          <w:marLeft w:val="0"/>
          <w:marRight w:val="0"/>
          <w:marTop w:val="101"/>
          <w:marBottom w:val="101"/>
          <w:divBdr>
            <w:top w:val="none" w:sz="0" w:space="0" w:color="auto"/>
            <w:left w:val="none" w:sz="0" w:space="0" w:color="auto"/>
            <w:bottom w:val="none" w:sz="0" w:space="0" w:color="auto"/>
            <w:right w:val="none" w:sz="0" w:space="0" w:color="auto"/>
          </w:divBdr>
        </w:div>
        <w:div w:id="959142293">
          <w:marLeft w:val="0"/>
          <w:marRight w:val="0"/>
          <w:marTop w:val="101"/>
          <w:marBottom w:val="101"/>
          <w:divBdr>
            <w:top w:val="none" w:sz="0" w:space="0" w:color="auto"/>
            <w:left w:val="none" w:sz="0" w:space="0" w:color="auto"/>
            <w:bottom w:val="none" w:sz="0" w:space="0" w:color="auto"/>
            <w:right w:val="none" w:sz="0" w:space="0" w:color="auto"/>
          </w:divBdr>
        </w:div>
        <w:div w:id="1155297970">
          <w:marLeft w:val="0"/>
          <w:marRight w:val="0"/>
          <w:marTop w:val="0"/>
          <w:marBottom w:val="101"/>
          <w:divBdr>
            <w:top w:val="none" w:sz="0" w:space="0" w:color="auto"/>
            <w:left w:val="none" w:sz="0" w:space="0" w:color="auto"/>
            <w:bottom w:val="none" w:sz="0" w:space="0" w:color="auto"/>
            <w:right w:val="none" w:sz="0" w:space="0" w:color="auto"/>
          </w:divBdr>
        </w:div>
        <w:div w:id="1363362420">
          <w:marLeft w:val="0"/>
          <w:marRight w:val="0"/>
          <w:marTop w:val="0"/>
          <w:marBottom w:val="101"/>
          <w:divBdr>
            <w:top w:val="none" w:sz="0" w:space="0" w:color="auto"/>
            <w:left w:val="none" w:sz="0" w:space="0" w:color="auto"/>
            <w:bottom w:val="none" w:sz="0" w:space="0" w:color="auto"/>
            <w:right w:val="none" w:sz="0" w:space="0" w:color="auto"/>
          </w:divBdr>
        </w:div>
        <w:div w:id="1718164900">
          <w:marLeft w:val="0"/>
          <w:marRight w:val="0"/>
          <w:marTop w:val="0"/>
          <w:marBottom w:val="101"/>
          <w:divBdr>
            <w:top w:val="none" w:sz="0" w:space="0" w:color="auto"/>
            <w:left w:val="none" w:sz="0" w:space="0" w:color="auto"/>
            <w:bottom w:val="none" w:sz="0" w:space="0" w:color="auto"/>
            <w:right w:val="none" w:sz="0" w:space="0" w:color="auto"/>
          </w:divBdr>
        </w:div>
        <w:div w:id="498424989">
          <w:marLeft w:val="0"/>
          <w:marRight w:val="0"/>
          <w:marTop w:val="0"/>
          <w:marBottom w:val="101"/>
          <w:divBdr>
            <w:top w:val="none" w:sz="0" w:space="0" w:color="auto"/>
            <w:left w:val="none" w:sz="0" w:space="0" w:color="auto"/>
            <w:bottom w:val="none" w:sz="0" w:space="0" w:color="auto"/>
            <w:right w:val="none" w:sz="0" w:space="0" w:color="auto"/>
          </w:divBdr>
        </w:div>
        <w:div w:id="446506850">
          <w:marLeft w:val="0"/>
          <w:marRight w:val="0"/>
          <w:marTop w:val="0"/>
          <w:marBottom w:val="101"/>
          <w:divBdr>
            <w:top w:val="none" w:sz="0" w:space="0" w:color="auto"/>
            <w:left w:val="none" w:sz="0" w:space="0" w:color="auto"/>
            <w:bottom w:val="none" w:sz="0" w:space="0" w:color="auto"/>
            <w:right w:val="none" w:sz="0" w:space="0" w:color="auto"/>
          </w:divBdr>
        </w:div>
        <w:div w:id="1557279158">
          <w:marLeft w:val="0"/>
          <w:marRight w:val="0"/>
          <w:marTop w:val="0"/>
          <w:marBottom w:val="101"/>
          <w:divBdr>
            <w:top w:val="none" w:sz="0" w:space="0" w:color="auto"/>
            <w:left w:val="none" w:sz="0" w:space="0" w:color="auto"/>
            <w:bottom w:val="none" w:sz="0" w:space="0" w:color="auto"/>
            <w:right w:val="none" w:sz="0" w:space="0" w:color="auto"/>
          </w:divBdr>
        </w:div>
        <w:div w:id="854265161">
          <w:marLeft w:val="0"/>
          <w:marRight w:val="0"/>
          <w:marTop w:val="0"/>
          <w:marBottom w:val="101"/>
          <w:divBdr>
            <w:top w:val="none" w:sz="0" w:space="0" w:color="auto"/>
            <w:left w:val="none" w:sz="0" w:space="0" w:color="auto"/>
            <w:bottom w:val="none" w:sz="0" w:space="0" w:color="auto"/>
            <w:right w:val="none" w:sz="0" w:space="0" w:color="auto"/>
          </w:divBdr>
        </w:div>
        <w:div w:id="776411898">
          <w:marLeft w:val="0"/>
          <w:marRight w:val="0"/>
          <w:marTop w:val="0"/>
          <w:marBottom w:val="101"/>
          <w:divBdr>
            <w:top w:val="none" w:sz="0" w:space="0" w:color="auto"/>
            <w:left w:val="none" w:sz="0" w:space="0" w:color="auto"/>
            <w:bottom w:val="none" w:sz="0" w:space="0" w:color="auto"/>
            <w:right w:val="none" w:sz="0" w:space="0" w:color="auto"/>
          </w:divBdr>
        </w:div>
        <w:div w:id="1747453382">
          <w:marLeft w:val="0"/>
          <w:marRight w:val="0"/>
          <w:marTop w:val="0"/>
          <w:marBottom w:val="101"/>
          <w:divBdr>
            <w:top w:val="none" w:sz="0" w:space="0" w:color="auto"/>
            <w:left w:val="none" w:sz="0" w:space="0" w:color="auto"/>
            <w:bottom w:val="none" w:sz="0" w:space="0" w:color="auto"/>
            <w:right w:val="none" w:sz="0" w:space="0" w:color="auto"/>
          </w:divBdr>
        </w:div>
        <w:div w:id="271283294">
          <w:marLeft w:val="0"/>
          <w:marRight w:val="0"/>
          <w:marTop w:val="0"/>
          <w:marBottom w:val="101"/>
          <w:divBdr>
            <w:top w:val="none" w:sz="0" w:space="0" w:color="auto"/>
            <w:left w:val="none" w:sz="0" w:space="0" w:color="auto"/>
            <w:bottom w:val="none" w:sz="0" w:space="0" w:color="auto"/>
            <w:right w:val="none" w:sz="0" w:space="0" w:color="auto"/>
          </w:divBdr>
        </w:div>
        <w:div w:id="1533881726">
          <w:marLeft w:val="0"/>
          <w:marRight w:val="0"/>
          <w:marTop w:val="0"/>
          <w:marBottom w:val="101"/>
          <w:divBdr>
            <w:top w:val="none" w:sz="0" w:space="0" w:color="auto"/>
            <w:left w:val="none" w:sz="0" w:space="0" w:color="auto"/>
            <w:bottom w:val="none" w:sz="0" w:space="0" w:color="auto"/>
            <w:right w:val="none" w:sz="0" w:space="0" w:color="auto"/>
          </w:divBdr>
        </w:div>
        <w:div w:id="1239560875">
          <w:marLeft w:val="0"/>
          <w:marRight w:val="0"/>
          <w:marTop w:val="0"/>
          <w:marBottom w:val="101"/>
          <w:divBdr>
            <w:top w:val="none" w:sz="0" w:space="0" w:color="auto"/>
            <w:left w:val="none" w:sz="0" w:space="0" w:color="auto"/>
            <w:bottom w:val="none" w:sz="0" w:space="0" w:color="auto"/>
            <w:right w:val="none" w:sz="0" w:space="0" w:color="auto"/>
          </w:divBdr>
        </w:div>
        <w:div w:id="1531838908">
          <w:marLeft w:val="0"/>
          <w:marRight w:val="0"/>
          <w:marTop w:val="0"/>
          <w:marBottom w:val="101"/>
          <w:divBdr>
            <w:top w:val="none" w:sz="0" w:space="0" w:color="auto"/>
            <w:left w:val="none" w:sz="0" w:space="0" w:color="auto"/>
            <w:bottom w:val="none" w:sz="0" w:space="0" w:color="auto"/>
            <w:right w:val="none" w:sz="0" w:space="0" w:color="auto"/>
          </w:divBdr>
        </w:div>
        <w:div w:id="340663837">
          <w:marLeft w:val="0"/>
          <w:marRight w:val="0"/>
          <w:marTop w:val="0"/>
          <w:marBottom w:val="101"/>
          <w:divBdr>
            <w:top w:val="none" w:sz="0" w:space="0" w:color="auto"/>
            <w:left w:val="none" w:sz="0" w:space="0" w:color="auto"/>
            <w:bottom w:val="none" w:sz="0" w:space="0" w:color="auto"/>
            <w:right w:val="none" w:sz="0" w:space="0" w:color="auto"/>
          </w:divBdr>
        </w:div>
        <w:div w:id="1191379718">
          <w:marLeft w:val="0"/>
          <w:marRight w:val="0"/>
          <w:marTop w:val="0"/>
          <w:marBottom w:val="101"/>
          <w:divBdr>
            <w:top w:val="none" w:sz="0" w:space="0" w:color="auto"/>
            <w:left w:val="none" w:sz="0" w:space="0" w:color="auto"/>
            <w:bottom w:val="none" w:sz="0" w:space="0" w:color="auto"/>
            <w:right w:val="none" w:sz="0" w:space="0" w:color="auto"/>
          </w:divBdr>
        </w:div>
        <w:div w:id="52630740">
          <w:marLeft w:val="0"/>
          <w:marRight w:val="0"/>
          <w:marTop w:val="0"/>
          <w:marBottom w:val="101"/>
          <w:divBdr>
            <w:top w:val="none" w:sz="0" w:space="0" w:color="auto"/>
            <w:left w:val="none" w:sz="0" w:space="0" w:color="auto"/>
            <w:bottom w:val="none" w:sz="0" w:space="0" w:color="auto"/>
            <w:right w:val="none" w:sz="0" w:space="0" w:color="auto"/>
          </w:divBdr>
        </w:div>
        <w:div w:id="276985678">
          <w:marLeft w:val="0"/>
          <w:marRight w:val="0"/>
          <w:marTop w:val="0"/>
          <w:marBottom w:val="101"/>
          <w:divBdr>
            <w:top w:val="none" w:sz="0" w:space="0" w:color="auto"/>
            <w:left w:val="none" w:sz="0" w:space="0" w:color="auto"/>
            <w:bottom w:val="none" w:sz="0" w:space="0" w:color="auto"/>
            <w:right w:val="none" w:sz="0" w:space="0" w:color="auto"/>
          </w:divBdr>
        </w:div>
        <w:div w:id="252394459">
          <w:marLeft w:val="0"/>
          <w:marRight w:val="0"/>
          <w:marTop w:val="0"/>
          <w:marBottom w:val="101"/>
          <w:divBdr>
            <w:top w:val="none" w:sz="0" w:space="0" w:color="auto"/>
            <w:left w:val="none" w:sz="0" w:space="0" w:color="auto"/>
            <w:bottom w:val="none" w:sz="0" w:space="0" w:color="auto"/>
            <w:right w:val="none" w:sz="0" w:space="0" w:color="auto"/>
          </w:divBdr>
        </w:div>
        <w:div w:id="1729913262">
          <w:marLeft w:val="720"/>
          <w:marRight w:val="0"/>
          <w:marTop w:val="0"/>
          <w:marBottom w:val="101"/>
          <w:divBdr>
            <w:top w:val="none" w:sz="0" w:space="0" w:color="auto"/>
            <w:left w:val="none" w:sz="0" w:space="0" w:color="auto"/>
            <w:bottom w:val="none" w:sz="0" w:space="0" w:color="auto"/>
            <w:right w:val="none" w:sz="0" w:space="0" w:color="auto"/>
          </w:divBdr>
        </w:div>
        <w:div w:id="1987734613">
          <w:marLeft w:val="720"/>
          <w:marRight w:val="0"/>
          <w:marTop w:val="0"/>
          <w:marBottom w:val="101"/>
          <w:divBdr>
            <w:top w:val="none" w:sz="0" w:space="0" w:color="auto"/>
            <w:left w:val="none" w:sz="0" w:space="0" w:color="auto"/>
            <w:bottom w:val="none" w:sz="0" w:space="0" w:color="auto"/>
            <w:right w:val="none" w:sz="0" w:space="0" w:color="auto"/>
          </w:divBdr>
        </w:div>
        <w:div w:id="316617506">
          <w:marLeft w:val="720"/>
          <w:marRight w:val="0"/>
          <w:marTop w:val="0"/>
          <w:marBottom w:val="101"/>
          <w:divBdr>
            <w:top w:val="none" w:sz="0" w:space="0" w:color="auto"/>
            <w:left w:val="none" w:sz="0" w:space="0" w:color="auto"/>
            <w:bottom w:val="none" w:sz="0" w:space="0" w:color="auto"/>
            <w:right w:val="none" w:sz="0" w:space="0" w:color="auto"/>
          </w:divBdr>
        </w:div>
        <w:div w:id="999120411">
          <w:marLeft w:val="720"/>
          <w:marRight w:val="0"/>
          <w:marTop w:val="0"/>
          <w:marBottom w:val="101"/>
          <w:divBdr>
            <w:top w:val="none" w:sz="0" w:space="0" w:color="auto"/>
            <w:left w:val="none" w:sz="0" w:space="0" w:color="auto"/>
            <w:bottom w:val="none" w:sz="0" w:space="0" w:color="auto"/>
            <w:right w:val="none" w:sz="0" w:space="0" w:color="auto"/>
          </w:divBdr>
        </w:div>
        <w:div w:id="1455637346">
          <w:marLeft w:val="720"/>
          <w:marRight w:val="0"/>
          <w:marTop w:val="0"/>
          <w:marBottom w:val="101"/>
          <w:divBdr>
            <w:top w:val="none" w:sz="0" w:space="0" w:color="auto"/>
            <w:left w:val="none" w:sz="0" w:space="0" w:color="auto"/>
            <w:bottom w:val="none" w:sz="0" w:space="0" w:color="auto"/>
            <w:right w:val="none" w:sz="0" w:space="0" w:color="auto"/>
          </w:divBdr>
        </w:div>
        <w:div w:id="637338047">
          <w:marLeft w:val="720"/>
          <w:marRight w:val="0"/>
          <w:marTop w:val="0"/>
          <w:marBottom w:val="101"/>
          <w:divBdr>
            <w:top w:val="none" w:sz="0" w:space="0" w:color="auto"/>
            <w:left w:val="none" w:sz="0" w:space="0" w:color="auto"/>
            <w:bottom w:val="none" w:sz="0" w:space="0" w:color="auto"/>
            <w:right w:val="none" w:sz="0" w:space="0" w:color="auto"/>
          </w:divBdr>
        </w:div>
        <w:div w:id="1963270706">
          <w:marLeft w:val="720"/>
          <w:marRight w:val="0"/>
          <w:marTop w:val="0"/>
          <w:marBottom w:val="101"/>
          <w:divBdr>
            <w:top w:val="none" w:sz="0" w:space="0" w:color="auto"/>
            <w:left w:val="none" w:sz="0" w:space="0" w:color="auto"/>
            <w:bottom w:val="none" w:sz="0" w:space="0" w:color="auto"/>
            <w:right w:val="none" w:sz="0" w:space="0" w:color="auto"/>
          </w:divBdr>
        </w:div>
        <w:div w:id="1816138395">
          <w:marLeft w:val="720"/>
          <w:marRight w:val="0"/>
          <w:marTop w:val="0"/>
          <w:marBottom w:val="101"/>
          <w:divBdr>
            <w:top w:val="none" w:sz="0" w:space="0" w:color="auto"/>
            <w:left w:val="none" w:sz="0" w:space="0" w:color="auto"/>
            <w:bottom w:val="none" w:sz="0" w:space="0" w:color="auto"/>
            <w:right w:val="none" w:sz="0" w:space="0" w:color="auto"/>
          </w:divBdr>
        </w:div>
        <w:div w:id="1232498297">
          <w:marLeft w:val="720"/>
          <w:marRight w:val="0"/>
          <w:marTop w:val="0"/>
          <w:marBottom w:val="101"/>
          <w:divBdr>
            <w:top w:val="none" w:sz="0" w:space="0" w:color="auto"/>
            <w:left w:val="none" w:sz="0" w:space="0" w:color="auto"/>
            <w:bottom w:val="none" w:sz="0" w:space="0" w:color="auto"/>
            <w:right w:val="none" w:sz="0" w:space="0" w:color="auto"/>
          </w:divBdr>
        </w:div>
        <w:div w:id="773980435">
          <w:marLeft w:val="0"/>
          <w:marRight w:val="0"/>
          <w:marTop w:val="0"/>
          <w:marBottom w:val="101"/>
          <w:divBdr>
            <w:top w:val="none" w:sz="0" w:space="0" w:color="auto"/>
            <w:left w:val="none" w:sz="0" w:space="0" w:color="auto"/>
            <w:bottom w:val="none" w:sz="0" w:space="0" w:color="auto"/>
            <w:right w:val="none" w:sz="0" w:space="0" w:color="auto"/>
          </w:divBdr>
        </w:div>
        <w:div w:id="772745595">
          <w:marLeft w:val="0"/>
          <w:marRight w:val="0"/>
          <w:marTop w:val="101"/>
          <w:marBottom w:val="101"/>
          <w:divBdr>
            <w:top w:val="none" w:sz="0" w:space="0" w:color="auto"/>
            <w:left w:val="none" w:sz="0" w:space="0" w:color="auto"/>
            <w:bottom w:val="none" w:sz="0" w:space="0" w:color="auto"/>
            <w:right w:val="none" w:sz="0" w:space="0" w:color="auto"/>
          </w:divBdr>
        </w:div>
        <w:div w:id="1491025256">
          <w:marLeft w:val="0"/>
          <w:marRight w:val="0"/>
          <w:marTop w:val="0"/>
          <w:marBottom w:val="101"/>
          <w:divBdr>
            <w:top w:val="none" w:sz="0" w:space="0" w:color="auto"/>
            <w:left w:val="none" w:sz="0" w:space="0" w:color="auto"/>
            <w:bottom w:val="none" w:sz="0" w:space="0" w:color="auto"/>
            <w:right w:val="none" w:sz="0" w:space="0" w:color="auto"/>
          </w:divBdr>
        </w:div>
        <w:div w:id="1408183746">
          <w:marLeft w:val="0"/>
          <w:marRight w:val="0"/>
          <w:marTop w:val="0"/>
          <w:marBottom w:val="101"/>
          <w:divBdr>
            <w:top w:val="none" w:sz="0" w:space="0" w:color="auto"/>
            <w:left w:val="none" w:sz="0" w:space="0" w:color="auto"/>
            <w:bottom w:val="none" w:sz="0" w:space="0" w:color="auto"/>
            <w:right w:val="none" w:sz="0" w:space="0" w:color="auto"/>
          </w:divBdr>
        </w:div>
        <w:div w:id="129639102">
          <w:marLeft w:val="0"/>
          <w:marRight w:val="0"/>
          <w:marTop w:val="0"/>
          <w:marBottom w:val="200"/>
          <w:divBdr>
            <w:top w:val="none" w:sz="0" w:space="0" w:color="auto"/>
            <w:left w:val="none" w:sz="0" w:space="0" w:color="auto"/>
            <w:bottom w:val="none" w:sz="0" w:space="0" w:color="auto"/>
            <w:right w:val="none" w:sz="0" w:space="0" w:color="auto"/>
          </w:divBdr>
        </w:div>
        <w:div w:id="1555238360">
          <w:marLeft w:val="0"/>
          <w:marRight w:val="0"/>
          <w:marTop w:val="0"/>
          <w:marBottom w:val="101"/>
          <w:divBdr>
            <w:top w:val="none" w:sz="0" w:space="0" w:color="auto"/>
            <w:left w:val="none" w:sz="0" w:space="0" w:color="auto"/>
            <w:bottom w:val="none" w:sz="0" w:space="0" w:color="auto"/>
            <w:right w:val="none" w:sz="0" w:space="0" w:color="auto"/>
          </w:divBdr>
        </w:div>
        <w:div w:id="452482345">
          <w:marLeft w:val="0"/>
          <w:marRight w:val="0"/>
          <w:marTop w:val="0"/>
          <w:marBottom w:val="101"/>
          <w:divBdr>
            <w:top w:val="none" w:sz="0" w:space="0" w:color="auto"/>
            <w:left w:val="none" w:sz="0" w:space="0" w:color="auto"/>
            <w:bottom w:val="none" w:sz="0" w:space="0" w:color="auto"/>
            <w:right w:val="none" w:sz="0" w:space="0" w:color="auto"/>
          </w:divBdr>
        </w:div>
        <w:div w:id="496848919">
          <w:marLeft w:val="0"/>
          <w:marRight w:val="0"/>
          <w:marTop w:val="0"/>
          <w:marBottom w:val="101"/>
          <w:divBdr>
            <w:top w:val="none" w:sz="0" w:space="0" w:color="auto"/>
            <w:left w:val="none" w:sz="0" w:space="0" w:color="auto"/>
            <w:bottom w:val="none" w:sz="0" w:space="0" w:color="auto"/>
            <w:right w:val="none" w:sz="0" w:space="0" w:color="auto"/>
          </w:divBdr>
        </w:div>
        <w:div w:id="877546330">
          <w:marLeft w:val="0"/>
          <w:marRight w:val="0"/>
          <w:marTop w:val="0"/>
          <w:marBottom w:val="101"/>
          <w:divBdr>
            <w:top w:val="none" w:sz="0" w:space="0" w:color="auto"/>
            <w:left w:val="none" w:sz="0" w:space="0" w:color="auto"/>
            <w:bottom w:val="none" w:sz="0" w:space="0" w:color="auto"/>
            <w:right w:val="none" w:sz="0" w:space="0" w:color="auto"/>
          </w:divBdr>
        </w:div>
        <w:div w:id="1259172529">
          <w:marLeft w:val="0"/>
          <w:marRight w:val="0"/>
          <w:marTop w:val="0"/>
          <w:marBottom w:val="101"/>
          <w:divBdr>
            <w:top w:val="none" w:sz="0" w:space="0" w:color="auto"/>
            <w:left w:val="none" w:sz="0" w:space="0" w:color="auto"/>
            <w:bottom w:val="none" w:sz="0" w:space="0" w:color="auto"/>
            <w:right w:val="none" w:sz="0" w:space="0" w:color="auto"/>
          </w:divBdr>
        </w:div>
        <w:div w:id="455488867">
          <w:marLeft w:val="0"/>
          <w:marRight w:val="0"/>
          <w:marTop w:val="0"/>
          <w:marBottom w:val="101"/>
          <w:divBdr>
            <w:top w:val="none" w:sz="0" w:space="0" w:color="auto"/>
            <w:left w:val="none" w:sz="0" w:space="0" w:color="auto"/>
            <w:bottom w:val="none" w:sz="0" w:space="0" w:color="auto"/>
            <w:right w:val="none" w:sz="0" w:space="0" w:color="auto"/>
          </w:divBdr>
        </w:div>
        <w:div w:id="944729887">
          <w:marLeft w:val="0"/>
          <w:marRight w:val="0"/>
          <w:marTop w:val="0"/>
          <w:marBottom w:val="101"/>
          <w:divBdr>
            <w:top w:val="none" w:sz="0" w:space="0" w:color="auto"/>
            <w:left w:val="none" w:sz="0" w:space="0" w:color="auto"/>
            <w:bottom w:val="none" w:sz="0" w:space="0" w:color="auto"/>
            <w:right w:val="none" w:sz="0" w:space="0" w:color="auto"/>
          </w:divBdr>
        </w:div>
        <w:div w:id="792484904">
          <w:marLeft w:val="0"/>
          <w:marRight w:val="0"/>
          <w:marTop w:val="0"/>
          <w:marBottom w:val="101"/>
          <w:divBdr>
            <w:top w:val="none" w:sz="0" w:space="0" w:color="auto"/>
            <w:left w:val="none" w:sz="0" w:space="0" w:color="auto"/>
            <w:bottom w:val="none" w:sz="0" w:space="0" w:color="auto"/>
            <w:right w:val="none" w:sz="0" w:space="0" w:color="auto"/>
          </w:divBdr>
        </w:div>
        <w:div w:id="190144351">
          <w:marLeft w:val="0"/>
          <w:marRight w:val="0"/>
          <w:marTop w:val="0"/>
          <w:marBottom w:val="101"/>
          <w:divBdr>
            <w:top w:val="none" w:sz="0" w:space="0" w:color="auto"/>
            <w:left w:val="none" w:sz="0" w:space="0" w:color="auto"/>
            <w:bottom w:val="none" w:sz="0" w:space="0" w:color="auto"/>
            <w:right w:val="none" w:sz="0" w:space="0" w:color="auto"/>
          </w:divBdr>
        </w:div>
        <w:div w:id="1804419221">
          <w:marLeft w:val="0"/>
          <w:marRight w:val="0"/>
          <w:marTop w:val="0"/>
          <w:marBottom w:val="101"/>
          <w:divBdr>
            <w:top w:val="none" w:sz="0" w:space="0" w:color="auto"/>
            <w:left w:val="none" w:sz="0" w:space="0" w:color="auto"/>
            <w:bottom w:val="none" w:sz="0" w:space="0" w:color="auto"/>
            <w:right w:val="none" w:sz="0" w:space="0" w:color="auto"/>
          </w:divBdr>
        </w:div>
        <w:div w:id="923879839">
          <w:marLeft w:val="0"/>
          <w:marRight w:val="0"/>
          <w:marTop w:val="0"/>
          <w:marBottom w:val="101"/>
          <w:divBdr>
            <w:top w:val="none" w:sz="0" w:space="0" w:color="auto"/>
            <w:left w:val="none" w:sz="0" w:space="0" w:color="auto"/>
            <w:bottom w:val="none" w:sz="0" w:space="0" w:color="auto"/>
            <w:right w:val="none" w:sz="0" w:space="0" w:color="auto"/>
          </w:divBdr>
        </w:div>
        <w:div w:id="2139833423">
          <w:marLeft w:val="0"/>
          <w:marRight w:val="0"/>
          <w:marTop w:val="0"/>
          <w:marBottom w:val="101"/>
          <w:divBdr>
            <w:top w:val="none" w:sz="0" w:space="0" w:color="auto"/>
            <w:left w:val="none" w:sz="0" w:space="0" w:color="auto"/>
            <w:bottom w:val="none" w:sz="0" w:space="0" w:color="auto"/>
            <w:right w:val="none" w:sz="0" w:space="0" w:color="auto"/>
          </w:divBdr>
        </w:div>
        <w:div w:id="768543078">
          <w:marLeft w:val="0"/>
          <w:marRight w:val="0"/>
          <w:marTop w:val="0"/>
          <w:marBottom w:val="101"/>
          <w:divBdr>
            <w:top w:val="none" w:sz="0" w:space="0" w:color="auto"/>
            <w:left w:val="none" w:sz="0" w:space="0" w:color="auto"/>
            <w:bottom w:val="none" w:sz="0" w:space="0" w:color="auto"/>
            <w:right w:val="none" w:sz="0" w:space="0" w:color="auto"/>
          </w:divBdr>
        </w:div>
        <w:div w:id="630404426">
          <w:marLeft w:val="0"/>
          <w:marRight w:val="0"/>
          <w:marTop w:val="0"/>
          <w:marBottom w:val="101"/>
          <w:divBdr>
            <w:top w:val="none" w:sz="0" w:space="0" w:color="auto"/>
            <w:left w:val="none" w:sz="0" w:space="0" w:color="auto"/>
            <w:bottom w:val="none" w:sz="0" w:space="0" w:color="auto"/>
            <w:right w:val="none" w:sz="0" w:space="0" w:color="auto"/>
          </w:divBdr>
        </w:div>
        <w:div w:id="1857650244">
          <w:marLeft w:val="0"/>
          <w:marRight w:val="0"/>
          <w:marTop w:val="0"/>
          <w:marBottom w:val="101"/>
          <w:divBdr>
            <w:top w:val="none" w:sz="0" w:space="0" w:color="auto"/>
            <w:left w:val="none" w:sz="0" w:space="0" w:color="auto"/>
            <w:bottom w:val="none" w:sz="0" w:space="0" w:color="auto"/>
            <w:right w:val="none" w:sz="0" w:space="0" w:color="auto"/>
          </w:divBdr>
        </w:div>
        <w:div w:id="391806866">
          <w:marLeft w:val="0"/>
          <w:marRight w:val="0"/>
          <w:marTop w:val="0"/>
          <w:marBottom w:val="101"/>
          <w:divBdr>
            <w:top w:val="none" w:sz="0" w:space="0" w:color="auto"/>
            <w:left w:val="none" w:sz="0" w:space="0" w:color="auto"/>
            <w:bottom w:val="none" w:sz="0" w:space="0" w:color="auto"/>
            <w:right w:val="none" w:sz="0" w:space="0" w:color="auto"/>
          </w:divBdr>
        </w:div>
        <w:div w:id="962341941">
          <w:marLeft w:val="0"/>
          <w:marRight w:val="0"/>
          <w:marTop w:val="0"/>
          <w:marBottom w:val="101"/>
          <w:divBdr>
            <w:top w:val="none" w:sz="0" w:space="0" w:color="auto"/>
            <w:left w:val="none" w:sz="0" w:space="0" w:color="auto"/>
            <w:bottom w:val="none" w:sz="0" w:space="0" w:color="auto"/>
            <w:right w:val="none" w:sz="0" w:space="0" w:color="auto"/>
          </w:divBdr>
        </w:div>
        <w:div w:id="2014187041">
          <w:marLeft w:val="0"/>
          <w:marRight w:val="0"/>
          <w:marTop w:val="0"/>
          <w:marBottom w:val="101"/>
          <w:divBdr>
            <w:top w:val="none" w:sz="0" w:space="0" w:color="auto"/>
            <w:left w:val="none" w:sz="0" w:space="0" w:color="auto"/>
            <w:bottom w:val="none" w:sz="0" w:space="0" w:color="auto"/>
            <w:right w:val="none" w:sz="0" w:space="0" w:color="auto"/>
          </w:divBdr>
        </w:div>
        <w:div w:id="368645521">
          <w:marLeft w:val="0"/>
          <w:marRight w:val="0"/>
          <w:marTop w:val="0"/>
          <w:marBottom w:val="101"/>
          <w:divBdr>
            <w:top w:val="none" w:sz="0" w:space="0" w:color="auto"/>
            <w:left w:val="none" w:sz="0" w:space="0" w:color="auto"/>
            <w:bottom w:val="none" w:sz="0" w:space="0" w:color="auto"/>
            <w:right w:val="none" w:sz="0" w:space="0" w:color="auto"/>
          </w:divBdr>
        </w:div>
        <w:div w:id="2094550429">
          <w:marLeft w:val="0"/>
          <w:marRight w:val="0"/>
          <w:marTop w:val="0"/>
          <w:marBottom w:val="101"/>
          <w:divBdr>
            <w:top w:val="none" w:sz="0" w:space="0" w:color="auto"/>
            <w:left w:val="none" w:sz="0" w:space="0" w:color="auto"/>
            <w:bottom w:val="none" w:sz="0" w:space="0" w:color="auto"/>
            <w:right w:val="none" w:sz="0" w:space="0" w:color="auto"/>
          </w:divBdr>
        </w:div>
        <w:div w:id="268204195">
          <w:marLeft w:val="0"/>
          <w:marRight w:val="0"/>
          <w:marTop w:val="0"/>
          <w:marBottom w:val="101"/>
          <w:divBdr>
            <w:top w:val="none" w:sz="0" w:space="0" w:color="auto"/>
            <w:left w:val="none" w:sz="0" w:space="0" w:color="auto"/>
            <w:bottom w:val="none" w:sz="0" w:space="0" w:color="auto"/>
            <w:right w:val="none" w:sz="0" w:space="0" w:color="auto"/>
          </w:divBdr>
        </w:div>
        <w:div w:id="628316021">
          <w:marLeft w:val="0"/>
          <w:marRight w:val="0"/>
          <w:marTop w:val="0"/>
          <w:marBottom w:val="101"/>
          <w:divBdr>
            <w:top w:val="none" w:sz="0" w:space="0" w:color="auto"/>
            <w:left w:val="none" w:sz="0" w:space="0" w:color="auto"/>
            <w:bottom w:val="none" w:sz="0" w:space="0" w:color="auto"/>
            <w:right w:val="none" w:sz="0" w:space="0" w:color="auto"/>
          </w:divBdr>
        </w:div>
        <w:div w:id="1219509716">
          <w:marLeft w:val="0"/>
          <w:marRight w:val="0"/>
          <w:marTop w:val="0"/>
          <w:marBottom w:val="101"/>
          <w:divBdr>
            <w:top w:val="none" w:sz="0" w:space="0" w:color="auto"/>
            <w:left w:val="none" w:sz="0" w:space="0" w:color="auto"/>
            <w:bottom w:val="none" w:sz="0" w:space="0" w:color="auto"/>
            <w:right w:val="none" w:sz="0" w:space="0" w:color="auto"/>
          </w:divBdr>
        </w:div>
        <w:div w:id="183322985">
          <w:marLeft w:val="0"/>
          <w:marRight w:val="0"/>
          <w:marTop w:val="0"/>
          <w:marBottom w:val="101"/>
          <w:divBdr>
            <w:top w:val="none" w:sz="0" w:space="0" w:color="auto"/>
            <w:left w:val="none" w:sz="0" w:space="0" w:color="auto"/>
            <w:bottom w:val="none" w:sz="0" w:space="0" w:color="auto"/>
            <w:right w:val="none" w:sz="0" w:space="0" w:color="auto"/>
          </w:divBdr>
        </w:div>
        <w:div w:id="1734889652">
          <w:marLeft w:val="0"/>
          <w:marRight w:val="0"/>
          <w:marTop w:val="0"/>
          <w:marBottom w:val="101"/>
          <w:divBdr>
            <w:top w:val="none" w:sz="0" w:space="0" w:color="auto"/>
            <w:left w:val="none" w:sz="0" w:space="0" w:color="auto"/>
            <w:bottom w:val="none" w:sz="0" w:space="0" w:color="auto"/>
            <w:right w:val="none" w:sz="0" w:space="0" w:color="auto"/>
          </w:divBdr>
        </w:div>
        <w:div w:id="613055080">
          <w:marLeft w:val="0"/>
          <w:marRight w:val="0"/>
          <w:marTop w:val="0"/>
          <w:marBottom w:val="101"/>
          <w:divBdr>
            <w:top w:val="none" w:sz="0" w:space="0" w:color="auto"/>
            <w:left w:val="none" w:sz="0" w:space="0" w:color="auto"/>
            <w:bottom w:val="none" w:sz="0" w:space="0" w:color="auto"/>
            <w:right w:val="none" w:sz="0" w:space="0" w:color="auto"/>
          </w:divBdr>
        </w:div>
        <w:div w:id="223369617">
          <w:marLeft w:val="0"/>
          <w:marRight w:val="0"/>
          <w:marTop w:val="0"/>
          <w:marBottom w:val="101"/>
          <w:divBdr>
            <w:top w:val="none" w:sz="0" w:space="0" w:color="auto"/>
            <w:left w:val="none" w:sz="0" w:space="0" w:color="auto"/>
            <w:bottom w:val="none" w:sz="0" w:space="0" w:color="auto"/>
            <w:right w:val="none" w:sz="0" w:space="0" w:color="auto"/>
          </w:divBdr>
        </w:div>
        <w:div w:id="885488588">
          <w:marLeft w:val="0"/>
          <w:marRight w:val="0"/>
          <w:marTop w:val="0"/>
          <w:marBottom w:val="101"/>
          <w:divBdr>
            <w:top w:val="none" w:sz="0" w:space="0" w:color="auto"/>
            <w:left w:val="none" w:sz="0" w:space="0" w:color="auto"/>
            <w:bottom w:val="none" w:sz="0" w:space="0" w:color="auto"/>
            <w:right w:val="none" w:sz="0" w:space="0" w:color="auto"/>
          </w:divBdr>
        </w:div>
        <w:div w:id="1766151843">
          <w:marLeft w:val="0"/>
          <w:marRight w:val="0"/>
          <w:marTop w:val="0"/>
          <w:marBottom w:val="101"/>
          <w:divBdr>
            <w:top w:val="none" w:sz="0" w:space="0" w:color="auto"/>
            <w:left w:val="none" w:sz="0" w:space="0" w:color="auto"/>
            <w:bottom w:val="none" w:sz="0" w:space="0" w:color="auto"/>
            <w:right w:val="none" w:sz="0" w:space="0" w:color="auto"/>
          </w:divBdr>
        </w:div>
        <w:div w:id="1112019464">
          <w:marLeft w:val="0"/>
          <w:marRight w:val="0"/>
          <w:marTop w:val="0"/>
          <w:marBottom w:val="101"/>
          <w:divBdr>
            <w:top w:val="none" w:sz="0" w:space="0" w:color="auto"/>
            <w:left w:val="none" w:sz="0" w:space="0" w:color="auto"/>
            <w:bottom w:val="none" w:sz="0" w:space="0" w:color="auto"/>
            <w:right w:val="none" w:sz="0" w:space="0" w:color="auto"/>
          </w:divBdr>
        </w:div>
        <w:div w:id="1250584143">
          <w:marLeft w:val="0"/>
          <w:marRight w:val="0"/>
          <w:marTop w:val="0"/>
          <w:marBottom w:val="101"/>
          <w:divBdr>
            <w:top w:val="none" w:sz="0" w:space="0" w:color="auto"/>
            <w:left w:val="none" w:sz="0" w:space="0" w:color="auto"/>
            <w:bottom w:val="none" w:sz="0" w:space="0" w:color="auto"/>
            <w:right w:val="none" w:sz="0" w:space="0" w:color="auto"/>
          </w:divBdr>
        </w:div>
        <w:div w:id="395861717">
          <w:marLeft w:val="0"/>
          <w:marRight w:val="0"/>
          <w:marTop w:val="0"/>
          <w:marBottom w:val="101"/>
          <w:divBdr>
            <w:top w:val="none" w:sz="0" w:space="0" w:color="auto"/>
            <w:left w:val="none" w:sz="0" w:space="0" w:color="auto"/>
            <w:bottom w:val="none" w:sz="0" w:space="0" w:color="auto"/>
            <w:right w:val="none" w:sz="0" w:space="0" w:color="auto"/>
          </w:divBdr>
        </w:div>
        <w:div w:id="907810897">
          <w:marLeft w:val="0"/>
          <w:marRight w:val="0"/>
          <w:marTop w:val="0"/>
          <w:marBottom w:val="101"/>
          <w:divBdr>
            <w:top w:val="none" w:sz="0" w:space="0" w:color="auto"/>
            <w:left w:val="none" w:sz="0" w:space="0" w:color="auto"/>
            <w:bottom w:val="none" w:sz="0" w:space="0" w:color="auto"/>
            <w:right w:val="none" w:sz="0" w:space="0" w:color="auto"/>
          </w:divBdr>
        </w:div>
        <w:div w:id="1950773041">
          <w:marLeft w:val="0"/>
          <w:marRight w:val="0"/>
          <w:marTop w:val="0"/>
          <w:marBottom w:val="101"/>
          <w:divBdr>
            <w:top w:val="none" w:sz="0" w:space="0" w:color="auto"/>
            <w:left w:val="none" w:sz="0" w:space="0" w:color="auto"/>
            <w:bottom w:val="none" w:sz="0" w:space="0" w:color="auto"/>
            <w:right w:val="none" w:sz="0" w:space="0" w:color="auto"/>
          </w:divBdr>
        </w:div>
        <w:div w:id="1118914267">
          <w:marLeft w:val="0"/>
          <w:marRight w:val="0"/>
          <w:marTop w:val="0"/>
          <w:marBottom w:val="101"/>
          <w:divBdr>
            <w:top w:val="none" w:sz="0" w:space="0" w:color="auto"/>
            <w:left w:val="none" w:sz="0" w:space="0" w:color="auto"/>
            <w:bottom w:val="none" w:sz="0" w:space="0" w:color="auto"/>
            <w:right w:val="none" w:sz="0" w:space="0" w:color="auto"/>
          </w:divBdr>
        </w:div>
        <w:div w:id="1350329074">
          <w:marLeft w:val="0"/>
          <w:marRight w:val="0"/>
          <w:marTop w:val="0"/>
          <w:marBottom w:val="101"/>
          <w:divBdr>
            <w:top w:val="none" w:sz="0" w:space="0" w:color="auto"/>
            <w:left w:val="none" w:sz="0" w:space="0" w:color="auto"/>
            <w:bottom w:val="none" w:sz="0" w:space="0" w:color="auto"/>
            <w:right w:val="none" w:sz="0" w:space="0" w:color="auto"/>
          </w:divBdr>
        </w:div>
        <w:div w:id="332342777">
          <w:marLeft w:val="0"/>
          <w:marRight w:val="0"/>
          <w:marTop w:val="0"/>
          <w:marBottom w:val="101"/>
          <w:divBdr>
            <w:top w:val="none" w:sz="0" w:space="0" w:color="auto"/>
            <w:left w:val="none" w:sz="0" w:space="0" w:color="auto"/>
            <w:bottom w:val="none" w:sz="0" w:space="0" w:color="auto"/>
            <w:right w:val="none" w:sz="0" w:space="0" w:color="auto"/>
          </w:divBdr>
        </w:div>
        <w:div w:id="1433470724">
          <w:marLeft w:val="0"/>
          <w:marRight w:val="0"/>
          <w:marTop w:val="0"/>
          <w:marBottom w:val="101"/>
          <w:divBdr>
            <w:top w:val="none" w:sz="0" w:space="0" w:color="auto"/>
            <w:left w:val="none" w:sz="0" w:space="0" w:color="auto"/>
            <w:bottom w:val="none" w:sz="0" w:space="0" w:color="auto"/>
            <w:right w:val="none" w:sz="0" w:space="0" w:color="auto"/>
          </w:divBdr>
        </w:div>
        <w:div w:id="458884236">
          <w:marLeft w:val="0"/>
          <w:marRight w:val="0"/>
          <w:marTop w:val="0"/>
          <w:marBottom w:val="101"/>
          <w:divBdr>
            <w:top w:val="none" w:sz="0" w:space="0" w:color="auto"/>
            <w:left w:val="none" w:sz="0" w:space="0" w:color="auto"/>
            <w:bottom w:val="none" w:sz="0" w:space="0" w:color="auto"/>
            <w:right w:val="none" w:sz="0" w:space="0" w:color="auto"/>
          </w:divBdr>
        </w:div>
        <w:div w:id="1981493355">
          <w:marLeft w:val="0"/>
          <w:marRight w:val="0"/>
          <w:marTop w:val="0"/>
          <w:marBottom w:val="101"/>
          <w:divBdr>
            <w:top w:val="none" w:sz="0" w:space="0" w:color="auto"/>
            <w:left w:val="none" w:sz="0" w:space="0" w:color="auto"/>
            <w:bottom w:val="none" w:sz="0" w:space="0" w:color="auto"/>
            <w:right w:val="none" w:sz="0" w:space="0" w:color="auto"/>
          </w:divBdr>
        </w:div>
        <w:div w:id="542981436">
          <w:marLeft w:val="0"/>
          <w:marRight w:val="0"/>
          <w:marTop w:val="0"/>
          <w:marBottom w:val="101"/>
          <w:divBdr>
            <w:top w:val="none" w:sz="0" w:space="0" w:color="auto"/>
            <w:left w:val="none" w:sz="0" w:space="0" w:color="auto"/>
            <w:bottom w:val="none" w:sz="0" w:space="0" w:color="auto"/>
            <w:right w:val="none" w:sz="0" w:space="0" w:color="auto"/>
          </w:divBdr>
        </w:div>
        <w:div w:id="1098258803">
          <w:marLeft w:val="0"/>
          <w:marRight w:val="0"/>
          <w:marTop w:val="0"/>
          <w:marBottom w:val="101"/>
          <w:divBdr>
            <w:top w:val="none" w:sz="0" w:space="0" w:color="auto"/>
            <w:left w:val="none" w:sz="0" w:space="0" w:color="auto"/>
            <w:bottom w:val="none" w:sz="0" w:space="0" w:color="auto"/>
            <w:right w:val="none" w:sz="0" w:space="0" w:color="auto"/>
          </w:divBdr>
        </w:div>
        <w:div w:id="1463421735">
          <w:marLeft w:val="0"/>
          <w:marRight w:val="0"/>
          <w:marTop w:val="0"/>
          <w:marBottom w:val="101"/>
          <w:divBdr>
            <w:top w:val="none" w:sz="0" w:space="0" w:color="auto"/>
            <w:left w:val="none" w:sz="0" w:space="0" w:color="auto"/>
            <w:bottom w:val="none" w:sz="0" w:space="0" w:color="auto"/>
            <w:right w:val="none" w:sz="0" w:space="0" w:color="auto"/>
          </w:divBdr>
        </w:div>
        <w:div w:id="770080091">
          <w:marLeft w:val="0"/>
          <w:marRight w:val="0"/>
          <w:marTop w:val="0"/>
          <w:marBottom w:val="200"/>
          <w:divBdr>
            <w:top w:val="none" w:sz="0" w:space="0" w:color="auto"/>
            <w:left w:val="none" w:sz="0" w:space="0" w:color="auto"/>
            <w:bottom w:val="none" w:sz="0" w:space="0" w:color="auto"/>
            <w:right w:val="none" w:sz="0" w:space="0" w:color="auto"/>
          </w:divBdr>
        </w:div>
        <w:div w:id="877202248">
          <w:marLeft w:val="0"/>
          <w:marRight w:val="0"/>
          <w:marTop w:val="0"/>
          <w:marBottom w:val="101"/>
          <w:divBdr>
            <w:top w:val="none" w:sz="0" w:space="0" w:color="auto"/>
            <w:left w:val="none" w:sz="0" w:space="0" w:color="auto"/>
            <w:bottom w:val="none" w:sz="0" w:space="0" w:color="auto"/>
            <w:right w:val="none" w:sz="0" w:space="0" w:color="auto"/>
          </w:divBdr>
        </w:div>
        <w:div w:id="1252735975">
          <w:marLeft w:val="0"/>
          <w:marRight w:val="0"/>
          <w:marTop w:val="0"/>
          <w:marBottom w:val="101"/>
          <w:divBdr>
            <w:top w:val="none" w:sz="0" w:space="0" w:color="auto"/>
            <w:left w:val="none" w:sz="0" w:space="0" w:color="auto"/>
            <w:bottom w:val="none" w:sz="0" w:space="0" w:color="auto"/>
            <w:right w:val="none" w:sz="0" w:space="0" w:color="auto"/>
          </w:divBdr>
        </w:div>
        <w:div w:id="453448933">
          <w:marLeft w:val="0"/>
          <w:marRight w:val="0"/>
          <w:marTop w:val="0"/>
          <w:marBottom w:val="101"/>
          <w:divBdr>
            <w:top w:val="none" w:sz="0" w:space="0" w:color="auto"/>
            <w:left w:val="none" w:sz="0" w:space="0" w:color="auto"/>
            <w:bottom w:val="none" w:sz="0" w:space="0" w:color="auto"/>
            <w:right w:val="none" w:sz="0" w:space="0" w:color="auto"/>
          </w:divBdr>
        </w:div>
        <w:div w:id="871841460">
          <w:marLeft w:val="0"/>
          <w:marRight w:val="0"/>
          <w:marTop w:val="0"/>
          <w:marBottom w:val="101"/>
          <w:divBdr>
            <w:top w:val="none" w:sz="0" w:space="0" w:color="auto"/>
            <w:left w:val="none" w:sz="0" w:space="0" w:color="auto"/>
            <w:bottom w:val="none" w:sz="0" w:space="0" w:color="auto"/>
            <w:right w:val="none" w:sz="0" w:space="0" w:color="auto"/>
          </w:divBdr>
        </w:div>
        <w:div w:id="1441686809">
          <w:marLeft w:val="0"/>
          <w:marRight w:val="0"/>
          <w:marTop w:val="0"/>
          <w:marBottom w:val="101"/>
          <w:divBdr>
            <w:top w:val="none" w:sz="0" w:space="0" w:color="auto"/>
            <w:left w:val="none" w:sz="0" w:space="0" w:color="auto"/>
            <w:bottom w:val="none" w:sz="0" w:space="0" w:color="auto"/>
            <w:right w:val="none" w:sz="0" w:space="0" w:color="auto"/>
          </w:divBdr>
        </w:div>
        <w:div w:id="52319126">
          <w:marLeft w:val="0"/>
          <w:marRight w:val="0"/>
          <w:marTop w:val="0"/>
          <w:marBottom w:val="101"/>
          <w:divBdr>
            <w:top w:val="none" w:sz="0" w:space="0" w:color="auto"/>
            <w:left w:val="none" w:sz="0" w:space="0" w:color="auto"/>
            <w:bottom w:val="none" w:sz="0" w:space="0" w:color="auto"/>
            <w:right w:val="none" w:sz="0" w:space="0" w:color="auto"/>
          </w:divBdr>
        </w:div>
        <w:div w:id="1023479433">
          <w:marLeft w:val="0"/>
          <w:marRight w:val="0"/>
          <w:marTop w:val="0"/>
          <w:marBottom w:val="101"/>
          <w:divBdr>
            <w:top w:val="none" w:sz="0" w:space="0" w:color="auto"/>
            <w:left w:val="none" w:sz="0" w:space="0" w:color="auto"/>
            <w:bottom w:val="none" w:sz="0" w:space="0" w:color="auto"/>
            <w:right w:val="none" w:sz="0" w:space="0" w:color="auto"/>
          </w:divBdr>
        </w:div>
        <w:div w:id="815028391">
          <w:marLeft w:val="0"/>
          <w:marRight w:val="0"/>
          <w:marTop w:val="0"/>
          <w:marBottom w:val="101"/>
          <w:divBdr>
            <w:top w:val="none" w:sz="0" w:space="0" w:color="auto"/>
            <w:left w:val="none" w:sz="0" w:space="0" w:color="auto"/>
            <w:bottom w:val="none" w:sz="0" w:space="0" w:color="auto"/>
            <w:right w:val="none" w:sz="0" w:space="0" w:color="auto"/>
          </w:divBdr>
        </w:div>
        <w:div w:id="612059528">
          <w:marLeft w:val="0"/>
          <w:marRight w:val="0"/>
          <w:marTop w:val="0"/>
          <w:marBottom w:val="101"/>
          <w:divBdr>
            <w:top w:val="none" w:sz="0" w:space="0" w:color="auto"/>
            <w:left w:val="none" w:sz="0" w:space="0" w:color="auto"/>
            <w:bottom w:val="none" w:sz="0" w:space="0" w:color="auto"/>
            <w:right w:val="none" w:sz="0" w:space="0" w:color="auto"/>
          </w:divBdr>
        </w:div>
        <w:div w:id="362481782">
          <w:marLeft w:val="0"/>
          <w:marRight w:val="0"/>
          <w:marTop w:val="0"/>
          <w:marBottom w:val="101"/>
          <w:divBdr>
            <w:top w:val="none" w:sz="0" w:space="0" w:color="auto"/>
            <w:left w:val="none" w:sz="0" w:space="0" w:color="auto"/>
            <w:bottom w:val="none" w:sz="0" w:space="0" w:color="auto"/>
            <w:right w:val="none" w:sz="0" w:space="0" w:color="auto"/>
          </w:divBdr>
        </w:div>
        <w:div w:id="1963800149">
          <w:marLeft w:val="0"/>
          <w:marRight w:val="0"/>
          <w:marTop w:val="0"/>
          <w:marBottom w:val="101"/>
          <w:divBdr>
            <w:top w:val="none" w:sz="0" w:space="0" w:color="auto"/>
            <w:left w:val="none" w:sz="0" w:space="0" w:color="auto"/>
            <w:bottom w:val="none" w:sz="0" w:space="0" w:color="auto"/>
            <w:right w:val="none" w:sz="0" w:space="0" w:color="auto"/>
          </w:divBdr>
        </w:div>
        <w:div w:id="1855068665">
          <w:marLeft w:val="0"/>
          <w:marRight w:val="0"/>
          <w:marTop w:val="0"/>
          <w:marBottom w:val="101"/>
          <w:divBdr>
            <w:top w:val="none" w:sz="0" w:space="0" w:color="auto"/>
            <w:left w:val="none" w:sz="0" w:space="0" w:color="auto"/>
            <w:bottom w:val="none" w:sz="0" w:space="0" w:color="auto"/>
            <w:right w:val="none" w:sz="0" w:space="0" w:color="auto"/>
          </w:divBdr>
        </w:div>
        <w:div w:id="1578705874">
          <w:marLeft w:val="0"/>
          <w:marRight w:val="0"/>
          <w:marTop w:val="0"/>
          <w:marBottom w:val="101"/>
          <w:divBdr>
            <w:top w:val="none" w:sz="0" w:space="0" w:color="auto"/>
            <w:left w:val="none" w:sz="0" w:space="0" w:color="auto"/>
            <w:bottom w:val="none" w:sz="0" w:space="0" w:color="auto"/>
            <w:right w:val="none" w:sz="0" w:space="0" w:color="auto"/>
          </w:divBdr>
        </w:div>
        <w:div w:id="1140852444">
          <w:marLeft w:val="0"/>
          <w:marRight w:val="0"/>
          <w:marTop w:val="0"/>
          <w:marBottom w:val="101"/>
          <w:divBdr>
            <w:top w:val="none" w:sz="0" w:space="0" w:color="auto"/>
            <w:left w:val="none" w:sz="0" w:space="0" w:color="auto"/>
            <w:bottom w:val="none" w:sz="0" w:space="0" w:color="auto"/>
            <w:right w:val="none" w:sz="0" w:space="0" w:color="auto"/>
          </w:divBdr>
        </w:div>
        <w:div w:id="811796750">
          <w:marLeft w:val="0"/>
          <w:marRight w:val="0"/>
          <w:marTop w:val="0"/>
          <w:marBottom w:val="101"/>
          <w:divBdr>
            <w:top w:val="none" w:sz="0" w:space="0" w:color="auto"/>
            <w:left w:val="none" w:sz="0" w:space="0" w:color="auto"/>
            <w:bottom w:val="none" w:sz="0" w:space="0" w:color="auto"/>
            <w:right w:val="none" w:sz="0" w:space="0" w:color="auto"/>
          </w:divBdr>
        </w:div>
        <w:div w:id="1709377099">
          <w:marLeft w:val="0"/>
          <w:marRight w:val="0"/>
          <w:marTop w:val="0"/>
          <w:marBottom w:val="101"/>
          <w:divBdr>
            <w:top w:val="none" w:sz="0" w:space="0" w:color="auto"/>
            <w:left w:val="none" w:sz="0" w:space="0" w:color="auto"/>
            <w:bottom w:val="none" w:sz="0" w:space="0" w:color="auto"/>
            <w:right w:val="none" w:sz="0" w:space="0" w:color="auto"/>
          </w:divBdr>
        </w:div>
        <w:div w:id="1381439172">
          <w:marLeft w:val="0"/>
          <w:marRight w:val="0"/>
          <w:marTop w:val="0"/>
          <w:marBottom w:val="101"/>
          <w:divBdr>
            <w:top w:val="none" w:sz="0" w:space="0" w:color="auto"/>
            <w:left w:val="none" w:sz="0" w:space="0" w:color="auto"/>
            <w:bottom w:val="none" w:sz="0" w:space="0" w:color="auto"/>
            <w:right w:val="none" w:sz="0" w:space="0" w:color="auto"/>
          </w:divBdr>
        </w:div>
        <w:div w:id="1919169900">
          <w:marLeft w:val="0"/>
          <w:marRight w:val="0"/>
          <w:marTop w:val="0"/>
          <w:marBottom w:val="101"/>
          <w:divBdr>
            <w:top w:val="none" w:sz="0" w:space="0" w:color="auto"/>
            <w:left w:val="none" w:sz="0" w:space="0" w:color="auto"/>
            <w:bottom w:val="none" w:sz="0" w:space="0" w:color="auto"/>
            <w:right w:val="none" w:sz="0" w:space="0" w:color="auto"/>
          </w:divBdr>
        </w:div>
        <w:div w:id="522403921">
          <w:marLeft w:val="0"/>
          <w:marRight w:val="0"/>
          <w:marTop w:val="0"/>
          <w:marBottom w:val="101"/>
          <w:divBdr>
            <w:top w:val="none" w:sz="0" w:space="0" w:color="auto"/>
            <w:left w:val="none" w:sz="0" w:space="0" w:color="auto"/>
            <w:bottom w:val="none" w:sz="0" w:space="0" w:color="auto"/>
            <w:right w:val="none" w:sz="0" w:space="0" w:color="auto"/>
          </w:divBdr>
        </w:div>
        <w:div w:id="1967158840">
          <w:marLeft w:val="0"/>
          <w:marRight w:val="0"/>
          <w:marTop w:val="0"/>
          <w:marBottom w:val="101"/>
          <w:divBdr>
            <w:top w:val="none" w:sz="0" w:space="0" w:color="auto"/>
            <w:left w:val="none" w:sz="0" w:space="0" w:color="auto"/>
            <w:bottom w:val="none" w:sz="0" w:space="0" w:color="auto"/>
            <w:right w:val="none" w:sz="0" w:space="0" w:color="auto"/>
          </w:divBdr>
        </w:div>
        <w:div w:id="1846936325">
          <w:marLeft w:val="0"/>
          <w:marRight w:val="0"/>
          <w:marTop w:val="0"/>
          <w:marBottom w:val="101"/>
          <w:divBdr>
            <w:top w:val="none" w:sz="0" w:space="0" w:color="auto"/>
            <w:left w:val="none" w:sz="0" w:space="0" w:color="auto"/>
            <w:bottom w:val="none" w:sz="0" w:space="0" w:color="auto"/>
            <w:right w:val="none" w:sz="0" w:space="0" w:color="auto"/>
          </w:divBdr>
        </w:div>
        <w:div w:id="1737585547">
          <w:marLeft w:val="0"/>
          <w:marRight w:val="0"/>
          <w:marTop w:val="0"/>
          <w:marBottom w:val="101"/>
          <w:divBdr>
            <w:top w:val="none" w:sz="0" w:space="0" w:color="auto"/>
            <w:left w:val="none" w:sz="0" w:space="0" w:color="auto"/>
            <w:bottom w:val="none" w:sz="0" w:space="0" w:color="auto"/>
            <w:right w:val="none" w:sz="0" w:space="0" w:color="auto"/>
          </w:divBdr>
        </w:div>
        <w:div w:id="1053698320">
          <w:marLeft w:val="0"/>
          <w:marRight w:val="0"/>
          <w:marTop w:val="0"/>
          <w:marBottom w:val="101"/>
          <w:divBdr>
            <w:top w:val="none" w:sz="0" w:space="0" w:color="auto"/>
            <w:left w:val="none" w:sz="0" w:space="0" w:color="auto"/>
            <w:bottom w:val="none" w:sz="0" w:space="0" w:color="auto"/>
            <w:right w:val="none" w:sz="0" w:space="0" w:color="auto"/>
          </w:divBdr>
        </w:div>
        <w:div w:id="1679774123">
          <w:marLeft w:val="0"/>
          <w:marRight w:val="0"/>
          <w:marTop w:val="0"/>
          <w:marBottom w:val="101"/>
          <w:divBdr>
            <w:top w:val="none" w:sz="0" w:space="0" w:color="auto"/>
            <w:left w:val="none" w:sz="0" w:space="0" w:color="auto"/>
            <w:bottom w:val="none" w:sz="0" w:space="0" w:color="auto"/>
            <w:right w:val="none" w:sz="0" w:space="0" w:color="auto"/>
          </w:divBdr>
        </w:div>
        <w:div w:id="929004694">
          <w:marLeft w:val="0"/>
          <w:marRight w:val="0"/>
          <w:marTop w:val="0"/>
          <w:marBottom w:val="101"/>
          <w:divBdr>
            <w:top w:val="none" w:sz="0" w:space="0" w:color="auto"/>
            <w:left w:val="none" w:sz="0" w:space="0" w:color="auto"/>
            <w:bottom w:val="none" w:sz="0" w:space="0" w:color="auto"/>
            <w:right w:val="none" w:sz="0" w:space="0" w:color="auto"/>
          </w:divBdr>
        </w:div>
        <w:div w:id="803695607">
          <w:marLeft w:val="0"/>
          <w:marRight w:val="0"/>
          <w:marTop w:val="0"/>
          <w:marBottom w:val="101"/>
          <w:divBdr>
            <w:top w:val="none" w:sz="0" w:space="0" w:color="auto"/>
            <w:left w:val="none" w:sz="0" w:space="0" w:color="auto"/>
            <w:bottom w:val="none" w:sz="0" w:space="0" w:color="auto"/>
            <w:right w:val="none" w:sz="0" w:space="0" w:color="auto"/>
          </w:divBdr>
        </w:div>
        <w:div w:id="1455490420">
          <w:marLeft w:val="0"/>
          <w:marRight w:val="0"/>
          <w:marTop w:val="0"/>
          <w:marBottom w:val="101"/>
          <w:divBdr>
            <w:top w:val="none" w:sz="0" w:space="0" w:color="auto"/>
            <w:left w:val="none" w:sz="0" w:space="0" w:color="auto"/>
            <w:bottom w:val="none" w:sz="0" w:space="0" w:color="auto"/>
            <w:right w:val="none" w:sz="0" w:space="0" w:color="auto"/>
          </w:divBdr>
        </w:div>
        <w:div w:id="1167357044">
          <w:marLeft w:val="0"/>
          <w:marRight w:val="0"/>
          <w:marTop w:val="0"/>
          <w:marBottom w:val="101"/>
          <w:divBdr>
            <w:top w:val="none" w:sz="0" w:space="0" w:color="auto"/>
            <w:left w:val="none" w:sz="0" w:space="0" w:color="auto"/>
            <w:bottom w:val="none" w:sz="0" w:space="0" w:color="auto"/>
            <w:right w:val="none" w:sz="0" w:space="0" w:color="auto"/>
          </w:divBdr>
        </w:div>
        <w:div w:id="868376155">
          <w:marLeft w:val="0"/>
          <w:marRight w:val="0"/>
          <w:marTop w:val="0"/>
          <w:marBottom w:val="101"/>
          <w:divBdr>
            <w:top w:val="none" w:sz="0" w:space="0" w:color="auto"/>
            <w:left w:val="none" w:sz="0" w:space="0" w:color="auto"/>
            <w:bottom w:val="none" w:sz="0" w:space="0" w:color="auto"/>
            <w:right w:val="none" w:sz="0" w:space="0" w:color="auto"/>
          </w:divBdr>
        </w:div>
        <w:div w:id="1728140217">
          <w:marLeft w:val="0"/>
          <w:marRight w:val="0"/>
          <w:marTop w:val="0"/>
          <w:marBottom w:val="101"/>
          <w:divBdr>
            <w:top w:val="none" w:sz="0" w:space="0" w:color="auto"/>
            <w:left w:val="none" w:sz="0" w:space="0" w:color="auto"/>
            <w:bottom w:val="none" w:sz="0" w:space="0" w:color="auto"/>
            <w:right w:val="none" w:sz="0" w:space="0" w:color="auto"/>
          </w:divBdr>
        </w:div>
        <w:div w:id="1048795262">
          <w:marLeft w:val="0"/>
          <w:marRight w:val="0"/>
          <w:marTop w:val="0"/>
          <w:marBottom w:val="101"/>
          <w:divBdr>
            <w:top w:val="none" w:sz="0" w:space="0" w:color="auto"/>
            <w:left w:val="none" w:sz="0" w:space="0" w:color="auto"/>
            <w:bottom w:val="none" w:sz="0" w:space="0" w:color="auto"/>
            <w:right w:val="none" w:sz="0" w:space="0" w:color="auto"/>
          </w:divBdr>
        </w:div>
        <w:div w:id="223955137">
          <w:marLeft w:val="0"/>
          <w:marRight w:val="0"/>
          <w:marTop w:val="0"/>
          <w:marBottom w:val="101"/>
          <w:divBdr>
            <w:top w:val="none" w:sz="0" w:space="0" w:color="auto"/>
            <w:left w:val="none" w:sz="0" w:space="0" w:color="auto"/>
            <w:bottom w:val="none" w:sz="0" w:space="0" w:color="auto"/>
            <w:right w:val="none" w:sz="0" w:space="0" w:color="auto"/>
          </w:divBdr>
        </w:div>
        <w:div w:id="516389167">
          <w:marLeft w:val="0"/>
          <w:marRight w:val="0"/>
          <w:marTop w:val="0"/>
          <w:marBottom w:val="101"/>
          <w:divBdr>
            <w:top w:val="none" w:sz="0" w:space="0" w:color="auto"/>
            <w:left w:val="none" w:sz="0" w:space="0" w:color="auto"/>
            <w:bottom w:val="none" w:sz="0" w:space="0" w:color="auto"/>
            <w:right w:val="none" w:sz="0" w:space="0" w:color="auto"/>
          </w:divBdr>
        </w:div>
        <w:div w:id="671176081">
          <w:marLeft w:val="0"/>
          <w:marRight w:val="0"/>
          <w:marTop w:val="0"/>
          <w:marBottom w:val="101"/>
          <w:divBdr>
            <w:top w:val="none" w:sz="0" w:space="0" w:color="auto"/>
            <w:left w:val="none" w:sz="0" w:space="0" w:color="auto"/>
            <w:bottom w:val="none" w:sz="0" w:space="0" w:color="auto"/>
            <w:right w:val="none" w:sz="0" w:space="0" w:color="auto"/>
          </w:divBdr>
        </w:div>
        <w:div w:id="317224128">
          <w:marLeft w:val="0"/>
          <w:marRight w:val="0"/>
          <w:marTop w:val="0"/>
          <w:marBottom w:val="101"/>
          <w:divBdr>
            <w:top w:val="none" w:sz="0" w:space="0" w:color="auto"/>
            <w:left w:val="none" w:sz="0" w:space="0" w:color="auto"/>
            <w:bottom w:val="none" w:sz="0" w:space="0" w:color="auto"/>
            <w:right w:val="none" w:sz="0" w:space="0" w:color="auto"/>
          </w:divBdr>
        </w:div>
        <w:div w:id="411855682">
          <w:marLeft w:val="0"/>
          <w:marRight w:val="0"/>
          <w:marTop w:val="0"/>
          <w:marBottom w:val="101"/>
          <w:divBdr>
            <w:top w:val="none" w:sz="0" w:space="0" w:color="auto"/>
            <w:left w:val="none" w:sz="0" w:space="0" w:color="auto"/>
            <w:bottom w:val="none" w:sz="0" w:space="0" w:color="auto"/>
            <w:right w:val="none" w:sz="0" w:space="0" w:color="auto"/>
          </w:divBdr>
        </w:div>
        <w:div w:id="1987011275">
          <w:marLeft w:val="0"/>
          <w:marRight w:val="0"/>
          <w:marTop w:val="0"/>
          <w:marBottom w:val="101"/>
          <w:divBdr>
            <w:top w:val="none" w:sz="0" w:space="0" w:color="auto"/>
            <w:left w:val="none" w:sz="0" w:space="0" w:color="auto"/>
            <w:bottom w:val="none" w:sz="0" w:space="0" w:color="auto"/>
            <w:right w:val="none" w:sz="0" w:space="0" w:color="auto"/>
          </w:divBdr>
        </w:div>
        <w:div w:id="1036664968">
          <w:marLeft w:val="0"/>
          <w:marRight w:val="0"/>
          <w:marTop w:val="0"/>
          <w:marBottom w:val="101"/>
          <w:divBdr>
            <w:top w:val="none" w:sz="0" w:space="0" w:color="auto"/>
            <w:left w:val="none" w:sz="0" w:space="0" w:color="auto"/>
            <w:bottom w:val="none" w:sz="0" w:space="0" w:color="auto"/>
            <w:right w:val="none" w:sz="0" w:space="0" w:color="auto"/>
          </w:divBdr>
        </w:div>
        <w:div w:id="1656454358">
          <w:marLeft w:val="0"/>
          <w:marRight w:val="0"/>
          <w:marTop w:val="0"/>
          <w:marBottom w:val="101"/>
          <w:divBdr>
            <w:top w:val="none" w:sz="0" w:space="0" w:color="auto"/>
            <w:left w:val="none" w:sz="0" w:space="0" w:color="auto"/>
            <w:bottom w:val="none" w:sz="0" w:space="0" w:color="auto"/>
            <w:right w:val="none" w:sz="0" w:space="0" w:color="auto"/>
          </w:divBdr>
        </w:div>
        <w:div w:id="1178496412">
          <w:marLeft w:val="0"/>
          <w:marRight w:val="0"/>
          <w:marTop w:val="0"/>
          <w:marBottom w:val="101"/>
          <w:divBdr>
            <w:top w:val="none" w:sz="0" w:space="0" w:color="auto"/>
            <w:left w:val="none" w:sz="0" w:space="0" w:color="auto"/>
            <w:bottom w:val="none" w:sz="0" w:space="0" w:color="auto"/>
            <w:right w:val="none" w:sz="0" w:space="0" w:color="auto"/>
          </w:divBdr>
        </w:div>
        <w:div w:id="324935304">
          <w:marLeft w:val="0"/>
          <w:marRight w:val="0"/>
          <w:marTop w:val="0"/>
          <w:marBottom w:val="101"/>
          <w:divBdr>
            <w:top w:val="none" w:sz="0" w:space="0" w:color="auto"/>
            <w:left w:val="none" w:sz="0" w:space="0" w:color="auto"/>
            <w:bottom w:val="none" w:sz="0" w:space="0" w:color="auto"/>
            <w:right w:val="none" w:sz="0" w:space="0" w:color="auto"/>
          </w:divBdr>
        </w:div>
        <w:div w:id="1731153160">
          <w:marLeft w:val="0"/>
          <w:marRight w:val="0"/>
          <w:marTop w:val="0"/>
          <w:marBottom w:val="101"/>
          <w:divBdr>
            <w:top w:val="none" w:sz="0" w:space="0" w:color="auto"/>
            <w:left w:val="none" w:sz="0" w:space="0" w:color="auto"/>
            <w:bottom w:val="none" w:sz="0" w:space="0" w:color="auto"/>
            <w:right w:val="none" w:sz="0" w:space="0" w:color="auto"/>
          </w:divBdr>
        </w:div>
        <w:div w:id="680622726">
          <w:marLeft w:val="0"/>
          <w:marRight w:val="0"/>
          <w:marTop w:val="0"/>
          <w:marBottom w:val="101"/>
          <w:divBdr>
            <w:top w:val="none" w:sz="0" w:space="0" w:color="auto"/>
            <w:left w:val="none" w:sz="0" w:space="0" w:color="auto"/>
            <w:bottom w:val="none" w:sz="0" w:space="0" w:color="auto"/>
            <w:right w:val="none" w:sz="0" w:space="0" w:color="auto"/>
          </w:divBdr>
        </w:div>
        <w:div w:id="112093642">
          <w:marLeft w:val="0"/>
          <w:marRight w:val="0"/>
          <w:marTop w:val="0"/>
          <w:marBottom w:val="101"/>
          <w:divBdr>
            <w:top w:val="none" w:sz="0" w:space="0" w:color="auto"/>
            <w:left w:val="none" w:sz="0" w:space="0" w:color="auto"/>
            <w:bottom w:val="none" w:sz="0" w:space="0" w:color="auto"/>
            <w:right w:val="none" w:sz="0" w:space="0" w:color="auto"/>
          </w:divBdr>
        </w:div>
        <w:div w:id="601572626">
          <w:marLeft w:val="0"/>
          <w:marRight w:val="0"/>
          <w:marTop w:val="0"/>
          <w:marBottom w:val="101"/>
          <w:divBdr>
            <w:top w:val="none" w:sz="0" w:space="0" w:color="auto"/>
            <w:left w:val="none" w:sz="0" w:space="0" w:color="auto"/>
            <w:bottom w:val="none" w:sz="0" w:space="0" w:color="auto"/>
            <w:right w:val="none" w:sz="0" w:space="0" w:color="auto"/>
          </w:divBdr>
        </w:div>
        <w:div w:id="1864204256">
          <w:marLeft w:val="0"/>
          <w:marRight w:val="0"/>
          <w:marTop w:val="0"/>
          <w:marBottom w:val="101"/>
          <w:divBdr>
            <w:top w:val="none" w:sz="0" w:space="0" w:color="auto"/>
            <w:left w:val="none" w:sz="0" w:space="0" w:color="auto"/>
            <w:bottom w:val="none" w:sz="0" w:space="0" w:color="auto"/>
            <w:right w:val="none" w:sz="0" w:space="0" w:color="auto"/>
          </w:divBdr>
        </w:div>
        <w:div w:id="981470694">
          <w:marLeft w:val="0"/>
          <w:marRight w:val="0"/>
          <w:marTop w:val="0"/>
          <w:marBottom w:val="200"/>
          <w:divBdr>
            <w:top w:val="none" w:sz="0" w:space="0" w:color="auto"/>
            <w:left w:val="none" w:sz="0" w:space="0" w:color="auto"/>
            <w:bottom w:val="none" w:sz="0" w:space="0" w:color="auto"/>
            <w:right w:val="none" w:sz="0" w:space="0" w:color="auto"/>
          </w:divBdr>
        </w:div>
        <w:div w:id="1178085118">
          <w:marLeft w:val="0"/>
          <w:marRight w:val="0"/>
          <w:marTop w:val="0"/>
          <w:marBottom w:val="101"/>
          <w:divBdr>
            <w:top w:val="none" w:sz="0" w:space="0" w:color="auto"/>
            <w:left w:val="none" w:sz="0" w:space="0" w:color="auto"/>
            <w:bottom w:val="none" w:sz="0" w:space="0" w:color="auto"/>
            <w:right w:val="none" w:sz="0" w:space="0" w:color="auto"/>
          </w:divBdr>
        </w:div>
        <w:div w:id="1902934650">
          <w:marLeft w:val="0"/>
          <w:marRight w:val="0"/>
          <w:marTop w:val="0"/>
          <w:marBottom w:val="101"/>
          <w:divBdr>
            <w:top w:val="none" w:sz="0" w:space="0" w:color="auto"/>
            <w:left w:val="none" w:sz="0" w:space="0" w:color="auto"/>
            <w:bottom w:val="none" w:sz="0" w:space="0" w:color="auto"/>
            <w:right w:val="none" w:sz="0" w:space="0" w:color="auto"/>
          </w:divBdr>
        </w:div>
        <w:div w:id="955327046">
          <w:marLeft w:val="0"/>
          <w:marRight w:val="0"/>
          <w:marTop w:val="0"/>
          <w:marBottom w:val="101"/>
          <w:divBdr>
            <w:top w:val="none" w:sz="0" w:space="0" w:color="auto"/>
            <w:left w:val="none" w:sz="0" w:space="0" w:color="auto"/>
            <w:bottom w:val="none" w:sz="0" w:space="0" w:color="auto"/>
            <w:right w:val="none" w:sz="0" w:space="0" w:color="auto"/>
          </w:divBdr>
        </w:div>
        <w:div w:id="2086874500">
          <w:marLeft w:val="0"/>
          <w:marRight w:val="0"/>
          <w:marTop w:val="0"/>
          <w:marBottom w:val="101"/>
          <w:divBdr>
            <w:top w:val="none" w:sz="0" w:space="0" w:color="auto"/>
            <w:left w:val="none" w:sz="0" w:space="0" w:color="auto"/>
            <w:bottom w:val="none" w:sz="0" w:space="0" w:color="auto"/>
            <w:right w:val="none" w:sz="0" w:space="0" w:color="auto"/>
          </w:divBdr>
        </w:div>
        <w:div w:id="640964078">
          <w:marLeft w:val="0"/>
          <w:marRight w:val="0"/>
          <w:marTop w:val="0"/>
          <w:marBottom w:val="101"/>
          <w:divBdr>
            <w:top w:val="none" w:sz="0" w:space="0" w:color="auto"/>
            <w:left w:val="none" w:sz="0" w:space="0" w:color="auto"/>
            <w:bottom w:val="none" w:sz="0" w:space="0" w:color="auto"/>
            <w:right w:val="none" w:sz="0" w:space="0" w:color="auto"/>
          </w:divBdr>
        </w:div>
        <w:div w:id="1040936727">
          <w:marLeft w:val="0"/>
          <w:marRight w:val="0"/>
          <w:marTop w:val="0"/>
          <w:marBottom w:val="101"/>
          <w:divBdr>
            <w:top w:val="none" w:sz="0" w:space="0" w:color="auto"/>
            <w:left w:val="none" w:sz="0" w:space="0" w:color="auto"/>
            <w:bottom w:val="none" w:sz="0" w:space="0" w:color="auto"/>
            <w:right w:val="none" w:sz="0" w:space="0" w:color="auto"/>
          </w:divBdr>
        </w:div>
        <w:div w:id="1562987105">
          <w:marLeft w:val="0"/>
          <w:marRight w:val="0"/>
          <w:marTop w:val="0"/>
          <w:marBottom w:val="101"/>
          <w:divBdr>
            <w:top w:val="none" w:sz="0" w:space="0" w:color="auto"/>
            <w:left w:val="none" w:sz="0" w:space="0" w:color="auto"/>
            <w:bottom w:val="none" w:sz="0" w:space="0" w:color="auto"/>
            <w:right w:val="none" w:sz="0" w:space="0" w:color="auto"/>
          </w:divBdr>
        </w:div>
        <w:div w:id="247931728">
          <w:marLeft w:val="0"/>
          <w:marRight w:val="0"/>
          <w:marTop w:val="0"/>
          <w:marBottom w:val="101"/>
          <w:divBdr>
            <w:top w:val="none" w:sz="0" w:space="0" w:color="auto"/>
            <w:left w:val="none" w:sz="0" w:space="0" w:color="auto"/>
            <w:bottom w:val="none" w:sz="0" w:space="0" w:color="auto"/>
            <w:right w:val="none" w:sz="0" w:space="0" w:color="auto"/>
          </w:divBdr>
        </w:div>
        <w:div w:id="1302685256">
          <w:marLeft w:val="0"/>
          <w:marRight w:val="0"/>
          <w:marTop w:val="0"/>
          <w:marBottom w:val="101"/>
          <w:divBdr>
            <w:top w:val="none" w:sz="0" w:space="0" w:color="auto"/>
            <w:left w:val="none" w:sz="0" w:space="0" w:color="auto"/>
            <w:bottom w:val="none" w:sz="0" w:space="0" w:color="auto"/>
            <w:right w:val="none" w:sz="0" w:space="0" w:color="auto"/>
          </w:divBdr>
        </w:div>
        <w:div w:id="183906232">
          <w:marLeft w:val="0"/>
          <w:marRight w:val="0"/>
          <w:marTop w:val="0"/>
          <w:marBottom w:val="101"/>
          <w:divBdr>
            <w:top w:val="none" w:sz="0" w:space="0" w:color="auto"/>
            <w:left w:val="none" w:sz="0" w:space="0" w:color="auto"/>
            <w:bottom w:val="none" w:sz="0" w:space="0" w:color="auto"/>
            <w:right w:val="none" w:sz="0" w:space="0" w:color="auto"/>
          </w:divBdr>
        </w:div>
        <w:div w:id="929123553">
          <w:marLeft w:val="0"/>
          <w:marRight w:val="0"/>
          <w:marTop w:val="0"/>
          <w:marBottom w:val="101"/>
          <w:divBdr>
            <w:top w:val="none" w:sz="0" w:space="0" w:color="auto"/>
            <w:left w:val="none" w:sz="0" w:space="0" w:color="auto"/>
            <w:bottom w:val="none" w:sz="0" w:space="0" w:color="auto"/>
            <w:right w:val="none" w:sz="0" w:space="0" w:color="auto"/>
          </w:divBdr>
        </w:div>
        <w:div w:id="1672879119">
          <w:marLeft w:val="0"/>
          <w:marRight w:val="0"/>
          <w:marTop w:val="0"/>
          <w:marBottom w:val="101"/>
          <w:divBdr>
            <w:top w:val="none" w:sz="0" w:space="0" w:color="auto"/>
            <w:left w:val="none" w:sz="0" w:space="0" w:color="auto"/>
            <w:bottom w:val="none" w:sz="0" w:space="0" w:color="auto"/>
            <w:right w:val="none" w:sz="0" w:space="0" w:color="auto"/>
          </w:divBdr>
        </w:div>
        <w:div w:id="16469456">
          <w:marLeft w:val="0"/>
          <w:marRight w:val="0"/>
          <w:marTop w:val="0"/>
          <w:marBottom w:val="101"/>
          <w:divBdr>
            <w:top w:val="none" w:sz="0" w:space="0" w:color="auto"/>
            <w:left w:val="none" w:sz="0" w:space="0" w:color="auto"/>
            <w:bottom w:val="none" w:sz="0" w:space="0" w:color="auto"/>
            <w:right w:val="none" w:sz="0" w:space="0" w:color="auto"/>
          </w:divBdr>
        </w:div>
        <w:div w:id="1452287053">
          <w:marLeft w:val="0"/>
          <w:marRight w:val="0"/>
          <w:marTop w:val="0"/>
          <w:marBottom w:val="101"/>
          <w:divBdr>
            <w:top w:val="none" w:sz="0" w:space="0" w:color="auto"/>
            <w:left w:val="none" w:sz="0" w:space="0" w:color="auto"/>
            <w:bottom w:val="none" w:sz="0" w:space="0" w:color="auto"/>
            <w:right w:val="none" w:sz="0" w:space="0" w:color="auto"/>
          </w:divBdr>
        </w:div>
        <w:div w:id="852695092">
          <w:marLeft w:val="0"/>
          <w:marRight w:val="0"/>
          <w:marTop w:val="0"/>
          <w:marBottom w:val="101"/>
          <w:divBdr>
            <w:top w:val="none" w:sz="0" w:space="0" w:color="auto"/>
            <w:left w:val="none" w:sz="0" w:space="0" w:color="auto"/>
            <w:bottom w:val="none" w:sz="0" w:space="0" w:color="auto"/>
            <w:right w:val="none" w:sz="0" w:space="0" w:color="auto"/>
          </w:divBdr>
        </w:div>
        <w:div w:id="119693421">
          <w:marLeft w:val="0"/>
          <w:marRight w:val="0"/>
          <w:marTop w:val="0"/>
          <w:marBottom w:val="101"/>
          <w:divBdr>
            <w:top w:val="none" w:sz="0" w:space="0" w:color="auto"/>
            <w:left w:val="none" w:sz="0" w:space="0" w:color="auto"/>
            <w:bottom w:val="none" w:sz="0" w:space="0" w:color="auto"/>
            <w:right w:val="none" w:sz="0" w:space="0" w:color="auto"/>
          </w:divBdr>
        </w:div>
        <w:div w:id="1300762791">
          <w:marLeft w:val="0"/>
          <w:marRight w:val="0"/>
          <w:marTop w:val="0"/>
          <w:marBottom w:val="101"/>
          <w:divBdr>
            <w:top w:val="none" w:sz="0" w:space="0" w:color="auto"/>
            <w:left w:val="none" w:sz="0" w:space="0" w:color="auto"/>
            <w:bottom w:val="none" w:sz="0" w:space="0" w:color="auto"/>
            <w:right w:val="none" w:sz="0" w:space="0" w:color="auto"/>
          </w:divBdr>
        </w:div>
        <w:div w:id="1414660856">
          <w:marLeft w:val="0"/>
          <w:marRight w:val="0"/>
          <w:marTop w:val="0"/>
          <w:marBottom w:val="101"/>
          <w:divBdr>
            <w:top w:val="none" w:sz="0" w:space="0" w:color="auto"/>
            <w:left w:val="none" w:sz="0" w:space="0" w:color="auto"/>
            <w:bottom w:val="none" w:sz="0" w:space="0" w:color="auto"/>
            <w:right w:val="none" w:sz="0" w:space="0" w:color="auto"/>
          </w:divBdr>
        </w:div>
        <w:div w:id="1829396130">
          <w:marLeft w:val="0"/>
          <w:marRight w:val="0"/>
          <w:marTop w:val="0"/>
          <w:marBottom w:val="101"/>
          <w:divBdr>
            <w:top w:val="none" w:sz="0" w:space="0" w:color="auto"/>
            <w:left w:val="none" w:sz="0" w:space="0" w:color="auto"/>
            <w:bottom w:val="none" w:sz="0" w:space="0" w:color="auto"/>
            <w:right w:val="none" w:sz="0" w:space="0" w:color="auto"/>
          </w:divBdr>
        </w:div>
        <w:div w:id="562954350">
          <w:marLeft w:val="0"/>
          <w:marRight w:val="0"/>
          <w:marTop w:val="0"/>
          <w:marBottom w:val="101"/>
          <w:divBdr>
            <w:top w:val="none" w:sz="0" w:space="0" w:color="auto"/>
            <w:left w:val="none" w:sz="0" w:space="0" w:color="auto"/>
            <w:bottom w:val="none" w:sz="0" w:space="0" w:color="auto"/>
            <w:right w:val="none" w:sz="0" w:space="0" w:color="auto"/>
          </w:divBdr>
        </w:div>
        <w:div w:id="1906841043">
          <w:marLeft w:val="0"/>
          <w:marRight w:val="0"/>
          <w:marTop w:val="0"/>
          <w:marBottom w:val="101"/>
          <w:divBdr>
            <w:top w:val="none" w:sz="0" w:space="0" w:color="auto"/>
            <w:left w:val="none" w:sz="0" w:space="0" w:color="auto"/>
            <w:bottom w:val="none" w:sz="0" w:space="0" w:color="auto"/>
            <w:right w:val="none" w:sz="0" w:space="0" w:color="auto"/>
          </w:divBdr>
        </w:div>
        <w:div w:id="1292134177">
          <w:marLeft w:val="0"/>
          <w:marRight w:val="0"/>
          <w:marTop w:val="0"/>
          <w:marBottom w:val="101"/>
          <w:divBdr>
            <w:top w:val="none" w:sz="0" w:space="0" w:color="auto"/>
            <w:left w:val="none" w:sz="0" w:space="0" w:color="auto"/>
            <w:bottom w:val="none" w:sz="0" w:space="0" w:color="auto"/>
            <w:right w:val="none" w:sz="0" w:space="0" w:color="auto"/>
          </w:divBdr>
        </w:div>
        <w:div w:id="289752145">
          <w:marLeft w:val="0"/>
          <w:marRight w:val="0"/>
          <w:marTop w:val="0"/>
          <w:marBottom w:val="101"/>
          <w:divBdr>
            <w:top w:val="none" w:sz="0" w:space="0" w:color="auto"/>
            <w:left w:val="none" w:sz="0" w:space="0" w:color="auto"/>
            <w:bottom w:val="none" w:sz="0" w:space="0" w:color="auto"/>
            <w:right w:val="none" w:sz="0" w:space="0" w:color="auto"/>
          </w:divBdr>
        </w:div>
        <w:div w:id="2072076106">
          <w:marLeft w:val="0"/>
          <w:marRight w:val="0"/>
          <w:marTop w:val="0"/>
          <w:marBottom w:val="101"/>
          <w:divBdr>
            <w:top w:val="none" w:sz="0" w:space="0" w:color="auto"/>
            <w:left w:val="none" w:sz="0" w:space="0" w:color="auto"/>
            <w:bottom w:val="none" w:sz="0" w:space="0" w:color="auto"/>
            <w:right w:val="none" w:sz="0" w:space="0" w:color="auto"/>
          </w:divBdr>
        </w:div>
        <w:div w:id="1011220848">
          <w:marLeft w:val="0"/>
          <w:marRight w:val="0"/>
          <w:marTop w:val="0"/>
          <w:marBottom w:val="101"/>
          <w:divBdr>
            <w:top w:val="none" w:sz="0" w:space="0" w:color="auto"/>
            <w:left w:val="none" w:sz="0" w:space="0" w:color="auto"/>
            <w:bottom w:val="none" w:sz="0" w:space="0" w:color="auto"/>
            <w:right w:val="none" w:sz="0" w:space="0" w:color="auto"/>
          </w:divBdr>
        </w:div>
        <w:div w:id="548689418">
          <w:marLeft w:val="0"/>
          <w:marRight w:val="0"/>
          <w:marTop w:val="0"/>
          <w:marBottom w:val="101"/>
          <w:divBdr>
            <w:top w:val="none" w:sz="0" w:space="0" w:color="auto"/>
            <w:left w:val="none" w:sz="0" w:space="0" w:color="auto"/>
            <w:bottom w:val="none" w:sz="0" w:space="0" w:color="auto"/>
            <w:right w:val="none" w:sz="0" w:space="0" w:color="auto"/>
          </w:divBdr>
        </w:div>
        <w:div w:id="1319770306">
          <w:marLeft w:val="0"/>
          <w:marRight w:val="0"/>
          <w:marTop w:val="0"/>
          <w:marBottom w:val="101"/>
          <w:divBdr>
            <w:top w:val="none" w:sz="0" w:space="0" w:color="auto"/>
            <w:left w:val="none" w:sz="0" w:space="0" w:color="auto"/>
            <w:bottom w:val="none" w:sz="0" w:space="0" w:color="auto"/>
            <w:right w:val="none" w:sz="0" w:space="0" w:color="auto"/>
          </w:divBdr>
        </w:div>
        <w:div w:id="1404836524">
          <w:marLeft w:val="0"/>
          <w:marRight w:val="0"/>
          <w:marTop w:val="0"/>
          <w:marBottom w:val="101"/>
          <w:divBdr>
            <w:top w:val="none" w:sz="0" w:space="0" w:color="auto"/>
            <w:left w:val="none" w:sz="0" w:space="0" w:color="auto"/>
            <w:bottom w:val="none" w:sz="0" w:space="0" w:color="auto"/>
            <w:right w:val="none" w:sz="0" w:space="0" w:color="auto"/>
          </w:divBdr>
        </w:div>
        <w:div w:id="936408581">
          <w:marLeft w:val="0"/>
          <w:marRight w:val="0"/>
          <w:marTop w:val="0"/>
          <w:marBottom w:val="101"/>
          <w:divBdr>
            <w:top w:val="none" w:sz="0" w:space="0" w:color="auto"/>
            <w:left w:val="none" w:sz="0" w:space="0" w:color="auto"/>
            <w:bottom w:val="none" w:sz="0" w:space="0" w:color="auto"/>
            <w:right w:val="none" w:sz="0" w:space="0" w:color="auto"/>
          </w:divBdr>
        </w:div>
        <w:div w:id="1046635836">
          <w:marLeft w:val="0"/>
          <w:marRight w:val="0"/>
          <w:marTop w:val="0"/>
          <w:marBottom w:val="101"/>
          <w:divBdr>
            <w:top w:val="none" w:sz="0" w:space="0" w:color="auto"/>
            <w:left w:val="none" w:sz="0" w:space="0" w:color="auto"/>
            <w:bottom w:val="none" w:sz="0" w:space="0" w:color="auto"/>
            <w:right w:val="none" w:sz="0" w:space="0" w:color="auto"/>
          </w:divBdr>
        </w:div>
        <w:div w:id="1130636152">
          <w:marLeft w:val="0"/>
          <w:marRight w:val="0"/>
          <w:marTop w:val="0"/>
          <w:marBottom w:val="101"/>
          <w:divBdr>
            <w:top w:val="none" w:sz="0" w:space="0" w:color="auto"/>
            <w:left w:val="none" w:sz="0" w:space="0" w:color="auto"/>
            <w:bottom w:val="none" w:sz="0" w:space="0" w:color="auto"/>
            <w:right w:val="none" w:sz="0" w:space="0" w:color="auto"/>
          </w:divBdr>
        </w:div>
        <w:div w:id="1090002755">
          <w:marLeft w:val="0"/>
          <w:marRight w:val="0"/>
          <w:marTop w:val="0"/>
          <w:marBottom w:val="101"/>
          <w:divBdr>
            <w:top w:val="none" w:sz="0" w:space="0" w:color="auto"/>
            <w:left w:val="none" w:sz="0" w:space="0" w:color="auto"/>
            <w:bottom w:val="none" w:sz="0" w:space="0" w:color="auto"/>
            <w:right w:val="none" w:sz="0" w:space="0" w:color="auto"/>
          </w:divBdr>
        </w:div>
        <w:div w:id="1376614627">
          <w:marLeft w:val="0"/>
          <w:marRight w:val="0"/>
          <w:marTop w:val="0"/>
          <w:marBottom w:val="101"/>
          <w:divBdr>
            <w:top w:val="none" w:sz="0" w:space="0" w:color="auto"/>
            <w:left w:val="none" w:sz="0" w:space="0" w:color="auto"/>
            <w:bottom w:val="none" w:sz="0" w:space="0" w:color="auto"/>
            <w:right w:val="none" w:sz="0" w:space="0" w:color="auto"/>
          </w:divBdr>
        </w:div>
        <w:div w:id="909005791">
          <w:marLeft w:val="0"/>
          <w:marRight w:val="0"/>
          <w:marTop w:val="0"/>
          <w:marBottom w:val="101"/>
          <w:divBdr>
            <w:top w:val="none" w:sz="0" w:space="0" w:color="auto"/>
            <w:left w:val="none" w:sz="0" w:space="0" w:color="auto"/>
            <w:bottom w:val="none" w:sz="0" w:space="0" w:color="auto"/>
            <w:right w:val="none" w:sz="0" w:space="0" w:color="auto"/>
          </w:divBdr>
        </w:div>
        <w:div w:id="816413140">
          <w:marLeft w:val="0"/>
          <w:marRight w:val="0"/>
          <w:marTop w:val="0"/>
          <w:marBottom w:val="101"/>
          <w:divBdr>
            <w:top w:val="none" w:sz="0" w:space="0" w:color="auto"/>
            <w:left w:val="none" w:sz="0" w:space="0" w:color="auto"/>
            <w:bottom w:val="none" w:sz="0" w:space="0" w:color="auto"/>
            <w:right w:val="none" w:sz="0" w:space="0" w:color="auto"/>
          </w:divBdr>
        </w:div>
        <w:div w:id="1500585954">
          <w:marLeft w:val="0"/>
          <w:marRight w:val="0"/>
          <w:marTop w:val="0"/>
          <w:marBottom w:val="101"/>
          <w:divBdr>
            <w:top w:val="none" w:sz="0" w:space="0" w:color="auto"/>
            <w:left w:val="none" w:sz="0" w:space="0" w:color="auto"/>
            <w:bottom w:val="none" w:sz="0" w:space="0" w:color="auto"/>
            <w:right w:val="none" w:sz="0" w:space="0" w:color="auto"/>
          </w:divBdr>
        </w:div>
        <w:div w:id="821652770">
          <w:marLeft w:val="0"/>
          <w:marRight w:val="0"/>
          <w:marTop w:val="0"/>
          <w:marBottom w:val="101"/>
          <w:divBdr>
            <w:top w:val="none" w:sz="0" w:space="0" w:color="auto"/>
            <w:left w:val="none" w:sz="0" w:space="0" w:color="auto"/>
            <w:bottom w:val="none" w:sz="0" w:space="0" w:color="auto"/>
            <w:right w:val="none" w:sz="0" w:space="0" w:color="auto"/>
          </w:divBdr>
        </w:div>
        <w:div w:id="1599364513">
          <w:marLeft w:val="0"/>
          <w:marRight w:val="0"/>
          <w:marTop w:val="0"/>
          <w:marBottom w:val="101"/>
          <w:divBdr>
            <w:top w:val="none" w:sz="0" w:space="0" w:color="auto"/>
            <w:left w:val="none" w:sz="0" w:space="0" w:color="auto"/>
            <w:bottom w:val="none" w:sz="0" w:space="0" w:color="auto"/>
            <w:right w:val="none" w:sz="0" w:space="0" w:color="auto"/>
          </w:divBdr>
        </w:div>
        <w:div w:id="39524028">
          <w:marLeft w:val="0"/>
          <w:marRight w:val="0"/>
          <w:marTop w:val="0"/>
          <w:marBottom w:val="101"/>
          <w:divBdr>
            <w:top w:val="none" w:sz="0" w:space="0" w:color="auto"/>
            <w:left w:val="none" w:sz="0" w:space="0" w:color="auto"/>
            <w:bottom w:val="none" w:sz="0" w:space="0" w:color="auto"/>
            <w:right w:val="none" w:sz="0" w:space="0" w:color="auto"/>
          </w:divBdr>
        </w:div>
        <w:div w:id="803935816">
          <w:marLeft w:val="0"/>
          <w:marRight w:val="0"/>
          <w:marTop w:val="0"/>
          <w:marBottom w:val="101"/>
          <w:divBdr>
            <w:top w:val="none" w:sz="0" w:space="0" w:color="auto"/>
            <w:left w:val="none" w:sz="0" w:space="0" w:color="auto"/>
            <w:bottom w:val="none" w:sz="0" w:space="0" w:color="auto"/>
            <w:right w:val="none" w:sz="0" w:space="0" w:color="auto"/>
          </w:divBdr>
        </w:div>
        <w:div w:id="1303921138">
          <w:marLeft w:val="0"/>
          <w:marRight w:val="0"/>
          <w:marTop w:val="0"/>
          <w:marBottom w:val="101"/>
          <w:divBdr>
            <w:top w:val="none" w:sz="0" w:space="0" w:color="auto"/>
            <w:left w:val="none" w:sz="0" w:space="0" w:color="auto"/>
            <w:bottom w:val="none" w:sz="0" w:space="0" w:color="auto"/>
            <w:right w:val="none" w:sz="0" w:space="0" w:color="auto"/>
          </w:divBdr>
        </w:div>
        <w:div w:id="2141533089">
          <w:marLeft w:val="0"/>
          <w:marRight w:val="0"/>
          <w:marTop w:val="0"/>
          <w:marBottom w:val="101"/>
          <w:divBdr>
            <w:top w:val="none" w:sz="0" w:space="0" w:color="auto"/>
            <w:left w:val="none" w:sz="0" w:space="0" w:color="auto"/>
            <w:bottom w:val="none" w:sz="0" w:space="0" w:color="auto"/>
            <w:right w:val="none" w:sz="0" w:space="0" w:color="auto"/>
          </w:divBdr>
        </w:div>
        <w:div w:id="982613458">
          <w:marLeft w:val="0"/>
          <w:marRight w:val="0"/>
          <w:marTop w:val="0"/>
          <w:marBottom w:val="101"/>
          <w:divBdr>
            <w:top w:val="none" w:sz="0" w:space="0" w:color="auto"/>
            <w:left w:val="none" w:sz="0" w:space="0" w:color="auto"/>
            <w:bottom w:val="none" w:sz="0" w:space="0" w:color="auto"/>
            <w:right w:val="none" w:sz="0" w:space="0" w:color="auto"/>
          </w:divBdr>
        </w:div>
        <w:div w:id="501822714">
          <w:marLeft w:val="0"/>
          <w:marRight w:val="0"/>
          <w:marTop w:val="0"/>
          <w:marBottom w:val="101"/>
          <w:divBdr>
            <w:top w:val="none" w:sz="0" w:space="0" w:color="auto"/>
            <w:left w:val="none" w:sz="0" w:space="0" w:color="auto"/>
            <w:bottom w:val="none" w:sz="0" w:space="0" w:color="auto"/>
            <w:right w:val="none" w:sz="0" w:space="0" w:color="auto"/>
          </w:divBdr>
        </w:div>
        <w:div w:id="1936983571">
          <w:marLeft w:val="0"/>
          <w:marRight w:val="0"/>
          <w:marTop w:val="0"/>
          <w:marBottom w:val="101"/>
          <w:divBdr>
            <w:top w:val="none" w:sz="0" w:space="0" w:color="auto"/>
            <w:left w:val="none" w:sz="0" w:space="0" w:color="auto"/>
            <w:bottom w:val="none" w:sz="0" w:space="0" w:color="auto"/>
            <w:right w:val="none" w:sz="0" w:space="0" w:color="auto"/>
          </w:divBdr>
        </w:div>
        <w:div w:id="193079276">
          <w:marLeft w:val="0"/>
          <w:marRight w:val="0"/>
          <w:marTop w:val="0"/>
          <w:marBottom w:val="101"/>
          <w:divBdr>
            <w:top w:val="none" w:sz="0" w:space="0" w:color="auto"/>
            <w:left w:val="none" w:sz="0" w:space="0" w:color="auto"/>
            <w:bottom w:val="none" w:sz="0" w:space="0" w:color="auto"/>
            <w:right w:val="none" w:sz="0" w:space="0" w:color="auto"/>
          </w:divBdr>
        </w:div>
        <w:div w:id="1815758341">
          <w:marLeft w:val="0"/>
          <w:marRight w:val="0"/>
          <w:marTop w:val="0"/>
          <w:marBottom w:val="101"/>
          <w:divBdr>
            <w:top w:val="none" w:sz="0" w:space="0" w:color="auto"/>
            <w:left w:val="none" w:sz="0" w:space="0" w:color="auto"/>
            <w:bottom w:val="none" w:sz="0" w:space="0" w:color="auto"/>
            <w:right w:val="none" w:sz="0" w:space="0" w:color="auto"/>
          </w:divBdr>
        </w:div>
        <w:div w:id="1247613000">
          <w:marLeft w:val="0"/>
          <w:marRight w:val="0"/>
          <w:marTop w:val="0"/>
          <w:marBottom w:val="101"/>
          <w:divBdr>
            <w:top w:val="none" w:sz="0" w:space="0" w:color="auto"/>
            <w:left w:val="none" w:sz="0" w:space="0" w:color="auto"/>
            <w:bottom w:val="none" w:sz="0" w:space="0" w:color="auto"/>
            <w:right w:val="none" w:sz="0" w:space="0" w:color="auto"/>
          </w:divBdr>
        </w:div>
        <w:div w:id="868178253">
          <w:marLeft w:val="0"/>
          <w:marRight w:val="0"/>
          <w:marTop w:val="0"/>
          <w:marBottom w:val="101"/>
          <w:divBdr>
            <w:top w:val="none" w:sz="0" w:space="0" w:color="auto"/>
            <w:left w:val="none" w:sz="0" w:space="0" w:color="auto"/>
            <w:bottom w:val="none" w:sz="0" w:space="0" w:color="auto"/>
            <w:right w:val="none" w:sz="0" w:space="0" w:color="auto"/>
          </w:divBdr>
        </w:div>
        <w:div w:id="1925871812">
          <w:marLeft w:val="0"/>
          <w:marRight w:val="0"/>
          <w:marTop w:val="0"/>
          <w:marBottom w:val="101"/>
          <w:divBdr>
            <w:top w:val="none" w:sz="0" w:space="0" w:color="auto"/>
            <w:left w:val="none" w:sz="0" w:space="0" w:color="auto"/>
            <w:bottom w:val="none" w:sz="0" w:space="0" w:color="auto"/>
            <w:right w:val="none" w:sz="0" w:space="0" w:color="auto"/>
          </w:divBdr>
        </w:div>
        <w:div w:id="674112363">
          <w:marLeft w:val="720"/>
          <w:marRight w:val="0"/>
          <w:marTop w:val="0"/>
          <w:marBottom w:val="101"/>
          <w:divBdr>
            <w:top w:val="none" w:sz="0" w:space="0" w:color="auto"/>
            <w:left w:val="none" w:sz="0" w:space="0" w:color="auto"/>
            <w:bottom w:val="none" w:sz="0" w:space="0" w:color="auto"/>
            <w:right w:val="none" w:sz="0" w:space="0" w:color="auto"/>
          </w:divBdr>
        </w:div>
        <w:div w:id="1272589152">
          <w:marLeft w:val="720"/>
          <w:marRight w:val="0"/>
          <w:marTop w:val="0"/>
          <w:marBottom w:val="101"/>
          <w:divBdr>
            <w:top w:val="none" w:sz="0" w:space="0" w:color="auto"/>
            <w:left w:val="none" w:sz="0" w:space="0" w:color="auto"/>
            <w:bottom w:val="none" w:sz="0" w:space="0" w:color="auto"/>
            <w:right w:val="none" w:sz="0" w:space="0" w:color="auto"/>
          </w:divBdr>
        </w:div>
        <w:div w:id="589773126">
          <w:marLeft w:val="720"/>
          <w:marRight w:val="0"/>
          <w:marTop w:val="0"/>
          <w:marBottom w:val="101"/>
          <w:divBdr>
            <w:top w:val="none" w:sz="0" w:space="0" w:color="auto"/>
            <w:left w:val="none" w:sz="0" w:space="0" w:color="auto"/>
            <w:bottom w:val="none" w:sz="0" w:space="0" w:color="auto"/>
            <w:right w:val="none" w:sz="0" w:space="0" w:color="auto"/>
          </w:divBdr>
        </w:div>
        <w:div w:id="1186600426">
          <w:marLeft w:val="720"/>
          <w:marRight w:val="0"/>
          <w:marTop w:val="0"/>
          <w:marBottom w:val="101"/>
          <w:divBdr>
            <w:top w:val="none" w:sz="0" w:space="0" w:color="auto"/>
            <w:left w:val="none" w:sz="0" w:space="0" w:color="auto"/>
            <w:bottom w:val="none" w:sz="0" w:space="0" w:color="auto"/>
            <w:right w:val="none" w:sz="0" w:space="0" w:color="auto"/>
          </w:divBdr>
        </w:div>
        <w:div w:id="1097140637">
          <w:marLeft w:val="720"/>
          <w:marRight w:val="0"/>
          <w:marTop w:val="0"/>
          <w:marBottom w:val="101"/>
          <w:divBdr>
            <w:top w:val="none" w:sz="0" w:space="0" w:color="auto"/>
            <w:left w:val="none" w:sz="0" w:space="0" w:color="auto"/>
            <w:bottom w:val="none" w:sz="0" w:space="0" w:color="auto"/>
            <w:right w:val="none" w:sz="0" w:space="0" w:color="auto"/>
          </w:divBdr>
        </w:div>
        <w:div w:id="1697999992">
          <w:marLeft w:val="720"/>
          <w:marRight w:val="0"/>
          <w:marTop w:val="0"/>
          <w:marBottom w:val="101"/>
          <w:divBdr>
            <w:top w:val="none" w:sz="0" w:space="0" w:color="auto"/>
            <w:left w:val="none" w:sz="0" w:space="0" w:color="auto"/>
            <w:bottom w:val="none" w:sz="0" w:space="0" w:color="auto"/>
            <w:right w:val="none" w:sz="0" w:space="0" w:color="auto"/>
          </w:divBdr>
        </w:div>
        <w:div w:id="1431317492">
          <w:marLeft w:val="720"/>
          <w:marRight w:val="0"/>
          <w:marTop w:val="0"/>
          <w:marBottom w:val="101"/>
          <w:divBdr>
            <w:top w:val="none" w:sz="0" w:space="0" w:color="auto"/>
            <w:left w:val="none" w:sz="0" w:space="0" w:color="auto"/>
            <w:bottom w:val="none" w:sz="0" w:space="0" w:color="auto"/>
            <w:right w:val="none" w:sz="0" w:space="0" w:color="auto"/>
          </w:divBdr>
        </w:div>
        <w:div w:id="992948528">
          <w:marLeft w:val="720"/>
          <w:marRight w:val="0"/>
          <w:marTop w:val="0"/>
          <w:marBottom w:val="101"/>
          <w:divBdr>
            <w:top w:val="none" w:sz="0" w:space="0" w:color="auto"/>
            <w:left w:val="none" w:sz="0" w:space="0" w:color="auto"/>
            <w:bottom w:val="none" w:sz="0" w:space="0" w:color="auto"/>
            <w:right w:val="none" w:sz="0" w:space="0" w:color="auto"/>
          </w:divBdr>
        </w:div>
        <w:div w:id="58745482">
          <w:marLeft w:val="720"/>
          <w:marRight w:val="0"/>
          <w:marTop w:val="0"/>
          <w:marBottom w:val="101"/>
          <w:divBdr>
            <w:top w:val="none" w:sz="0" w:space="0" w:color="auto"/>
            <w:left w:val="none" w:sz="0" w:space="0" w:color="auto"/>
            <w:bottom w:val="none" w:sz="0" w:space="0" w:color="auto"/>
            <w:right w:val="none" w:sz="0" w:space="0" w:color="auto"/>
          </w:divBdr>
        </w:div>
        <w:div w:id="1519852703">
          <w:marLeft w:val="720"/>
          <w:marRight w:val="0"/>
          <w:marTop w:val="0"/>
          <w:marBottom w:val="101"/>
          <w:divBdr>
            <w:top w:val="none" w:sz="0" w:space="0" w:color="auto"/>
            <w:left w:val="none" w:sz="0" w:space="0" w:color="auto"/>
            <w:bottom w:val="none" w:sz="0" w:space="0" w:color="auto"/>
            <w:right w:val="none" w:sz="0" w:space="0" w:color="auto"/>
          </w:divBdr>
        </w:div>
        <w:div w:id="498619837">
          <w:marLeft w:val="720"/>
          <w:marRight w:val="0"/>
          <w:marTop w:val="0"/>
          <w:marBottom w:val="101"/>
          <w:divBdr>
            <w:top w:val="none" w:sz="0" w:space="0" w:color="auto"/>
            <w:left w:val="none" w:sz="0" w:space="0" w:color="auto"/>
            <w:bottom w:val="none" w:sz="0" w:space="0" w:color="auto"/>
            <w:right w:val="none" w:sz="0" w:space="0" w:color="auto"/>
          </w:divBdr>
        </w:div>
        <w:div w:id="1455441607">
          <w:marLeft w:val="720"/>
          <w:marRight w:val="0"/>
          <w:marTop w:val="0"/>
          <w:marBottom w:val="101"/>
          <w:divBdr>
            <w:top w:val="none" w:sz="0" w:space="0" w:color="auto"/>
            <w:left w:val="none" w:sz="0" w:space="0" w:color="auto"/>
            <w:bottom w:val="none" w:sz="0" w:space="0" w:color="auto"/>
            <w:right w:val="none" w:sz="0" w:space="0" w:color="auto"/>
          </w:divBdr>
        </w:div>
        <w:div w:id="1269199676">
          <w:marLeft w:val="720"/>
          <w:marRight w:val="0"/>
          <w:marTop w:val="0"/>
          <w:marBottom w:val="101"/>
          <w:divBdr>
            <w:top w:val="none" w:sz="0" w:space="0" w:color="auto"/>
            <w:left w:val="none" w:sz="0" w:space="0" w:color="auto"/>
            <w:bottom w:val="none" w:sz="0" w:space="0" w:color="auto"/>
            <w:right w:val="none" w:sz="0" w:space="0" w:color="auto"/>
          </w:divBdr>
        </w:div>
        <w:div w:id="2076471734">
          <w:marLeft w:val="0"/>
          <w:marRight w:val="0"/>
          <w:marTop w:val="101"/>
          <w:marBottom w:val="101"/>
          <w:divBdr>
            <w:top w:val="none" w:sz="0" w:space="0" w:color="auto"/>
            <w:left w:val="none" w:sz="0" w:space="0" w:color="auto"/>
            <w:bottom w:val="none" w:sz="0" w:space="0" w:color="auto"/>
            <w:right w:val="none" w:sz="0" w:space="0" w:color="auto"/>
          </w:divBdr>
        </w:div>
        <w:div w:id="1873614507">
          <w:marLeft w:val="0"/>
          <w:marRight w:val="0"/>
          <w:marTop w:val="0"/>
          <w:marBottom w:val="90"/>
          <w:divBdr>
            <w:top w:val="none" w:sz="0" w:space="0" w:color="auto"/>
            <w:left w:val="none" w:sz="0" w:space="0" w:color="auto"/>
            <w:bottom w:val="none" w:sz="0" w:space="0" w:color="auto"/>
            <w:right w:val="none" w:sz="0" w:space="0" w:color="auto"/>
          </w:divBdr>
        </w:div>
        <w:div w:id="759570249">
          <w:marLeft w:val="0"/>
          <w:marRight w:val="0"/>
          <w:marTop w:val="0"/>
          <w:marBottom w:val="101"/>
          <w:divBdr>
            <w:top w:val="none" w:sz="0" w:space="0" w:color="auto"/>
            <w:left w:val="none" w:sz="0" w:space="0" w:color="auto"/>
            <w:bottom w:val="none" w:sz="0" w:space="0" w:color="auto"/>
            <w:right w:val="none" w:sz="0" w:space="0" w:color="auto"/>
          </w:divBdr>
        </w:div>
        <w:div w:id="1275557543">
          <w:marLeft w:val="0"/>
          <w:marRight w:val="0"/>
          <w:marTop w:val="0"/>
          <w:marBottom w:val="101"/>
          <w:divBdr>
            <w:top w:val="none" w:sz="0" w:space="0" w:color="auto"/>
            <w:left w:val="none" w:sz="0" w:space="0" w:color="auto"/>
            <w:bottom w:val="none" w:sz="0" w:space="0" w:color="auto"/>
            <w:right w:val="none" w:sz="0" w:space="0" w:color="auto"/>
          </w:divBdr>
        </w:div>
        <w:div w:id="438448506">
          <w:marLeft w:val="0"/>
          <w:marRight w:val="0"/>
          <w:marTop w:val="0"/>
          <w:marBottom w:val="101"/>
          <w:divBdr>
            <w:top w:val="none" w:sz="0" w:space="0" w:color="auto"/>
            <w:left w:val="none" w:sz="0" w:space="0" w:color="auto"/>
            <w:bottom w:val="none" w:sz="0" w:space="0" w:color="auto"/>
            <w:right w:val="none" w:sz="0" w:space="0" w:color="auto"/>
          </w:divBdr>
        </w:div>
        <w:div w:id="418718115">
          <w:marLeft w:val="0"/>
          <w:marRight w:val="0"/>
          <w:marTop w:val="0"/>
          <w:marBottom w:val="101"/>
          <w:divBdr>
            <w:top w:val="none" w:sz="0" w:space="0" w:color="auto"/>
            <w:left w:val="none" w:sz="0" w:space="0" w:color="auto"/>
            <w:bottom w:val="none" w:sz="0" w:space="0" w:color="auto"/>
            <w:right w:val="none" w:sz="0" w:space="0" w:color="auto"/>
          </w:divBdr>
        </w:div>
        <w:div w:id="2102413694">
          <w:marLeft w:val="0"/>
          <w:marRight w:val="0"/>
          <w:marTop w:val="0"/>
          <w:marBottom w:val="101"/>
          <w:divBdr>
            <w:top w:val="none" w:sz="0" w:space="0" w:color="auto"/>
            <w:left w:val="none" w:sz="0" w:space="0" w:color="auto"/>
            <w:bottom w:val="none" w:sz="0" w:space="0" w:color="auto"/>
            <w:right w:val="none" w:sz="0" w:space="0" w:color="auto"/>
          </w:divBdr>
        </w:div>
        <w:div w:id="2086607086">
          <w:marLeft w:val="0"/>
          <w:marRight w:val="0"/>
          <w:marTop w:val="0"/>
          <w:marBottom w:val="101"/>
          <w:divBdr>
            <w:top w:val="none" w:sz="0" w:space="0" w:color="auto"/>
            <w:left w:val="none" w:sz="0" w:space="0" w:color="auto"/>
            <w:bottom w:val="none" w:sz="0" w:space="0" w:color="auto"/>
            <w:right w:val="none" w:sz="0" w:space="0" w:color="auto"/>
          </w:divBdr>
        </w:div>
        <w:div w:id="1913464324">
          <w:marLeft w:val="0"/>
          <w:marRight w:val="0"/>
          <w:marTop w:val="0"/>
          <w:marBottom w:val="101"/>
          <w:divBdr>
            <w:top w:val="none" w:sz="0" w:space="0" w:color="auto"/>
            <w:left w:val="none" w:sz="0" w:space="0" w:color="auto"/>
            <w:bottom w:val="none" w:sz="0" w:space="0" w:color="auto"/>
            <w:right w:val="none" w:sz="0" w:space="0" w:color="auto"/>
          </w:divBdr>
        </w:div>
        <w:div w:id="1772823595">
          <w:marLeft w:val="0"/>
          <w:marRight w:val="0"/>
          <w:marTop w:val="0"/>
          <w:marBottom w:val="101"/>
          <w:divBdr>
            <w:top w:val="none" w:sz="0" w:space="0" w:color="auto"/>
            <w:left w:val="none" w:sz="0" w:space="0" w:color="auto"/>
            <w:bottom w:val="none" w:sz="0" w:space="0" w:color="auto"/>
            <w:right w:val="none" w:sz="0" w:space="0" w:color="auto"/>
          </w:divBdr>
        </w:div>
        <w:div w:id="504320500">
          <w:marLeft w:val="0"/>
          <w:marRight w:val="0"/>
          <w:marTop w:val="0"/>
          <w:marBottom w:val="101"/>
          <w:divBdr>
            <w:top w:val="none" w:sz="0" w:space="0" w:color="auto"/>
            <w:left w:val="none" w:sz="0" w:space="0" w:color="auto"/>
            <w:bottom w:val="none" w:sz="0" w:space="0" w:color="auto"/>
            <w:right w:val="none" w:sz="0" w:space="0" w:color="auto"/>
          </w:divBdr>
        </w:div>
        <w:div w:id="265305855">
          <w:marLeft w:val="0"/>
          <w:marRight w:val="0"/>
          <w:marTop w:val="0"/>
          <w:marBottom w:val="101"/>
          <w:divBdr>
            <w:top w:val="none" w:sz="0" w:space="0" w:color="auto"/>
            <w:left w:val="none" w:sz="0" w:space="0" w:color="auto"/>
            <w:bottom w:val="none" w:sz="0" w:space="0" w:color="auto"/>
            <w:right w:val="none" w:sz="0" w:space="0" w:color="auto"/>
          </w:divBdr>
        </w:div>
        <w:div w:id="1186745231">
          <w:marLeft w:val="0"/>
          <w:marRight w:val="0"/>
          <w:marTop w:val="0"/>
          <w:marBottom w:val="101"/>
          <w:divBdr>
            <w:top w:val="none" w:sz="0" w:space="0" w:color="auto"/>
            <w:left w:val="none" w:sz="0" w:space="0" w:color="auto"/>
            <w:bottom w:val="none" w:sz="0" w:space="0" w:color="auto"/>
            <w:right w:val="none" w:sz="0" w:space="0" w:color="auto"/>
          </w:divBdr>
        </w:div>
        <w:div w:id="1325888511">
          <w:marLeft w:val="0"/>
          <w:marRight w:val="0"/>
          <w:marTop w:val="0"/>
          <w:marBottom w:val="101"/>
          <w:divBdr>
            <w:top w:val="none" w:sz="0" w:space="0" w:color="auto"/>
            <w:left w:val="none" w:sz="0" w:space="0" w:color="auto"/>
            <w:bottom w:val="none" w:sz="0" w:space="0" w:color="auto"/>
            <w:right w:val="none" w:sz="0" w:space="0" w:color="auto"/>
          </w:divBdr>
        </w:div>
        <w:div w:id="996152429">
          <w:marLeft w:val="0"/>
          <w:marRight w:val="0"/>
          <w:marTop w:val="0"/>
          <w:marBottom w:val="101"/>
          <w:divBdr>
            <w:top w:val="none" w:sz="0" w:space="0" w:color="auto"/>
            <w:left w:val="none" w:sz="0" w:space="0" w:color="auto"/>
            <w:bottom w:val="none" w:sz="0" w:space="0" w:color="auto"/>
            <w:right w:val="none" w:sz="0" w:space="0" w:color="auto"/>
          </w:divBdr>
        </w:div>
        <w:div w:id="399133350">
          <w:marLeft w:val="0"/>
          <w:marRight w:val="0"/>
          <w:marTop w:val="0"/>
          <w:marBottom w:val="101"/>
          <w:divBdr>
            <w:top w:val="none" w:sz="0" w:space="0" w:color="auto"/>
            <w:left w:val="none" w:sz="0" w:space="0" w:color="auto"/>
            <w:bottom w:val="none" w:sz="0" w:space="0" w:color="auto"/>
            <w:right w:val="none" w:sz="0" w:space="0" w:color="auto"/>
          </w:divBdr>
        </w:div>
        <w:div w:id="1538353006">
          <w:marLeft w:val="0"/>
          <w:marRight w:val="0"/>
          <w:marTop w:val="0"/>
          <w:marBottom w:val="101"/>
          <w:divBdr>
            <w:top w:val="none" w:sz="0" w:space="0" w:color="auto"/>
            <w:left w:val="none" w:sz="0" w:space="0" w:color="auto"/>
            <w:bottom w:val="none" w:sz="0" w:space="0" w:color="auto"/>
            <w:right w:val="none" w:sz="0" w:space="0" w:color="auto"/>
          </w:divBdr>
        </w:div>
        <w:div w:id="377316377">
          <w:marLeft w:val="0"/>
          <w:marRight w:val="0"/>
          <w:marTop w:val="0"/>
          <w:marBottom w:val="101"/>
          <w:divBdr>
            <w:top w:val="none" w:sz="0" w:space="0" w:color="auto"/>
            <w:left w:val="none" w:sz="0" w:space="0" w:color="auto"/>
            <w:bottom w:val="none" w:sz="0" w:space="0" w:color="auto"/>
            <w:right w:val="none" w:sz="0" w:space="0" w:color="auto"/>
          </w:divBdr>
        </w:div>
        <w:div w:id="849181724">
          <w:marLeft w:val="0"/>
          <w:marRight w:val="0"/>
          <w:marTop w:val="0"/>
          <w:marBottom w:val="101"/>
          <w:divBdr>
            <w:top w:val="none" w:sz="0" w:space="0" w:color="auto"/>
            <w:left w:val="none" w:sz="0" w:space="0" w:color="auto"/>
            <w:bottom w:val="none" w:sz="0" w:space="0" w:color="auto"/>
            <w:right w:val="none" w:sz="0" w:space="0" w:color="auto"/>
          </w:divBdr>
        </w:div>
        <w:div w:id="1728916665">
          <w:marLeft w:val="0"/>
          <w:marRight w:val="0"/>
          <w:marTop w:val="0"/>
          <w:marBottom w:val="101"/>
          <w:divBdr>
            <w:top w:val="none" w:sz="0" w:space="0" w:color="auto"/>
            <w:left w:val="none" w:sz="0" w:space="0" w:color="auto"/>
            <w:bottom w:val="none" w:sz="0" w:space="0" w:color="auto"/>
            <w:right w:val="none" w:sz="0" w:space="0" w:color="auto"/>
          </w:divBdr>
        </w:div>
        <w:div w:id="1106578334">
          <w:marLeft w:val="0"/>
          <w:marRight w:val="0"/>
          <w:marTop w:val="0"/>
          <w:marBottom w:val="101"/>
          <w:divBdr>
            <w:top w:val="none" w:sz="0" w:space="0" w:color="auto"/>
            <w:left w:val="none" w:sz="0" w:space="0" w:color="auto"/>
            <w:bottom w:val="none" w:sz="0" w:space="0" w:color="auto"/>
            <w:right w:val="none" w:sz="0" w:space="0" w:color="auto"/>
          </w:divBdr>
        </w:div>
        <w:div w:id="762185045">
          <w:marLeft w:val="0"/>
          <w:marRight w:val="0"/>
          <w:marTop w:val="0"/>
          <w:marBottom w:val="101"/>
          <w:divBdr>
            <w:top w:val="none" w:sz="0" w:space="0" w:color="auto"/>
            <w:left w:val="none" w:sz="0" w:space="0" w:color="auto"/>
            <w:bottom w:val="none" w:sz="0" w:space="0" w:color="auto"/>
            <w:right w:val="none" w:sz="0" w:space="0" w:color="auto"/>
          </w:divBdr>
        </w:div>
        <w:div w:id="289937834">
          <w:marLeft w:val="0"/>
          <w:marRight w:val="0"/>
          <w:marTop w:val="0"/>
          <w:marBottom w:val="101"/>
          <w:divBdr>
            <w:top w:val="none" w:sz="0" w:space="0" w:color="auto"/>
            <w:left w:val="none" w:sz="0" w:space="0" w:color="auto"/>
            <w:bottom w:val="none" w:sz="0" w:space="0" w:color="auto"/>
            <w:right w:val="none" w:sz="0" w:space="0" w:color="auto"/>
          </w:divBdr>
        </w:div>
        <w:div w:id="751590183">
          <w:marLeft w:val="0"/>
          <w:marRight w:val="0"/>
          <w:marTop w:val="0"/>
          <w:marBottom w:val="101"/>
          <w:divBdr>
            <w:top w:val="none" w:sz="0" w:space="0" w:color="auto"/>
            <w:left w:val="none" w:sz="0" w:space="0" w:color="auto"/>
            <w:bottom w:val="none" w:sz="0" w:space="0" w:color="auto"/>
            <w:right w:val="none" w:sz="0" w:space="0" w:color="auto"/>
          </w:divBdr>
        </w:div>
        <w:div w:id="263920718">
          <w:marLeft w:val="0"/>
          <w:marRight w:val="0"/>
          <w:marTop w:val="0"/>
          <w:marBottom w:val="101"/>
          <w:divBdr>
            <w:top w:val="none" w:sz="0" w:space="0" w:color="auto"/>
            <w:left w:val="none" w:sz="0" w:space="0" w:color="auto"/>
            <w:bottom w:val="none" w:sz="0" w:space="0" w:color="auto"/>
            <w:right w:val="none" w:sz="0" w:space="0" w:color="auto"/>
          </w:divBdr>
        </w:div>
        <w:div w:id="2096703265">
          <w:marLeft w:val="0"/>
          <w:marRight w:val="0"/>
          <w:marTop w:val="0"/>
          <w:marBottom w:val="101"/>
          <w:divBdr>
            <w:top w:val="none" w:sz="0" w:space="0" w:color="auto"/>
            <w:left w:val="none" w:sz="0" w:space="0" w:color="auto"/>
            <w:bottom w:val="none" w:sz="0" w:space="0" w:color="auto"/>
            <w:right w:val="none" w:sz="0" w:space="0" w:color="auto"/>
          </w:divBdr>
        </w:div>
        <w:div w:id="1050880359">
          <w:marLeft w:val="0"/>
          <w:marRight w:val="0"/>
          <w:marTop w:val="0"/>
          <w:marBottom w:val="101"/>
          <w:divBdr>
            <w:top w:val="none" w:sz="0" w:space="0" w:color="auto"/>
            <w:left w:val="none" w:sz="0" w:space="0" w:color="auto"/>
            <w:bottom w:val="none" w:sz="0" w:space="0" w:color="auto"/>
            <w:right w:val="none" w:sz="0" w:space="0" w:color="auto"/>
          </w:divBdr>
        </w:div>
        <w:div w:id="1667971391">
          <w:marLeft w:val="720"/>
          <w:marRight w:val="0"/>
          <w:marTop w:val="0"/>
          <w:marBottom w:val="101"/>
          <w:divBdr>
            <w:top w:val="none" w:sz="0" w:space="0" w:color="auto"/>
            <w:left w:val="none" w:sz="0" w:space="0" w:color="auto"/>
            <w:bottom w:val="none" w:sz="0" w:space="0" w:color="auto"/>
            <w:right w:val="none" w:sz="0" w:space="0" w:color="auto"/>
          </w:divBdr>
        </w:div>
        <w:div w:id="1214348362">
          <w:marLeft w:val="720"/>
          <w:marRight w:val="0"/>
          <w:marTop w:val="0"/>
          <w:marBottom w:val="101"/>
          <w:divBdr>
            <w:top w:val="none" w:sz="0" w:space="0" w:color="auto"/>
            <w:left w:val="none" w:sz="0" w:space="0" w:color="auto"/>
            <w:bottom w:val="none" w:sz="0" w:space="0" w:color="auto"/>
            <w:right w:val="none" w:sz="0" w:space="0" w:color="auto"/>
          </w:divBdr>
        </w:div>
        <w:div w:id="1317151833">
          <w:marLeft w:val="0"/>
          <w:marRight w:val="0"/>
          <w:marTop w:val="0"/>
          <w:marBottom w:val="101"/>
          <w:divBdr>
            <w:top w:val="none" w:sz="0" w:space="0" w:color="auto"/>
            <w:left w:val="none" w:sz="0" w:space="0" w:color="auto"/>
            <w:bottom w:val="none" w:sz="0" w:space="0" w:color="auto"/>
            <w:right w:val="none" w:sz="0" w:space="0" w:color="auto"/>
          </w:divBdr>
        </w:div>
        <w:div w:id="1878925416">
          <w:marLeft w:val="0"/>
          <w:marRight w:val="0"/>
          <w:marTop w:val="0"/>
          <w:marBottom w:val="101"/>
          <w:divBdr>
            <w:top w:val="none" w:sz="0" w:space="0" w:color="auto"/>
            <w:left w:val="none" w:sz="0" w:space="0" w:color="auto"/>
            <w:bottom w:val="none" w:sz="0" w:space="0" w:color="auto"/>
            <w:right w:val="none" w:sz="0" w:space="0" w:color="auto"/>
          </w:divBdr>
        </w:div>
        <w:div w:id="1037435453">
          <w:marLeft w:val="0"/>
          <w:marRight w:val="0"/>
          <w:marTop w:val="0"/>
          <w:marBottom w:val="101"/>
          <w:divBdr>
            <w:top w:val="none" w:sz="0" w:space="0" w:color="auto"/>
            <w:left w:val="none" w:sz="0" w:space="0" w:color="auto"/>
            <w:bottom w:val="none" w:sz="0" w:space="0" w:color="auto"/>
            <w:right w:val="none" w:sz="0" w:space="0" w:color="auto"/>
          </w:divBdr>
        </w:div>
        <w:div w:id="1794472597">
          <w:marLeft w:val="0"/>
          <w:marRight w:val="0"/>
          <w:marTop w:val="0"/>
          <w:marBottom w:val="101"/>
          <w:divBdr>
            <w:top w:val="none" w:sz="0" w:space="0" w:color="auto"/>
            <w:left w:val="none" w:sz="0" w:space="0" w:color="auto"/>
            <w:bottom w:val="none" w:sz="0" w:space="0" w:color="auto"/>
            <w:right w:val="none" w:sz="0" w:space="0" w:color="auto"/>
          </w:divBdr>
        </w:div>
        <w:div w:id="1277761791">
          <w:marLeft w:val="0"/>
          <w:marRight w:val="0"/>
          <w:marTop w:val="0"/>
          <w:marBottom w:val="101"/>
          <w:divBdr>
            <w:top w:val="none" w:sz="0" w:space="0" w:color="auto"/>
            <w:left w:val="none" w:sz="0" w:space="0" w:color="auto"/>
            <w:bottom w:val="none" w:sz="0" w:space="0" w:color="auto"/>
            <w:right w:val="none" w:sz="0" w:space="0" w:color="auto"/>
          </w:divBdr>
        </w:div>
        <w:div w:id="61876010">
          <w:marLeft w:val="0"/>
          <w:marRight w:val="0"/>
          <w:marTop w:val="0"/>
          <w:marBottom w:val="101"/>
          <w:divBdr>
            <w:top w:val="none" w:sz="0" w:space="0" w:color="auto"/>
            <w:left w:val="none" w:sz="0" w:space="0" w:color="auto"/>
            <w:bottom w:val="none" w:sz="0" w:space="0" w:color="auto"/>
            <w:right w:val="none" w:sz="0" w:space="0" w:color="auto"/>
          </w:divBdr>
        </w:div>
        <w:div w:id="74132959">
          <w:marLeft w:val="0"/>
          <w:marRight w:val="0"/>
          <w:marTop w:val="0"/>
          <w:marBottom w:val="101"/>
          <w:divBdr>
            <w:top w:val="none" w:sz="0" w:space="0" w:color="auto"/>
            <w:left w:val="none" w:sz="0" w:space="0" w:color="auto"/>
            <w:bottom w:val="none" w:sz="0" w:space="0" w:color="auto"/>
            <w:right w:val="none" w:sz="0" w:space="0" w:color="auto"/>
          </w:divBdr>
        </w:div>
        <w:div w:id="1617324025">
          <w:marLeft w:val="0"/>
          <w:marRight w:val="0"/>
          <w:marTop w:val="0"/>
          <w:marBottom w:val="101"/>
          <w:divBdr>
            <w:top w:val="none" w:sz="0" w:space="0" w:color="auto"/>
            <w:left w:val="none" w:sz="0" w:space="0" w:color="auto"/>
            <w:bottom w:val="none" w:sz="0" w:space="0" w:color="auto"/>
            <w:right w:val="none" w:sz="0" w:space="0" w:color="auto"/>
          </w:divBdr>
        </w:div>
        <w:div w:id="1505240225">
          <w:marLeft w:val="0"/>
          <w:marRight w:val="0"/>
          <w:marTop w:val="0"/>
          <w:marBottom w:val="101"/>
          <w:divBdr>
            <w:top w:val="none" w:sz="0" w:space="0" w:color="auto"/>
            <w:left w:val="none" w:sz="0" w:space="0" w:color="auto"/>
            <w:bottom w:val="none" w:sz="0" w:space="0" w:color="auto"/>
            <w:right w:val="none" w:sz="0" w:space="0" w:color="auto"/>
          </w:divBdr>
        </w:div>
        <w:div w:id="981737396">
          <w:marLeft w:val="0"/>
          <w:marRight w:val="0"/>
          <w:marTop w:val="0"/>
          <w:marBottom w:val="101"/>
          <w:divBdr>
            <w:top w:val="none" w:sz="0" w:space="0" w:color="auto"/>
            <w:left w:val="none" w:sz="0" w:space="0" w:color="auto"/>
            <w:bottom w:val="none" w:sz="0" w:space="0" w:color="auto"/>
            <w:right w:val="none" w:sz="0" w:space="0" w:color="auto"/>
          </w:divBdr>
        </w:div>
        <w:div w:id="1385638747">
          <w:marLeft w:val="0"/>
          <w:marRight w:val="0"/>
          <w:marTop w:val="0"/>
          <w:marBottom w:val="101"/>
          <w:divBdr>
            <w:top w:val="none" w:sz="0" w:space="0" w:color="auto"/>
            <w:left w:val="none" w:sz="0" w:space="0" w:color="auto"/>
            <w:bottom w:val="none" w:sz="0" w:space="0" w:color="auto"/>
            <w:right w:val="none" w:sz="0" w:space="0" w:color="auto"/>
          </w:divBdr>
        </w:div>
        <w:div w:id="1715999530">
          <w:marLeft w:val="0"/>
          <w:marRight w:val="0"/>
          <w:marTop w:val="0"/>
          <w:marBottom w:val="101"/>
          <w:divBdr>
            <w:top w:val="none" w:sz="0" w:space="0" w:color="auto"/>
            <w:left w:val="none" w:sz="0" w:space="0" w:color="auto"/>
            <w:bottom w:val="none" w:sz="0" w:space="0" w:color="auto"/>
            <w:right w:val="none" w:sz="0" w:space="0" w:color="auto"/>
          </w:divBdr>
        </w:div>
        <w:div w:id="1241060058">
          <w:marLeft w:val="0"/>
          <w:marRight w:val="0"/>
          <w:marTop w:val="0"/>
          <w:marBottom w:val="101"/>
          <w:divBdr>
            <w:top w:val="none" w:sz="0" w:space="0" w:color="auto"/>
            <w:left w:val="none" w:sz="0" w:space="0" w:color="auto"/>
            <w:bottom w:val="none" w:sz="0" w:space="0" w:color="auto"/>
            <w:right w:val="none" w:sz="0" w:space="0" w:color="auto"/>
          </w:divBdr>
        </w:div>
        <w:div w:id="826752490">
          <w:marLeft w:val="0"/>
          <w:marRight w:val="0"/>
          <w:marTop w:val="0"/>
          <w:marBottom w:val="101"/>
          <w:divBdr>
            <w:top w:val="none" w:sz="0" w:space="0" w:color="auto"/>
            <w:left w:val="none" w:sz="0" w:space="0" w:color="auto"/>
            <w:bottom w:val="none" w:sz="0" w:space="0" w:color="auto"/>
            <w:right w:val="none" w:sz="0" w:space="0" w:color="auto"/>
          </w:divBdr>
        </w:div>
        <w:div w:id="1379429675">
          <w:marLeft w:val="0"/>
          <w:marRight w:val="0"/>
          <w:marTop w:val="0"/>
          <w:marBottom w:val="101"/>
          <w:divBdr>
            <w:top w:val="none" w:sz="0" w:space="0" w:color="auto"/>
            <w:left w:val="none" w:sz="0" w:space="0" w:color="auto"/>
            <w:bottom w:val="none" w:sz="0" w:space="0" w:color="auto"/>
            <w:right w:val="none" w:sz="0" w:space="0" w:color="auto"/>
          </w:divBdr>
        </w:div>
        <w:div w:id="906766918">
          <w:marLeft w:val="0"/>
          <w:marRight w:val="0"/>
          <w:marTop w:val="0"/>
          <w:marBottom w:val="101"/>
          <w:divBdr>
            <w:top w:val="none" w:sz="0" w:space="0" w:color="auto"/>
            <w:left w:val="none" w:sz="0" w:space="0" w:color="auto"/>
            <w:bottom w:val="none" w:sz="0" w:space="0" w:color="auto"/>
            <w:right w:val="none" w:sz="0" w:space="0" w:color="auto"/>
          </w:divBdr>
        </w:div>
        <w:div w:id="1490320704">
          <w:marLeft w:val="0"/>
          <w:marRight w:val="0"/>
          <w:marTop w:val="0"/>
          <w:marBottom w:val="101"/>
          <w:divBdr>
            <w:top w:val="none" w:sz="0" w:space="0" w:color="auto"/>
            <w:left w:val="none" w:sz="0" w:space="0" w:color="auto"/>
            <w:bottom w:val="none" w:sz="0" w:space="0" w:color="auto"/>
            <w:right w:val="none" w:sz="0" w:space="0" w:color="auto"/>
          </w:divBdr>
        </w:div>
        <w:div w:id="561601041">
          <w:marLeft w:val="0"/>
          <w:marRight w:val="0"/>
          <w:marTop w:val="0"/>
          <w:marBottom w:val="101"/>
          <w:divBdr>
            <w:top w:val="none" w:sz="0" w:space="0" w:color="auto"/>
            <w:left w:val="none" w:sz="0" w:space="0" w:color="auto"/>
            <w:bottom w:val="none" w:sz="0" w:space="0" w:color="auto"/>
            <w:right w:val="none" w:sz="0" w:space="0" w:color="auto"/>
          </w:divBdr>
        </w:div>
        <w:div w:id="1479496818">
          <w:marLeft w:val="0"/>
          <w:marRight w:val="0"/>
          <w:marTop w:val="0"/>
          <w:marBottom w:val="101"/>
          <w:divBdr>
            <w:top w:val="none" w:sz="0" w:space="0" w:color="auto"/>
            <w:left w:val="none" w:sz="0" w:space="0" w:color="auto"/>
            <w:bottom w:val="none" w:sz="0" w:space="0" w:color="auto"/>
            <w:right w:val="none" w:sz="0" w:space="0" w:color="auto"/>
          </w:divBdr>
        </w:div>
        <w:div w:id="1288589919">
          <w:marLeft w:val="720"/>
          <w:marRight w:val="0"/>
          <w:marTop w:val="0"/>
          <w:marBottom w:val="101"/>
          <w:divBdr>
            <w:top w:val="none" w:sz="0" w:space="0" w:color="auto"/>
            <w:left w:val="none" w:sz="0" w:space="0" w:color="auto"/>
            <w:bottom w:val="none" w:sz="0" w:space="0" w:color="auto"/>
            <w:right w:val="none" w:sz="0" w:space="0" w:color="auto"/>
          </w:divBdr>
        </w:div>
        <w:div w:id="942611503">
          <w:marLeft w:val="1080"/>
          <w:marRight w:val="0"/>
          <w:marTop w:val="0"/>
          <w:marBottom w:val="101"/>
          <w:divBdr>
            <w:top w:val="none" w:sz="0" w:space="0" w:color="auto"/>
            <w:left w:val="none" w:sz="0" w:space="0" w:color="auto"/>
            <w:bottom w:val="none" w:sz="0" w:space="0" w:color="auto"/>
            <w:right w:val="none" w:sz="0" w:space="0" w:color="auto"/>
          </w:divBdr>
        </w:div>
        <w:div w:id="1472167605">
          <w:marLeft w:val="1080"/>
          <w:marRight w:val="0"/>
          <w:marTop w:val="0"/>
          <w:marBottom w:val="101"/>
          <w:divBdr>
            <w:top w:val="none" w:sz="0" w:space="0" w:color="auto"/>
            <w:left w:val="none" w:sz="0" w:space="0" w:color="auto"/>
            <w:bottom w:val="none" w:sz="0" w:space="0" w:color="auto"/>
            <w:right w:val="none" w:sz="0" w:space="0" w:color="auto"/>
          </w:divBdr>
        </w:div>
        <w:div w:id="608007397">
          <w:marLeft w:val="1080"/>
          <w:marRight w:val="0"/>
          <w:marTop w:val="0"/>
          <w:marBottom w:val="101"/>
          <w:divBdr>
            <w:top w:val="none" w:sz="0" w:space="0" w:color="auto"/>
            <w:left w:val="none" w:sz="0" w:space="0" w:color="auto"/>
            <w:bottom w:val="none" w:sz="0" w:space="0" w:color="auto"/>
            <w:right w:val="none" w:sz="0" w:space="0" w:color="auto"/>
          </w:divBdr>
        </w:div>
        <w:div w:id="413359148">
          <w:marLeft w:val="720"/>
          <w:marRight w:val="0"/>
          <w:marTop w:val="0"/>
          <w:marBottom w:val="101"/>
          <w:divBdr>
            <w:top w:val="none" w:sz="0" w:space="0" w:color="auto"/>
            <w:left w:val="none" w:sz="0" w:space="0" w:color="auto"/>
            <w:bottom w:val="none" w:sz="0" w:space="0" w:color="auto"/>
            <w:right w:val="none" w:sz="0" w:space="0" w:color="auto"/>
          </w:divBdr>
        </w:div>
        <w:div w:id="886450338">
          <w:marLeft w:val="720"/>
          <w:marRight w:val="0"/>
          <w:marTop w:val="0"/>
          <w:marBottom w:val="101"/>
          <w:divBdr>
            <w:top w:val="none" w:sz="0" w:space="0" w:color="auto"/>
            <w:left w:val="none" w:sz="0" w:space="0" w:color="auto"/>
            <w:bottom w:val="none" w:sz="0" w:space="0" w:color="auto"/>
            <w:right w:val="none" w:sz="0" w:space="0" w:color="auto"/>
          </w:divBdr>
        </w:div>
        <w:div w:id="1702974263">
          <w:marLeft w:val="720"/>
          <w:marRight w:val="0"/>
          <w:marTop w:val="0"/>
          <w:marBottom w:val="101"/>
          <w:divBdr>
            <w:top w:val="none" w:sz="0" w:space="0" w:color="auto"/>
            <w:left w:val="none" w:sz="0" w:space="0" w:color="auto"/>
            <w:bottom w:val="none" w:sz="0" w:space="0" w:color="auto"/>
            <w:right w:val="none" w:sz="0" w:space="0" w:color="auto"/>
          </w:divBdr>
        </w:div>
        <w:div w:id="1952009932">
          <w:marLeft w:val="720"/>
          <w:marRight w:val="0"/>
          <w:marTop w:val="0"/>
          <w:marBottom w:val="101"/>
          <w:divBdr>
            <w:top w:val="none" w:sz="0" w:space="0" w:color="auto"/>
            <w:left w:val="none" w:sz="0" w:space="0" w:color="auto"/>
            <w:bottom w:val="none" w:sz="0" w:space="0" w:color="auto"/>
            <w:right w:val="none" w:sz="0" w:space="0" w:color="auto"/>
          </w:divBdr>
        </w:div>
        <w:div w:id="121730774">
          <w:marLeft w:val="0"/>
          <w:marRight w:val="0"/>
          <w:marTop w:val="0"/>
          <w:marBottom w:val="101"/>
          <w:divBdr>
            <w:top w:val="none" w:sz="0" w:space="0" w:color="auto"/>
            <w:left w:val="none" w:sz="0" w:space="0" w:color="auto"/>
            <w:bottom w:val="none" w:sz="0" w:space="0" w:color="auto"/>
            <w:right w:val="none" w:sz="0" w:space="0" w:color="auto"/>
          </w:divBdr>
        </w:div>
        <w:div w:id="282200810">
          <w:marLeft w:val="0"/>
          <w:marRight w:val="0"/>
          <w:marTop w:val="0"/>
          <w:marBottom w:val="101"/>
          <w:divBdr>
            <w:top w:val="none" w:sz="0" w:space="0" w:color="auto"/>
            <w:left w:val="none" w:sz="0" w:space="0" w:color="auto"/>
            <w:bottom w:val="none" w:sz="0" w:space="0" w:color="auto"/>
            <w:right w:val="none" w:sz="0" w:space="0" w:color="auto"/>
          </w:divBdr>
        </w:div>
        <w:div w:id="1066295488">
          <w:marLeft w:val="0"/>
          <w:marRight w:val="0"/>
          <w:marTop w:val="0"/>
          <w:marBottom w:val="101"/>
          <w:divBdr>
            <w:top w:val="none" w:sz="0" w:space="0" w:color="auto"/>
            <w:left w:val="none" w:sz="0" w:space="0" w:color="auto"/>
            <w:bottom w:val="none" w:sz="0" w:space="0" w:color="auto"/>
            <w:right w:val="none" w:sz="0" w:space="0" w:color="auto"/>
          </w:divBdr>
        </w:div>
        <w:div w:id="1176312513">
          <w:marLeft w:val="0"/>
          <w:marRight w:val="0"/>
          <w:marTop w:val="0"/>
          <w:marBottom w:val="101"/>
          <w:divBdr>
            <w:top w:val="none" w:sz="0" w:space="0" w:color="auto"/>
            <w:left w:val="none" w:sz="0" w:space="0" w:color="auto"/>
            <w:bottom w:val="none" w:sz="0" w:space="0" w:color="auto"/>
            <w:right w:val="none" w:sz="0" w:space="0" w:color="auto"/>
          </w:divBdr>
        </w:div>
        <w:div w:id="1751003121">
          <w:marLeft w:val="0"/>
          <w:marRight w:val="0"/>
          <w:marTop w:val="0"/>
          <w:marBottom w:val="101"/>
          <w:divBdr>
            <w:top w:val="none" w:sz="0" w:space="0" w:color="auto"/>
            <w:left w:val="none" w:sz="0" w:space="0" w:color="auto"/>
            <w:bottom w:val="none" w:sz="0" w:space="0" w:color="auto"/>
            <w:right w:val="none" w:sz="0" w:space="0" w:color="auto"/>
          </w:divBdr>
        </w:div>
        <w:div w:id="981887321">
          <w:marLeft w:val="0"/>
          <w:marRight w:val="0"/>
          <w:marTop w:val="0"/>
          <w:marBottom w:val="101"/>
          <w:divBdr>
            <w:top w:val="none" w:sz="0" w:space="0" w:color="auto"/>
            <w:left w:val="none" w:sz="0" w:space="0" w:color="auto"/>
            <w:bottom w:val="none" w:sz="0" w:space="0" w:color="auto"/>
            <w:right w:val="none" w:sz="0" w:space="0" w:color="auto"/>
          </w:divBdr>
        </w:div>
        <w:div w:id="540899119">
          <w:marLeft w:val="0"/>
          <w:marRight w:val="0"/>
          <w:marTop w:val="0"/>
          <w:marBottom w:val="101"/>
          <w:divBdr>
            <w:top w:val="none" w:sz="0" w:space="0" w:color="auto"/>
            <w:left w:val="none" w:sz="0" w:space="0" w:color="auto"/>
            <w:bottom w:val="none" w:sz="0" w:space="0" w:color="auto"/>
            <w:right w:val="none" w:sz="0" w:space="0" w:color="auto"/>
          </w:divBdr>
        </w:div>
        <w:div w:id="1612129800">
          <w:marLeft w:val="0"/>
          <w:marRight w:val="0"/>
          <w:marTop w:val="0"/>
          <w:marBottom w:val="101"/>
          <w:divBdr>
            <w:top w:val="none" w:sz="0" w:space="0" w:color="auto"/>
            <w:left w:val="none" w:sz="0" w:space="0" w:color="auto"/>
            <w:bottom w:val="none" w:sz="0" w:space="0" w:color="auto"/>
            <w:right w:val="none" w:sz="0" w:space="0" w:color="auto"/>
          </w:divBdr>
        </w:div>
        <w:div w:id="37246434">
          <w:marLeft w:val="0"/>
          <w:marRight w:val="0"/>
          <w:marTop w:val="0"/>
          <w:marBottom w:val="101"/>
          <w:divBdr>
            <w:top w:val="none" w:sz="0" w:space="0" w:color="auto"/>
            <w:left w:val="none" w:sz="0" w:space="0" w:color="auto"/>
            <w:bottom w:val="none" w:sz="0" w:space="0" w:color="auto"/>
            <w:right w:val="none" w:sz="0" w:space="0" w:color="auto"/>
          </w:divBdr>
        </w:div>
        <w:div w:id="1859469185">
          <w:marLeft w:val="0"/>
          <w:marRight w:val="0"/>
          <w:marTop w:val="0"/>
          <w:marBottom w:val="101"/>
          <w:divBdr>
            <w:top w:val="none" w:sz="0" w:space="0" w:color="auto"/>
            <w:left w:val="none" w:sz="0" w:space="0" w:color="auto"/>
            <w:bottom w:val="none" w:sz="0" w:space="0" w:color="auto"/>
            <w:right w:val="none" w:sz="0" w:space="0" w:color="auto"/>
          </w:divBdr>
        </w:div>
        <w:div w:id="1159886329">
          <w:marLeft w:val="0"/>
          <w:marRight w:val="0"/>
          <w:marTop w:val="0"/>
          <w:marBottom w:val="101"/>
          <w:divBdr>
            <w:top w:val="none" w:sz="0" w:space="0" w:color="auto"/>
            <w:left w:val="none" w:sz="0" w:space="0" w:color="auto"/>
            <w:bottom w:val="none" w:sz="0" w:space="0" w:color="auto"/>
            <w:right w:val="none" w:sz="0" w:space="0" w:color="auto"/>
          </w:divBdr>
        </w:div>
        <w:div w:id="1784424405">
          <w:marLeft w:val="0"/>
          <w:marRight w:val="0"/>
          <w:marTop w:val="0"/>
          <w:marBottom w:val="101"/>
          <w:divBdr>
            <w:top w:val="none" w:sz="0" w:space="0" w:color="auto"/>
            <w:left w:val="none" w:sz="0" w:space="0" w:color="auto"/>
            <w:bottom w:val="none" w:sz="0" w:space="0" w:color="auto"/>
            <w:right w:val="none" w:sz="0" w:space="0" w:color="auto"/>
          </w:divBdr>
        </w:div>
        <w:div w:id="809979380">
          <w:marLeft w:val="0"/>
          <w:marRight w:val="0"/>
          <w:marTop w:val="0"/>
          <w:marBottom w:val="101"/>
          <w:divBdr>
            <w:top w:val="none" w:sz="0" w:space="0" w:color="auto"/>
            <w:left w:val="none" w:sz="0" w:space="0" w:color="auto"/>
            <w:bottom w:val="none" w:sz="0" w:space="0" w:color="auto"/>
            <w:right w:val="none" w:sz="0" w:space="0" w:color="auto"/>
          </w:divBdr>
        </w:div>
        <w:div w:id="941691289">
          <w:marLeft w:val="0"/>
          <w:marRight w:val="0"/>
          <w:marTop w:val="0"/>
          <w:marBottom w:val="101"/>
          <w:divBdr>
            <w:top w:val="none" w:sz="0" w:space="0" w:color="auto"/>
            <w:left w:val="none" w:sz="0" w:space="0" w:color="auto"/>
            <w:bottom w:val="none" w:sz="0" w:space="0" w:color="auto"/>
            <w:right w:val="none" w:sz="0" w:space="0" w:color="auto"/>
          </w:divBdr>
        </w:div>
        <w:div w:id="855004276">
          <w:marLeft w:val="0"/>
          <w:marRight w:val="0"/>
          <w:marTop w:val="0"/>
          <w:marBottom w:val="101"/>
          <w:divBdr>
            <w:top w:val="none" w:sz="0" w:space="0" w:color="auto"/>
            <w:left w:val="none" w:sz="0" w:space="0" w:color="auto"/>
            <w:bottom w:val="none" w:sz="0" w:space="0" w:color="auto"/>
            <w:right w:val="none" w:sz="0" w:space="0" w:color="auto"/>
          </w:divBdr>
        </w:div>
        <w:div w:id="385186461">
          <w:marLeft w:val="0"/>
          <w:marRight w:val="0"/>
          <w:marTop w:val="0"/>
          <w:marBottom w:val="101"/>
          <w:divBdr>
            <w:top w:val="none" w:sz="0" w:space="0" w:color="auto"/>
            <w:left w:val="none" w:sz="0" w:space="0" w:color="auto"/>
            <w:bottom w:val="none" w:sz="0" w:space="0" w:color="auto"/>
            <w:right w:val="none" w:sz="0" w:space="0" w:color="auto"/>
          </w:divBdr>
        </w:div>
        <w:div w:id="332419759">
          <w:marLeft w:val="0"/>
          <w:marRight w:val="0"/>
          <w:marTop w:val="0"/>
          <w:marBottom w:val="101"/>
          <w:divBdr>
            <w:top w:val="none" w:sz="0" w:space="0" w:color="auto"/>
            <w:left w:val="none" w:sz="0" w:space="0" w:color="auto"/>
            <w:bottom w:val="none" w:sz="0" w:space="0" w:color="auto"/>
            <w:right w:val="none" w:sz="0" w:space="0" w:color="auto"/>
          </w:divBdr>
        </w:div>
        <w:div w:id="858741959">
          <w:marLeft w:val="0"/>
          <w:marRight w:val="0"/>
          <w:marTop w:val="0"/>
          <w:marBottom w:val="101"/>
          <w:divBdr>
            <w:top w:val="none" w:sz="0" w:space="0" w:color="auto"/>
            <w:left w:val="none" w:sz="0" w:space="0" w:color="auto"/>
            <w:bottom w:val="none" w:sz="0" w:space="0" w:color="auto"/>
            <w:right w:val="none" w:sz="0" w:space="0" w:color="auto"/>
          </w:divBdr>
        </w:div>
        <w:div w:id="1775978841">
          <w:marLeft w:val="0"/>
          <w:marRight w:val="0"/>
          <w:marTop w:val="0"/>
          <w:marBottom w:val="101"/>
          <w:divBdr>
            <w:top w:val="none" w:sz="0" w:space="0" w:color="auto"/>
            <w:left w:val="none" w:sz="0" w:space="0" w:color="auto"/>
            <w:bottom w:val="none" w:sz="0" w:space="0" w:color="auto"/>
            <w:right w:val="none" w:sz="0" w:space="0" w:color="auto"/>
          </w:divBdr>
        </w:div>
        <w:div w:id="1952587179">
          <w:marLeft w:val="0"/>
          <w:marRight w:val="0"/>
          <w:marTop w:val="0"/>
          <w:marBottom w:val="101"/>
          <w:divBdr>
            <w:top w:val="none" w:sz="0" w:space="0" w:color="auto"/>
            <w:left w:val="none" w:sz="0" w:space="0" w:color="auto"/>
            <w:bottom w:val="none" w:sz="0" w:space="0" w:color="auto"/>
            <w:right w:val="none" w:sz="0" w:space="0" w:color="auto"/>
          </w:divBdr>
        </w:div>
        <w:div w:id="874850160">
          <w:marLeft w:val="0"/>
          <w:marRight w:val="0"/>
          <w:marTop w:val="0"/>
          <w:marBottom w:val="101"/>
          <w:divBdr>
            <w:top w:val="none" w:sz="0" w:space="0" w:color="auto"/>
            <w:left w:val="none" w:sz="0" w:space="0" w:color="auto"/>
            <w:bottom w:val="none" w:sz="0" w:space="0" w:color="auto"/>
            <w:right w:val="none" w:sz="0" w:space="0" w:color="auto"/>
          </w:divBdr>
        </w:div>
        <w:div w:id="291906563">
          <w:marLeft w:val="0"/>
          <w:marRight w:val="0"/>
          <w:marTop w:val="0"/>
          <w:marBottom w:val="101"/>
          <w:divBdr>
            <w:top w:val="none" w:sz="0" w:space="0" w:color="auto"/>
            <w:left w:val="none" w:sz="0" w:space="0" w:color="auto"/>
            <w:bottom w:val="none" w:sz="0" w:space="0" w:color="auto"/>
            <w:right w:val="none" w:sz="0" w:space="0" w:color="auto"/>
          </w:divBdr>
        </w:div>
        <w:div w:id="643199475">
          <w:marLeft w:val="0"/>
          <w:marRight w:val="0"/>
          <w:marTop w:val="0"/>
          <w:marBottom w:val="101"/>
          <w:divBdr>
            <w:top w:val="none" w:sz="0" w:space="0" w:color="auto"/>
            <w:left w:val="none" w:sz="0" w:space="0" w:color="auto"/>
            <w:bottom w:val="none" w:sz="0" w:space="0" w:color="auto"/>
            <w:right w:val="none" w:sz="0" w:space="0" w:color="auto"/>
          </w:divBdr>
        </w:div>
        <w:div w:id="757752626">
          <w:marLeft w:val="0"/>
          <w:marRight w:val="0"/>
          <w:marTop w:val="0"/>
          <w:marBottom w:val="101"/>
          <w:divBdr>
            <w:top w:val="none" w:sz="0" w:space="0" w:color="auto"/>
            <w:left w:val="none" w:sz="0" w:space="0" w:color="auto"/>
            <w:bottom w:val="none" w:sz="0" w:space="0" w:color="auto"/>
            <w:right w:val="none" w:sz="0" w:space="0" w:color="auto"/>
          </w:divBdr>
        </w:div>
        <w:div w:id="697237842">
          <w:marLeft w:val="0"/>
          <w:marRight w:val="0"/>
          <w:marTop w:val="0"/>
          <w:marBottom w:val="101"/>
          <w:divBdr>
            <w:top w:val="none" w:sz="0" w:space="0" w:color="auto"/>
            <w:left w:val="none" w:sz="0" w:space="0" w:color="auto"/>
            <w:bottom w:val="none" w:sz="0" w:space="0" w:color="auto"/>
            <w:right w:val="none" w:sz="0" w:space="0" w:color="auto"/>
          </w:divBdr>
        </w:div>
        <w:div w:id="1015183493">
          <w:marLeft w:val="0"/>
          <w:marRight w:val="0"/>
          <w:marTop w:val="0"/>
          <w:marBottom w:val="101"/>
          <w:divBdr>
            <w:top w:val="none" w:sz="0" w:space="0" w:color="auto"/>
            <w:left w:val="none" w:sz="0" w:space="0" w:color="auto"/>
            <w:bottom w:val="none" w:sz="0" w:space="0" w:color="auto"/>
            <w:right w:val="none" w:sz="0" w:space="0" w:color="auto"/>
          </w:divBdr>
        </w:div>
        <w:div w:id="1023629213">
          <w:marLeft w:val="0"/>
          <w:marRight w:val="0"/>
          <w:marTop w:val="0"/>
          <w:marBottom w:val="101"/>
          <w:divBdr>
            <w:top w:val="none" w:sz="0" w:space="0" w:color="auto"/>
            <w:left w:val="none" w:sz="0" w:space="0" w:color="auto"/>
            <w:bottom w:val="none" w:sz="0" w:space="0" w:color="auto"/>
            <w:right w:val="none" w:sz="0" w:space="0" w:color="auto"/>
          </w:divBdr>
        </w:div>
        <w:div w:id="1046292504">
          <w:marLeft w:val="0"/>
          <w:marRight w:val="0"/>
          <w:marTop w:val="0"/>
          <w:marBottom w:val="101"/>
          <w:divBdr>
            <w:top w:val="none" w:sz="0" w:space="0" w:color="auto"/>
            <w:left w:val="none" w:sz="0" w:space="0" w:color="auto"/>
            <w:bottom w:val="none" w:sz="0" w:space="0" w:color="auto"/>
            <w:right w:val="none" w:sz="0" w:space="0" w:color="auto"/>
          </w:divBdr>
        </w:div>
        <w:div w:id="1029141174">
          <w:marLeft w:val="0"/>
          <w:marRight w:val="0"/>
          <w:marTop w:val="0"/>
          <w:marBottom w:val="101"/>
          <w:divBdr>
            <w:top w:val="none" w:sz="0" w:space="0" w:color="auto"/>
            <w:left w:val="none" w:sz="0" w:space="0" w:color="auto"/>
            <w:bottom w:val="none" w:sz="0" w:space="0" w:color="auto"/>
            <w:right w:val="none" w:sz="0" w:space="0" w:color="auto"/>
          </w:divBdr>
        </w:div>
        <w:div w:id="1724791506">
          <w:marLeft w:val="0"/>
          <w:marRight w:val="0"/>
          <w:marTop w:val="0"/>
          <w:marBottom w:val="101"/>
          <w:divBdr>
            <w:top w:val="none" w:sz="0" w:space="0" w:color="auto"/>
            <w:left w:val="none" w:sz="0" w:space="0" w:color="auto"/>
            <w:bottom w:val="none" w:sz="0" w:space="0" w:color="auto"/>
            <w:right w:val="none" w:sz="0" w:space="0" w:color="auto"/>
          </w:divBdr>
        </w:div>
        <w:div w:id="806312189">
          <w:marLeft w:val="0"/>
          <w:marRight w:val="0"/>
          <w:marTop w:val="0"/>
          <w:marBottom w:val="101"/>
          <w:divBdr>
            <w:top w:val="none" w:sz="0" w:space="0" w:color="auto"/>
            <w:left w:val="none" w:sz="0" w:space="0" w:color="auto"/>
            <w:bottom w:val="none" w:sz="0" w:space="0" w:color="auto"/>
            <w:right w:val="none" w:sz="0" w:space="0" w:color="auto"/>
          </w:divBdr>
        </w:div>
        <w:div w:id="2067409429">
          <w:marLeft w:val="0"/>
          <w:marRight w:val="0"/>
          <w:marTop w:val="0"/>
          <w:marBottom w:val="101"/>
          <w:divBdr>
            <w:top w:val="none" w:sz="0" w:space="0" w:color="auto"/>
            <w:left w:val="none" w:sz="0" w:space="0" w:color="auto"/>
            <w:bottom w:val="none" w:sz="0" w:space="0" w:color="auto"/>
            <w:right w:val="none" w:sz="0" w:space="0" w:color="auto"/>
          </w:divBdr>
        </w:div>
        <w:div w:id="2010282965">
          <w:marLeft w:val="0"/>
          <w:marRight w:val="0"/>
          <w:marTop w:val="0"/>
          <w:marBottom w:val="101"/>
          <w:divBdr>
            <w:top w:val="none" w:sz="0" w:space="0" w:color="auto"/>
            <w:left w:val="none" w:sz="0" w:space="0" w:color="auto"/>
            <w:bottom w:val="none" w:sz="0" w:space="0" w:color="auto"/>
            <w:right w:val="none" w:sz="0" w:space="0" w:color="auto"/>
          </w:divBdr>
        </w:div>
        <w:div w:id="1110707918">
          <w:marLeft w:val="0"/>
          <w:marRight w:val="0"/>
          <w:marTop w:val="0"/>
          <w:marBottom w:val="101"/>
          <w:divBdr>
            <w:top w:val="none" w:sz="0" w:space="0" w:color="auto"/>
            <w:left w:val="none" w:sz="0" w:space="0" w:color="auto"/>
            <w:bottom w:val="none" w:sz="0" w:space="0" w:color="auto"/>
            <w:right w:val="none" w:sz="0" w:space="0" w:color="auto"/>
          </w:divBdr>
        </w:div>
        <w:div w:id="105665564">
          <w:marLeft w:val="0"/>
          <w:marRight w:val="0"/>
          <w:marTop w:val="0"/>
          <w:marBottom w:val="101"/>
          <w:divBdr>
            <w:top w:val="none" w:sz="0" w:space="0" w:color="auto"/>
            <w:left w:val="none" w:sz="0" w:space="0" w:color="auto"/>
            <w:bottom w:val="none" w:sz="0" w:space="0" w:color="auto"/>
            <w:right w:val="none" w:sz="0" w:space="0" w:color="auto"/>
          </w:divBdr>
        </w:div>
        <w:div w:id="1704671968">
          <w:marLeft w:val="0"/>
          <w:marRight w:val="0"/>
          <w:marTop w:val="0"/>
          <w:marBottom w:val="101"/>
          <w:divBdr>
            <w:top w:val="none" w:sz="0" w:space="0" w:color="auto"/>
            <w:left w:val="none" w:sz="0" w:space="0" w:color="auto"/>
            <w:bottom w:val="none" w:sz="0" w:space="0" w:color="auto"/>
            <w:right w:val="none" w:sz="0" w:space="0" w:color="auto"/>
          </w:divBdr>
        </w:div>
        <w:div w:id="1131946398">
          <w:marLeft w:val="0"/>
          <w:marRight w:val="0"/>
          <w:marTop w:val="0"/>
          <w:marBottom w:val="101"/>
          <w:divBdr>
            <w:top w:val="none" w:sz="0" w:space="0" w:color="auto"/>
            <w:left w:val="none" w:sz="0" w:space="0" w:color="auto"/>
            <w:bottom w:val="none" w:sz="0" w:space="0" w:color="auto"/>
            <w:right w:val="none" w:sz="0" w:space="0" w:color="auto"/>
          </w:divBdr>
        </w:div>
        <w:div w:id="1094059711">
          <w:marLeft w:val="0"/>
          <w:marRight w:val="0"/>
          <w:marTop w:val="0"/>
          <w:marBottom w:val="101"/>
          <w:divBdr>
            <w:top w:val="none" w:sz="0" w:space="0" w:color="auto"/>
            <w:left w:val="none" w:sz="0" w:space="0" w:color="auto"/>
            <w:bottom w:val="none" w:sz="0" w:space="0" w:color="auto"/>
            <w:right w:val="none" w:sz="0" w:space="0" w:color="auto"/>
          </w:divBdr>
        </w:div>
        <w:div w:id="1407722292">
          <w:marLeft w:val="0"/>
          <w:marRight w:val="0"/>
          <w:marTop w:val="0"/>
          <w:marBottom w:val="101"/>
          <w:divBdr>
            <w:top w:val="none" w:sz="0" w:space="0" w:color="auto"/>
            <w:left w:val="none" w:sz="0" w:space="0" w:color="auto"/>
            <w:bottom w:val="none" w:sz="0" w:space="0" w:color="auto"/>
            <w:right w:val="none" w:sz="0" w:space="0" w:color="auto"/>
          </w:divBdr>
        </w:div>
        <w:div w:id="176887229">
          <w:marLeft w:val="0"/>
          <w:marRight w:val="0"/>
          <w:marTop w:val="0"/>
          <w:marBottom w:val="101"/>
          <w:divBdr>
            <w:top w:val="none" w:sz="0" w:space="0" w:color="auto"/>
            <w:left w:val="none" w:sz="0" w:space="0" w:color="auto"/>
            <w:bottom w:val="none" w:sz="0" w:space="0" w:color="auto"/>
            <w:right w:val="none" w:sz="0" w:space="0" w:color="auto"/>
          </w:divBdr>
        </w:div>
        <w:div w:id="238565276">
          <w:marLeft w:val="0"/>
          <w:marRight w:val="0"/>
          <w:marTop w:val="0"/>
          <w:marBottom w:val="101"/>
          <w:divBdr>
            <w:top w:val="none" w:sz="0" w:space="0" w:color="auto"/>
            <w:left w:val="none" w:sz="0" w:space="0" w:color="auto"/>
            <w:bottom w:val="none" w:sz="0" w:space="0" w:color="auto"/>
            <w:right w:val="none" w:sz="0" w:space="0" w:color="auto"/>
          </w:divBdr>
        </w:div>
        <w:div w:id="117114961">
          <w:marLeft w:val="0"/>
          <w:marRight w:val="0"/>
          <w:marTop w:val="0"/>
          <w:marBottom w:val="101"/>
          <w:divBdr>
            <w:top w:val="none" w:sz="0" w:space="0" w:color="auto"/>
            <w:left w:val="none" w:sz="0" w:space="0" w:color="auto"/>
            <w:bottom w:val="none" w:sz="0" w:space="0" w:color="auto"/>
            <w:right w:val="none" w:sz="0" w:space="0" w:color="auto"/>
          </w:divBdr>
        </w:div>
        <w:div w:id="74057740">
          <w:marLeft w:val="0"/>
          <w:marRight w:val="0"/>
          <w:marTop w:val="0"/>
          <w:marBottom w:val="101"/>
          <w:divBdr>
            <w:top w:val="none" w:sz="0" w:space="0" w:color="auto"/>
            <w:left w:val="none" w:sz="0" w:space="0" w:color="auto"/>
            <w:bottom w:val="none" w:sz="0" w:space="0" w:color="auto"/>
            <w:right w:val="none" w:sz="0" w:space="0" w:color="auto"/>
          </w:divBdr>
        </w:div>
        <w:div w:id="1110395993">
          <w:marLeft w:val="0"/>
          <w:marRight w:val="0"/>
          <w:marTop w:val="0"/>
          <w:marBottom w:val="101"/>
          <w:divBdr>
            <w:top w:val="none" w:sz="0" w:space="0" w:color="auto"/>
            <w:left w:val="none" w:sz="0" w:space="0" w:color="auto"/>
            <w:bottom w:val="none" w:sz="0" w:space="0" w:color="auto"/>
            <w:right w:val="none" w:sz="0" w:space="0" w:color="auto"/>
          </w:divBdr>
        </w:div>
        <w:div w:id="204147747">
          <w:marLeft w:val="0"/>
          <w:marRight w:val="0"/>
          <w:marTop w:val="0"/>
          <w:marBottom w:val="101"/>
          <w:divBdr>
            <w:top w:val="none" w:sz="0" w:space="0" w:color="auto"/>
            <w:left w:val="none" w:sz="0" w:space="0" w:color="auto"/>
            <w:bottom w:val="none" w:sz="0" w:space="0" w:color="auto"/>
            <w:right w:val="none" w:sz="0" w:space="0" w:color="auto"/>
          </w:divBdr>
        </w:div>
        <w:div w:id="694040360">
          <w:marLeft w:val="0"/>
          <w:marRight w:val="0"/>
          <w:marTop w:val="0"/>
          <w:marBottom w:val="101"/>
          <w:divBdr>
            <w:top w:val="none" w:sz="0" w:space="0" w:color="auto"/>
            <w:left w:val="none" w:sz="0" w:space="0" w:color="auto"/>
            <w:bottom w:val="none" w:sz="0" w:space="0" w:color="auto"/>
            <w:right w:val="none" w:sz="0" w:space="0" w:color="auto"/>
          </w:divBdr>
        </w:div>
        <w:div w:id="386614155">
          <w:marLeft w:val="0"/>
          <w:marRight w:val="0"/>
          <w:marTop w:val="0"/>
          <w:marBottom w:val="101"/>
          <w:divBdr>
            <w:top w:val="none" w:sz="0" w:space="0" w:color="auto"/>
            <w:left w:val="none" w:sz="0" w:space="0" w:color="auto"/>
            <w:bottom w:val="none" w:sz="0" w:space="0" w:color="auto"/>
            <w:right w:val="none" w:sz="0" w:space="0" w:color="auto"/>
          </w:divBdr>
        </w:div>
        <w:div w:id="1076630544">
          <w:marLeft w:val="0"/>
          <w:marRight w:val="0"/>
          <w:marTop w:val="0"/>
          <w:marBottom w:val="101"/>
          <w:divBdr>
            <w:top w:val="none" w:sz="0" w:space="0" w:color="auto"/>
            <w:left w:val="none" w:sz="0" w:space="0" w:color="auto"/>
            <w:bottom w:val="none" w:sz="0" w:space="0" w:color="auto"/>
            <w:right w:val="none" w:sz="0" w:space="0" w:color="auto"/>
          </w:divBdr>
        </w:div>
        <w:div w:id="1012340059">
          <w:marLeft w:val="0"/>
          <w:marRight w:val="0"/>
          <w:marTop w:val="0"/>
          <w:marBottom w:val="101"/>
          <w:divBdr>
            <w:top w:val="none" w:sz="0" w:space="0" w:color="auto"/>
            <w:left w:val="none" w:sz="0" w:space="0" w:color="auto"/>
            <w:bottom w:val="none" w:sz="0" w:space="0" w:color="auto"/>
            <w:right w:val="none" w:sz="0" w:space="0" w:color="auto"/>
          </w:divBdr>
        </w:div>
        <w:div w:id="1501694101">
          <w:marLeft w:val="0"/>
          <w:marRight w:val="0"/>
          <w:marTop w:val="0"/>
          <w:marBottom w:val="101"/>
          <w:divBdr>
            <w:top w:val="none" w:sz="0" w:space="0" w:color="auto"/>
            <w:left w:val="none" w:sz="0" w:space="0" w:color="auto"/>
            <w:bottom w:val="none" w:sz="0" w:space="0" w:color="auto"/>
            <w:right w:val="none" w:sz="0" w:space="0" w:color="auto"/>
          </w:divBdr>
        </w:div>
        <w:div w:id="897401126">
          <w:marLeft w:val="0"/>
          <w:marRight w:val="0"/>
          <w:marTop w:val="101"/>
          <w:marBottom w:val="101"/>
          <w:divBdr>
            <w:top w:val="none" w:sz="0" w:space="0" w:color="auto"/>
            <w:left w:val="none" w:sz="0" w:space="0" w:color="auto"/>
            <w:bottom w:val="none" w:sz="0" w:space="0" w:color="auto"/>
            <w:right w:val="none" w:sz="0" w:space="0" w:color="auto"/>
          </w:divBdr>
        </w:div>
        <w:div w:id="1741782688">
          <w:marLeft w:val="0"/>
          <w:marRight w:val="0"/>
          <w:marTop w:val="101"/>
          <w:marBottom w:val="101"/>
          <w:divBdr>
            <w:top w:val="none" w:sz="0" w:space="0" w:color="auto"/>
            <w:left w:val="none" w:sz="0" w:space="0" w:color="auto"/>
            <w:bottom w:val="none" w:sz="0" w:space="0" w:color="auto"/>
            <w:right w:val="none" w:sz="0" w:space="0" w:color="auto"/>
          </w:divBdr>
        </w:div>
        <w:div w:id="1589849309">
          <w:marLeft w:val="0"/>
          <w:marRight w:val="0"/>
          <w:marTop w:val="0"/>
          <w:marBottom w:val="101"/>
          <w:divBdr>
            <w:top w:val="none" w:sz="0" w:space="0" w:color="auto"/>
            <w:left w:val="none" w:sz="0" w:space="0" w:color="auto"/>
            <w:bottom w:val="none" w:sz="0" w:space="0" w:color="auto"/>
            <w:right w:val="none" w:sz="0" w:space="0" w:color="auto"/>
          </w:divBdr>
        </w:div>
        <w:div w:id="802234500">
          <w:marLeft w:val="0"/>
          <w:marRight w:val="0"/>
          <w:marTop w:val="0"/>
          <w:marBottom w:val="101"/>
          <w:divBdr>
            <w:top w:val="none" w:sz="0" w:space="0" w:color="auto"/>
            <w:left w:val="none" w:sz="0" w:space="0" w:color="auto"/>
            <w:bottom w:val="none" w:sz="0" w:space="0" w:color="auto"/>
            <w:right w:val="none" w:sz="0" w:space="0" w:color="auto"/>
          </w:divBdr>
        </w:div>
        <w:div w:id="118182252">
          <w:marLeft w:val="0"/>
          <w:marRight w:val="0"/>
          <w:marTop w:val="0"/>
          <w:marBottom w:val="101"/>
          <w:divBdr>
            <w:top w:val="none" w:sz="0" w:space="0" w:color="auto"/>
            <w:left w:val="none" w:sz="0" w:space="0" w:color="auto"/>
            <w:bottom w:val="none" w:sz="0" w:space="0" w:color="auto"/>
            <w:right w:val="none" w:sz="0" w:space="0" w:color="auto"/>
          </w:divBdr>
        </w:div>
        <w:div w:id="1292319259">
          <w:marLeft w:val="0"/>
          <w:marRight w:val="0"/>
          <w:marTop w:val="0"/>
          <w:marBottom w:val="101"/>
          <w:divBdr>
            <w:top w:val="none" w:sz="0" w:space="0" w:color="auto"/>
            <w:left w:val="none" w:sz="0" w:space="0" w:color="auto"/>
            <w:bottom w:val="none" w:sz="0" w:space="0" w:color="auto"/>
            <w:right w:val="none" w:sz="0" w:space="0" w:color="auto"/>
          </w:divBdr>
        </w:div>
        <w:div w:id="1082750877">
          <w:marLeft w:val="0"/>
          <w:marRight w:val="0"/>
          <w:marTop w:val="0"/>
          <w:marBottom w:val="101"/>
          <w:divBdr>
            <w:top w:val="none" w:sz="0" w:space="0" w:color="auto"/>
            <w:left w:val="none" w:sz="0" w:space="0" w:color="auto"/>
            <w:bottom w:val="none" w:sz="0" w:space="0" w:color="auto"/>
            <w:right w:val="none" w:sz="0" w:space="0" w:color="auto"/>
          </w:divBdr>
        </w:div>
        <w:div w:id="1865098681">
          <w:marLeft w:val="0"/>
          <w:marRight w:val="0"/>
          <w:marTop w:val="0"/>
          <w:marBottom w:val="101"/>
          <w:divBdr>
            <w:top w:val="none" w:sz="0" w:space="0" w:color="auto"/>
            <w:left w:val="none" w:sz="0" w:space="0" w:color="auto"/>
            <w:bottom w:val="none" w:sz="0" w:space="0" w:color="auto"/>
            <w:right w:val="none" w:sz="0" w:space="0" w:color="auto"/>
          </w:divBdr>
        </w:div>
        <w:div w:id="1132283677">
          <w:marLeft w:val="0"/>
          <w:marRight w:val="0"/>
          <w:marTop w:val="0"/>
          <w:marBottom w:val="101"/>
          <w:divBdr>
            <w:top w:val="none" w:sz="0" w:space="0" w:color="auto"/>
            <w:left w:val="none" w:sz="0" w:space="0" w:color="auto"/>
            <w:bottom w:val="none" w:sz="0" w:space="0" w:color="auto"/>
            <w:right w:val="none" w:sz="0" w:space="0" w:color="auto"/>
          </w:divBdr>
        </w:div>
        <w:div w:id="1104424007">
          <w:marLeft w:val="0"/>
          <w:marRight w:val="0"/>
          <w:marTop w:val="0"/>
          <w:marBottom w:val="101"/>
          <w:divBdr>
            <w:top w:val="none" w:sz="0" w:space="0" w:color="auto"/>
            <w:left w:val="none" w:sz="0" w:space="0" w:color="auto"/>
            <w:bottom w:val="none" w:sz="0" w:space="0" w:color="auto"/>
            <w:right w:val="none" w:sz="0" w:space="0" w:color="auto"/>
          </w:divBdr>
        </w:div>
        <w:div w:id="609312959">
          <w:marLeft w:val="0"/>
          <w:marRight w:val="0"/>
          <w:marTop w:val="0"/>
          <w:marBottom w:val="101"/>
          <w:divBdr>
            <w:top w:val="none" w:sz="0" w:space="0" w:color="auto"/>
            <w:left w:val="none" w:sz="0" w:space="0" w:color="auto"/>
            <w:bottom w:val="none" w:sz="0" w:space="0" w:color="auto"/>
            <w:right w:val="none" w:sz="0" w:space="0" w:color="auto"/>
          </w:divBdr>
        </w:div>
        <w:div w:id="466625439">
          <w:marLeft w:val="0"/>
          <w:marRight w:val="0"/>
          <w:marTop w:val="0"/>
          <w:marBottom w:val="101"/>
          <w:divBdr>
            <w:top w:val="none" w:sz="0" w:space="0" w:color="auto"/>
            <w:left w:val="none" w:sz="0" w:space="0" w:color="auto"/>
            <w:bottom w:val="none" w:sz="0" w:space="0" w:color="auto"/>
            <w:right w:val="none" w:sz="0" w:space="0" w:color="auto"/>
          </w:divBdr>
        </w:div>
        <w:div w:id="269050610">
          <w:marLeft w:val="0"/>
          <w:marRight w:val="0"/>
          <w:marTop w:val="0"/>
          <w:marBottom w:val="101"/>
          <w:divBdr>
            <w:top w:val="none" w:sz="0" w:space="0" w:color="auto"/>
            <w:left w:val="none" w:sz="0" w:space="0" w:color="auto"/>
            <w:bottom w:val="none" w:sz="0" w:space="0" w:color="auto"/>
            <w:right w:val="none" w:sz="0" w:space="0" w:color="auto"/>
          </w:divBdr>
        </w:div>
        <w:div w:id="145126842">
          <w:marLeft w:val="0"/>
          <w:marRight w:val="0"/>
          <w:marTop w:val="0"/>
          <w:marBottom w:val="101"/>
          <w:divBdr>
            <w:top w:val="none" w:sz="0" w:space="0" w:color="auto"/>
            <w:left w:val="none" w:sz="0" w:space="0" w:color="auto"/>
            <w:bottom w:val="none" w:sz="0" w:space="0" w:color="auto"/>
            <w:right w:val="none" w:sz="0" w:space="0" w:color="auto"/>
          </w:divBdr>
        </w:div>
        <w:div w:id="193660948">
          <w:marLeft w:val="0"/>
          <w:marRight w:val="0"/>
          <w:marTop w:val="0"/>
          <w:marBottom w:val="101"/>
          <w:divBdr>
            <w:top w:val="none" w:sz="0" w:space="0" w:color="auto"/>
            <w:left w:val="none" w:sz="0" w:space="0" w:color="auto"/>
            <w:bottom w:val="none" w:sz="0" w:space="0" w:color="auto"/>
            <w:right w:val="none" w:sz="0" w:space="0" w:color="auto"/>
          </w:divBdr>
        </w:div>
        <w:div w:id="1901625135">
          <w:marLeft w:val="0"/>
          <w:marRight w:val="0"/>
          <w:marTop w:val="0"/>
          <w:marBottom w:val="101"/>
          <w:divBdr>
            <w:top w:val="none" w:sz="0" w:space="0" w:color="auto"/>
            <w:left w:val="none" w:sz="0" w:space="0" w:color="auto"/>
            <w:bottom w:val="none" w:sz="0" w:space="0" w:color="auto"/>
            <w:right w:val="none" w:sz="0" w:space="0" w:color="auto"/>
          </w:divBdr>
        </w:div>
        <w:div w:id="1661497309">
          <w:marLeft w:val="0"/>
          <w:marRight w:val="0"/>
          <w:marTop w:val="0"/>
          <w:marBottom w:val="101"/>
          <w:divBdr>
            <w:top w:val="none" w:sz="0" w:space="0" w:color="auto"/>
            <w:left w:val="none" w:sz="0" w:space="0" w:color="auto"/>
            <w:bottom w:val="none" w:sz="0" w:space="0" w:color="auto"/>
            <w:right w:val="none" w:sz="0" w:space="0" w:color="auto"/>
          </w:divBdr>
        </w:div>
        <w:div w:id="130876488">
          <w:marLeft w:val="0"/>
          <w:marRight w:val="0"/>
          <w:marTop w:val="0"/>
          <w:marBottom w:val="101"/>
          <w:divBdr>
            <w:top w:val="none" w:sz="0" w:space="0" w:color="auto"/>
            <w:left w:val="none" w:sz="0" w:space="0" w:color="auto"/>
            <w:bottom w:val="none" w:sz="0" w:space="0" w:color="auto"/>
            <w:right w:val="none" w:sz="0" w:space="0" w:color="auto"/>
          </w:divBdr>
        </w:div>
        <w:div w:id="1444886793">
          <w:marLeft w:val="0"/>
          <w:marRight w:val="0"/>
          <w:marTop w:val="0"/>
          <w:marBottom w:val="101"/>
          <w:divBdr>
            <w:top w:val="none" w:sz="0" w:space="0" w:color="auto"/>
            <w:left w:val="none" w:sz="0" w:space="0" w:color="auto"/>
            <w:bottom w:val="none" w:sz="0" w:space="0" w:color="auto"/>
            <w:right w:val="none" w:sz="0" w:space="0" w:color="auto"/>
          </w:divBdr>
        </w:div>
        <w:div w:id="939144642">
          <w:marLeft w:val="0"/>
          <w:marRight w:val="0"/>
          <w:marTop w:val="0"/>
          <w:marBottom w:val="101"/>
          <w:divBdr>
            <w:top w:val="none" w:sz="0" w:space="0" w:color="auto"/>
            <w:left w:val="none" w:sz="0" w:space="0" w:color="auto"/>
            <w:bottom w:val="none" w:sz="0" w:space="0" w:color="auto"/>
            <w:right w:val="none" w:sz="0" w:space="0" w:color="auto"/>
          </w:divBdr>
        </w:div>
        <w:div w:id="1509326617">
          <w:marLeft w:val="0"/>
          <w:marRight w:val="0"/>
          <w:marTop w:val="0"/>
          <w:marBottom w:val="101"/>
          <w:divBdr>
            <w:top w:val="none" w:sz="0" w:space="0" w:color="auto"/>
            <w:left w:val="none" w:sz="0" w:space="0" w:color="auto"/>
            <w:bottom w:val="none" w:sz="0" w:space="0" w:color="auto"/>
            <w:right w:val="none" w:sz="0" w:space="0" w:color="auto"/>
          </w:divBdr>
        </w:div>
        <w:div w:id="27878995">
          <w:marLeft w:val="0"/>
          <w:marRight w:val="0"/>
          <w:marTop w:val="0"/>
          <w:marBottom w:val="101"/>
          <w:divBdr>
            <w:top w:val="none" w:sz="0" w:space="0" w:color="auto"/>
            <w:left w:val="none" w:sz="0" w:space="0" w:color="auto"/>
            <w:bottom w:val="none" w:sz="0" w:space="0" w:color="auto"/>
            <w:right w:val="none" w:sz="0" w:space="0" w:color="auto"/>
          </w:divBdr>
        </w:div>
        <w:div w:id="487139368">
          <w:marLeft w:val="0"/>
          <w:marRight w:val="0"/>
          <w:marTop w:val="0"/>
          <w:marBottom w:val="101"/>
          <w:divBdr>
            <w:top w:val="none" w:sz="0" w:space="0" w:color="auto"/>
            <w:left w:val="none" w:sz="0" w:space="0" w:color="auto"/>
            <w:bottom w:val="none" w:sz="0" w:space="0" w:color="auto"/>
            <w:right w:val="none" w:sz="0" w:space="0" w:color="auto"/>
          </w:divBdr>
        </w:div>
        <w:div w:id="179929065">
          <w:marLeft w:val="0"/>
          <w:marRight w:val="0"/>
          <w:marTop w:val="0"/>
          <w:marBottom w:val="101"/>
          <w:divBdr>
            <w:top w:val="none" w:sz="0" w:space="0" w:color="auto"/>
            <w:left w:val="none" w:sz="0" w:space="0" w:color="auto"/>
            <w:bottom w:val="none" w:sz="0" w:space="0" w:color="auto"/>
            <w:right w:val="none" w:sz="0" w:space="0" w:color="auto"/>
          </w:divBdr>
        </w:div>
        <w:div w:id="1135220128">
          <w:marLeft w:val="0"/>
          <w:marRight w:val="0"/>
          <w:marTop w:val="0"/>
          <w:marBottom w:val="101"/>
          <w:divBdr>
            <w:top w:val="none" w:sz="0" w:space="0" w:color="auto"/>
            <w:left w:val="none" w:sz="0" w:space="0" w:color="auto"/>
            <w:bottom w:val="none" w:sz="0" w:space="0" w:color="auto"/>
            <w:right w:val="none" w:sz="0" w:space="0" w:color="auto"/>
          </w:divBdr>
        </w:div>
        <w:div w:id="400637671">
          <w:marLeft w:val="0"/>
          <w:marRight w:val="0"/>
          <w:marTop w:val="0"/>
          <w:marBottom w:val="101"/>
          <w:divBdr>
            <w:top w:val="none" w:sz="0" w:space="0" w:color="auto"/>
            <w:left w:val="none" w:sz="0" w:space="0" w:color="auto"/>
            <w:bottom w:val="none" w:sz="0" w:space="0" w:color="auto"/>
            <w:right w:val="none" w:sz="0" w:space="0" w:color="auto"/>
          </w:divBdr>
        </w:div>
        <w:div w:id="758868773">
          <w:marLeft w:val="0"/>
          <w:marRight w:val="0"/>
          <w:marTop w:val="0"/>
          <w:marBottom w:val="101"/>
          <w:divBdr>
            <w:top w:val="none" w:sz="0" w:space="0" w:color="auto"/>
            <w:left w:val="none" w:sz="0" w:space="0" w:color="auto"/>
            <w:bottom w:val="none" w:sz="0" w:space="0" w:color="auto"/>
            <w:right w:val="none" w:sz="0" w:space="0" w:color="auto"/>
          </w:divBdr>
        </w:div>
        <w:div w:id="451293935">
          <w:marLeft w:val="0"/>
          <w:marRight w:val="0"/>
          <w:marTop w:val="0"/>
          <w:marBottom w:val="101"/>
          <w:divBdr>
            <w:top w:val="none" w:sz="0" w:space="0" w:color="auto"/>
            <w:left w:val="none" w:sz="0" w:space="0" w:color="auto"/>
            <w:bottom w:val="none" w:sz="0" w:space="0" w:color="auto"/>
            <w:right w:val="none" w:sz="0" w:space="0" w:color="auto"/>
          </w:divBdr>
        </w:div>
        <w:div w:id="12539789">
          <w:marLeft w:val="0"/>
          <w:marRight w:val="0"/>
          <w:marTop w:val="0"/>
          <w:marBottom w:val="101"/>
          <w:divBdr>
            <w:top w:val="none" w:sz="0" w:space="0" w:color="auto"/>
            <w:left w:val="none" w:sz="0" w:space="0" w:color="auto"/>
            <w:bottom w:val="none" w:sz="0" w:space="0" w:color="auto"/>
            <w:right w:val="none" w:sz="0" w:space="0" w:color="auto"/>
          </w:divBdr>
        </w:div>
        <w:div w:id="1680814418">
          <w:marLeft w:val="0"/>
          <w:marRight w:val="0"/>
          <w:marTop w:val="0"/>
          <w:marBottom w:val="101"/>
          <w:divBdr>
            <w:top w:val="none" w:sz="0" w:space="0" w:color="auto"/>
            <w:left w:val="none" w:sz="0" w:space="0" w:color="auto"/>
            <w:bottom w:val="none" w:sz="0" w:space="0" w:color="auto"/>
            <w:right w:val="none" w:sz="0" w:space="0" w:color="auto"/>
          </w:divBdr>
        </w:div>
        <w:div w:id="601185351">
          <w:marLeft w:val="0"/>
          <w:marRight w:val="0"/>
          <w:marTop w:val="0"/>
          <w:marBottom w:val="101"/>
          <w:divBdr>
            <w:top w:val="none" w:sz="0" w:space="0" w:color="auto"/>
            <w:left w:val="none" w:sz="0" w:space="0" w:color="auto"/>
            <w:bottom w:val="none" w:sz="0" w:space="0" w:color="auto"/>
            <w:right w:val="none" w:sz="0" w:space="0" w:color="auto"/>
          </w:divBdr>
        </w:div>
        <w:div w:id="1133328225">
          <w:marLeft w:val="0"/>
          <w:marRight w:val="0"/>
          <w:marTop w:val="0"/>
          <w:marBottom w:val="101"/>
          <w:divBdr>
            <w:top w:val="none" w:sz="0" w:space="0" w:color="auto"/>
            <w:left w:val="none" w:sz="0" w:space="0" w:color="auto"/>
            <w:bottom w:val="none" w:sz="0" w:space="0" w:color="auto"/>
            <w:right w:val="none" w:sz="0" w:space="0" w:color="auto"/>
          </w:divBdr>
        </w:div>
        <w:div w:id="407850321">
          <w:marLeft w:val="0"/>
          <w:marRight w:val="0"/>
          <w:marTop w:val="0"/>
          <w:marBottom w:val="101"/>
          <w:divBdr>
            <w:top w:val="none" w:sz="0" w:space="0" w:color="auto"/>
            <w:left w:val="none" w:sz="0" w:space="0" w:color="auto"/>
            <w:bottom w:val="none" w:sz="0" w:space="0" w:color="auto"/>
            <w:right w:val="none" w:sz="0" w:space="0" w:color="auto"/>
          </w:divBdr>
        </w:div>
        <w:div w:id="844708186">
          <w:marLeft w:val="0"/>
          <w:marRight w:val="0"/>
          <w:marTop w:val="0"/>
          <w:marBottom w:val="101"/>
          <w:divBdr>
            <w:top w:val="none" w:sz="0" w:space="0" w:color="auto"/>
            <w:left w:val="none" w:sz="0" w:space="0" w:color="auto"/>
            <w:bottom w:val="none" w:sz="0" w:space="0" w:color="auto"/>
            <w:right w:val="none" w:sz="0" w:space="0" w:color="auto"/>
          </w:divBdr>
        </w:div>
        <w:div w:id="1124349260">
          <w:marLeft w:val="0"/>
          <w:marRight w:val="0"/>
          <w:marTop w:val="0"/>
          <w:marBottom w:val="101"/>
          <w:divBdr>
            <w:top w:val="none" w:sz="0" w:space="0" w:color="auto"/>
            <w:left w:val="none" w:sz="0" w:space="0" w:color="auto"/>
            <w:bottom w:val="none" w:sz="0" w:space="0" w:color="auto"/>
            <w:right w:val="none" w:sz="0" w:space="0" w:color="auto"/>
          </w:divBdr>
        </w:div>
        <w:div w:id="1188258027">
          <w:marLeft w:val="0"/>
          <w:marRight w:val="0"/>
          <w:marTop w:val="0"/>
          <w:marBottom w:val="101"/>
          <w:divBdr>
            <w:top w:val="none" w:sz="0" w:space="0" w:color="auto"/>
            <w:left w:val="none" w:sz="0" w:space="0" w:color="auto"/>
            <w:bottom w:val="none" w:sz="0" w:space="0" w:color="auto"/>
            <w:right w:val="none" w:sz="0" w:space="0" w:color="auto"/>
          </w:divBdr>
        </w:div>
        <w:div w:id="1047529521">
          <w:marLeft w:val="0"/>
          <w:marRight w:val="0"/>
          <w:marTop w:val="0"/>
          <w:marBottom w:val="101"/>
          <w:divBdr>
            <w:top w:val="none" w:sz="0" w:space="0" w:color="auto"/>
            <w:left w:val="none" w:sz="0" w:space="0" w:color="auto"/>
            <w:bottom w:val="none" w:sz="0" w:space="0" w:color="auto"/>
            <w:right w:val="none" w:sz="0" w:space="0" w:color="auto"/>
          </w:divBdr>
        </w:div>
        <w:div w:id="1254699810">
          <w:marLeft w:val="0"/>
          <w:marRight w:val="0"/>
          <w:marTop w:val="0"/>
          <w:marBottom w:val="101"/>
          <w:divBdr>
            <w:top w:val="none" w:sz="0" w:space="0" w:color="auto"/>
            <w:left w:val="none" w:sz="0" w:space="0" w:color="auto"/>
            <w:bottom w:val="none" w:sz="0" w:space="0" w:color="auto"/>
            <w:right w:val="none" w:sz="0" w:space="0" w:color="auto"/>
          </w:divBdr>
        </w:div>
        <w:div w:id="879434333">
          <w:marLeft w:val="0"/>
          <w:marRight w:val="0"/>
          <w:marTop w:val="0"/>
          <w:marBottom w:val="101"/>
          <w:divBdr>
            <w:top w:val="none" w:sz="0" w:space="0" w:color="auto"/>
            <w:left w:val="none" w:sz="0" w:space="0" w:color="auto"/>
            <w:bottom w:val="none" w:sz="0" w:space="0" w:color="auto"/>
            <w:right w:val="none" w:sz="0" w:space="0" w:color="auto"/>
          </w:divBdr>
        </w:div>
        <w:div w:id="2099447764">
          <w:marLeft w:val="0"/>
          <w:marRight w:val="0"/>
          <w:marTop w:val="0"/>
          <w:marBottom w:val="101"/>
          <w:divBdr>
            <w:top w:val="none" w:sz="0" w:space="0" w:color="auto"/>
            <w:left w:val="none" w:sz="0" w:space="0" w:color="auto"/>
            <w:bottom w:val="none" w:sz="0" w:space="0" w:color="auto"/>
            <w:right w:val="none" w:sz="0" w:space="0" w:color="auto"/>
          </w:divBdr>
        </w:div>
        <w:div w:id="1380519763">
          <w:marLeft w:val="0"/>
          <w:marRight w:val="0"/>
          <w:marTop w:val="0"/>
          <w:marBottom w:val="101"/>
          <w:divBdr>
            <w:top w:val="none" w:sz="0" w:space="0" w:color="auto"/>
            <w:left w:val="none" w:sz="0" w:space="0" w:color="auto"/>
            <w:bottom w:val="none" w:sz="0" w:space="0" w:color="auto"/>
            <w:right w:val="none" w:sz="0" w:space="0" w:color="auto"/>
          </w:divBdr>
        </w:div>
        <w:div w:id="1620989839">
          <w:marLeft w:val="0"/>
          <w:marRight w:val="0"/>
          <w:marTop w:val="0"/>
          <w:marBottom w:val="101"/>
          <w:divBdr>
            <w:top w:val="none" w:sz="0" w:space="0" w:color="auto"/>
            <w:left w:val="none" w:sz="0" w:space="0" w:color="auto"/>
            <w:bottom w:val="none" w:sz="0" w:space="0" w:color="auto"/>
            <w:right w:val="none" w:sz="0" w:space="0" w:color="auto"/>
          </w:divBdr>
        </w:div>
        <w:div w:id="881869541">
          <w:marLeft w:val="0"/>
          <w:marRight w:val="0"/>
          <w:marTop w:val="0"/>
          <w:marBottom w:val="101"/>
          <w:divBdr>
            <w:top w:val="none" w:sz="0" w:space="0" w:color="auto"/>
            <w:left w:val="none" w:sz="0" w:space="0" w:color="auto"/>
            <w:bottom w:val="none" w:sz="0" w:space="0" w:color="auto"/>
            <w:right w:val="none" w:sz="0" w:space="0" w:color="auto"/>
          </w:divBdr>
        </w:div>
        <w:div w:id="1878925413">
          <w:marLeft w:val="0"/>
          <w:marRight w:val="0"/>
          <w:marTop w:val="0"/>
          <w:marBottom w:val="101"/>
          <w:divBdr>
            <w:top w:val="none" w:sz="0" w:space="0" w:color="auto"/>
            <w:left w:val="none" w:sz="0" w:space="0" w:color="auto"/>
            <w:bottom w:val="none" w:sz="0" w:space="0" w:color="auto"/>
            <w:right w:val="none" w:sz="0" w:space="0" w:color="auto"/>
          </w:divBdr>
        </w:div>
        <w:div w:id="1409038156">
          <w:marLeft w:val="0"/>
          <w:marRight w:val="0"/>
          <w:marTop w:val="0"/>
          <w:marBottom w:val="101"/>
          <w:divBdr>
            <w:top w:val="none" w:sz="0" w:space="0" w:color="auto"/>
            <w:left w:val="none" w:sz="0" w:space="0" w:color="auto"/>
            <w:bottom w:val="none" w:sz="0" w:space="0" w:color="auto"/>
            <w:right w:val="none" w:sz="0" w:space="0" w:color="auto"/>
          </w:divBdr>
        </w:div>
        <w:div w:id="159539822">
          <w:marLeft w:val="0"/>
          <w:marRight w:val="0"/>
          <w:marTop w:val="0"/>
          <w:marBottom w:val="101"/>
          <w:divBdr>
            <w:top w:val="none" w:sz="0" w:space="0" w:color="auto"/>
            <w:left w:val="none" w:sz="0" w:space="0" w:color="auto"/>
            <w:bottom w:val="none" w:sz="0" w:space="0" w:color="auto"/>
            <w:right w:val="none" w:sz="0" w:space="0" w:color="auto"/>
          </w:divBdr>
        </w:div>
        <w:div w:id="936865801">
          <w:marLeft w:val="0"/>
          <w:marRight w:val="0"/>
          <w:marTop w:val="0"/>
          <w:marBottom w:val="101"/>
          <w:divBdr>
            <w:top w:val="none" w:sz="0" w:space="0" w:color="auto"/>
            <w:left w:val="none" w:sz="0" w:space="0" w:color="auto"/>
            <w:bottom w:val="none" w:sz="0" w:space="0" w:color="auto"/>
            <w:right w:val="none" w:sz="0" w:space="0" w:color="auto"/>
          </w:divBdr>
        </w:div>
        <w:div w:id="640767929">
          <w:marLeft w:val="0"/>
          <w:marRight w:val="0"/>
          <w:marTop w:val="0"/>
          <w:marBottom w:val="101"/>
          <w:divBdr>
            <w:top w:val="none" w:sz="0" w:space="0" w:color="auto"/>
            <w:left w:val="none" w:sz="0" w:space="0" w:color="auto"/>
            <w:bottom w:val="none" w:sz="0" w:space="0" w:color="auto"/>
            <w:right w:val="none" w:sz="0" w:space="0" w:color="auto"/>
          </w:divBdr>
        </w:div>
        <w:div w:id="93937558">
          <w:marLeft w:val="0"/>
          <w:marRight w:val="0"/>
          <w:marTop w:val="0"/>
          <w:marBottom w:val="101"/>
          <w:divBdr>
            <w:top w:val="none" w:sz="0" w:space="0" w:color="auto"/>
            <w:left w:val="none" w:sz="0" w:space="0" w:color="auto"/>
            <w:bottom w:val="none" w:sz="0" w:space="0" w:color="auto"/>
            <w:right w:val="none" w:sz="0" w:space="0" w:color="auto"/>
          </w:divBdr>
        </w:div>
        <w:div w:id="574436955">
          <w:marLeft w:val="0"/>
          <w:marRight w:val="0"/>
          <w:marTop w:val="0"/>
          <w:marBottom w:val="101"/>
          <w:divBdr>
            <w:top w:val="none" w:sz="0" w:space="0" w:color="auto"/>
            <w:left w:val="none" w:sz="0" w:space="0" w:color="auto"/>
            <w:bottom w:val="none" w:sz="0" w:space="0" w:color="auto"/>
            <w:right w:val="none" w:sz="0" w:space="0" w:color="auto"/>
          </w:divBdr>
        </w:div>
        <w:div w:id="1549301830">
          <w:marLeft w:val="0"/>
          <w:marRight w:val="0"/>
          <w:marTop w:val="0"/>
          <w:marBottom w:val="101"/>
          <w:divBdr>
            <w:top w:val="none" w:sz="0" w:space="0" w:color="auto"/>
            <w:left w:val="none" w:sz="0" w:space="0" w:color="auto"/>
            <w:bottom w:val="none" w:sz="0" w:space="0" w:color="auto"/>
            <w:right w:val="none" w:sz="0" w:space="0" w:color="auto"/>
          </w:divBdr>
        </w:div>
        <w:div w:id="1130132853">
          <w:marLeft w:val="0"/>
          <w:marRight w:val="0"/>
          <w:marTop w:val="0"/>
          <w:marBottom w:val="101"/>
          <w:divBdr>
            <w:top w:val="none" w:sz="0" w:space="0" w:color="auto"/>
            <w:left w:val="none" w:sz="0" w:space="0" w:color="auto"/>
            <w:bottom w:val="none" w:sz="0" w:space="0" w:color="auto"/>
            <w:right w:val="none" w:sz="0" w:space="0" w:color="auto"/>
          </w:divBdr>
        </w:div>
        <w:div w:id="866673307">
          <w:marLeft w:val="0"/>
          <w:marRight w:val="0"/>
          <w:marTop w:val="0"/>
          <w:marBottom w:val="101"/>
          <w:divBdr>
            <w:top w:val="none" w:sz="0" w:space="0" w:color="auto"/>
            <w:left w:val="none" w:sz="0" w:space="0" w:color="auto"/>
            <w:bottom w:val="none" w:sz="0" w:space="0" w:color="auto"/>
            <w:right w:val="none" w:sz="0" w:space="0" w:color="auto"/>
          </w:divBdr>
        </w:div>
        <w:div w:id="1811361122">
          <w:marLeft w:val="0"/>
          <w:marRight w:val="0"/>
          <w:marTop w:val="0"/>
          <w:marBottom w:val="101"/>
          <w:divBdr>
            <w:top w:val="none" w:sz="0" w:space="0" w:color="auto"/>
            <w:left w:val="none" w:sz="0" w:space="0" w:color="auto"/>
            <w:bottom w:val="none" w:sz="0" w:space="0" w:color="auto"/>
            <w:right w:val="none" w:sz="0" w:space="0" w:color="auto"/>
          </w:divBdr>
        </w:div>
        <w:div w:id="589235960">
          <w:marLeft w:val="0"/>
          <w:marRight w:val="0"/>
          <w:marTop w:val="0"/>
          <w:marBottom w:val="101"/>
          <w:divBdr>
            <w:top w:val="none" w:sz="0" w:space="0" w:color="auto"/>
            <w:left w:val="none" w:sz="0" w:space="0" w:color="auto"/>
            <w:bottom w:val="none" w:sz="0" w:space="0" w:color="auto"/>
            <w:right w:val="none" w:sz="0" w:space="0" w:color="auto"/>
          </w:divBdr>
        </w:div>
        <w:div w:id="1863467627">
          <w:marLeft w:val="0"/>
          <w:marRight w:val="0"/>
          <w:marTop w:val="0"/>
          <w:marBottom w:val="101"/>
          <w:divBdr>
            <w:top w:val="none" w:sz="0" w:space="0" w:color="auto"/>
            <w:left w:val="none" w:sz="0" w:space="0" w:color="auto"/>
            <w:bottom w:val="none" w:sz="0" w:space="0" w:color="auto"/>
            <w:right w:val="none" w:sz="0" w:space="0" w:color="auto"/>
          </w:divBdr>
        </w:div>
        <w:div w:id="697658101">
          <w:marLeft w:val="0"/>
          <w:marRight w:val="0"/>
          <w:marTop w:val="0"/>
          <w:marBottom w:val="101"/>
          <w:divBdr>
            <w:top w:val="none" w:sz="0" w:space="0" w:color="auto"/>
            <w:left w:val="none" w:sz="0" w:space="0" w:color="auto"/>
            <w:bottom w:val="none" w:sz="0" w:space="0" w:color="auto"/>
            <w:right w:val="none" w:sz="0" w:space="0" w:color="auto"/>
          </w:divBdr>
        </w:div>
        <w:div w:id="1565948117">
          <w:marLeft w:val="0"/>
          <w:marRight w:val="0"/>
          <w:marTop w:val="0"/>
          <w:marBottom w:val="101"/>
          <w:divBdr>
            <w:top w:val="none" w:sz="0" w:space="0" w:color="auto"/>
            <w:left w:val="none" w:sz="0" w:space="0" w:color="auto"/>
            <w:bottom w:val="none" w:sz="0" w:space="0" w:color="auto"/>
            <w:right w:val="none" w:sz="0" w:space="0" w:color="auto"/>
          </w:divBdr>
        </w:div>
        <w:div w:id="1102186828">
          <w:marLeft w:val="0"/>
          <w:marRight w:val="0"/>
          <w:marTop w:val="101"/>
          <w:marBottom w:val="101"/>
          <w:divBdr>
            <w:top w:val="none" w:sz="0" w:space="0" w:color="auto"/>
            <w:left w:val="none" w:sz="0" w:space="0" w:color="auto"/>
            <w:bottom w:val="none" w:sz="0" w:space="0" w:color="auto"/>
            <w:right w:val="none" w:sz="0" w:space="0" w:color="auto"/>
          </w:divBdr>
        </w:div>
        <w:div w:id="688720467">
          <w:marLeft w:val="0"/>
          <w:marRight w:val="0"/>
          <w:marTop w:val="0"/>
          <w:marBottom w:val="101"/>
          <w:divBdr>
            <w:top w:val="none" w:sz="0" w:space="0" w:color="auto"/>
            <w:left w:val="none" w:sz="0" w:space="0" w:color="auto"/>
            <w:bottom w:val="none" w:sz="0" w:space="0" w:color="auto"/>
            <w:right w:val="none" w:sz="0" w:space="0" w:color="auto"/>
          </w:divBdr>
        </w:div>
        <w:div w:id="377634505">
          <w:marLeft w:val="0"/>
          <w:marRight w:val="0"/>
          <w:marTop w:val="0"/>
          <w:marBottom w:val="101"/>
          <w:divBdr>
            <w:top w:val="none" w:sz="0" w:space="0" w:color="auto"/>
            <w:left w:val="none" w:sz="0" w:space="0" w:color="auto"/>
            <w:bottom w:val="none" w:sz="0" w:space="0" w:color="auto"/>
            <w:right w:val="none" w:sz="0" w:space="0" w:color="auto"/>
          </w:divBdr>
        </w:div>
        <w:div w:id="983657791">
          <w:marLeft w:val="0"/>
          <w:marRight w:val="0"/>
          <w:marTop w:val="0"/>
          <w:marBottom w:val="101"/>
          <w:divBdr>
            <w:top w:val="none" w:sz="0" w:space="0" w:color="auto"/>
            <w:left w:val="none" w:sz="0" w:space="0" w:color="auto"/>
            <w:bottom w:val="none" w:sz="0" w:space="0" w:color="auto"/>
            <w:right w:val="none" w:sz="0" w:space="0" w:color="auto"/>
          </w:divBdr>
        </w:div>
        <w:div w:id="859588793">
          <w:marLeft w:val="0"/>
          <w:marRight w:val="0"/>
          <w:marTop w:val="0"/>
          <w:marBottom w:val="101"/>
          <w:divBdr>
            <w:top w:val="none" w:sz="0" w:space="0" w:color="auto"/>
            <w:left w:val="none" w:sz="0" w:space="0" w:color="auto"/>
            <w:bottom w:val="none" w:sz="0" w:space="0" w:color="auto"/>
            <w:right w:val="none" w:sz="0" w:space="0" w:color="auto"/>
          </w:divBdr>
        </w:div>
        <w:div w:id="101993571">
          <w:marLeft w:val="0"/>
          <w:marRight w:val="0"/>
          <w:marTop w:val="0"/>
          <w:marBottom w:val="101"/>
          <w:divBdr>
            <w:top w:val="none" w:sz="0" w:space="0" w:color="auto"/>
            <w:left w:val="none" w:sz="0" w:space="0" w:color="auto"/>
            <w:bottom w:val="none" w:sz="0" w:space="0" w:color="auto"/>
            <w:right w:val="none" w:sz="0" w:space="0" w:color="auto"/>
          </w:divBdr>
        </w:div>
        <w:div w:id="2142185123">
          <w:marLeft w:val="0"/>
          <w:marRight w:val="0"/>
          <w:marTop w:val="0"/>
          <w:marBottom w:val="101"/>
          <w:divBdr>
            <w:top w:val="none" w:sz="0" w:space="0" w:color="auto"/>
            <w:left w:val="none" w:sz="0" w:space="0" w:color="auto"/>
            <w:bottom w:val="none" w:sz="0" w:space="0" w:color="auto"/>
            <w:right w:val="none" w:sz="0" w:space="0" w:color="auto"/>
          </w:divBdr>
        </w:div>
        <w:div w:id="1089935126">
          <w:marLeft w:val="0"/>
          <w:marRight w:val="0"/>
          <w:marTop w:val="0"/>
          <w:marBottom w:val="101"/>
          <w:divBdr>
            <w:top w:val="none" w:sz="0" w:space="0" w:color="auto"/>
            <w:left w:val="none" w:sz="0" w:space="0" w:color="auto"/>
            <w:bottom w:val="none" w:sz="0" w:space="0" w:color="auto"/>
            <w:right w:val="none" w:sz="0" w:space="0" w:color="auto"/>
          </w:divBdr>
        </w:div>
        <w:div w:id="903416007">
          <w:marLeft w:val="0"/>
          <w:marRight w:val="0"/>
          <w:marTop w:val="0"/>
          <w:marBottom w:val="101"/>
          <w:divBdr>
            <w:top w:val="none" w:sz="0" w:space="0" w:color="auto"/>
            <w:left w:val="none" w:sz="0" w:space="0" w:color="auto"/>
            <w:bottom w:val="none" w:sz="0" w:space="0" w:color="auto"/>
            <w:right w:val="none" w:sz="0" w:space="0" w:color="auto"/>
          </w:divBdr>
        </w:div>
        <w:div w:id="1351568712">
          <w:marLeft w:val="0"/>
          <w:marRight w:val="0"/>
          <w:marTop w:val="0"/>
          <w:marBottom w:val="101"/>
          <w:divBdr>
            <w:top w:val="none" w:sz="0" w:space="0" w:color="auto"/>
            <w:left w:val="none" w:sz="0" w:space="0" w:color="auto"/>
            <w:bottom w:val="none" w:sz="0" w:space="0" w:color="auto"/>
            <w:right w:val="none" w:sz="0" w:space="0" w:color="auto"/>
          </w:divBdr>
        </w:div>
        <w:div w:id="1487162787">
          <w:marLeft w:val="0"/>
          <w:marRight w:val="0"/>
          <w:marTop w:val="0"/>
          <w:marBottom w:val="101"/>
          <w:divBdr>
            <w:top w:val="none" w:sz="0" w:space="0" w:color="auto"/>
            <w:left w:val="none" w:sz="0" w:space="0" w:color="auto"/>
            <w:bottom w:val="none" w:sz="0" w:space="0" w:color="auto"/>
            <w:right w:val="none" w:sz="0" w:space="0" w:color="auto"/>
          </w:divBdr>
        </w:div>
        <w:div w:id="279383740">
          <w:marLeft w:val="0"/>
          <w:marRight w:val="0"/>
          <w:marTop w:val="0"/>
          <w:marBottom w:val="101"/>
          <w:divBdr>
            <w:top w:val="none" w:sz="0" w:space="0" w:color="auto"/>
            <w:left w:val="none" w:sz="0" w:space="0" w:color="auto"/>
            <w:bottom w:val="none" w:sz="0" w:space="0" w:color="auto"/>
            <w:right w:val="none" w:sz="0" w:space="0" w:color="auto"/>
          </w:divBdr>
        </w:div>
        <w:div w:id="1155418431">
          <w:marLeft w:val="0"/>
          <w:marRight w:val="0"/>
          <w:marTop w:val="0"/>
          <w:marBottom w:val="101"/>
          <w:divBdr>
            <w:top w:val="none" w:sz="0" w:space="0" w:color="auto"/>
            <w:left w:val="none" w:sz="0" w:space="0" w:color="auto"/>
            <w:bottom w:val="none" w:sz="0" w:space="0" w:color="auto"/>
            <w:right w:val="none" w:sz="0" w:space="0" w:color="auto"/>
          </w:divBdr>
        </w:div>
        <w:div w:id="616450742">
          <w:marLeft w:val="0"/>
          <w:marRight w:val="0"/>
          <w:marTop w:val="0"/>
          <w:marBottom w:val="101"/>
          <w:divBdr>
            <w:top w:val="none" w:sz="0" w:space="0" w:color="auto"/>
            <w:left w:val="none" w:sz="0" w:space="0" w:color="auto"/>
            <w:bottom w:val="none" w:sz="0" w:space="0" w:color="auto"/>
            <w:right w:val="none" w:sz="0" w:space="0" w:color="auto"/>
          </w:divBdr>
        </w:div>
        <w:div w:id="1453939424">
          <w:marLeft w:val="0"/>
          <w:marRight w:val="0"/>
          <w:marTop w:val="0"/>
          <w:marBottom w:val="101"/>
          <w:divBdr>
            <w:top w:val="none" w:sz="0" w:space="0" w:color="auto"/>
            <w:left w:val="none" w:sz="0" w:space="0" w:color="auto"/>
            <w:bottom w:val="none" w:sz="0" w:space="0" w:color="auto"/>
            <w:right w:val="none" w:sz="0" w:space="0" w:color="auto"/>
          </w:divBdr>
        </w:div>
        <w:div w:id="1460149833">
          <w:marLeft w:val="0"/>
          <w:marRight w:val="0"/>
          <w:marTop w:val="0"/>
          <w:marBottom w:val="101"/>
          <w:divBdr>
            <w:top w:val="none" w:sz="0" w:space="0" w:color="auto"/>
            <w:left w:val="none" w:sz="0" w:space="0" w:color="auto"/>
            <w:bottom w:val="none" w:sz="0" w:space="0" w:color="auto"/>
            <w:right w:val="none" w:sz="0" w:space="0" w:color="auto"/>
          </w:divBdr>
        </w:div>
        <w:div w:id="1437361962">
          <w:marLeft w:val="0"/>
          <w:marRight w:val="0"/>
          <w:marTop w:val="0"/>
          <w:marBottom w:val="101"/>
          <w:divBdr>
            <w:top w:val="none" w:sz="0" w:space="0" w:color="auto"/>
            <w:left w:val="none" w:sz="0" w:space="0" w:color="auto"/>
            <w:bottom w:val="none" w:sz="0" w:space="0" w:color="auto"/>
            <w:right w:val="none" w:sz="0" w:space="0" w:color="auto"/>
          </w:divBdr>
        </w:div>
        <w:div w:id="1700931785">
          <w:marLeft w:val="0"/>
          <w:marRight w:val="0"/>
          <w:marTop w:val="0"/>
          <w:marBottom w:val="101"/>
          <w:divBdr>
            <w:top w:val="none" w:sz="0" w:space="0" w:color="auto"/>
            <w:left w:val="none" w:sz="0" w:space="0" w:color="auto"/>
            <w:bottom w:val="none" w:sz="0" w:space="0" w:color="auto"/>
            <w:right w:val="none" w:sz="0" w:space="0" w:color="auto"/>
          </w:divBdr>
        </w:div>
        <w:div w:id="1071318721">
          <w:marLeft w:val="0"/>
          <w:marRight w:val="0"/>
          <w:marTop w:val="0"/>
          <w:marBottom w:val="101"/>
          <w:divBdr>
            <w:top w:val="none" w:sz="0" w:space="0" w:color="auto"/>
            <w:left w:val="none" w:sz="0" w:space="0" w:color="auto"/>
            <w:bottom w:val="none" w:sz="0" w:space="0" w:color="auto"/>
            <w:right w:val="none" w:sz="0" w:space="0" w:color="auto"/>
          </w:divBdr>
        </w:div>
        <w:div w:id="744688141">
          <w:marLeft w:val="0"/>
          <w:marRight w:val="0"/>
          <w:marTop w:val="0"/>
          <w:marBottom w:val="101"/>
          <w:divBdr>
            <w:top w:val="none" w:sz="0" w:space="0" w:color="auto"/>
            <w:left w:val="none" w:sz="0" w:space="0" w:color="auto"/>
            <w:bottom w:val="none" w:sz="0" w:space="0" w:color="auto"/>
            <w:right w:val="none" w:sz="0" w:space="0" w:color="auto"/>
          </w:divBdr>
        </w:div>
        <w:div w:id="394818670">
          <w:marLeft w:val="0"/>
          <w:marRight w:val="0"/>
          <w:marTop w:val="0"/>
          <w:marBottom w:val="101"/>
          <w:divBdr>
            <w:top w:val="none" w:sz="0" w:space="0" w:color="auto"/>
            <w:left w:val="none" w:sz="0" w:space="0" w:color="auto"/>
            <w:bottom w:val="none" w:sz="0" w:space="0" w:color="auto"/>
            <w:right w:val="none" w:sz="0" w:space="0" w:color="auto"/>
          </w:divBdr>
        </w:div>
        <w:div w:id="1206411768">
          <w:marLeft w:val="0"/>
          <w:marRight w:val="0"/>
          <w:marTop w:val="0"/>
          <w:marBottom w:val="101"/>
          <w:divBdr>
            <w:top w:val="none" w:sz="0" w:space="0" w:color="auto"/>
            <w:left w:val="none" w:sz="0" w:space="0" w:color="auto"/>
            <w:bottom w:val="none" w:sz="0" w:space="0" w:color="auto"/>
            <w:right w:val="none" w:sz="0" w:space="0" w:color="auto"/>
          </w:divBdr>
        </w:div>
        <w:div w:id="2086563320">
          <w:marLeft w:val="0"/>
          <w:marRight w:val="0"/>
          <w:marTop w:val="0"/>
          <w:marBottom w:val="101"/>
          <w:divBdr>
            <w:top w:val="none" w:sz="0" w:space="0" w:color="auto"/>
            <w:left w:val="none" w:sz="0" w:space="0" w:color="auto"/>
            <w:bottom w:val="none" w:sz="0" w:space="0" w:color="auto"/>
            <w:right w:val="none" w:sz="0" w:space="0" w:color="auto"/>
          </w:divBdr>
        </w:div>
        <w:div w:id="1927417458">
          <w:marLeft w:val="0"/>
          <w:marRight w:val="0"/>
          <w:marTop w:val="0"/>
          <w:marBottom w:val="101"/>
          <w:divBdr>
            <w:top w:val="none" w:sz="0" w:space="0" w:color="auto"/>
            <w:left w:val="none" w:sz="0" w:space="0" w:color="auto"/>
            <w:bottom w:val="none" w:sz="0" w:space="0" w:color="auto"/>
            <w:right w:val="none" w:sz="0" w:space="0" w:color="auto"/>
          </w:divBdr>
        </w:div>
        <w:div w:id="767893676">
          <w:marLeft w:val="0"/>
          <w:marRight w:val="0"/>
          <w:marTop w:val="0"/>
          <w:marBottom w:val="101"/>
          <w:divBdr>
            <w:top w:val="none" w:sz="0" w:space="0" w:color="auto"/>
            <w:left w:val="none" w:sz="0" w:space="0" w:color="auto"/>
            <w:bottom w:val="none" w:sz="0" w:space="0" w:color="auto"/>
            <w:right w:val="none" w:sz="0" w:space="0" w:color="auto"/>
          </w:divBdr>
        </w:div>
        <w:div w:id="1914583760">
          <w:marLeft w:val="0"/>
          <w:marRight w:val="0"/>
          <w:marTop w:val="0"/>
          <w:marBottom w:val="101"/>
          <w:divBdr>
            <w:top w:val="none" w:sz="0" w:space="0" w:color="auto"/>
            <w:left w:val="none" w:sz="0" w:space="0" w:color="auto"/>
            <w:bottom w:val="none" w:sz="0" w:space="0" w:color="auto"/>
            <w:right w:val="none" w:sz="0" w:space="0" w:color="auto"/>
          </w:divBdr>
        </w:div>
        <w:div w:id="1742755973">
          <w:marLeft w:val="0"/>
          <w:marRight w:val="0"/>
          <w:marTop w:val="0"/>
          <w:marBottom w:val="101"/>
          <w:divBdr>
            <w:top w:val="none" w:sz="0" w:space="0" w:color="auto"/>
            <w:left w:val="none" w:sz="0" w:space="0" w:color="auto"/>
            <w:bottom w:val="none" w:sz="0" w:space="0" w:color="auto"/>
            <w:right w:val="none" w:sz="0" w:space="0" w:color="auto"/>
          </w:divBdr>
        </w:div>
        <w:div w:id="1990550102">
          <w:marLeft w:val="0"/>
          <w:marRight w:val="0"/>
          <w:marTop w:val="0"/>
          <w:marBottom w:val="101"/>
          <w:divBdr>
            <w:top w:val="none" w:sz="0" w:space="0" w:color="auto"/>
            <w:left w:val="none" w:sz="0" w:space="0" w:color="auto"/>
            <w:bottom w:val="none" w:sz="0" w:space="0" w:color="auto"/>
            <w:right w:val="none" w:sz="0" w:space="0" w:color="auto"/>
          </w:divBdr>
        </w:div>
        <w:div w:id="787234401">
          <w:marLeft w:val="0"/>
          <w:marRight w:val="0"/>
          <w:marTop w:val="0"/>
          <w:marBottom w:val="101"/>
          <w:divBdr>
            <w:top w:val="none" w:sz="0" w:space="0" w:color="auto"/>
            <w:left w:val="none" w:sz="0" w:space="0" w:color="auto"/>
            <w:bottom w:val="none" w:sz="0" w:space="0" w:color="auto"/>
            <w:right w:val="none" w:sz="0" w:space="0" w:color="auto"/>
          </w:divBdr>
        </w:div>
        <w:div w:id="851335250">
          <w:marLeft w:val="0"/>
          <w:marRight w:val="0"/>
          <w:marTop w:val="0"/>
          <w:marBottom w:val="101"/>
          <w:divBdr>
            <w:top w:val="none" w:sz="0" w:space="0" w:color="auto"/>
            <w:left w:val="none" w:sz="0" w:space="0" w:color="auto"/>
            <w:bottom w:val="none" w:sz="0" w:space="0" w:color="auto"/>
            <w:right w:val="none" w:sz="0" w:space="0" w:color="auto"/>
          </w:divBdr>
        </w:div>
        <w:div w:id="1640063747">
          <w:marLeft w:val="0"/>
          <w:marRight w:val="0"/>
          <w:marTop w:val="0"/>
          <w:marBottom w:val="101"/>
          <w:divBdr>
            <w:top w:val="none" w:sz="0" w:space="0" w:color="auto"/>
            <w:left w:val="none" w:sz="0" w:space="0" w:color="auto"/>
            <w:bottom w:val="none" w:sz="0" w:space="0" w:color="auto"/>
            <w:right w:val="none" w:sz="0" w:space="0" w:color="auto"/>
          </w:divBdr>
        </w:div>
        <w:div w:id="358360332">
          <w:marLeft w:val="0"/>
          <w:marRight w:val="0"/>
          <w:marTop w:val="0"/>
          <w:marBottom w:val="101"/>
          <w:divBdr>
            <w:top w:val="none" w:sz="0" w:space="0" w:color="auto"/>
            <w:left w:val="none" w:sz="0" w:space="0" w:color="auto"/>
            <w:bottom w:val="none" w:sz="0" w:space="0" w:color="auto"/>
            <w:right w:val="none" w:sz="0" w:space="0" w:color="auto"/>
          </w:divBdr>
        </w:div>
        <w:div w:id="1553882577">
          <w:marLeft w:val="0"/>
          <w:marRight w:val="0"/>
          <w:marTop w:val="0"/>
          <w:marBottom w:val="101"/>
          <w:divBdr>
            <w:top w:val="none" w:sz="0" w:space="0" w:color="auto"/>
            <w:left w:val="none" w:sz="0" w:space="0" w:color="auto"/>
            <w:bottom w:val="none" w:sz="0" w:space="0" w:color="auto"/>
            <w:right w:val="none" w:sz="0" w:space="0" w:color="auto"/>
          </w:divBdr>
        </w:div>
        <w:div w:id="812066926">
          <w:marLeft w:val="0"/>
          <w:marRight w:val="0"/>
          <w:marTop w:val="0"/>
          <w:marBottom w:val="101"/>
          <w:divBdr>
            <w:top w:val="none" w:sz="0" w:space="0" w:color="auto"/>
            <w:left w:val="none" w:sz="0" w:space="0" w:color="auto"/>
            <w:bottom w:val="none" w:sz="0" w:space="0" w:color="auto"/>
            <w:right w:val="none" w:sz="0" w:space="0" w:color="auto"/>
          </w:divBdr>
        </w:div>
        <w:div w:id="707141426">
          <w:marLeft w:val="0"/>
          <w:marRight w:val="0"/>
          <w:marTop w:val="0"/>
          <w:marBottom w:val="101"/>
          <w:divBdr>
            <w:top w:val="none" w:sz="0" w:space="0" w:color="auto"/>
            <w:left w:val="none" w:sz="0" w:space="0" w:color="auto"/>
            <w:bottom w:val="none" w:sz="0" w:space="0" w:color="auto"/>
            <w:right w:val="none" w:sz="0" w:space="0" w:color="auto"/>
          </w:divBdr>
        </w:div>
        <w:div w:id="1267225700">
          <w:marLeft w:val="0"/>
          <w:marRight w:val="0"/>
          <w:marTop w:val="0"/>
          <w:marBottom w:val="101"/>
          <w:divBdr>
            <w:top w:val="none" w:sz="0" w:space="0" w:color="auto"/>
            <w:left w:val="none" w:sz="0" w:space="0" w:color="auto"/>
            <w:bottom w:val="none" w:sz="0" w:space="0" w:color="auto"/>
            <w:right w:val="none" w:sz="0" w:space="0" w:color="auto"/>
          </w:divBdr>
        </w:div>
        <w:div w:id="759908960">
          <w:marLeft w:val="0"/>
          <w:marRight w:val="0"/>
          <w:marTop w:val="0"/>
          <w:marBottom w:val="101"/>
          <w:divBdr>
            <w:top w:val="none" w:sz="0" w:space="0" w:color="auto"/>
            <w:left w:val="none" w:sz="0" w:space="0" w:color="auto"/>
            <w:bottom w:val="none" w:sz="0" w:space="0" w:color="auto"/>
            <w:right w:val="none" w:sz="0" w:space="0" w:color="auto"/>
          </w:divBdr>
        </w:div>
        <w:div w:id="1654408395">
          <w:marLeft w:val="0"/>
          <w:marRight w:val="0"/>
          <w:marTop w:val="0"/>
          <w:marBottom w:val="101"/>
          <w:divBdr>
            <w:top w:val="none" w:sz="0" w:space="0" w:color="auto"/>
            <w:left w:val="none" w:sz="0" w:space="0" w:color="auto"/>
            <w:bottom w:val="none" w:sz="0" w:space="0" w:color="auto"/>
            <w:right w:val="none" w:sz="0" w:space="0" w:color="auto"/>
          </w:divBdr>
        </w:div>
        <w:div w:id="1299411596">
          <w:marLeft w:val="0"/>
          <w:marRight w:val="0"/>
          <w:marTop w:val="0"/>
          <w:marBottom w:val="101"/>
          <w:divBdr>
            <w:top w:val="none" w:sz="0" w:space="0" w:color="auto"/>
            <w:left w:val="none" w:sz="0" w:space="0" w:color="auto"/>
            <w:bottom w:val="none" w:sz="0" w:space="0" w:color="auto"/>
            <w:right w:val="none" w:sz="0" w:space="0" w:color="auto"/>
          </w:divBdr>
        </w:div>
        <w:div w:id="2096509792">
          <w:marLeft w:val="0"/>
          <w:marRight w:val="0"/>
          <w:marTop w:val="0"/>
          <w:marBottom w:val="101"/>
          <w:divBdr>
            <w:top w:val="none" w:sz="0" w:space="0" w:color="auto"/>
            <w:left w:val="none" w:sz="0" w:space="0" w:color="auto"/>
            <w:bottom w:val="none" w:sz="0" w:space="0" w:color="auto"/>
            <w:right w:val="none" w:sz="0" w:space="0" w:color="auto"/>
          </w:divBdr>
        </w:div>
        <w:div w:id="3480346">
          <w:marLeft w:val="0"/>
          <w:marRight w:val="0"/>
          <w:marTop w:val="0"/>
          <w:marBottom w:val="101"/>
          <w:divBdr>
            <w:top w:val="none" w:sz="0" w:space="0" w:color="auto"/>
            <w:left w:val="none" w:sz="0" w:space="0" w:color="auto"/>
            <w:bottom w:val="none" w:sz="0" w:space="0" w:color="auto"/>
            <w:right w:val="none" w:sz="0" w:space="0" w:color="auto"/>
          </w:divBdr>
        </w:div>
        <w:div w:id="1462069931">
          <w:marLeft w:val="0"/>
          <w:marRight w:val="0"/>
          <w:marTop w:val="0"/>
          <w:marBottom w:val="101"/>
          <w:divBdr>
            <w:top w:val="none" w:sz="0" w:space="0" w:color="auto"/>
            <w:left w:val="none" w:sz="0" w:space="0" w:color="auto"/>
            <w:bottom w:val="none" w:sz="0" w:space="0" w:color="auto"/>
            <w:right w:val="none" w:sz="0" w:space="0" w:color="auto"/>
          </w:divBdr>
        </w:div>
        <w:div w:id="1230727279">
          <w:marLeft w:val="0"/>
          <w:marRight w:val="0"/>
          <w:marTop w:val="0"/>
          <w:marBottom w:val="101"/>
          <w:divBdr>
            <w:top w:val="none" w:sz="0" w:space="0" w:color="auto"/>
            <w:left w:val="none" w:sz="0" w:space="0" w:color="auto"/>
            <w:bottom w:val="none" w:sz="0" w:space="0" w:color="auto"/>
            <w:right w:val="none" w:sz="0" w:space="0" w:color="auto"/>
          </w:divBdr>
        </w:div>
        <w:div w:id="285934645">
          <w:marLeft w:val="0"/>
          <w:marRight w:val="0"/>
          <w:marTop w:val="0"/>
          <w:marBottom w:val="101"/>
          <w:divBdr>
            <w:top w:val="none" w:sz="0" w:space="0" w:color="auto"/>
            <w:left w:val="none" w:sz="0" w:space="0" w:color="auto"/>
            <w:bottom w:val="none" w:sz="0" w:space="0" w:color="auto"/>
            <w:right w:val="none" w:sz="0" w:space="0" w:color="auto"/>
          </w:divBdr>
        </w:div>
        <w:div w:id="1874489501">
          <w:marLeft w:val="0"/>
          <w:marRight w:val="0"/>
          <w:marTop w:val="0"/>
          <w:marBottom w:val="101"/>
          <w:divBdr>
            <w:top w:val="none" w:sz="0" w:space="0" w:color="auto"/>
            <w:left w:val="none" w:sz="0" w:space="0" w:color="auto"/>
            <w:bottom w:val="none" w:sz="0" w:space="0" w:color="auto"/>
            <w:right w:val="none" w:sz="0" w:space="0" w:color="auto"/>
          </w:divBdr>
        </w:div>
        <w:div w:id="1642689776">
          <w:marLeft w:val="0"/>
          <w:marRight w:val="0"/>
          <w:marTop w:val="0"/>
          <w:marBottom w:val="101"/>
          <w:divBdr>
            <w:top w:val="none" w:sz="0" w:space="0" w:color="auto"/>
            <w:left w:val="none" w:sz="0" w:space="0" w:color="auto"/>
            <w:bottom w:val="none" w:sz="0" w:space="0" w:color="auto"/>
            <w:right w:val="none" w:sz="0" w:space="0" w:color="auto"/>
          </w:divBdr>
        </w:div>
        <w:div w:id="1132402565">
          <w:marLeft w:val="0"/>
          <w:marRight w:val="0"/>
          <w:marTop w:val="0"/>
          <w:marBottom w:val="101"/>
          <w:divBdr>
            <w:top w:val="none" w:sz="0" w:space="0" w:color="auto"/>
            <w:left w:val="none" w:sz="0" w:space="0" w:color="auto"/>
            <w:bottom w:val="none" w:sz="0" w:space="0" w:color="auto"/>
            <w:right w:val="none" w:sz="0" w:space="0" w:color="auto"/>
          </w:divBdr>
        </w:div>
        <w:div w:id="1291327357">
          <w:marLeft w:val="0"/>
          <w:marRight w:val="0"/>
          <w:marTop w:val="0"/>
          <w:marBottom w:val="101"/>
          <w:divBdr>
            <w:top w:val="none" w:sz="0" w:space="0" w:color="auto"/>
            <w:left w:val="none" w:sz="0" w:space="0" w:color="auto"/>
            <w:bottom w:val="none" w:sz="0" w:space="0" w:color="auto"/>
            <w:right w:val="none" w:sz="0" w:space="0" w:color="auto"/>
          </w:divBdr>
        </w:div>
        <w:div w:id="672031252">
          <w:marLeft w:val="0"/>
          <w:marRight w:val="0"/>
          <w:marTop w:val="0"/>
          <w:marBottom w:val="101"/>
          <w:divBdr>
            <w:top w:val="none" w:sz="0" w:space="0" w:color="auto"/>
            <w:left w:val="none" w:sz="0" w:space="0" w:color="auto"/>
            <w:bottom w:val="none" w:sz="0" w:space="0" w:color="auto"/>
            <w:right w:val="none" w:sz="0" w:space="0" w:color="auto"/>
          </w:divBdr>
        </w:div>
        <w:div w:id="1345866114">
          <w:marLeft w:val="0"/>
          <w:marRight w:val="0"/>
          <w:marTop w:val="0"/>
          <w:marBottom w:val="101"/>
          <w:divBdr>
            <w:top w:val="none" w:sz="0" w:space="0" w:color="auto"/>
            <w:left w:val="none" w:sz="0" w:space="0" w:color="auto"/>
            <w:bottom w:val="none" w:sz="0" w:space="0" w:color="auto"/>
            <w:right w:val="none" w:sz="0" w:space="0" w:color="auto"/>
          </w:divBdr>
        </w:div>
        <w:div w:id="193033782">
          <w:marLeft w:val="0"/>
          <w:marRight w:val="0"/>
          <w:marTop w:val="0"/>
          <w:marBottom w:val="101"/>
          <w:divBdr>
            <w:top w:val="none" w:sz="0" w:space="0" w:color="auto"/>
            <w:left w:val="none" w:sz="0" w:space="0" w:color="auto"/>
            <w:bottom w:val="none" w:sz="0" w:space="0" w:color="auto"/>
            <w:right w:val="none" w:sz="0" w:space="0" w:color="auto"/>
          </w:divBdr>
        </w:div>
        <w:div w:id="265891658">
          <w:marLeft w:val="0"/>
          <w:marRight w:val="0"/>
          <w:marTop w:val="0"/>
          <w:marBottom w:val="101"/>
          <w:divBdr>
            <w:top w:val="none" w:sz="0" w:space="0" w:color="auto"/>
            <w:left w:val="none" w:sz="0" w:space="0" w:color="auto"/>
            <w:bottom w:val="none" w:sz="0" w:space="0" w:color="auto"/>
            <w:right w:val="none" w:sz="0" w:space="0" w:color="auto"/>
          </w:divBdr>
        </w:div>
        <w:div w:id="943417118">
          <w:marLeft w:val="0"/>
          <w:marRight w:val="0"/>
          <w:marTop w:val="0"/>
          <w:marBottom w:val="101"/>
          <w:divBdr>
            <w:top w:val="none" w:sz="0" w:space="0" w:color="auto"/>
            <w:left w:val="none" w:sz="0" w:space="0" w:color="auto"/>
            <w:bottom w:val="none" w:sz="0" w:space="0" w:color="auto"/>
            <w:right w:val="none" w:sz="0" w:space="0" w:color="auto"/>
          </w:divBdr>
        </w:div>
        <w:div w:id="9986758">
          <w:marLeft w:val="0"/>
          <w:marRight w:val="0"/>
          <w:marTop w:val="0"/>
          <w:marBottom w:val="101"/>
          <w:divBdr>
            <w:top w:val="none" w:sz="0" w:space="0" w:color="auto"/>
            <w:left w:val="none" w:sz="0" w:space="0" w:color="auto"/>
            <w:bottom w:val="none" w:sz="0" w:space="0" w:color="auto"/>
            <w:right w:val="none" w:sz="0" w:space="0" w:color="auto"/>
          </w:divBdr>
        </w:div>
        <w:div w:id="1916552041">
          <w:marLeft w:val="0"/>
          <w:marRight w:val="0"/>
          <w:marTop w:val="0"/>
          <w:marBottom w:val="101"/>
          <w:divBdr>
            <w:top w:val="none" w:sz="0" w:space="0" w:color="auto"/>
            <w:left w:val="none" w:sz="0" w:space="0" w:color="auto"/>
            <w:bottom w:val="none" w:sz="0" w:space="0" w:color="auto"/>
            <w:right w:val="none" w:sz="0" w:space="0" w:color="auto"/>
          </w:divBdr>
        </w:div>
        <w:div w:id="875778628">
          <w:marLeft w:val="0"/>
          <w:marRight w:val="0"/>
          <w:marTop w:val="0"/>
          <w:marBottom w:val="101"/>
          <w:divBdr>
            <w:top w:val="none" w:sz="0" w:space="0" w:color="auto"/>
            <w:left w:val="none" w:sz="0" w:space="0" w:color="auto"/>
            <w:bottom w:val="none" w:sz="0" w:space="0" w:color="auto"/>
            <w:right w:val="none" w:sz="0" w:space="0" w:color="auto"/>
          </w:divBdr>
        </w:div>
        <w:div w:id="305474421">
          <w:marLeft w:val="0"/>
          <w:marRight w:val="0"/>
          <w:marTop w:val="0"/>
          <w:marBottom w:val="101"/>
          <w:divBdr>
            <w:top w:val="none" w:sz="0" w:space="0" w:color="auto"/>
            <w:left w:val="none" w:sz="0" w:space="0" w:color="auto"/>
            <w:bottom w:val="none" w:sz="0" w:space="0" w:color="auto"/>
            <w:right w:val="none" w:sz="0" w:space="0" w:color="auto"/>
          </w:divBdr>
        </w:div>
        <w:div w:id="1029648087">
          <w:marLeft w:val="0"/>
          <w:marRight w:val="0"/>
          <w:marTop w:val="0"/>
          <w:marBottom w:val="101"/>
          <w:divBdr>
            <w:top w:val="none" w:sz="0" w:space="0" w:color="auto"/>
            <w:left w:val="none" w:sz="0" w:space="0" w:color="auto"/>
            <w:bottom w:val="none" w:sz="0" w:space="0" w:color="auto"/>
            <w:right w:val="none" w:sz="0" w:space="0" w:color="auto"/>
          </w:divBdr>
        </w:div>
        <w:div w:id="2092893918">
          <w:marLeft w:val="0"/>
          <w:marRight w:val="0"/>
          <w:marTop w:val="0"/>
          <w:marBottom w:val="101"/>
          <w:divBdr>
            <w:top w:val="none" w:sz="0" w:space="0" w:color="auto"/>
            <w:left w:val="none" w:sz="0" w:space="0" w:color="auto"/>
            <w:bottom w:val="none" w:sz="0" w:space="0" w:color="auto"/>
            <w:right w:val="none" w:sz="0" w:space="0" w:color="auto"/>
          </w:divBdr>
        </w:div>
        <w:div w:id="37557134">
          <w:marLeft w:val="0"/>
          <w:marRight w:val="0"/>
          <w:marTop w:val="0"/>
          <w:marBottom w:val="101"/>
          <w:divBdr>
            <w:top w:val="none" w:sz="0" w:space="0" w:color="auto"/>
            <w:left w:val="none" w:sz="0" w:space="0" w:color="auto"/>
            <w:bottom w:val="none" w:sz="0" w:space="0" w:color="auto"/>
            <w:right w:val="none" w:sz="0" w:space="0" w:color="auto"/>
          </w:divBdr>
        </w:div>
        <w:div w:id="1073160416">
          <w:marLeft w:val="0"/>
          <w:marRight w:val="0"/>
          <w:marTop w:val="0"/>
          <w:marBottom w:val="101"/>
          <w:divBdr>
            <w:top w:val="none" w:sz="0" w:space="0" w:color="auto"/>
            <w:left w:val="none" w:sz="0" w:space="0" w:color="auto"/>
            <w:bottom w:val="none" w:sz="0" w:space="0" w:color="auto"/>
            <w:right w:val="none" w:sz="0" w:space="0" w:color="auto"/>
          </w:divBdr>
        </w:div>
        <w:div w:id="1197353214">
          <w:marLeft w:val="0"/>
          <w:marRight w:val="0"/>
          <w:marTop w:val="0"/>
          <w:marBottom w:val="101"/>
          <w:divBdr>
            <w:top w:val="none" w:sz="0" w:space="0" w:color="auto"/>
            <w:left w:val="none" w:sz="0" w:space="0" w:color="auto"/>
            <w:bottom w:val="none" w:sz="0" w:space="0" w:color="auto"/>
            <w:right w:val="none" w:sz="0" w:space="0" w:color="auto"/>
          </w:divBdr>
        </w:div>
        <w:div w:id="627131728">
          <w:marLeft w:val="0"/>
          <w:marRight w:val="0"/>
          <w:marTop w:val="0"/>
          <w:marBottom w:val="101"/>
          <w:divBdr>
            <w:top w:val="none" w:sz="0" w:space="0" w:color="auto"/>
            <w:left w:val="none" w:sz="0" w:space="0" w:color="auto"/>
            <w:bottom w:val="none" w:sz="0" w:space="0" w:color="auto"/>
            <w:right w:val="none" w:sz="0" w:space="0" w:color="auto"/>
          </w:divBdr>
        </w:div>
        <w:div w:id="612833143">
          <w:marLeft w:val="0"/>
          <w:marRight w:val="0"/>
          <w:marTop w:val="0"/>
          <w:marBottom w:val="101"/>
          <w:divBdr>
            <w:top w:val="none" w:sz="0" w:space="0" w:color="auto"/>
            <w:left w:val="none" w:sz="0" w:space="0" w:color="auto"/>
            <w:bottom w:val="none" w:sz="0" w:space="0" w:color="auto"/>
            <w:right w:val="none" w:sz="0" w:space="0" w:color="auto"/>
          </w:divBdr>
        </w:div>
        <w:div w:id="790054062">
          <w:marLeft w:val="0"/>
          <w:marRight w:val="0"/>
          <w:marTop w:val="0"/>
          <w:marBottom w:val="101"/>
          <w:divBdr>
            <w:top w:val="none" w:sz="0" w:space="0" w:color="auto"/>
            <w:left w:val="none" w:sz="0" w:space="0" w:color="auto"/>
            <w:bottom w:val="none" w:sz="0" w:space="0" w:color="auto"/>
            <w:right w:val="none" w:sz="0" w:space="0" w:color="auto"/>
          </w:divBdr>
        </w:div>
        <w:div w:id="1400204921">
          <w:marLeft w:val="0"/>
          <w:marRight w:val="0"/>
          <w:marTop w:val="0"/>
          <w:marBottom w:val="101"/>
          <w:divBdr>
            <w:top w:val="none" w:sz="0" w:space="0" w:color="auto"/>
            <w:left w:val="none" w:sz="0" w:space="0" w:color="auto"/>
            <w:bottom w:val="none" w:sz="0" w:space="0" w:color="auto"/>
            <w:right w:val="none" w:sz="0" w:space="0" w:color="auto"/>
          </w:divBdr>
        </w:div>
        <w:div w:id="1109356606">
          <w:marLeft w:val="0"/>
          <w:marRight w:val="0"/>
          <w:marTop w:val="0"/>
          <w:marBottom w:val="101"/>
          <w:divBdr>
            <w:top w:val="none" w:sz="0" w:space="0" w:color="auto"/>
            <w:left w:val="none" w:sz="0" w:space="0" w:color="auto"/>
            <w:bottom w:val="none" w:sz="0" w:space="0" w:color="auto"/>
            <w:right w:val="none" w:sz="0" w:space="0" w:color="auto"/>
          </w:divBdr>
        </w:div>
        <w:div w:id="320543881">
          <w:marLeft w:val="0"/>
          <w:marRight w:val="0"/>
          <w:marTop w:val="0"/>
          <w:marBottom w:val="101"/>
          <w:divBdr>
            <w:top w:val="none" w:sz="0" w:space="0" w:color="auto"/>
            <w:left w:val="none" w:sz="0" w:space="0" w:color="auto"/>
            <w:bottom w:val="none" w:sz="0" w:space="0" w:color="auto"/>
            <w:right w:val="none" w:sz="0" w:space="0" w:color="auto"/>
          </w:divBdr>
        </w:div>
        <w:div w:id="1423142588">
          <w:marLeft w:val="0"/>
          <w:marRight w:val="0"/>
          <w:marTop w:val="0"/>
          <w:marBottom w:val="101"/>
          <w:divBdr>
            <w:top w:val="none" w:sz="0" w:space="0" w:color="auto"/>
            <w:left w:val="none" w:sz="0" w:space="0" w:color="auto"/>
            <w:bottom w:val="none" w:sz="0" w:space="0" w:color="auto"/>
            <w:right w:val="none" w:sz="0" w:space="0" w:color="auto"/>
          </w:divBdr>
        </w:div>
        <w:div w:id="1464958946">
          <w:marLeft w:val="0"/>
          <w:marRight w:val="0"/>
          <w:marTop w:val="0"/>
          <w:marBottom w:val="101"/>
          <w:divBdr>
            <w:top w:val="none" w:sz="0" w:space="0" w:color="auto"/>
            <w:left w:val="none" w:sz="0" w:space="0" w:color="auto"/>
            <w:bottom w:val="none" w:sz="0" w:space="0" w:color="auto"/>
            <w:right w:val="none" w:sz="0" w:space="0" w:color="auto"/>
          </w:divBdr>
        </w:div>
        <w:div w:id="693075571">
          <w:marLeft w:val="0"/>
          <w:marRight w:val="0"/>
          <w:marTop w:val="0"/>
          <w:marBottom w:val="101"/>
          <w:divBdr>
            <w:top w:val="none" w:sz="0" w:space="0" w:color="auto"/>
            <w:left w:val="none" w:sz="0" w:space="0" w:color="auto"/>
            <w:bottom w:val="none" w:sz="0" w:space="0" w:color="auto"/>
            <w:right w:val="none" w:sz="0" w:space="0" w:color="auto"/>
          </w:divBdr>
        </w:div>
        <w:div w:id="676420554">
          <w:marLeft w:val="0"/>
          <w:marRight w:val="0"/>
          <w:marTop w:val="0"/>
          <w:marBottom w:val="101"/>
          <w:divBdr>
            <w:top w:val="none" w:sz="0" w:space="0" w:color="auto"/>
            <w:left w:val="none" w:sz="0" w:space="0" w:color="auto"/>
            <w:bottom w:val="none" w:sz="0" w:space="0" w:color="auto"/>
            <w:right w:val="none" w:sz="0" w:space="0" w:color="auto"/>
          </w:divBdr>
        </w:div>
        <w:div w:id="1790199840">
          <w:marLeft w:val="0"/>
          <w:marRight w:val="0"/>
          <w:marTop w:val="0"/>
          <w:marBottom w:val="101"/>
          <w:divBdr>
            <w:top w:val="none" w:sz="0" w:space="0" w:color="auto"/>
            <w:left w:val="none" w:sz="0" w:space="0" w:color="auto"/>
            <w:bottom w:val="none" w:sz="0" w:space="0" w:color="auto"/>
            <w:right w:val="none" w:sz="0" w:space="0" w:color="auto"/>
          </w:divBdr>
        </w:div>
        <w:div w:id="42141924">
          <w:marLeft w:val="0"/>
          <w:marRight w:val="0"/>
          <w:marTop w:val="0"/>
          <w:marBottom w:val="101"/>
          <w:divBdr>
            <w:top w:val="none" w:sz="0" w:space="0" w:color="auto"/>
            <w:left w:val="none" w:sz="0" w:space="0" w:color="auto"/>
            <w:bottom w:val="none" w:sz="0" w:space="0" w:color="auto"/>
            <w:right w:val="none" w:sz="0" w:space="0" w:color="auto"/>
          </w:divBdr>
        </w:div>
        <w:div w:id="394012837">
          <w:marLeft w:val="0"/>
          <w:marRight w:val="0"/>
          <w:marTop w:val="0"/>
          <w:marBottom w:val="101"/>
          <w:divBdr>
            <w:top w:val="none" w:sz="0" w:space="0" w:color="auto"/>
            <w:left w:val="none" w:sz="0" w:space="0" w:color="auto"/>
            <w:bottom w:val="none" w:sz="0" w:space="0" w:color="auto"/>
            <w:right w:val="none" w:sz="0" w:space="0" w:color="auto"/>
          </w:divBdr>
        </w:div>
        <w:div w:id="1643459716">
          <w:marLeft w:val="0"/>
          <w:marRight w:val="0"/>
          <w:marTop w:val="0"/>
          <w:marBottom w:val="101"/>
          <w:divBdr>
            <w:top w:val="none" w:sz="0" w:space="0" w:color="auto"/>
            <w:left w:val="none" w:sz="0" w:space="0" w:color="auto"/>
            <w:bottom w:val="none" w:sz="0" w:space="0" w:color="auto"/>
            <w:right w:val="none" w:sz="0" w:space="0" w:color="auto"/>
          </w:divBdr>
        </w:div>
        <w:div w:id="949824282">
          <w:marLeft w:val="0"/>
          <w:marRight w:val="0"/>
          <w:marTop w:val="0"/>
          <w:marBottom w:val="101"/>
          <w:divBdr>
            <w:top w:val="none" w:sz="0" w:space="0" w:color="auto"/>
            <w:left w:val="none" w:sz="0" w:space="0" w:color="auto"/>
            <w:bottom w:val="none" w:sz="0" w:space="0" w:color="auto"/>
            <w:right w:val="none" w:sz="0" w:space="0" w:color="auto"/>
          </w:divBdr>
        </w:div>
        <w:div w:id="592323839">
          <w:marLeft w:val="0"/>
          <w:marRight w:val="0"/>
          <w:marTop w:val="0"/>
          <w:marBottom w:val="101"/>
          <w:divBdr>
            <w:top w:val="none" w:sz="0" w:space="0" w:color="auto"/>
            <w:left w:val="none" w:sz="0" w:space="0" w:color="auto"/>
            <w:bottom w:val="none" w:sz="0" w:space="0" w:color="auto"/>
            <w:right w:val="none" w:sz="0" w:space="0" w:color="auto"/>
          </w:divBdr>
        </w:div>
        <w:div w:id="1760904720">
          <w:marLeft w:val="0"/>
          <w:marRight w:val="0"/>
          <w:marTop w:val="0"/>
          <w:marBottom w:val="101"/>
          <w:divBdr>
            <w:top w:val="none" w:sz="0" w:space="0" w:color="auto"/>
            <w:left w:val="none" w:sz="0" w:space="0" w:color="auto"/>
            <w:bottom w:val="none" w:sz="0" w:space="0" w:color="auto"/>
            <w:right w:val="none" w:sz="0" w:space="0" w:color="auto"/>
          </w:divBdr>
        </w:div>
        <w:div w:id="1602446752">
          <w:marLeft w:val="0"/>
          <w:marRight w:val="0"/>
          <w:marTop w:val="0"/>
          <w:marBottom w:val="101"/>
          <w:divBdr>
            <w:top w:val="none" w:sz="0" w:space="0" w:color="auto"/>
            <w:left w:val="none" w:sz="0" w:space="0" w:color="auto"/>
            <w:bottom w:val="none" w:sz="0" w:space="0" w:color="auto"/>
            <w:right w:val="none" w:sz="0" w:space="0" w:color="auto"/>
          </w:divBdr>
        </w:div>
        <w:div w:id="1460799051">
          <w:marLeft w:val="0"/>
          <w:marRight w:val="0"/>
          <w:marTop w:val="0"/>
          <w:marBottom w:val="101"/>
          <w:divBdr>
            <w:top w:val="none" w:sz="0" w:space="0" w:color="auto"/>
            <w:left w:val="none" w:sz="0" w:space="0" w:color="auto"/>
            <w:bottom w:val="none" w:sz="0" w:space="0" w:color="auto"/>
            <w:right w:val="none" w:sz="0" w:space="0" w:color="auto"/>
          </w:divBdr>
        </w:div>
        <w:div w:id="1913154063">
          <w:marLeft w:val="0"/>
          <w:marRight w:val="0"/>
          <w:marTop w:val="0"/>
          <w:marBottom w:val="101"/>
          <w:divBdr>
            <w:top w:val="none" w:sz="0" w:space="0" w:color="auto"/>
            <w:left w:val="none" w:sz="0" w:space="0" w:color="auto"/>
            <w:bottom w:val="none" w:sz="0" w:space="0" w:color="auto"/>
            <w:right w:val="none" w:sz="0" w:space="0" w:color="auto"/>
          </w:divBdr>
        </w:div>
        <w:div w:id="2000620480">
          <w:marLeft w:val="0"/>
          <w:marRight w:val="0"/>
          <w:marTop w:val="0"/>
          <w:marBottom w:val="101"/>
          <w:divBdr>
            <w:top w:val="none" w:sz="0" w:space="0" w:color="auto"/>
            <w:left w:val="none" w:sz="0" w:space="0" w:color="auto"/>
            <w:bottom w:val="none" w:sz="0" w:space="0" w:color="auto"/>
            <w:right w:val="none" w:sz="0" w:space="0" w:color="auto"/>
          </w:divBdr>
        </w:div>
        <w:div w:id="1045448891">
          <w:marLeft w:val="0"/>
          <w:marRight w:val="0"/>
          <w:marTop w:val="0"/>
          <w:marBottom w:val="101"/>
          <w:divBdr>
            <w:top w:val="none" w:sz="0" w:space="0" w:color="auto"/>
            <w:left w:val="none" w:sz="0" w:space="0" w:color="auto"/>
            <w:bottom w:val="none" w:sz="0" w:space="0" w:color="auto"/>
            <w:right w:val="none" w:sz="0" w:space="0" w:color="auto"/>
          </w:divBdr>
        </w:div>
        <w:div w:id="1162236313">
          <w:marLeft w:val="0"/>
          <w:marRight w:val="0"/>
          <w:marTop w:val="0"/>
          <w:marBottom w:val="101"/>
          <w:divBdr>
            <w:top w:val="none" w:sz="0" w:space="0" w:color="auto"/>
            <w:left w:val="none" w:sz="0" w:space="0" w:color="auto"/>
            <w:bottom w:val="none" w:sz="0" w:space="0" w:color="auto"/>
            <w:right w:val="none" w:sz="0" w:space="0" w:color="auto"/>
          </w:divBdr>
        </w:div>
        <w:div w:id="150099506">
          <w:marLeft w:val="0"/>
          <w:marRight w:val="0"/>
          <w:marTop w:val="0"/>
          <w:marBottom w:val="101"/>
          <w:divBdr>
            <w:top w:val="none" w:sz="0" w:space="0" w:color="auto"/>
            <w:left w:val="none" w:sz="0" w:space="0" w:color="auto"/>
            <w:bottom w:val="none" w:sz="0" w:space="0" w:color="auto"/>
            <w:right w:val="none" w:sz="0" w:space="0" w:color="auto"/>
          </w:divBdr>
        </w:div>
        <w:div w:id="1692729879">
          <w:marLeft w:val="0"/>
          <w:marRight w:val="0"/>
          <w:marTop w:val="0"/>
          <w:marBottom w:val="101"/>
          <w:divBdr>
            <w:top w:val="none" w:sz="0" w:space="0" w:color="auto"/>
            <w:left w:val="none" w:sz="0" w:space="0" w:color="auto"/>
            <w:bottom w:val="none" w:sz="0" w:space="0" w:color="auto"/>
            <w:right w:val="none" w:sz="0" w:space="0" w:color="auto"/>
          </w:divBdr>
        </w:div>
        <w:div w:id="1014382888">
          <w:marLeft w:val="0"/>
          <w:marRight w:val="0"/>
          <w:marTop w:val="0"/>
          <w:marBottom w:val="101"/>
          <w:divBdr>
            <w:top w:val="none" w:sz="0" w:space="0" w:color="auto"/>
            <w:left w:val="none" w:sz="0" w:space="0" w:color="auto"/>
            <w:bottom w:val="none" w:sz="0" w:space="0" w:color="auto"/>
            <w:right w:val="none" w:sz="0" w:space="0" w:color="auto"/>
          </w:divBdr>
        </w:div>
        <w:div w:id="1016350047">
          <w:marLeft w:val="0"/>
          <w:marRight w:val="0"/>
          <w:marTop w:val="0"/>
          <w:marBottom w:val="101"/>
          <w:divBdr>
            <w:top w:val="none" w:sz="0" w:space="0" w:color="auto"/>
            <w:left w:val="none" w:sz="0" w:space="0" w:color="auto"/>
            <w:bottom w:val="none" w:sz="0" w:space="0" w:color="auto"/>
            <w:right w:val="none" w:sz="0" w:space="0" w:color="auto"/>
          </w:divBdr>
        </w:div>
        <w:div w:id="1529366775">
          <w:marLeft w:val="0"/>
          <w:marRight w:val="0"/>
          <w:marTop w:val="0"/>
          <w:marBottom w:val="101"/>
          <w:divBdr>
            <w:top w:val="none" w:sz="0" w:space="0" w:color="auto"/>
            <w:left w:val="none" w:sz="0" w:space="0" w:color="auto"/>
            <w:bottom w:val="none" w:sz="0" w:space="0" w:color="auto"/>
            <w:right w:val="none" w:sz="0" w:space="0" w:color="auto"/>
          </w:divBdr>
        </w:div>
        <w:div w:id="1281959757">
          <w:marLeft w:val="0"/>
          <w:marRight w:val="0"/>
          <w:marTop w:val="0"/>
          <w:marBottom w:val="101"/>
          <w:divBdr>
            <w:top w:val="none" w:sz="0" w:space="0" w:color="auto"/>
            <w:left w:val="none" w:sz="0" w:space="0" w:color="auto"/>
            <w:bottom w:val="none" w:sz="0" w:space="0" w:color="auto"/>
            <w:right w:val="none" w:sz="0" w:space="0" w:color="auto"/>
          </w:divBdr>
        </w:div>
        <w:div w:id="1493332672">
          <w:marLeft w:val="0"/>
          <w:marRight w:val="0"/>
          <w:marTop w:val="0"/>
          <w:marBottom w:val="101"/>
          <w:divBdr>
            <w:top w:val="none" w:sz="0" w:space="0" w:color="auto"/>
            <w:left w:val="none" w:sz="0" w:space="0" w:color="auto"/>
            <w:bottom w:val="none" w:sz="0" w:space="0" w:color="auto"/>
            <w:right w:val="none" w:sz="0" w:space="0" w:color="auto"/>
          </w:divBdr>
        </w:div>
        <w:div w:id="1428887215">
          <w:marLeft w:val="0"/>
          <w:marRight w:val="0"/>
          <w:marTop w:val="0"/>
          <w:marBottom w:val="101"/>
          <w:divBdr>
            <w:top w:val="none" w:sz="0" w:space="0" w:color="auto"/>
            <w:left w:val="none" w:sz="0" w:space="0" w:color="auto"/>
            <w:bottom w:val="none" w:sz="0" w:space="0" w:color="auto"/>
            <w:right w:val="none" w:sz="0" w:space="0" w:color="auto"/>
          </w:divBdr>
        </w:div>
        <w:div w:id="1129513448">
          <w:marLeft w:val="0"/>
          <w:marRight w:val="0"/>
          <w:marTop w:val="0"/>
          <w:marBottom w:val="101"/>
          <w:divBdr>
            <w:top w:val="none" w:sz="0" w:space="0" w:color="auto"/>
            <w:left w:val="none" w:sz="0" w:space="0" w:color="auto"/>
            <w:bottom w:val="none" w:sz="0" w:space="0" w:color="auto"/>
            <w:right w:val="none" w:sz="0" w:space="0" w:color="auto"/>
          </w:divBdr>
        </w:div>
        <w:div w:id="552161925">
          <w:marLeft w:val="0"/>
          <w:marRight w:val="0"/>
          <w:marTop w:val="0"/>
          <w:marBottom w:val="101"/>
          <w:divBdr>
            <w:top w:val="none" w:sz="0" w:space="0" w:color="auto"/>
            <w:left w:val="none" w:sz="0" w:space="0" w:color="auto"/>
            <w:bottom w:val="none" w:sz="0" w:space="0" w:color="auto"/>
            <w:right w:val="none" w:sz="0" w:space="0" w:color="auto"/>
          </w:divBdr>
        </w:div>
        <w:div w:id="1532717999">
          <w:marLeft w:val="0"/>
          <w:marRight w:val="0"/>
          <w:marTop w:val="0"/>
          <w:marBottom w:val="101"/>
          <w:divBdr>
            <w:top w:val="none" w:sz="0" w:space="0" w:color="auto"/>
            <w:left w:val="none" w:sz="0" w:space="0" w:color="auto"/>
            <w:bottom w:val="none" w:sz="0" w:space="0" w:color="auto"/>
            <w:right w:val="none" w:sz="0" w:space="0" w:color="auto"/>
          </w:divBdr>
        </w:div>
        <w:div w:id="915556775">
          <w:marLeft w:val="0"/>
          <w:marRight w:val="0"/>
          <w:marTop w:val="0"/>
          <w:marBottom w:val="101"/>
          <w:divBdr>
            <w:top w:val="none" w:sz="0" w:space="0" w:color="auto"/>
            <w:left w:val="none" w:sz="0" w:space="0" w:color="auto"/>
            <w:bottom w:val="none" w:sz="0" w:space="0" w:color="auto"/>
            <w:right w:val="none" w:sz="0" w:space="0" w:color="auto"/>
          </w:divBdr>
        </w:div>
        <w:div w:id="857279188">
          <w:marLeft w:val="0"/>
          <w:marRight w:val="0"/>
          <w:marTop w:val="0"/>
          <w:marBottom w:val="101"/>
          <w:divBdr>
            <w:top w:val="none" w:sz="0" w:space="0" w:color="auto"/>
            <w:left w:val="none" w:sz="0" w:space="0" w:color="auto"/>
            <w:bottom w:val="none" w:sz="0" w:space="0" w:color="auto"/>
            <w:right w:val="none" w:sz="0" w:space="0" w:color="auto"/>
          </w:divBdr>
        </w:div>
        <w:div w:id="1817070878">
          <w:marLeft w:val="0"/>
          <w:marRight w:val="0"/>
          <w:marTop w:val="0"/>
          <w:marBottom w:val="101"/>
          <w:divBdr>
            <w:top w:val="none" w:sz="0" w:space="0" w:color="auto"/>
            <w:left w:val="none" w:sz="0" w:space="0" w:color="auto"/>
            <w:bottom w:val="none" w:sz="0" w:space="0" w:color="auto"/>
            <w:right w:val="none" w:sz="0" w:space="0" w:color="auto"/>
          </w:divBdr>
        </w:div>
        <w:div w:id="395475482">
          <w:marLeft w:val="0"/>
          <w:marRight w:val="0"/>
          <w:marTop w:val="0"/>
          <w:marBottom w:val="101"/>
          <w:divBdr>
            <w:top w:val="none" w:sz="0" w:space="0" w:color="auto"/>
            <w:left w:val="none" w:sz="0" w:space="0" w:color="auto"/>
            <w:bottom w:val="none" w:sz="0" w:space="0" w:color="auto"/>
            <w:right w:val="none" w:sz="0" w:space="0" w:color="auto"/>
          </w:divBdr>
        </w:div>
        <w:div w:id="1985812957">
          <w:marLeft w:val="0"/>
          <w:marRight w:val="0"/>
          <w:marTop w:val="0"/>
          <w:marBottom w:val="101"/>
          <w:divBdr>
            <w:top w:val="none" w:sz="0" w:space="0" w:color="auto"/>
            <w:left w:val="none" w:sz="0" w:space="0" w:color="auto"/>
            <w:bottom w:val="none" w:sz="0" w:space="0" w:color="auto"/>
            <w:right w:val="none" w:sz="0" w:space="0" w:color="auto"/>
          </w:divBdr>
        </w:div>
        <w:div w:id="1197351169">
          <w:marLeft w:val="0"/>
          <w:marRight w:val="0"/>
          <w:marTop w:val="0"/>
          <w:marBottom w:val="101"/>
          <w:divBdr>
            <w:top w:val="none" w:sz="0" w:space="0" w:color="auto"/>
            <w:left w:val="none" w:sz="0" w:space="0" w:color="auto"/>
            <w:bottom w:val="none" w:sz="0" w:space="0" w:color="auto"/>
            <w:right w:val="none" w:sz="0" w:space="0" w:color="auto"/>
          </w:divBdr>
        </w:div>
        <w:div w:id="810712291">
          <w:marLeft w:val="0"/>
          <w:marRight w:val="0"/>
          <w:marTop w:val="0"/>
          <w:marBottom w:val="101"/>
          <w:divBdr>
            <w:top w:val="none" w:sz="0" w:space="0" w:color="auto"/>
            <w:left w:val="none" w:sz="0" w:space="0" w:color="auto"/>
            <w:bottom w:val="none" w:sz="0" w:space="0" w:color="auto"/>
            <w:right w:val="none" w:sz="0" w:space="0" w:color="auto"/>
          </w:divBdr>
        </w:div>
        <w:div w:id="1021083083">
          <w:marLeft w:val="0"/>
          <w:marRight w:val="0"/>
          <w:marTop w:val="0"/>
          <w:marBottom w:val="101"/>
          <w:divBdr>
            <w:top w:val="none" w:sz="0" w:space="0" w:color="auto"/>
            <w:left w:val="none" w:sz="0" w:space="0" w:color="auto"/>
            <w:bottom w:val="none" w:sz="0" w:space="0" w:color="auto"/>
            <w:right w:val="none" w:sz="0" w:space="0" w:color="auto"/>
          </w:divBdr>
        </w:div>
        <w:div w:id="247660940">
          <w:marLeft w:val="0"/>
          <w:marRight w:val="0"/>
          <w:marTop w:val="0"/>
          <w:marBottom w:val="101"/>
          <w:divBdr>
            <w:top w:val="none" w:sz="0" w:space="0" w:color="auto"/>
            <w:left w:val="none" w:sz="0" w:space="0" w:color="auto"/>
            <w:bottom w:val="none" w:sz="0" w:space="0" w:color="auto"/>
            <w:right w:val="none" w:sz="0" w:space="0" w:color="auto"/>
          </w:divBdr>
        </w:div>
        <w:div w:id="1740328616">
          <w:marLeft w:val="0"/>
          <w:marRight w:val="0"/>
          <w:marTop w:val="0"/>
          <w:marBottom w:val="101"/>
          <w:divBdr>
            <w:top w:val="none" w:sz="0" w:space="0" w:color="auto"/>
            <w:left w:val="none" w:sz="0" w:space="0" w:color="auto"/>
            <w:bottom w:val="none" w:sz="0" w:space="0" w:color="auto"/>
            <w:right w:val="none" w:sz="0" w:space="0" w:color="auto"/>
          </w:divBdr>
        </w:div>
        <w:div w:id="689260347">
          <w:marLeft w:val="0"/>
          <w:marRight w:val="0"/>
          <w:marTop w:val="0"/>
          <w:marBottom w:val="101"/>
          <w:divBdr>
            <w:top w:val="none" w:sz="0" w:space="0" w:color="auto"/>
            <w:left w:val="none" w:sz="0" w:space="0" w:color="auto"/>
            <w:bottom w:val="none" w:sz="0" w:space="0" w:color="auto"/>
            <w:right w:val="none" w:sz="0" w:space="0" w:color="auto"/>
          </w:divBdr>
        </w:div>
        <w:div w:id="1160579527">
          <w:marLeft w:val="0"/>
          <w:marRight w:val="0"/>
          <w:marTop w:val="0"/>
          <w:marBottom w:val="101"/>
          <w:divBdr>
            <w:top w:val="none" w:sz="0" w:space="0" w:color="auto"/>
            <w:left w:val="none" w:sz="0" w:space="0" w:color="auto"/>
            <w:bottom w:val="none" w:sz="0" w:space="0" w:color="auto"/>
            <w:right w:val="none" w:sz="0" w:space="0" w:color="auto"/>
          </w:divBdr>
        </w:div>
        <w:div w:id="822964933">
          <w:marLeft w:val="0"/>
          <w:marRight w:val="0"/>
          <w:marTop w:val="0"/>
          <w:marBottom w:val="101"/>
          <w:divBdr>
            <w:top w:val="none" w:sz="0" w:space="0" w:color="auto"/>
            <w:left w:val="none" w:sz="0" w:space="0" w:color="auto"/>
            <w:bottom w:val="none" w:sz="0" w:space="0" w:color="auto"/>
            <w:right w:val="none" w:sz="0" w:space="0" w:color="auto"/>
          </w:divBdr>
        </w:div>
        <w:div w:id="717169387">
          <w:marLeft w:val="0"/>
          <w:marRight w:val="0"/>
          <w:marTop w:val="0"/>
          <w:marBottom w:val="101"/>
          <w:divBdr>
            <w:top w:val="none" w:sz="0" w:space="0" w:color="auto"/>
            <w:left w:val="none" w:sz="0" w:space="0" w:color="auto"/>
            <w:bottom w:val="none" w:sz="0" w:space="0" w:color="auto"/>
            <w:right w:val="none" w:sz="0" w:space="0" w:color="auto"/>
          </w:divBdr>
        </w:div>
        <w:div w:id="307974635">
          <w:marLeft w:val="0"/>
          <w:marRight w:val="0"/>
          <w:marTop w:val="0"/>
          <w:marBottom w:val="101"/>
          <w:divBdr>
            <w:top w:val="none" w:sz="0" w:space="0" w:color="auto"/>
            <w:left w:val="none" w:sz="0" w:space="0" w:color="auto"/>
            <w:bottom w:val="none" w:sz="0" w:space="0" w:color="auto"/>
            <w:right w:val="none" w:sz="0" w:space="0" w:color="auto"/>
          </w:divBdr>
        </w:div>
        <w:div w:id="1458647865">
          <w:marLeft w:val="0"/>
          <w:marRight w:val="0"/>
          <w:marTop w:val="0"/>
          <w:marBottom w:val="101"/>
          <w:divBdr>
            <w:top w:val="none" w:sz="0" w:space="0" w:color="auto"/>
            <w:left w:val="none" w:sz="0" w:space="0" w:color="auto"/>
            <w:bottom w:val="none" w:sz="0" w:space="0" w:color="auto"/>
            <w:right w:val="none" w:sz="0" w:space="0" w:color="auto"/>
          </w:divBdr>
        </w:div>
        <w:div w:id="939220693">
          <w:marLeft w:val="0"/>
          <w:marRight w:val="0"/>
          <w:marTop w:val="0"/>
          <w:marBottom w:val="101"/>
          <w:divBdr>
            <w:top w:val="none" w:sz="0" w:space="0" w:color="auto"/>
            <w:left w:val="none" w:sz="0" w:space="0" w:color="auto"/>
            <w:bottom w:val="none" w:sz="0" w:space="0" w:color="auto"/>
            <w:right w:val="none" w:sz="0" w:space="0" w:color="auto"/>
          </w:divBdr>
        </w:div>
        <w:div w:id="901019264">
          <w:marLeft w:val="0"/>
          <w:marRight w:val="0"/>
          <w:marTop w:val="0"/>
          <w:marBottom w:val="101"/>
          <w:divBdr>
            <w:top w:val="none" w:sz="0" w:space="0" w:color="auto"/>
            <w:left w:val="none" w:sz="0" w:space="0" w:color="auto"/>
            <w:bottom w:val="none" w:sz="0" w:space="0" w:color="auto"/>
            <w:right w:val="none" w:sz="0" w:space="0" w:color="auto"/>
          </w:divBdr>
        </w:div>
        <w:div w:id="1138189152">
          <w:marLeft w:val="0"/>
          <w:marRight w:val="0"/>
          <w:marTop w:val="0"/>
          <w:marBottom w:val="101"/>
          <w:divBdr>
            <w:top w:val="none" w:sz="0" w:space="0" w:color="auto"/>
            <w:left w:val="none" w:sz="0" w:space="0" w:color="auto"/>
            <w:bottom w:val="none" w:sz="0" w:space="0" w:color="auto"/>
            <w:right w:val="none" w:sz="0" w:space="0" w:color="auto"/>
          </w:divBdr>
        </w:div>
        <w:div w:id="2126002346">
          <w:marLeft w:val="0"/>
          <w:marRight w:val="0"/>
          <w:marTop w:val="0"/>
          <w:marBottom w:val="101"/>
          <w:divBdr>
            <w:top w:val="none" w:sz="0" w:space="0" w:color="auto"/>
            <w:left w:val="none" w:sz="0" w:space="0" w:color="auto"/>
            <w:bottom w:val="none" w:sz="0" w:space="0" w:color="auto"/>
            <w:right w:val="none" w:sz="0" w:space="0" w:color="auto"/>
          </w:divBdr>
        </w:div>
        <w:div w:id="1872836685">
          <w:marLeft w:val="0"/>
          <w:marRight w:val="0"/>
          <w:marTop w:val="0"/>
          <w:marBottom w:val="101"/>
          <w:divBdr>
            <w:top w:val="none" w:sz="0" w:space="0" w:color="auto"/>
            <w:left w:val="none" w:sz="0" w:space="0" w:color="auto"/>
            <w:bottom w:val="none" w:sz="0" w:space="0" w:color="auto"/>
            <w:right w:val="none" w:sz="0" w:space="0" w:color="auto"/>
          </w:divBdr>
        </w:div>
        <w:div w:id="1978679530">
          <w:marLeft w:val="0"/>
          <w:marRight w:val="0"/>
          <w:marTop w:val="0"/>
          <w:marBottom w:val="101"/>
          <w:divBdr>
            <w:top w:val="none" w:sz="0" w:space="0" w:color="auto"/>
            <w:left w:val="none" w:sz="0" w:space="0" w:color="auto"/>
            <w:bottom w:val="none" w:sz="0" w:space="0" w:color="auto"/>
            <w:right w:val="none" w:sz="0" w:space="0" w:color="auto"/>
          </w:divBdr>
        </w:div>
        <w:div w:id="1499730763">
          <w:marLeft w:val="0"/>
          <w:marRight w:val="0"/>
          <w:marTop w:val="0"/>
          <w:marBottom w:val="101"/>
          <w:divBdr>
            <w:top w:val="none" w:sz="0" w:space="0" w:color="auto"/>
            <w:left w:val="none" w:sz="0" w:space="0" w:color="auto"/>
            <w:bottom w:val="none" w:sz="0" w:space="0" w:color="auto"/>
            <w:right w:val="none" w:sz="0" w:space="0" w:color="auto"/>
          </w:divBdr>
        </w:div>
        <w:div w:id="1154376350">
          <w:marLeft w:val="0"/>
          <w:marRight w:val="0"/>
          <w:marTop w:val="0"/>
          <w:marBottom w:val="101"/>
          <w:divBdr>
            <w:top w:val="none" w:sz="0" w:space="0" w:color="auto"/>
            <w:left w:val="none" w:sz="0" w:space="0" w:color="auto"/>
            <w:bottom w:val="none" w:sz="0" w:space="0" w:color="auto"/>
            <w:right w:val="none" w:sz="0" w:space="0" w:color="auto"/>
          </w:divBdr>
        </w:div>
        <w:div w:id="1707679716">
          <w:marLeft w:val="0"/>
          <w:marRight w:val="0"/>
          <w:marTop w:val="0"/>
          <w:marBottom w:val="101"/>
          <w:divBdr>
            <w:top w:val="none" w:sz="0" w:space="0" w:color="auto"/>
            <w:left w:val="none" w:sz="0" w:space="0" w:color="auto"/>
            <w:bottom w:val="none" w:sz="0" w:space="0" w:color="auto"/>
            <w:right w:val="none" w:sz="0" w:space="0" w:color="auto"/>
          </w:divBdr>
        </w:div>
        <w:div w:id="1965888158">
          <w:marLeft w:val="0"/>
          <w:marRight w:val="0"/>
          <w:marTop w:val="0"/>
          <w:marBottom w:val="101"/>
          <w:divBdr>
            <w:top w:val="none" w:sz="0" w:space="0" w:color="auto"/>
            <w:left w:val="none" w:sz="0" w:space="0" w:color="auto"/>
            <w:bottom w:val="none" w:sz="0" w:space="0" w:color="auto"/>
            <w:right w:val="none" w:sz="0" w:space="0" w:color="auto"/>
          </w:divBdr>
        </w:div>
        <w:div w:id="1385786812">
          <w:marLeft w:val="0"/>
          <w:marRight w:val="0"/>
          <w:marTop w:val="0"/>
          <w:marBottom w:val="101"/>
          <w:divBdr>
            <w:top w:val="none" w:sz="0" w:space="0" w:color="auto"/>
            <w:left w:val="none" w:sz="0" w:space="0" w:color="auto"/>
            <w:bottom w:val="none" w:sz="0" w:space="0" w:color="auto"/>
            <w:right w:val="none" w:sz="0" w:space="0" w:color="auto"/>
          </w:divBdr>
        </w:div>
        <w:div w:id="1974016160">
          <w:marLeft w:val="0"/>
          <w:marRight w:val="0"/>
          <w:marTop w:val="0"/>
          <w:marBottom w:val="101"/>
          <w:divBdr>
            <w:top w:val="none" w:sz="0" w:space="0" w:color="auto"/>
            <w:left w:val="none" w:sz="0" w:space="0" w:color="auto"/>
            <w:bottom w:val="none" w:sz="0" w:space="0" w:color="auto"/>
            <w:right w:val="none" w:sz="0" w:space="0" w:color="auto"/>
          </w:divBdr>
        </w:div>
        <w:div w:id="799298760">
          <w:marLeft w:val="0"/>
          <w:marRight w:val="0"/>
          <w:marTop w:val="0"/>
          <w:marBottom w:val="101"/>
          <w:divBdr>
            <w:top w:val="none" w:sz="0" w:space="0" w:color="auto"/>
            <w:left w:val="none" w:sz="0" w:space="0" w:color="auto"/>
            <w:bottom w:val="none" w:sz="0" w:space="0" w:color="auto"/>
            <w:right w:val="none" w:sz="0" w:space="0" w:color="auto"/>
          </w:divBdr>
        </w:div>
        <w:div w:id="720599513">
          <w:marLeft w:val="0"/>
          <w:marRight w:val="0"/>
          <w:marTop w:val="0"/>
          <w:marBottom w:val="101"/>
          <w:divBdr>
            <w:top w:val="none" w:sz="0" w:space="0" w:color="auto"/>
            <w:left w:val="none" w:sz="0" w:space="0" w:color="auto"/>
            <w:bottom w:val="none" w:sz="0" w:space="0" w:color="auto"/>
            <w:right w:val="none" w:sz="0" w:space="0" w:color="auto"/>
          </w:divBdr>
        </w:div>
        <w:div w:id="567227547">
          <w:marLeft w:val="0"/>
          <w:marRight w:val="0"/>
          <w:marTop w:val="0"/>
          <w:marBottom w:val="101"/>
          <w:divBdr>
            <w:top w:val="none" w:sz="0" w:space="0" w:color="auto"/>
            <w:left w:val="none" w:sz="0" w:space="0" w:color="auto"/>
            <w:bottom w:val="none" w:sz="0" w:space="0" w:color="auto"/>
            <w:right w:val="none" w:sz="0" w:space="0" w:color="auto"/>
          </w:divBdr>
        </w:div>
        <w:div w:id="1119223867">
          <w:marLeft w:val="0"/>
          <w:marRight w:val="0"/>
          <w:marTop w:val="0"/>
          <w:marBottom w:val="101"/>
          <w:divBdr>
            <w:top w:val="none" w:sz="0" w:space="0" w:color="auto"/>
            <w:left w:val="none" w:sz="0" w:space="0" w:color="auto"/>
            <w:bottom w:val="none" w:sz="0" w:space="0" w:color="auto"/>
            <w:right w:val="none" w:sz="0" w:space="0" w:color="auto"/>
          </w:divBdr>
        </w:div>
        <w:div w:id="1301381077">
          <w:marLeft w:val="0"/>
          <w:marRight w:val="0"/>
          <w:marTop w:val="0"/>
          <w:marBottom w:val="101"/>
          <w:divBdr>
            <w:top w:val="none" w:sz="0" w:space="0" w:color="auto"/>
            <w:left w:val="none" w:sz="0" w:space="0" w:color="auto"/>
            <w:bottom w:val="none" w:sz="0" w:space="0" w:color="auto"/>
            <w:right w:val="none" w:sz="0" w:space="0" w:color="auto"/>
          </w:divBdr>
        </w:div>
        <w:div w:id="1119955240">
          <w:marLeft w:val="0"/>
          <w:marRight w:val="0"/>
          <w:marTop w:val="0"/>
          <w:marBottom w:val="101"/>
          <w:divBdr>
            <w:top w:val="none" w:sz="0" w:space="0" w:color="auto"/>
            <w:left w:val="none" w:sz="0" w:space="0" w:color="auto"/>
            <w:bottom w:val="none" w:sz="0" w:space="0" w:color="auto"/>
            <w:right w:val="none" w:sz="0" w:space="0" w:color="auto"/>
          </w:divBdr>
        </w:div>
        <w:div w:id="2001998074">
          <w:marLeft w:val="0"/>
          <w:marRight w:val="0"/>
          <w:marTop w:val="0"/>
          <w:marBottom w:val="101"/>
          <w:divBdr>
            <w:top w:val="none" w:sz="0" w:space="0" w:color="auto"/>
            <w:left w:val="none" w:sz="0" w:space="0" w:color="auto"/>
            <w:bottom w:val="none" w:sz="0" w:space="0" w:color="auto"/>
            <w:right w:val="none" w:sz="0" w:space="0" w:color="auto"/>
          </w:divBdr>
        </w:div>
        <w:div w:id="1335064903">
          <w:marLeft w:val="0"/>
          <w:marRight w:val="0"/>
          <w:marTop w:val="0"/>
          <w:marBottom w:val="101"/>
          <w:divBdr>
            <w:top w:val="none" w:sz="0" w:space="0" w:color="auto"/>
            <w:left w:val="none" w:sz="0" w:space="0" w:color="auto"/>
            <w:bottom w:val="none" w:sz="0" w:space="0" w:color="auto"/>
            <w:right w:val="none" w:sz="0" w:space="0" w:color="auto"/>
          </w:divBdr>
        </w:div>
        <w:div w:id="1232157623">
          <w:marLeft w:val="0"/>
          <w:marRight w:val="0"/>
          <w:marTop w:val="0"/>
          <w:marBottom w:val="101"/>
          <w:divBdr>
            <w:top w:val="none" w:sz="0" w:space="0" w:color="auto"/>
            <w:left w:val="none" w:sz="0" w:space="0" w:color="auto"/>
            <w:bottom w:val="none" w:sz="0" w:space="0" w:color="auto"/>
            <w:right w:val="none" w:sz="0" w:space="0" w:color="auto"/>
          </w:divBdr>
        </w:div>
        <w:div w:id="52123875">
          <w:marLeft w:val="0"/>
          <w:marRight w:val="0"/>
          <w:marTop w:val="0"/>
          <w:marBottom w:val="101"/>
          <w:divBdr>
            <w:top w:val="none" w:sz="0" w:space="0" w:color="auto"/>
            <w:left w:val="none" w:sz="0" w:space="0" w:color="auto"/>
            <w:bottom w:val="none" w:sz="0" w:space="0" w:color="auto"/>
            <w:right w:val="none" w:sz="0" w:space="0" w:color="auto"/>
          </w:divBdr>
        </w:div>
        <w:div w:id="583032596">
          <w:marLeft w:val="0"/>
          <w:marRight w:val="0"/>
          <w:marTop w:val="0"/>
          <w:marBottom w:val="101"/>
          <w:divBdr>
            <w:top w:val="none" w:sz="0" w:space="0" w:color="auto"/>
            <w:left w:val="none" w:sz="0" w:space="0" w:color="auto"/>
            <w:bottom w:val="none" w:sz="0" w:space="0" w:color="auto"/>
            <w:right w:val="none" w:sz="0" w:space="0" w:color="auto"/>
          </w:divBdr>
        </w:div>
        <w:div w:id="963510755">
          <w:marLeft w:val="0"/>
          <w:marRight w:val="0"/>
          <w:marTop w:val="0"/>
          <w:marBottom w:val="101"/>
          <w:divBdr>
            <w:top w:val="none" w:sz="0" w:space="0" w:color="auto"/>
            <w:left w:val="none" w:sz="0" w:space="0" w:color="auto"/>
            <w:bottom w:val="none" w:sz="0" w:space="0" w:color="auto"/>
            <w:right w:val="none" w:sz="0" w:space="0" w:color="auto"/>
          </w:divBdr>
        </w:div>
        <w:div w:id="1896353245">
          <w:marLeft w:val="0"/>
          <w:marRight w:val="0"/>
          <w:marTop w:val="0"/>
          <w:marBottom w:val="101"/>
          <w:divBdr>
            <w:top w:val="none" w:sz="0" w:space="0" w:color="auto"/>
            <w:left w:val="none" w:sz="0" w:space="0" w:color="auto"/>
            <w:bottom w:val="none" w:sz="0" w:space="0" w:color="auto"/>
            <w:right w:val="none" w:sz="0" w:space="0" w:color="auto"/>
          </w:divBdr>
        </w:div>
        <w:div w:id="1917397916">
          <w:marLeft w:val="0"/>
          <w:marRight w:val="0"/>
          <w:marTop w:val="0"/>
          <w:marBottom w:val="101"/>
          <w:divBdr>
            <w:top w:val="none" w:sz="0" w:space="0" w:color="auto"/>
            <w:left w:val="none" w:sz="0" w:space="0" w:color="auto"/>
            <w:bottom w:val="none" w:sz="0" w:space="0" w:color="auto"/>
            <w:right w:val="none" w:sz="0" w:space="0" w:color="auto"/>
          </w:divBdr>
        </w:div>
        <w:div w:id="42605664">
          <w:marLeft w:val="0"/>
          <w:marRight w:val="0"/>
          <w:marTop w:val="0"/>
          <w:marBottom w:val="101"/>
          <w:divBdr>
            <w:top w:val="none" w:sz="0" w:space="0" w:color="auto"/>
            <w:left w:val="none" w:sz="0" w:space="0" w:color="auto"/>
            <w:bottom w:val="none" w:sz="0" w:space="0" w:color="auto"/>
            <w:right w:val="none" w:sz="0" w:space="0" w:color="auto"/>
          </w:divBdr>
        </w:div>
        <w:div w:id="456604037">
          <w:marLeft w:val="0"/>
          <w:marRight w:val="0"/>
          <w:marTop w:val="0"/>
          <w:marBottom w:val="101"/>
          <w:divBdr>
            <w:top w:val="none" w:sz="0" w:space="0" w:color="auto"/>
            <w:left w:val="none" w:sz="0" w:space="0" w:color="auto"/>
            <w:bottom w:val="none" w:sz="0" w:space="0" w:color="auto"/>
            <w:right w:val="none" w:sz="0" w:space="0" w:color="auto"/>
          </w:divBdr>
        </w:div>
        <w:div w:id="1216357972">
          <w:marLeft w:val="0"/>
          <w:marRight w:val="0"/>
          <w:marTop w:val="0"/>
          <w:marBottom w:val="101"/>
          <w:divBdr>
            <w:top w:val="none" w:sz="0" w:space="0" w:color="auto"/>
            <w:left w:val="none" w:sz="0" w:space="0" w:color="auto"/>
            <w:bottom w:val="none" w:sz="0" w:space="0" w:color="auto"/>
            <w:right w:val="none" w:sz="0" w:space="0" w:color="auto"/>
          </w:divBdr>
        </w:div>
        <w:div w:id="77335317">
          <w:marLeft w:val="0"/>
          <w:marRight w:val="0"/>
          <w:marTop w:val="0"/>
          <w:marBottom w:val="101"/>
          <w:divBdr>
            <w:top w:val="none" w:sz="0" w:space="0" w:color="auto"/>
            <w:left w:val="none" w:sz="0" w:space="0" w:color="auto"/>
            <w:bottom w:val="none" w:sz="0" w:space="0" w:color="auto"/>
            <w:right w:val="none" w:sz="0" w:space="0" w:color="auto"/>
          </w:divBdr>
        </w:div>
        <w:div w:id="1066413828">
          <w:marLeft w:val="0"/>
          <w:marRight w:val="0"/>
          <w:marTop w:val="0"/>
          <w:marBottom w:val="101"/>
          <w:divBdr>
            <w:top w:val="none" w:sz="0" w:space="0" w:color="auto"/>
            <w:left w:val="none" w:sz="0" w:space="0" w:color="auto"/>
            <w:bottom w:val="none" w:sz="0" w:space="0" w:color="auto"/>
            <w:right w:val="none" w:sz="0" w:space="0" w:color="auto"/>
          </w:divBdr>
        </w:div>
        <w:div w:id="1025013226">
          <w:marLeft w:val="0"/>
          <w:marRight w:val="0"/>
          <w:marTop w:val="0"/>
          <w:marBottom w:val="101"/>
          <w:divBdr>
            <w:top w:val="none" w:sz="0" w:space="0" w:color="auto"/>
            <w:left w:val="none" w:sz="0" w:space="0" w:color="auto"/>
            <w:bottom w:val="none" w:sz="0" w:space="0" w:color="auto"/>
            <w:right w:val="none" w:sz="0" w:space="0" w:color="auto"/>
          </w:divBdr>
        </w:div>
        <w:div w:id="1164006264">
          <w:marLeft w:val="0"/>
          <w:marRight w:val="0"/>
          <w:marTop w:val="0"/>
          <w:marBottom w:val="101"/>
          <w:divBdr>
            <w:top w:val="none" w:sz="0" w:space="0" w:color="auto"/>
            <w:left w:val="none" w:sz="0" w:space="0" w:color="auto"/>
            <w:bottom w:val="none" w:sz="0" w:space="0" w:color="auto"/>
            <w:right w:val="none" w:sz="0" w:space="0" w:color="auto"/>
          </w:divBdr>
        </w:div>
        <w:div w:id="1248615465">
          <w:marLeft w:val="0"/>
          <w:marRight w:val="0"/>
          <w:marTop w:val="0"/>
          <w:marBottom w:val="101"/>
          <w:divBdr>
            <w:top w:val="none" w:sz="0" w:space="0" w:color="auto"/>
            <w:left w:val="none" w:sz="0" w:space="0" w:color="auto"/>
            <w:bottom w:val="none" w:sz="0" w:space="0" w:color="auto"/>
            <w:right w:val="none" w:sz="0" w:space="0" w:color="auto"/>
          </w:divBdr>
        </w:div>
        <w:div w:id="1125463384">
          <w:marLeft w:val="0"/>
          <w:marRight w:val="0"/>
          <w:marTop w:val="101"/>
          <w:marBottom w:val="101"/>
          <w:divBdr>
            <w:top w:val="none" w:sz="0" w:space="0" w:color="auto"/>
            <w:left w:val="none" w:sz="0" w:space="0" w:color="auto"/>
            <w:bottom w:val="none" w:sz="0" w:space="0" w:color="auto"/>
            <w:right w:val="none" w:sz="0" w:space="0" w:color="auto"/>
          </w:divBdr>
        </w:div>
        <w:div w:id="94176273">
          <w:marLeft w:val="0"/>
          <w:marRight w:val="0"/>
          <w:marTop w:val="0"/>
          <w:marBottom w:val="101"/>
          <w:divBdr>
            <w:top w:val="none" w:sz="0" w:space="0" w:color="auto"/>
            <w:left w:val="none" w:sz="0" w:space="0" w:color="auto"/>
            <w:bottom w:val="none" w:sz="0" w:space="0" w:color="auto"/>
            <w:right w:val="none" w:sz="0" w:space="0" w:color="auto"/>
          </w:divBdr>
        </w:div>
        <w:div w:id="364254154">
          <w:marLeft w:val="0"/>
          <w:marRight w:val="0"/>
          <w:marTop w:val="0"/>
          <w:marBottom w:val="101"/>
          <w:divBdr>
            <w:top w:val="none" w:sz="0" w:space="0" w:color="auto"/>
            <w:left w:val="none" w:sz="0" w:space="0" w:color="auto"/>
            <w:bottom w:val="none" w:sz="0" w:space="0" w:color="auto"/>
            <w:right w:val="none" w:sz="0" w:space="0" w:color="auto"/>
          </w:divBdr>
        </w:div>
        <w:div w:id="1230918991">
          <w:marLeft w:val="0"/>
          <w:marRight w:val="0"/>
          <w:marTop w:val="0"/>
          <w:marBottom w:val="101"/>
          <w:divBdr>
            <w:top w:val="none" w:sz="0" w:space="0" w:color="auto"/>
            <w:left w:val="none" w:sz="0" w:space="0" w:color="auto"/>
            <w:bottom w:val="none" w:sz="0" w:space="0" w:color="auto"/>
            <w:right w:val="none" w:sz="0" w:space="0" w:color="auto"/>
          </w:divBdr>
        </w:div>
        <w:div w:id="1208418369">
          <w:marLeft w:val="0"/>
          <w:marRight w:val="0"/>
          <w:marTop w:val="0"/>
          <w:marBottom w:val="101"/>
          <w:divBdr>
            <w:top w:val="none" w:sz="0" w:space="0" w:color="auto"/>
            <w:left w:val="none" w:sz="0" w:space="0" w:color="auto"/>
            <w:bottom w:val="none" w:sz="0" w:space="0" w:color="auto"/>
            <w:right w:val="none" w:sz="0" w:space="0" w:color="auto"/>
          </w:divBdr>
        </w:div>
        <w:div w:id="1426876204">
          <w:marLeft w:val="0"/>
          <w:marRight w:val="0"/>
          <w:marTop w:val="0"/>
          <w:marBottom w:val="101"/>
          <w:divBdr>
            <w:top w:val="none" w:sz="0" w:space="0" w:color="auto"/>
            <w:left w:val="none" w:sz="0" w:space="0" w:color="auto"/>
            <w:bottom w:val="none" w:sz="0" w:space="0" w:color="auto"/>
            <w:right w:val="none" w:sz="0" w:space="0" w:color="auto"/>
          </w:divBdr>
        </w:div>
        <w:div w:id="423772401">
          <w:marLeft w:val="0"/>
          <w:marRight w:val="0"/>
          <w:marTop w:val="101"/>
          <w:marBottom w:val="101"/>
          <w:divBdr>
            <w:top w:val="none" w:sz="0" w:space="0" w:color="auto"/>
            <w:left w:val="none" w:sz="0" w:space="0" w:color="auto"/>
            <w:bottom w:val="none" w:sz="0" w:space="0" w:color="auto"/>
            <w:right w:val="none" w:sz="0" w:space="0" w:color="auto"/>
          </w:divBdr>
        </w:div>
        <w:div w:id="1771967860">
          <w:marLeft w:val="0"/>
          <w:marRight w:val="0"/>
          <w:marTop w:val="0"/>
          <w:marBottom w:val="101"/>
          <w:divBdr>
            <w:top w:val="none" w:sz="0" w:space="0" w:color="auto"/>
            <w:left w:val="none" w:sz="0" w:space="0" w:color="auto"/>
            <w:bottom w:val="none" w:sz="0" w:space="0" w:color="auto"/>
            <w:right w:val="none" w:sz="0" w:space="0" w:color="auto"/>
          </w:divBdr>
        </w:div>
        <w:div w:id="253051405">
          <w:marLeft w:val="0"/>
          <w:marRight w:val="0"/>
          <w:marTop w:val="0"/>
          <w:marBottom w:val="101"/>
          <w:divBdr>
            <w:top w:val="none" w:sz="0" w:space="0" w:color="auto"/>
            <w:left w:val="none" w:sz="0" w:space="0" w:color="auto"/>
            <w:bottom w:val="none" w:sz="0" w:space="0" w:color="auto"/>
            <w:right w:val="none" w:sz="0" w:space="0" w:color="auto"/>
          </w:divBdr>
        </w:div>
        <w:div w:id="2111243264">
          <w:marLeft w:val="0"/>
          <w:marRight w:val="0"/>
          <w:marTop w:val="0"/>
          <w:marBottom w:val="101"/>
          <w:divBdr>
            <w:top w:val="none" w:sz="0" w:space="0" w:color="auto"/>
            <w:left w:val="none" w:sz="0" w:space="0" w:color="auto"/>
            <w:bottom w:val="none" w:sz="0" w:space="0" w:color="auto"/>
            <w:right w:val="none" w:sz="0" w:space="0" w:color="auto"/>
          </w:divBdr>
        </w:div>
        <w:div w:id="227810215">
          <w:marLeft w:val="0"/>
          <w:marRight w:val="0"/>
          <w:marTop w:val="0"/>
          <w:marBottom w:val="101"/>
          <w:divBdr>
            <w:top w:val="none" w:sz="0" w:space="0" w:color="auto"/>
            <w:left w:val="none" w:sz="0" w:space="0" w:color="auto"/>
            <w:bottom w:val="none" w:sz="0" w:space="0" w:color="auto"/>
            <w:right w:val="none" w:sz="0" w:space="0" w:color="auto"/>
          </w:divBdr>
        </w:div>
        <w:div w:id="1988047089">
          <w:marLeft w:val="0"/>
          <w:marRight w:val="0"/>
          <w:marTop w:val="0"/>
          <w:marBottom w:val="101"/>
          <w:divBdr>
            <w:top w:val="none" w:sz="0" w:space="0" w:color="auto"/>
            <w:left w:val="none" w:sz="0" w:space="0" w:color="auto"/>
            <w:bottom w:val="none" w:sz="0" w:space="0" w:color="auto"/>
            <w:right w:val="none" w:sz="0" w:space="0" w:color="auto"/>
          </w:divBdr>
        </w:div>
        <w:div w:id="338389053">
          <w:marLeft w:val="0"/>
          <w:marRight w:val="0"/>
          <w:marTop w:val="0"/>
          <w:marBottom w:val="101"/>
          <w:divBdr>
            <w:top w:val="none" w:sz="0" w:space="0" w:color="auto"/>
            <w:left w:val="none" w:sz="0" w:space="0" w:color="auto"/>
            <w:bottom w:val="none" w:sz="0" w:space="0" w:color="auto"/>
            <w:right w:val="none" w:sz="0" w:space="0" w:color="auto"/>
          </w:divBdr>
        </w:div>
        <w:div w:id="593394934">
          <w:marLeft w:val="0"/>
          <w:marRight w:val="0"/>
          <w:marTop w:val="0"/>
          <w:marBottom w:val="101"/>
          <w:divBdr>
            <w:top w:val="none" w:sz="0" w:space="0" w:color="auto"/>
            <w:left w:val="none" w:sz="0" w:space="0" w:color="auto"/>
            <w:bottom w:val="none" w:sz="0" w:space="0" w:color="auto"/>
            <w:right w:val="none" w:sz="0" w:space="0" w:color="auto"/>
          </w:divBdr>
        </w:div>
        <w:div w:id="688339377">
          <w:marLeft w:val="0"/>
          <w:marRight w:val="0"/>
          <w:marTop w:val="0"/>
          <w:marBottom w:val="101"/>
          <w:divBdr>
            <w:top w:val="none" w:sz="0" w:space="0" w:color="auto"/>
            <w:left w:val="none" w:sz="0" w:space="0" w:color="auto"/>
            <w:bottom w:val="none" w:sz="0" w:space="0" w:color="auto"/>
            <w:right w:val="none" w:sz="0" w:space="0" w:color="auto"/>
          </w:divBdr>
        </w:div>
        <w:div w:id="1163011659">
          <w:marLeft w:val="0"/>
          <w:marRight w:val="0"/>
          <w:marTop w:val="0"/>
          <w:marBottom w:val="101"/>
          <w:divBdr>
            <w:top w:val="none" w:sz="0" w:space="0" w:color="auto"/>
            <w:left w:val="none" w:sz="0" w:space="0" w:color="auto"/>
            <w:bottom w:val="none" w:sz="0" w:space="0" w:color="auto"/>
            <w:right w:val="none" w:sz="0" w:space="0" w:color="auto"/>
          </w:divBdr>
        </w:div>
        <w:div w:id="576521035">
          <w:marLeft w:val="0"/>
          <w:marRight w:val="0"/>
          <w:marTop w:val="0"/>
          <w:marBottom w:val="101"/>
          <w:divBdr>
            <w:top w:val="none" w:sz="0" w:space="0" w:color="auto"/>
            <w:left w:val="none" w:sz="0" w:space="0" w:color="auto"/>
            <w:bottom w:val="none" w:sz="0" w:space="0" w:color="auto"/>
            <w:right w:val="none" w:sz="0" w:space="0" w:color="auto"/>
          </w:divBdr>
        </w:div>
        <w:div w:id="1349066125">
          <w:marLeft w:val="0"/>
          <w:marRight w:val="0"/>
          <w:marTop w:val="0"/>
          <w:marBottom w:val="101"/>
          <w:divBdr>
            <w:top w:val="none" w:sz="0" w:space="0" w:color="auto"/>
            <w:left w:val="none" w:sz="0" w:space="0" w:color="auto"/>
            <w:bottom w:val="none" w:sz="0" w:space="0" w:color="auto"/>
            <w:right w:val="none" w:sz="0" w:space="0" w:color="auto"/>
          </w:divBdr>
        </w:div>
        <w:div w:id="671446972">
          <w:marLeft w:val="0"/>
          <w:marRight w:val="0"/>
          <w:marTop w:val="0"/>
          <w:marBottom w:val="101"/>
          <w:divBdr>
            <w:top w:val="none" w:sz="0" w:space="0" w:color="auto"/>
            <w:left w:val="none" w:sz="0" w:space="0" w:color="auto"/>
            <w:bottom w:val="none" w:sz="0" w:space="0" w:color="auto"/>
            <w:right w:val="none" w:sz="0" w:space="0" w:color="auto"/>
          </w:divBdr>
        </w:div>
        <w:div w:id="1088771084">
          <w:marLeft w:val="0"/>
          <w:marRight w:val="0"/>
          <w:marTop w:val="0"/>
          <w:marBottom w:val="101"/>
          <w:divBdr>
            <w:top w:val="none" w:sz="0" w:space="0" w:color="auto"/>
            <w:left w:val="none" w:sz="0" w:space="0" w:color="auto"/>
            <w:bottom w:val="none" w:sz="0" w:space="0" w:color="auto"/>
            <w:right w:val="none" w:sz="0" w:space="0" w:color="auto"/>
          </w:divBdr>
        </w:div>
        <w:div w:id="1892419451">
          <w:marLeft w:val="0"/>
          <w:marRight w:val="0"/>
          <w:marTop w:val="0"/>
          <w:marBottom w:val="101"/>
          <w:divBdr>
            <w:top w:val="none" w:sz="0" w:space="0" w:color="auto"/>
            <w:left w:val="none" w:sz="0" w:space="0" w:color="auto"/>
            <w:bottom w:val="none" w:sz="0" w:space="0" w:color="auto"/>
            <w:right w:val="none" w:sz="0" w:space="0" w:color="auto"/>
          </w:divBdr>
        </w:div>
        <w:div w:id="2052074748">
          <w:marLeft w:val="0"/>
          <w:marRight w:val="0"/>
          <w:marTop w:val="0"/>
          <w:marBottom w:val="101"/>
          <w:divBdr>
            <w:top w:val="none" w:sz="0" w:space="0" w:color="auto"/>
            <w:left w:val="none" w:sz="0" w:space="0" w:color="auto"/>
            <w:bottom w:val="none" w:sz="0" w:space="0" w:color="auto"/>
            <w:right w:val="none" w:sz="0" w:space="0" w:color="auto"/>
          </w:divBdr>
        </w:div>
        <w:div w:id="1350446728">
          <w:marLeft w:val="0"/>
          <w:marRight w:val="0"/>
          <w:marTop w:val="0"/>
          <w:marBottom w:val="101"/>
          <w:divBdr>
            <w:top w:val="none" w:sz="0" w:space="0" w:color="auto"/>
            <w:left w:val="none" w:sz="0" w:space="0" w:color="auto"/>
            <w:bottom w:val="none" w:sz="0" w:space="0" w:color="auto"/>
            <w:right w:val="none" w:sz="0" w:space="0" w:color="auto"/>
          </w:divBdr>
        </w:div>
        <w:div w:id="522326766">
          <w:marLeft w:val="0"/>
          <w:marRight w:val="0"/>
          <w:marTop w:val="0"/>
          <w:marBottom w:val="101"/>
          <w:divBdr>
            <w:top w:val="none" w:sz="0" w:space="0" w:color="auto"/>
            <w:left w:val="none" w:sz="0" w:space="0" w:color="auto"/>
            <w:bottom w:val="none" w:sz="0" w:space="0" w:color="auto"/>
            <w:right w:val="none" w:sz="0" w:space="0" w:color="auto"/>
          </w:divBdr>
        </w:div>
        <w:div w:id="1223440240">
          <w:marLeft w:val="0"/>
          <w:marRight w:val="0"/>
          <w:marTop w:val="0"/>
          <w:marBottom w:val="101"/>
          <w:divBdr>
            <w:top w:val="none" w:sz="0" w:space="0" w:color="auto"/>
            <w:left w:val="none" w:sz="0" w:space="0" w:color="auto"/>
            <w:bottom w:val="none" w:sz="0" w:space="0" w:color="auto"/>
            <w:right w:val="none" w:sz="0" w:space="0" w:color="auto"/>
          </w:divBdr>
        </w:div>
        <w:div w:id="1652362774">
          <w:marLeft w:val="0"/>
          <w:marRight w:val="0"/>
          <w:marTop w:val="0"/>
          <w:marBottom w:val="101"/>
          <w:divBdr>
            <w:top w:val="none" w:sz="0" w:space="0" w:color="auto"/>
            <w:left w:val="none" w:sz="0" w:space="0" w:color="auto"/>
            <w:bottom w:val="none" w:sz="0" w:space="0" w:color="auto"/>
            <w:right w:val="none" w:sz="0" w:space="0" w:color="auto"/>
          </w:divBdr>
        </w:div>
        <w:div w:id="1984919974">
          <w:marLeft w:val="0"/>
          <w:marRight w:val="0"/>
          <w:marTop w:val="0"/>
          <w:marBottom w:val="101"/>
          <w:divBdr>
            <w:top w:val="none" w:sz="0" w:space="0" w:color="auto"/>
            <w:left w:val="none" w:sz="0" w:space="0" w:color="auto"/>
            <w:bottom w:val="none" w:sz="0" w:space="0" w:color="auto"/>
            <w:right w:val="none" w:sz="0" w:space="0" w:color="auto"/>
          </w:divBdr>
        </w:div>
        <w:div w:id="119613650">
          <w:marLeft w:val="0"/>
          <w:marRight w:val="0"/>
          <w:marTop w:val="0"/>
          <w:marBottom w:val="101"/>
          <w:divBdr>
            <w:top w:val="none" w:sz="0" w:space="0" w:color="auto"/>
            <w:left w:val="none" w:sz="0" w:space="0" w:color="auto"/>
            <w:bottom w:val="none" w:sz="0" w:space="0" w:color="auto"/>
            <w:right w:val="none" w:sz="0" w:space="0" w:color="auto"/>
          </w:divBdr>
        </w:div>
        <w:div w:id="655260254">
          <w:marLeft w:val="0"/>
          <w:marRight w:val="0"/>
          <w:marTop w:val="0"/>
          <w:marBottom w:val="101"/>
          <w:divBdr>
            <w:top w:val="none" w:sz="0" w:space="0" w:color="auto"/>
            <w:left w:val="none" w:sz="0" w:space="0" w:color="auto"/>
            <w:bottom w:val="none" w:sz="0" w:space="0" w:color="auto"/>
            <w:right w:val="none" w:sz="0" w:space="0" w:color="auto"/>
          </w:divBdr>
        </w:div>
        <w:div w:id="216357870">
          <w:marLeft w:val="0"/>
          <w:marRight w:val="0"/>
          <w:marTop w:val="0"/>
          <w:marBottom w:val="101"/>
          <w:divBdr>
            <w:top w:val="none" w:sz="0" w:space="0" w:color="auto"/>
            <w:left w:val="none" w:sz="0" w:space="0" w:color="auto"/>
            <w:bottom w:val="none" w:sz="0" w:space="0" w:color="auto"/>
            <w:right w:val="none" w:sz="0" w:space="0" w:color="auto"/>
          </w:divBdr>
        </w:div>
        <w:div w:id="1856533646">
          <w:marLeft w:val="0"/>
          <w:marRight w:val="0"/>
          <w:marTop w:val="0"/>
          <w:marBottom w:val="101"/>
          <w:divBdr>
            <w:top w:val="none" w:sz="0" w:space="0" w:color="auto"/>
            <w:left w:val="none" w:sz="0" w:space="0" w:color="auto"/>
            <w:bottom w:val="none" w:sz="0" w:space="0" w:color="auto"/>
            <w:right w:val="none" w:sz="0" w:space="0" w:color="auto"/>
          </w:divBdr>
        </w:div>
        <w:div w:id="562066088">
          <w:marLeft w:val="0"/>
          <w:marRight w:val="0"/>
          <w:marTop w:val="0"/>
          <w:marBottom w:val="101"/>
          <w:divBdr>
            <w:top w:val="none" w:sz="0" w:space="0" w:color="auto"/>
            <w:left w:val="none" w:sz="0" w:space="0" w:color="auto"/>
            <w:bottom w:val="none" w:sz="0" w:space="0" w:color="auto"/>
            <w:right w:val="none" w:sz="0" w:space="0" w:color="auto"/>
          </w:divBdr>
        </w:div>
        <w:div w:id="974719591">
          <w:marLeft w:val="0"/>
          <w:marRight w:val="0"/>
          <w:marTop w:val="0"/>
          <w:marBottom w:val="101"/>
          <w:divBdr>
            <w:top w:val="none" w:sz="0" w:space="0" w:color="auto"/>
            <w:left w:val="none" w:sz="0" w:space="0" w:color="auto"/>
            <w:bottom w:val="none" w:sz="0" w:space="0" w:color="auto"/>
            <w:right w:val="none" w:sz="0" w:space="0" w:color="auto"/>
          </w:divBdr>
        </w:div>
        <w:div w:id="671178626">
          <w:marLeft w:val="0"/>
          <w:marRight w:val="0"/>
          <w:marTop w:val="0"/>
          <w:marBottom w:val="101"/>
          <w:divBdr>
            <w:top w:val="none" w:sz="0" w:space="0" w:color="auto"/>
            <w:left w:val="none" w:sz="0" w:space="0" w:color="auto"/>
            <w:bottom w:val="none" w:sz="0" w:space="0" w:color="auto"/>
            <w:right w:val="none" w:sz="0" w:space="0" w:color="auto"/>
          </w:divBdr>
        </w:div>
        <w:div w:id="782188193">
          <w:marLeft w:val="0"/>
          <w:marRight w:val="0"/>
          <w:marTop w:val="0"/>
          <w:marBottom w:val="101"/>
          <w:divBdr>
            <w:top w:val="none" w:sz="0" w:space="0" w:color="auto"/>
            <w:left w:val="none" w:sz="0" w:space="0" w:color="auto"/>
            <w:bottom w:val="none" w:sz="0" w:space="0" w:color="auto"/>
            <w:right w:val="none" w:sz="0" w:space="0" w:color="auto"/>
          </w:divBdr>
        </w:div>
        <w:div w:id="1413576263">
          <w:marLeft w:val="0"/>
          <w:marRight w:val="0"/>
          <w:marTop w:val="0"/>
          <w:marBottom w:val="101"/>
          <w:divBdr>
            <w:top w:val="none" w:sz="0" w:space="0" w:color="auto"/>
            <w:left w:val="none" w:sz="0" w:space="0" w:color="auto"/>
            <w:bottom w:val="none" w:sz="0" w:space="0" w:color="auto"/>
            <w:right w:val="none" w:sz="0" w:space="0" w:color="auto"/>
          </w:divBdr>
        </w:div>
        <w:div w:id="1025710131">
          <w:marLeft w:val="0"/>
          <w:marRight w:val="0"/>
          <w:marTop w:val="0"/>
          <w:marBottom w:val="101"/>
          <w:divBdr>
            <w:top w:val="none" w:sz="0" w:space="0" w:color="auto"/>
            <w:left w:val="none" w:sz="0" w:space="0" w:color="auto"/>
            <w:bottom w:val="none" w:sz="0" w:space="0" w:color="auto"/>
            <w:right w:val="none" w:sz="0" w:space="0" w:color="auto"/>
          </w:divBdr>
        </w:div>
        <w:div w:id="1504392076">
          <w:marLeft w:val="0"/>
          <w:marRight w:val="0"/>
          <w:marTop w:val="0"/>
          <w:marBottom w:val="101"/>
          <w:divBdr>
            <w:top w:val="none" w:sz="0" w:space="0" w:color="auto"/>
            <w:left w:val="none" w:sz="0" w:space="0" w:color="auto"/>
            <w:bottom w:val="none" w:sz="0" w:space="0" w:color="auto"/>
            <w:right w:val="none" w:sz="0" w:space="0" w:color="auto"/>
          </w:divBdr>
        </w:div>
        <w:div w:id="544491263">
          <w:marLeft w:val="0"/>
          <w:marRight w:val="0"/>
          <w:marTop w:val="0"/>
          <w:marBottom w:val="101"/>
          <w:divBdr>
            <w:top w:val="none" w:sz="0" w:space="0" w:color="auto"/>
            <w:left w:val="none" w:sz="0" w:space="0" w:color="auto"/>
            <w:bottom w:val="none" w:sz="0" w:space="0" w:color="auto"/>
            <w:right w:val="none" w:sz="0" w:space="0" w:color="auto"/>
          </w:divBdr>
        </w:div>
        <w:div w:id="1151674168">
          <w:marLeft w:val="0"/>
          <w:marRight w:val="0"/>
          <w:marTop w:val="0"/>
          <w:marBottom w:val="101"/>
          <w:divBdr>
            <w:top w:val="none" w:sz="0" w:space="0" w:color="auto"/>
            <w:left w:val="none" w:sz="0" w:space="0" w:color="auto"/>
            <w:bottom w:val="none" w:sz="0" w:space="0" w:color="auto"/>
            <w:right w:val="none" w:sz="0" w:space="0" w:color="auto"/>
          </w:divBdr>
        </w:div>
        <w:div w:id="447353610">
          <w:marLeft w:val="0"/>
          <w:marRight w:val="0"/>
          <w:marTop w:val="0"/>
          <w:marBottom w:val="101"/>
          <w:divBdr>
            <w:top w:val="none" w:sz="0" w:space="0" w:color="auto"/>
            <w:left w:val="none" w:sz="0" w:space="0" w:color="auto"/>
            <w:bottom w:val="none" w:sz="0" w:space="0" w:color="auto"/>
            <w:right w:val="none" w:sz="0" w:space="0" w:color="auto"/>
          </w:divBdr>
        </w:div>
        <w:div w:id="41567024">
          <w:marLeft w:val="0"/>
          <w:marRight w:val="0"/>
          <w:marTop w:val="0"/>
          <w:marBottom w:val="101"/>
          <w:divBdr>
            <w:top w:val="none" w:sz="0" w:space="0" w:color="auto"/>
            <w:left w:val="none" w:sz="0" w:space="0" w:color="auto"/>
            <w:bottom w:val="none" w:sz="0" w:space="0" w:color="auto"/>
            <w:right w:val="none" w:sz="0" w:space="0" w:color="auto"/>
          </w:divBdr>
        </w:div>
        <w:div w:id="376205849">
          <w:marLeft w:val="0"/>
          <w:marRight w:val="0"/>
          <w:marTop w:val="0"/>
          <w:marBottom w:val="101"/>
          <w:divBdr>
            <w:top w:val="none" w:sz="0" w:space="0" w:color="auto"/>
            <w:left w:val="none" w:sz="0" w:space="0" w:color="auto"/>
            <w:bottom w:val="none" w:sz="0" w:space="0" w:color="auto"/>
            <w:right w:val="none" w:sz="0" w:space="0" w:color="auto"/>
          </w:divBdr>
        </w:div>
        <w:div w:id="1240169178">
          <w:marLeft w:val="0"/>
          <w:marRight w:val="0"/>
          <w:marTop w:val="0"/>
          <w:marBottom w:val="101"/>
          <w:divBdr>
            <w:top w:val="none" w:sz="0" w:space="0" w:color="auto"/>
            <w:left w:val="none" w:sz="0" w:space="0" w:color="auto"/>
            <w:bottom w:val="none" w:sz="0" w:space="0" w:color="auto"/>
            <w:right w:val="none" w:sz="0" w:space="0" w:color="auto"/>
          </w:divBdr>
        </w:div>
        <w:div w:id="773598587">
          <w:marLeft w:val="0"/>
          <w:marRight w:val="0"/>
          <w:marTop w:val="0"/>
          <w:marBottom w:val="101"/>
          <w:divBdr>
            <w:top w:val="none" w:sz="0" w:space="0" w:color="auto"/>
            <w:left w:val="none" w:sz="0" w:space="0" w:color="auto"/>
            <w:bottom w:val="none" w:sz="0" w:space="0" w:color="auto"/>
            <w:right w:val="none" w:sz="0" w:space="0" w:color="auto"/>
          </w:divBdr>
        </w:div>
        <w:div w:id="1779255301">
          <w:marLeft w:val="0"/>
          <w:marRight w:val="0"/>
          <w:marTop w:val="0"/>
          <w:marBottom w:val="101"/>
          <w:divBdr>
            <w:top w:val="none" w:sz="0" w:space="0" w:color="auto"/>
            <w:left w:val="none" w:sz="0" w:space="0" w:color="auto"/>
            <w:bottom w:val="none" w:sz="0" w:space="0" w:color="auto"/>
            <w:right w:val="none" w:sz="0" w:space="0" w:color="auto"/>
          </w:divBdr>
        </w:div>
        <w:div w:id="2142771634">
          <w:marLeft w:val="0"/>
          <w:marRight w:val="0"/>
          <w:marTop w:val="0"/>
          <w:marBottom w:val="101"/>
          <w:divBdr>
            <w:top w:val="none" w:sz="0" w:space="0" w:color="auto"/>
            <w:left w:val="none" w:sz="0" w:space="0" w:color="auto"/>
            <w:bottom w:val="none" w:sz="0" w:space="0" w:color="auto"/>
            <w:right w:val="none" w:sz="0" w:space="0" w:color="auto"/>
          </w:divBdr>
        </w:div>
        <w:div w:id="1468428291">
          <w:marLeft w:val="0"/>
          <w:marRight w:val="0"/>
          <w:marTop w:val="0"/>
          <w:marBottom w:val="101"/>
          <w:divBdr>
            <w:top w:val="none" w:sz="0" w:space="0" w:color="auto"/>
            <w:left w:val="none" w:sz="0" w:space="0" w:color="auto"/>
            <w:bottom w:val="none" w:sz="0" w:space="0" w:color="auto"/>
            <w:right w:val="none" w:sz="0" w:space="0" w:color="auto"/>
          </w:divBdr>
        </w:div>
        <w:div w:id="1546598395">
          <w:marLeft w:val="0"/>
          <w:marRight w:val="0"/>
          <w:marTop w:val="0"/>
          <w:marBottom w:val="101"/>
          <w:divBdr>
            <w:top w:val="none" w:sz="0" w:space="0" w:color="auto"/>
            <w:left w:val="none" w:sz="0" w:space="0" w:color="auto"/>
            <w:bottom w:val="none" w:sz="0" w:space="0" w:color="auto"/>
            <w:right w:val="none" w:sz="0" w:space="0" w:color="auto"/>
          </w:divBdr>
        </w:div>
        <w:div w:id="878861394">
          <w:marLeft w:val="0"/>
          <w:marRight w:val="0"/>
          <w:marTop w:val="0"/>
          <w:marBottom w:val="101"/>
          <w:divBdr>
            <w:top w:val="none" w:sz="0" w:space="0" w:color="auto"/>
            <w:left w:val="none" w:sz="0" w:space="0" w:color="auto"/>
            <w:bottom w:val="none" w:sz="0" w:space="0" w:color="auto"/>
            <w:right w:val="none" w:sz="0" w:space="0" w:color="auto"/>
          </w:divBdr>
        </w:div>
        <w:div w:id="1350179435">
          <w:marLeft w:val="0"/>
          <w:marRight w:val="0"/>
          <w:marTop w:val="0"/>
          <w:marBottom w:val="101"/>
          <w:divBdr>
            <w:top w:val="none" w:sz="0" w:space="0" w:color="auto"/>
            <w:left w:val="none" w:sz="0" w:space="0" w:color="auto"/>
            <w:bottom w:val="none" w:sz="0" w:space="0" w:color="auto"/>
            <w:right w:val="none" w:sz="0" w:space="0" w:color="auto"/>
          </w:divBdr>
        </w:div>
        <w:div w:id="366949167">
          <w:marLeft w:val="0"/>
          <w:marRight w:val="0"/>
          <w:marTop w:val="0"/>
          <w:marBottom w:val="101"/>
          <w:divBdr>
            <w:top w:val="none" w:sz="0" w:space="0" w:color="auto"/>
            <w:left w:val="none" w:sz="0" w:space="0" w:color="auto"/>
            <w:bottom w:val="none" w:sz="0" w:space="0" w:color="auto"/>
            <w:right w:val="none" w:sz="0" w:space="0" w:color="auto"/>
          </w:divBdr>
        </w:div>
        <w:div w:id="680158848">
          <w:marLeft w:val="0"/>
          <w:marRight w:val="0"/>
          <w:marTop w:val="0"/>
          <w:marBottom w:val="101"/>
          <w:divBdr>
            <w:top w:val="none" w:sz="0" w:space="0" w:color="auto"/>
            <w:left w:val="none" w:sz="0" w:space="0" w:color="auto"/>
            <w:bottom w:val="none" w:sz="0" w:space="0" w:color="auto"/>
            <w:right w:val="none" w:sz="0" w:space="0" w:color="auto"/>
          </w:divBdr>
        </w:div>
        <w:div w:id="1531451446">
          <w:marLeft w:val="0"/>
          <w:marRight w:val="0"/>
          <w:marTop w:val="0"/>
          <w:marBottom w:val="101"/>
          <w:divBdr>
            <w:top w:val="none" w:sz="0" w:space="0" w:color="auto"/>
            <w:left w:val="none" w:sz="0" w:space="0" w:color="auto"/>
            <w:bottom w:val="none" w:sz="0" w:space="0" w:color="auto"/>
            <w:right w:val="none" w:sz="0" w:space="0" w:color="auto"/>
          </w:divBdr>
        </w:div>
        <w:div w:id="1495142813">
          <w:marLeft w:val="0"/>
          <w:marRight w:val="0"/>
          <w:marTop w:val="0"/>
          <w:marBottom w:val="101"/>
          <w:divBdr>
            <w:top w:val="none" w:sz="0" w:space="0" w:color="auto"/>
            <w:left w:val="none" w:sz="0" w:space="0" w:color="auto"/>
            <w:bottom w:val="none" w:sz="0" w:space="0" w:color="auto"/>
            <w:right w:val="none" w:sz="0" w:space="0" w:color="auto"/>
          </w:divBdr>
        </w:div>
        <w:div w:id="1053500500">
          <w:marLeft w:val="0"/>
          <w:marRight w:val="0"/>
          <w:marTop w:val="0"/>
          <w:marBottom w:val="101"/>
          <w:divBdr>
            <w:top w:val="none" w:sz="0" w:space="0" w:color="auto"/>
            <w:left w:val="none" w:sz="0" w:space="0" w:color="auto"/>
            <w:bottom w:val="none" w:sz="0" w:space="0" w:color="auto"/>
            <w:right w:val="none" w:sz="0" w:space="0" w:color="auto"/>
          </w:divBdr>
        </w:div>
        <w:div w:id="1202933991">
          <w:marLeft w:val="0"/>
          <w:marRight w:val="0"/>
          <w:marTop w:val="0"/>
          <w:marBottom w:val="101"/>
          <w:divBdr>
            <w:top w:val="none" w:sz="0" w:space="0" w:color="auto"/>
            <w:left w:val="none" w:sz="0" w:space="0" w:color="auto"/>
            <w:bottom w:val="none" w:sz="0" w:space="0" w:color="auto"/>
            <w:right w:val="none" w:sz="0" w:space="0" w:color="auto"/>
          </w:divBdr>
        </w:div>
        <w:div w:id="1399522886">
          <w:marLeft w:val="0"/>
          <w:marRight w:val="0"/>
          <w:marTop w:val="0"/>
          <w:marBottom w:val="101"/>
          <w:divBdr>
            <w:top w:val="none" w:sz="0" w:space="0" w:color="auto"/>
            <w:left w:val="none" w:sz="0" w:space="0" w:color="auto"/>
            <w:bottom w:val="none" w:sz="0" w:space="0" w:color="auto"/>
            <w:right w:val="none" w:sz="0" w:space="0" w:color="auto"/>
          </w:divBdr>
        </w:div>
        <w:div w:id="1040938452">
          <w:marLeft w:val="0"/>
          <w:marRight w:val="0"/>
          <w:marTop w:val="0"/>
          <w:marBottom w:val="101"/>
          <w:divBdr>
            <w:top w:val="none" w:sz="0" w:space="0" w:color="auto"/>
            <w:left w:val="none" w:sz="0" w:space="0" w:color="auto"/>
            <w:bottom w:val="none" w:sz="0" w:space="0" w:color="auto"/>
            <w:right w:val="none" w:sz="0" w:space="0" w:color="auto"/>
          </w:divBdr>
        </w:div>
        <w:div w:id="1810589027">
          <w:marLeft w:val="0"/>
          <w:marRight w:val="0"/>
          <w:marTop w:val="0"/>
          <w:marBottom w:val="101"/>
          <w:divBdr>
            <w:top w:val="none" w:sz="0" w:space="0" w:color="auto"/>
            <w:left w:val="none" w:sz="0" w:space="0" w:color="auto"/>
            <w:bottom w:val="none" w:sz="0" w:space="0" w:color="auto"/>
            <w:right w:val="none" w:sz="0" w:space="0" w:color="auto"/>
          </w:divBdr>
        </w:div>
        <w:div w:id="464467489">
          <w:marLeft w:val="0"/>
          <w:marRight w:val="0"/>
          <w:marTop w:val="0"/>
          <w:marBottom w:val="101"/>
          <w:divBdr>
            <w:top w:val="none" w:sz="0" w:space="0" w:color="auto"/>
            <w:left w:val="none" w:sz="0" w:space="0" w:color="auto"/>
            <w:bottom w:val="none" w:sz="0" w:space="0" w:color="auto"/>
            <w:right w:val="none" w:sz="0" w:space="0" w:color="auto"/>
          </w:divBdr>
        </w:div>
        <w:div w:id="476727909">
          <w:marLeft w:val="0"/>
          <w:marRight w:val="0"/>
          <w:marTop w:val="0"/>
          <w:marBottom w:val="101"/>
          <w:divBdr>
            <w:top w:val="none" w:sz="0" w:space="0" w:color="auto"/>
            <w:left w:val="none" w:sz="0" w:space="0" w:color="auto"/>
            <w:bottom w:val="none" w:sz="0" w:space="0" w:color="auto"/>
            <w:right w:val="none" w:sz="0" w:space="0" w:color="auto"/>
          </w:divBdr>
        </w:div>
        <w:div w:id="540217229">
          <w:marLeft w:val="0"/>
          <w:marRight w:val="0"/>
          <w:marTop w:val="0"/>
          <w:marBottom w:val="101"/>
          <w:divBdr>
            <w:top w:val="none" w:sz="0" w:space="0" w:color="auto"/>
            <w:left w:val="none" w:sz="0" w:space="0" w:color="auto"/>
            <w:bottom w:val="none" w:sz="0" w:space="0" w:color="auto"/>
            <w:right w:val="none" w:sz="0" w:space="0" w:color="auto"/>
          </w:divBdr>
        </w:div>
        <w:div w:id="801535845">
          <w:marLeft w:val="0"/>
          <w:marRight w:val="0"/>
          <w:marTop w:val="0"/>
          <w:marBottom w:val="101"/>
          <w:divBdr>
            <w:top w:val="none" w:sz="0" w:space="0" w:color="auto"/>
            <w:left w:val="none" w:sz="0" w:space="0" w:color="auto"/>
            <w:bottom w:val="none" w:sz="0" w:space="0" w:color="auto"/>
            <w:right w:val="none" w:sz="0" w:space="0" w:color="auto"/>
          </w:divBdr>
        </w:div>
        <w:div w:id="272132542">
          <w:marLeft w:val="0"/>
          <w:marRight w:val="0"/>
          <w:marTop w:val="0"/>
          <w:marBottom w:val="101"/>
          <w:divBdr>
            <w:top w:val="none" w:sz="0" w:space="0" w:color="auto"/>
            <w:left w:val="none" w:sz="0" w:space="0" w:color="auto"/>
            <w:bottom w:val="none" w:sz="0" w:space="0" w:color="auto"/>
            <w:right w:val="none" w:sz="0" w:space="0" w:color="auto"/>
          </w:divBdr>
        </w:div>
        <w:div w:id="1083603319">
          <w:marLeft w:val="0"/>
          <w:marRight w:val="0"/>
          <w:marTop w:val="0"/>
          <w:marBottom w:val="101"/>
          <w:divBdr>
            <w:top w:val="none" w:sz="0" w:space="0" w:color="auto"/>
            <w:left w:val="none" w:sz="0" w:space="0" w:color="auto"/>
            <w:bottom w:val="none" w:sz="0" w:space="0" w:color="auto"/>
            <w:right w:val="none" w:sz="0" w:space="0" w:color="auto"/>
          </w:divBdr>
        </w:div>
        <w:div w:id="1720206861">
          <w:marLeft w:val="0"/>
          <w:marRight w:val="0"/>
          <w:marTop w:val="0"/>
          <w:marBottom w:val="101"/>
          <w:divBdr>
            <w:top w:val="none" w:sz="0" w:space="0" w:color="auto"/>
            <w:left w:val="none" w:sz="0" w:space="0" w:color="auto"/>
            <w:bottom w:val="none" w:sz="0" w:space="0" w:color="auto"/>
            <w:right w:val="none" w:sz="0" w:space="0" w:color="auto"/>
          </w:divBdr>
        </w:div>
        <w:div w:id="243228418">
          <w:marLeft w:val="0"/>
          <w:marRight w:val="0"/>
          <w:marTop w:val="0"/>
          <w:marBottom w:val="101"/>
          <w:divBdr>
            <w:top w:val="none" w:sz="0" w:space="0" w:color="auto"/>
            <w:left w:val="none" w:sz="0" w:space="0" w:color="auto"/>
            <w:bottom w:val="none" w:sz="0" w:space="0" w:color="auto"/>
            <w:right w:val="none" w:sz="0" w:space="0" w:color="auto"/>
          </w:divBdr>
        </w:div>
        <w:div w:id="1688872016">
          <w:marLeft w:val="0"/>
          <w:marRight w:val="0"/>
          <w:marTop w:val="0"/>
          <w:marBottom w:val="101"/>
          <w:divBdr>
            <w:top w:val="none" w:sz="0" w:space="0" w:color="auto"/>
            <w:left w:val="none" w:sz="0" w:space="0" w:color="auto"/>
            <w:bottom w:val="none" w:sz="0" w:space="0" w:color="auto"/>
            <w:right w:val="none" w:sz="0" w:space="0" w:color="auto"/>
          </w:divBdr>
        </w:div>
        <w:div w:id="414058702">
          <w:marLeft w:val="0"/>
          <w:marRight w:val="0"/>
          <w:marTop w:val="0"/>
          <w:marBottom w:val="101"/>
          <w:divBdr>
            <w:top w:val="none" w:sz="0" w:space="0" w:color="auto"/>
            <w:left w:val="none" w:sz="0" w:space="0" w:color="auto"/>
            <w:bottom w:val="none" w:sz="0" w:space="0" w:color="auto"/>
            <w:right w:val="none" w:sz="0" w:space="0" w:color="auto"/>
          </w:divBdr>
        </w:div>
        <w:div w:id="1648969441">
          <w:marLeft w:val="0"/>
          <w:marRight w:val="0"/>
          <w:marTop w:val="0"/>
          <w:marBottom w:val="101"/>
          <w:divBdr>
            <w:top w:val="none" w:sz="0" w:space="0" w:color="auto"/>
            <w:left w:val="none" w:sz="0" w:space="0" w:color="auto"/>
            <w:bottom w:val="none" w:sz="0" w:space="0" w:color="auto"/>
            <w:right w:val="none" w:sz="0" w:space="0" w:color="auto"/>
          </w:divBdr>
        </w:div>
        <w:div w:id="1046877834">
          <w:marLeft w:val="0"/>
          <w:marRight w:val="0"/>
          <w:marTop w:val="40"/>
          <w:marBottom w:val="101"/>
          <w:divBdr>
            <w:top w:val="none" w:sz="0" w:space="0" w:color="auto"/>
            <w:left w:val="none" w:sz="0" w:space="0" w:color="auto"/>
            <w:bottom w:val="none" w:sz="0" w:space="0" w:color="auto"/>
            <w:right w:val="none" w:sz="0" w:space="0" w:color="auto"/>
          </w:divBdr>
        </w:div>
        <w:div w:id="903297142">
          <w:marLeft w:val="0"/>
          <w:marRight w:val="0"/>
          <w:marTop w:val="40"/>
          <w:marBottom w:val="101"/>
          <w:divBdr>
            <w:top w:val="none" w:sz="0" w:space="0" w:color="auto"/>
            <w:left w:val="none" w:sz="0" w:space="0" w:color="auto"/>
            <w:bottom w:val="none" w:sz="0" w:space="0" w:color="auto"/>
            <w:right w:val="none" w:sz="0" w:space="0" w:color="auto"/>
          </w:divBdr>
        </w:div>
        <w:div w:id="423385129">
          <w:marLeft w:val="0"/>
          <w:marRight w:val="0"/>
          <w:marTop w:val="40"/>
          <w:marBottom w:val="101"/>
          <w:divBdr>
            <w:top w:val="none" w:sz="0" w:space="0" w:color="auto"/>
            <w:left w:val="none" w:sz="0" w:space="0" w:color="auto"/>
            <w:bottom w:val="none" w:sz="0" w:space="0" w:color="auto"/>
            <w:right w:val="none" w:sz="0" w:space="0" w:color="auto"/>
          </w:divBdr>
        </w:div>
        <w:div w:id="759594843">
          <w:marLeft w:val="1033"/>
          <w:marRight w:val="0"/>
          <w:marTop w:val="40"/>
          <w:marBottom w:val="101"/>
          <w:divBdr>
            <w:top w:val="none" w:sz="0" w:space="0" w:color="auto"/>
            <w:left w:val="none" w:sz="0" w:space="0" w:color="auto"/>
            <w:bottom w:val="none" w:sz="0" w:space="0" w:color="auto"/>
            <w:right w:val="none" w:sz="0" w:space="0" w:color="auto"/>
          </w:divBdr>
        </w:div>
        <w:div w:id="1811169278">
          <w:marLeft w:val="0"/>
          <w:marRight w:val="0"/>
          <w:marTop w:val="40"/>
          <w:marBottom w:val="101"/>
          <w:divBdr>
            <w:top w:val="none" w:sz="0" w:space="0" w:color="auto"/>
            <w:left w:val="none" w:sz="0" w:space="0" w:color="auto"/>
            <w:bottom w:val="none" w:sz="0" w:space="0" w:color="auto"/>
            <w:right w:val="none" w:sz="0" w:space="0" w:color="auto"/>
          </w:divBdr>
        </w:div>
        <w:div w:id="547180264">
          <w:marLeft w:val="1033"/>
          <w:marRight w:val="0"/>
          <w:marTop w:val="40"/>
          <w:marBottom w:val="101"/>
          <w:divBdr>
            <w:top w:val="none" w:sz="0" w:space="0" w:color="auto"/>
            <w:left w:val="none" w:sz="0" w:space="0" w:color="auto"/>
            <w:bottom w:val="none" w:sz="0" w:space="0" w:color="auto"/>
            <w:right w:val="none" w:sz="0" w:space="0" w:color="auto"/>
          </w:divBdr>
        </w:div>
        <w:div w:id="1007951518">
          <w:marLeft w:val="0"/>
          <w:marRight w:val="0"/>
          <w:marTop w:val="40"/>
          <w:marBottom w:val="101"/>
          <w:divBdr>
            <w:top w:val="none" w:sz="0" w:space="0" w:color="auto"/>
            <w:left w:val="none" w:sz="0" w:space="0" w:color="auto"/>
            <w:bottom w:val="none" w:sz="0" w:space="0" w:color="auto"/>
            <w:right w:val="none" w:sz="0" w:space="0" w:color="auto"/>
          </w:divBdr>
        </w:div>
        <w:div w:id="319773783">
          <w:marLeft w:val="0"/>
          <w:marRight w:val="0"/>
          <w:marTop w:val="40"/>
          <w:marBottom w:val="101"/>
          <w:divBdr>
            <w:top w:val="none" w:sz="0" w:space="0" w:color="auto"/>
            <w:left w:val="none" w:sz="0" w:space="0" w:color="auto"/>
            <w:bottom w:val="none" w:sz="0" w:space="0" w:color="auto"/>
            <w:right w:val="none" w:sz="0" w:space="0" w:color="auto"/>
          </w:divBdr>
        </w:div>
        <w:div w:id="172888628">
          <w:marLeft w:val="0"/>
          <w:marRight w:val="0"/>
          <w:marTop w:val="40"/>
          <w:marBottom w:val="101"/>
          <w:divBdr>
            <w:top w:val="none" w:sz="0" w:space="0" w:color="auto"/>
            <w:left w:val="none" w:sz="0" w:space="0" w:color="auto"/>
            <w:bottom w:val="none" w:sz="0" w:space="0" w:color="auto"/>
            <w:right w:val="none" w:sz="0" w:space="0" w:color="auto"/>
          </w:divBdr>
        </w:div>
        <w:div w:id="1829634401">
          <w:marLeft w:val="0"/>
          <w:marRight w:val="0"/>
          <w:marTop w:val="40"/>
          <w:marBottom w:val="101"/>
          <w:divBdr>
            <w:top w:val="none" w:sz="0" w:space="0" w:color="auto"/>
            <w:left w:val="none" w:sz="0" w:space="0" w:color="auto"/>
            <w:bottom w:val="none" w:sz="0" w:space="0" w:color="auto"/>
            <w:right w:val="none" w:sz="0" w:space="0" w:color="auto"/>
          </w:divBdr>
        </w:div>
        <w:div w:id="1540321522">
          <w:marLeft w:val="0"/>
          <w:marRight w:val="0"/>
          <w:marTop w:val="40"/>
          <w:marBottom w:val="101"/>
          <w:divBdr>
            <w:top w:val="none" w:sz="0" w:space="0" w:color="auto"/>
            <w:left w:val="none" w:sz="0" w:space="0" w:color="auto"/>
            <w:bottom w:val="none" w:sz="0" w:space="0" w:color="auto"/>
            <w:right w:val="none" w:sz="0" w:space="0" w:color="auto"/>
          </w:divBdr>
        </w:div>
        <w:div w:id="625738344">
          <w:marLeft w:val="1033"/>
          <w:marRight w:val="0"/>
          <w:marTop w:val="40"/>
          <w:marBottom w:val="101"/>
          <w:divBdr>
            <w:top w:val="none" w:sz="0" w:space="0" w:color="auto"/>
            <w:left w:val="none" w:sz="0" w:space="0" w:color="auto"/>
            <w:bottom w:val="none" w:sz="0" w:space="0" w:color="auto"/>
            <w:right w:val="none" w:sz="0" w:space="0" w:color="auto"/>
          </w:divBdr>
        </w:div>
        <w:div w:id="1714577796">
          <w:marLeft w:val="0"/>
          <w:marRight w:val="0"/>
          <w:marTop w:val="40"/>
          <w:marBottom w:val="101"/>
          <w:divBdr>
            <w:top w:val="none" w:sz="0" w:space="0" w:color="auto"/>
            <w:left w:val="none" w:sz="0" w:space="0" w:color="auto"/>
            <w:bottom w:val="none" w:sz="0" w:space="0" w:color="auto"/>
            <w:right w:val="none" w:sz="0" w:space="0" w:color="auto"/>
          </w:divBdr>
        </w:div>
        <w:div w:id="615018437">
          <w:marLeft w:val="0"/>
          <w:marRight w:val="0"/>
          <w:marTop w:val="40"/>
          <w:marBottom w:val="101"/>
          <w:divBdr>
            <w:top w:val="none" w:sz="0" w:space="0" w:color="auto"/>
            <w:left w:val="none" w:sz="0" w:space="0" w:color="auto"/>
            <w:bottom w:val="none" w:sz="0" w:space="0" w:color="auto"/>
            <w:right w:val="none" w:sz="0" w:space="0" w:color="auto"/>
          </w:divBdr>
        </w:div>
        <w:div w:id="317806634">
          <w:marLeft w:val="0"/>
          <w:marRight w:val="0"/>
          <w:marTop w:val="40"/>
          <w:marBottom w:val="101"/>
          <w:divBdr>
            <w:top w:val="none" w:sz="0" w:space="0" w:color="auto"/>
            <w:left w:val="none" w:sz="0" w:space="0" w:color="auto"/>
            <w:bottom w:val="none" w:sz="0" w:space="0" w:color="auto"/>
            <w:right w:val="none" w:sz="0" w:space="0" w:color="auto"/>
          </w:divBdr>
        </w:div>
        <w:div w:id="1830945815">
          <w:marLeft w:val="0"/>
          <w:marRight w:val="0"/>
          <w:marTop w:val="40"/>
          <w:marBottom w:val="101"/>
          <w:divBdr>
            <w:top w:val="none" w:sz="0" w:space="0" w:color="auto"/>
            <w:left w:val="none" w:sz="0" w:space="0" w:color="auto"/>
            <w:bottom w:val="none" w:sz="0" w:space="0" w:color="auto"/>
            <w:right w:val="none" w:sz="0" w:space="0" w:color="auto"/>
          </w:divBdr>
        </w:div>
        <w:div w:id="1900897237">
          <w:marLeft w:val="0"/>
          <w:marRight w:val="0"/>
          <w:marTop w:val="40"/>
          <w:marBottom w:val="101"/>
          <w:divBdr>
            <w:top w:val="none" w:sz="0" w:space="0" w:color="auto"/>
            <w:left w:val="none" w:sz="0" w:space="0" w:color="auto"/>
            <w:bottom w:val="none" w:sz="0" w:space="0" w:color="auto"/>
            <w:right w:val="none" w:sz="0" w:space="0" w:color="auto"/>
          </w:divBdr>
        </w:div>
        <w:div w:id="1348216736">
          <w:marLeft w:val="0"/>
          <w:marRight w:val="0"/>
          <w:marTop w:val="40"/>
          <w:marBottom w:val="101"/>
          <w:divBdr>
            <w:top w:val="none" w:sz="0" w:space="0" w:color="auto"/>
            <w:left w:val="none" w:sz="0" w:space="0" w:color="auto"/>
            <w:bottom w:val="none" w:sz="0" w:space="0" w:color="auto"/>
            <w:right w:val="none" w:sz="0" w:space="0" w:color="auto"/>
          </w:divBdr>
        </w:div>
        <w:div w:id="686173655">
          <w:marLeft w:val="0"/>
          <w:marRight w:val="0"/>
          <w:marTop w:val="40"/>
          <w:marBottom w:val="101"/>
          <w:divBdr>
            <w:top w:val="none" w:sz="0" w:space="0" w:color="auto"/>
            <w:left w:val="none" w:sz="0" w:space="0" w:color="auto"/>
            <w:bottom w:val="none" w:sz="0" w:space="0" w:color="auto"/>
            <w:right w:val="none" w:sz="0" w:space="0" w:color="auto"/>
          </w:divBdr>
        </w:div>
        <w:div w:id="572156290">
          <w:marLeft w:val="0"/>
          <w:marRight w:val="0"/>
          <w:marTop w:val="40"/>
          <w:marBottom w:val="101"/>
          <w:divBdr>
            <w:top w:val="none" w:sz="0" w:space="0" w:color="auto"/>
            <w:left w:val="none" w:sz="0" w:space="0" w:color="auto"/>
            <w:bottom w:val="none" w:sz="0" w:space="0" w:color="auto"/>
            <w:right w:val="none" w:sz="0" w:space="0" w:color="auto"/>
          </w:divBdr>
        </w:div>
        <w:div w:id="1336617577">
          <w:marLeft w:val="0"/>
          <w:marRight w:val="0"/>
          <w:marTop w:val="40"/>
          <w:marBottom w:val="101"/>
          <w:divBdr>
            <w:top w:val="none" w:sz="0" w:space="0" w:color="auto"/>
            <w:left w:val="none" w:sz="0" w:space="0" w:color="auto"/>
            <w:bottom w:val="none" w:sz="0" w:space="0" w:color="auto"/>
            <w:right w:val="none" w:sz="0" w:space="0" w:color="auto"/>
          </w:divBdr>
        </w:div>
        <w:div w:id="149173245">
          <w:marLeft w:val="0"/>
          <w:marRight w:val="0"/>
          <w:marTop w:val="40"/>
          <w:marBottom w:val="101"/>
          <w:divBdr>
            <w:top w:val="none" w:sz="0" w:space="0" w:color="auto"/>
            <w:left w:val="none" w:sz="0" w:space="0" w:color="auto"/>
            <w:bottom w:val="none" w:sz="0" w:space="0" w:color="auto"/>
            <w:right w:val="none" w:sz="0" w:space="0" w:color="auto"/>
          </w:divBdr>
        </w:div>
        <w:div w:id="34081768">
          <w:marLeft w:val="0"/>
          <w:marRight w:val="0"/>
          <w:marTop w:val="40"/>
          <w:marBottom w:val="101"/>
          <w:divBdr>
            <w:top w:val="none" w:sz="0" w:space="0" w:color="auto"/>
            <w:left w:val="none" w:sz="0" w:space="0" w:color="auto"/>
            <w:bottom w:val="none" w:sz="0" w:space="0" w:color="auto"/>
            <w:right w:val="none" w:sz="0" w:space="0" w:color="auto"/>
          </w:divBdr>
        </w:div>
        <w:div w:id="1608535700">
          <w:marLeft w:val="0"/>
          <w:marRight w:val="0"/>
          <w:marTop w:val="40"/>
          <w:marBottom w:val="101"/>
          <w:divBdr>
            <w:top w:val="none" w:sz="0" w:space="0" w:color="auto"/>
            <w:left w:val="none" w:sz="0" w:space="0" w:color="auto"/>
            <w:bottom w:val="none" w:sz="0" w:space="0" w:color="auto"/>
            <w:right w:val="none" w:sz="0" w:space="0" w:color="auto"/>
          </w:divBdr>
        </w:div>
        <w:div w:id="779498536">
          <w:marLeft w:val="0"/>
          <w:marRight w:val="0"/>
          <w:marTop w:val="40"/>
          <w:marBottom w:val="101"/>
          <w:divBdr>
            <w:top w:val="none" w:sz="0" w:space="0" w:color="auto"/>
            <w:left w:val="none" w:sz="0" w:space="0" w:color="auto"/>
            <w:bottom w:val="none" w:sz="0" w:space="0" w:color="auto"/>
            <w:right w:val="none" w:sz="0" w:space="0" w:color="auto"/>
          </w:divBdr>
        </w:div>
        <w:div w:id="2043364750">
          <w:marLeft w:val="0"/>
          <w:marRight w:val="0"/>
          <w:marTop w:val="40"/>
          <w:marBottom w:val="101"/>
          <w:divBdr>
            <w:top w:val="none" w:sz="0" w:space="0" w:color="auto"/>
            <w:left w:val="none" w:sz="0" w:space="0" w:color="auto"/>
            <w:bottom w:val="none" w:sz="0" w:space="0" w:color="auto"/>
            <w:right w:val="none" w:sz="0" w:space="0" w:color="auto"/>
          </w:divBdr>
        </w:div>
        <w:div w:id="120727706">
          <w:marLeft w:val="0"/>
          <w:marRight w:val="0"/>
          <w:marTop w:val="40"/>
          <w:marBottom w:val="101"/>
          <w:divBdr>
            <w:top w:val="none" w:sz="0" w:space="0" w:color="auto"/>
            <w:left w:val="none" w:sz="0" w:space="0" w:color="auto"/>
            <w:bottom w:val="none" w:sz="0" w:space="0" w:color="auto"/>
            <w:right w:val="none" w:sz="0" w:space="0" w:color="auto"/>
          </w:divBdr>
        </w:div>
        <w:div w:id="991517880">
          <w:marLeft w:val="0"/>
          <w:marRight w:val="0"/>
          <w:marTop w:val="40"/>
          <w:marBottom w:val="101"/>
          <w:divBdr>
            <w:top w:val="none" w:sz="0" w:space="0" w:color="auto"/>
            <w:left w:val="none" w:sz="0" w:space="0" w:color="auto"/>
            <w:bottom w:val="none" w:sz="0" w:space="0" w:color="auto"/>
            <w:right w:val="none" w:sz="0" w:space="0" w:color="auto"/>
          </w:divBdr>
        </w:div>
        <w:div w:id="393625608">
          <w:marLeft w:val="0"/>
          <w:marRight w:val="0"/>
          <w:marTop w:val="40"/>
          <w:marBottom w:val="101"/>
          <w:divBdr>
            <w:top w:val="none" w:sz="0" w:space="0" w:color="auto"/>
            <w:left w:val="none" w:sz="0" w:space="0" w:color="auto"/>
            <w:bottom w:val="none" w:sz="0" w:space="0" w:color="auto"/>
            <w:right w:val="none" w:sz="0" w:space="0" w:color="auto"/>
          </w:divBdr>
        </w:div>
        <w:div w:id="194346975">
          <w:marLeft w:val="0"/>
          <w:marRight w:val="0"/>
          <w:marTop w:val="40"/>
          <w:marBottom w:val="101"/>
          <w:divBdr>
            <w:top w:val="none" w:sz="0" w:space="0" w:color="auto"/>
            <w:left w:val="none" w:sz="0" w:space="0" w:color="auto"/>
            <w:bottom w:val="none" w:sz="0" w:space="0" w:color="auto"/>
            <w:right w:val="none" w:sz="0" w:space="0" w:color="auto"/>
          </w:divBdr>
        </w:div>
        <w:div w:id="831796568">
          <w:marLeft w:val="0"/>
          <w:marRight w:val="0"/>
          <w:marTop w:val="40"/>
          <w:marBottom w:val="101"/>
          <w:divBdr>
            <w:top w:val="none" w:sz="0" w:space="0" w:color="auto"/>
            <w:left w:val="none" w:sz="0" w:space="0" w:color="auto"/>
            <w:bottom w:val="none" w:sz="0" w:space="0" w:color="auto"/>
            <w:right w:val="none" w:sz="0" w:space="0" w:color="auto"/>
          </w:divBdr>
        </w:div>
        <w:div w:id="378556193">
          <w:marLeft w:val="0"/>
          <w:marRight w:val="0"/>
          <w:marTop w:val="40"/>
          <w:marBottom w:val="101"/>
          <w:divBdr>
            <w:top w:val="none" w:sz="0" w:space="0" w:color="auto"/>
            <w:left w:val="none" w:sz="0" w:space="0" w:color="auto"/>
            <w:bottom w:val="none" w:sz="0" w:space="0" w:color="auto"/>
            <w:right w:val="none" w:sz="0" w:space="0" w:color="auto"/>
          </w:divBdr>
        </w:div>
        <w:div w:id="1400863108">
          <w:marLeft w:val="0"/>
          <w:marRight w:val="0"/>
          <w:marTop w:val="40"/>
          <w:marBottom w:val="101"/>
          <w:divBdr>
            <w:top w:val="none" w:sz="0" w:space="0" w:color="auto"/>
            <w:left w:val="none" w:sz="0" w:space="0" w:color="auto"/>
            <w:bottom w:val="none" w:sz="0" w:space="0" w:color="auto"/>
            <w:right w:val="none" w:sz="0" w:space="0" w:color="auto"/>
          </w:divBdr>
        </w:div>
        <w:div w:id="2072193343">
          <w:marLeft w:val="0"/>
          <w:marRight w:val="0"/>
          <w:marTop w:val="40"/>
          <w:marBottom w:val="101"/>
          <w:divBdr>
            <w:top w:val="none" w:sz="0" w:space="0" w:color="auto"/>
            <w:left w:val="none" w:sz="0" w:space="0" w:color="auto"/>
            <w:bottom w:val="none" w:sz="0" w:space="0" w:color="auto"/>
            <w:right w:val="none" w:sz="0" w:space="0" w:color="auto"/>
          </w:divBdr>
        </w:div>
        <w:div w:id="1842430627">
          <w:marLeft w:val="0"/>
          <w:marRight w:val="0"/>
          <w:marTop w:val="40"/>
          <w:marBottom w:val="101"/>
          <w:divBdr>
            <w:top w:val="none" w:sz="0" w:space="0" w:color="auto"/>
            <w:left w:val="none" w:sz="0" w:space="0" w:color="auto"/>
            <w:bottom w:val="none" w:sz="0" w:space="0" w:color="auto"/>
            <w:right w:val="none" w:sz="0" w:space="0" w:color="auto"/>
          </w:divBdr>
        </w:div>
        <w:div w:id="1028215947">
          <w:marLeft w:val="0"/>
          <w:marRight w:val="0"/>
          <w:marTop w:val="0"/>
          <w:marBottom w:val="101"/>
          <w:divBdr>
            <w:top w:val="none" w:sz="0" w:space="0" w:color="auto"/>
            <w:left w:val="none" w:sz="0" w:space="0" w:color="auto"/>
            <w:bottom w:val="none" w:sz="0" w:space="0" w:color="auto"/>
            <w:right w:val="none" w:sz="0" w:space="0" w:color="auto"/>
          </w:divBdr>
        </w:div>
        <w:div w:id="1830707995">
          <w:marLeft w:val="0"/>
          <w:marRight w:val="0"/>
          <w:marTop w:val="0"/>
          <w:marBottom w:val="101"/>
          <w:divBdr>
            <w:top w:val="none" w:sz="0" w:space="0" w:color="auto"/>
            <w:left w:val="none" w:sz="0" w:space="0" w:color="auto"/>
            <w:bottom w:val="none" w:sz="0" w:space="0" w:color="auto"/>
            <w:right w:val="none" w:sz="0" w:space="0" w:color="auto"/>
          </w:divBdr>
        </w:div>
        <w:div w:id="619724089">
          <w:marLeft w:val="0"/>
          <w:marRight w:val="0"/>
          <w:marTop w:val="0"/>
          <w:marBottom w:val="101"/>
          <w:divBdr>
            <w:top w:val="none" w:sz="0" w:space="0" w:color="auto"/>
            <w:left w:val="none" w:sz="0" w:space="0" w:color="auto"/>
            <w:bottom w:val="none" w:sz="0" w:space="0" w:color="auto"/>
            <w:right w:val="none" w:sz="0" w:space="0" w:color="auto"/>
          </w:divBdr>
        </w:div>
        <w:div w:id="1047990704">
          <w:marLeft w:val="0"/>
          <w:marRight w:val="0"/>
          <w:marTop w:val="0"/>
          <w:marBottom w:val="101"/>
          <w:divBdr>
            <w:top w:val="none" w:sz="0" w:space="0" w:color="auto"/>
            <w:left w:val="none" w:sz="0" w:space="0" w:color="auto"/>
            <w:bottom w:val="none" w:sz="0" w:space="0" w:color="auto"/>
            <w:right w:val="none" w:sz="0" w:space="0" w:color="auto"/>
          </w:divBdr>
        </w:div>
        <w:div w:id="514072860">
          <w:marLeft w:val="0"/>
          <w:marRight w:val="0"/>
          <w:marTop w:val="0"/>
          <w:marBottom w:val="101"/>
          <w:divBdr>
            <w:top w:val="none" w:sz="0" w:space="0" w:color="auto"/>
            <w:left w:val="none" w:sz="0" w:space="0" w:color="auto"/>
            <w:bottom w:val="none" w:sz="0" w:space="0" w:color="auto"/>
            <w:right w:val="none" w:sz="0" w:space="0" w:color="auto"/>
          </w:divBdr>
        </w:div>
        <w:div w:id="832182866">
          <w:marLeft w:val="0"/>
          <w:marRight w:val="0"/>
          <w:marTop w:val="0"/>
          <w:marBottom w:val="101"/>
          <w:divBdr>
            <w:top w:val="none" w:sz="0" w:space="0" w:color="auto"/>
            <w:left w:val="none" w:sz="0" w:space="0" w:color="auto"/>
            <w:bottom w:val="none" w:sz="0" w:space="0" w:color="auto"/>
            <w:right w:val="none" w:sz="0" w:space="0" w:color="auto"/>
          </w:divBdr>
        </w:div>
        <w:div w:id="1422797584">
          <w:marLeft w:val="0"/>
          <w:marRight w:val="0"/>
          <w:marTop w:val="0"/>
          <w:marBottom w:val="101"/>
          <w:divBdr>
            <w:top w:val="none" w:sz="0" w:space="0" w:color="auto"/>
            <w:left w:val="none" w:sz="0" w:space="0" w:color="auto"/>
            <w:bottom w:val="none" w:sz="0" w:space="0" w:color="auto"/>
            <w:right w:val="none" w:sz="0" w:space="0" w:color="auto"/>
          </w:divBdr>
        </w:div>
        <w:div w:id="742993814">
          <w:marLeft w:val="0"/>
          <w:marRight w:val="0"/>
          <w:marTop w:val="0"/>
          <w:marBottom w:val="101"/>
          <w:divBdr>
            <w:top w:val="none" w:sz="0" w:space="0" w:color="auto"/>
            <w:left w:val="none" w:sz="0" w:space="0" w:color="auto"/>
            <w:bottom w:val="none" w:sz="0" w:space="0" w:color="auto"/>
            <w:right w:val="none" w:sz="0" w:space="0" w:color="auto"/>
          </w:divBdr>
        </w:div>
        <w:div w:id="292443282">
          <w:marLeft w:val="0"/>
          <w:marRight w:val="0"/>
          <w:marTop w:val="0"/>
          <w:marBottom w:val="101"/>
          <w:divBdr>
            <w:top w:val="none" w:sz="0" w:space="0" w:color="auto"/>
            <w:left w:val="none" w:sz="0" w:space="0" w:color="auto"/>
            <w:bottom w:val="none" w:sz="0" w:space="0" w:color="auto"/>
            <w:right w:val="none" w:sz="0" w:space="0" w:color="auto"/>
          </w:divBdr>
        </w:div>
        <w:div w:id="376127046">
          <w:marLeft w:val="0"/>
          <w:marRight w:val="0"/>
          <w:marTop w:val="0"/>
          <w:marBottom w:val="101"/>
          <w:divBdr>
            <w:top w:val="none" w:sz="0" w:space="0" w:color="auto"/>
            <w:left w:val="none" w:sz="0" w:space="0" w:color="auto"/>
            <w:bottom w:val="none" w:sz="0" w:space="0" w:color="auto"/>
            <w:right w:val="none" w:sz="0" w:space="0" w:color="auto"/>
          </w:divBdr>
        </w:div>
        <w:div w:id="594896391">
          <w:marLeft w:val="0"/>
          <w:marRight w:val="0"/>
          <w:marTop w:val="0"/>
          <w:marBottom w:val="200"/>
          <w:divBdr>
            <w:top w:val="none" w:sz="0" w:space="0" w:color="auto"/>
            <w:left w:val="none" w:sz="0" w:space="0" w:color="auto"/>
            <w:bottom w:val="none" w:sz="0" w:space="0" w:color="auto"/>
            <w:right w:val="none" w:sz="0" w:space="0" w:color="auto"/>
          </w:divBdr>
        </w:div>
        <w:div w:id="1173647762">
          <w:marLeft w:val="0"/>
          <w:marRight w:val="0"/>
          <w:marTop w:val="0"/>
          <w:marBottom w:val="101"/>
          <w:divBdr>
            <w:top w:val="none" w:sz="0" w:space="0" w:color="auto"/>
            <w:left w:val="none" w:sz="0" w:space="0" w:color="auto"/>
            <w:bottom w:val="none" w:sz="0" w:space="0" w:color="auto"/>
            <w:right w:val="none" w:sz="0" w:space="0" w:color="auto"/>
          </w:divBdr>
        </w:div>
        <w:div w:id="242842657">
          <w:marLeft w:val="0"/>
          <w:marRight w:val="0"/>
          <w:marTop w:val="0"/>
          <w:marBottom w:val="101"/>
          <w:divBdr>
            <w:top w:val="none" w:sz="0" w:space="0" w:color="auto"/>
            <w:left w:val="none" w:sz="0" w:space="0" w:color="auto"/>
            <w:bottom w:val="none" w:sz="0" w:space="0" w:color="auto"/>
            <w:right w:val="none" w:sz="0" w:space="0" w:color="auto"/>
          </w:divBdr>
        </w:div>
        <w:div w:id="720129582">
          <w:marLeft w:val="0"/>
          <w:marRight w:val="0"/>
          <w:marTop w:val="0"/>
          <w:marBottom w:val="101"/>
          <w:divBdr>
            <w:top w:val="none" w:sz="0" w:space="0" w:color="auto"/>
            <w:left w:val="none" w:sz="0" w:space="0" w:color="auto"/>
            <w:bottom w:val="none" w:sz="0" w:space="0" w:color="auto"/>
            <w:right w:val="none" w:sz="0" w:space="0" w:color="auto"/>
          </w:divBdr>
        </w:div>
        <w:div w:id="1444419923">
          <w:marLeft w:val="0"/>
          <w:marRight w:val="0"/>
          <w:marTop w:val="0"/>
          <w:marBottom w:val="101"/>
          <w:divBdr>
            <w:top w:val="none" w:sz="0" w:space="0" w:color="auto"/>
            <w:left w:val="none" w:sz="0" w:space="0" w:color="auto"/>
            <w:bottom w:val="none" w:sz="0" w:space="0" w:color="auto"/>
            <w:right w:val="none" w:sz="0" w:space="0" w:color="auto"/>
          </w:divBdr>
        </w:div>
        <w:div w:id="378551163">
          <w:marLeft w:val="0"/>
          <w:marRight w:val="0"/>
          <w:marTop w:val="0"/>
          <w:marBottom w:val="101"/>
          <w:divBdr>
            <w:top w:val="none" w:sz="0" w:space="0" w:color="auto"/>
            <w:left w:val="none" w:sz="0" w:space="0" w:color="auto"/>
            <w:bottom w:val="none" w:sz="0" w:space="0" w:color="auto"/>
            <w:right w:val="none" w:sz="0" w:space="0" w:color="auto"/>
          </w:divBdr>
        </w:div>
        <w:div w:id="2095778712">
          <w:marLeft w:val="0"/>
          <w:marRight w:val="0"/>
          <w:marTop w:val="0"/>
          <w:marBottom w:val="101"/>
          <w:divBdr>
            <w:top w:val="none" w:sz="0" w:space="0" w:color="auto"/>
            <w:left w:val="none" w:sz="0" w:space="0" w:color="auto"/>
            <w:bottom w:val="none" w:sz="0" w:space="0" w:color="auto"/>
            <w:right w:val="none" w:sz="0" w:space="0" w:color="auto"/>
          </w:divBdr>
        </w:div>
        <w:div w:id="1094280472">
          <w:marLeft w:val="0"/>
          <w:marRight w:val="0"/>
          <w:marTop w:val="0"/>
          <w:marBottom w:val="101"/>
          <w:divBdr>
            <w:top w:val="none" w:sz="0" w:space="0" w:color="auto"/>
            <w:left w:val="none" w:sz="0" w:space="0" w:color="auto"/>
            <w:bottom w:val="none" w:sz="0" w:space="0" w:color="auto"/>
            <w:right w:val="none" w:sz="0" w:space="0" w:color="auto"/>
          </w:divBdr>
        </w:div>
        <w:div w:id="1615676890">
          <w:marLeft w:val="0"/>
          <w:marRight w:val="0"/>
          <w:marTop w:val="0"/>
          <w:marBottom w:val="101"/>
          <w:divBdr>
            <w:top w:val="none" w:sz="0" w:space="0" w:color="auto"/>
            <w:left w:val="none" w:sz="0" w:space="0" w:color="auto"/>
            <w:bottom w:val="none" w:sz="0" w:space="0" w:color="auto"/>
            <w:right w:val="none" w:sz="0" w:space="0" w:color="auto"/>
          </w:divBdr>
        </w:div>
        <w:div w:id="1293026073">
          <w:marLeft w:val="0"/>
          <w:marRight w:val="0"/>
          <w:marTop w:val="0"/>
          <w:marBottom w:val="101"/>
          <w:divBdr>
            <w:top w:val="none" w:sz="0" w:space="0" w:color="auto"/>
            <w:left w:val="none" w:sz="0" w:space="0" w:color="auto"/>
            <w:bottom w:val="none" w:sz="0" w:space="0" w:color="auto"/>
            <w:right w:val="none" w:sz="0" w:space="0" w:color="auto"/>
          </w:divBdr>
        </w:div>
        <w:div w:id="1485120757">
          <w:marLeft w:val="0"/>
          <w:marRight w:val="0"/>
          <w:marTop w:val="0"/>
          <w:marBottom w:val="101"/>
          <w:divBdr>
            <w:top w:val="none" w:sz="0" w:space="0" w:color="auto"/>
            <w:left w:val="none" w:sz="0" w:space="0" w:color="auto"/>
            <w:bottom w:val="none" w:sz="0" w:space="0" w:color="auto"/>
            <w:right w:val="none" w:sz="0" w:space="0" w:color="auto"/>
          </w:divBdr>
        </w:div>
        <w:div w:id="1395592136">
          <w:marLeft w:val="0"/>
          <w:marRight w:val="0"/>
          <w:marTop w:val="0"/>
          <w:marBottom w:val="101"/>
          <w:divBdr>
            <w:top w:val="none" w:sz="0" w:space="0" w:color="auto"/>
            <w:left w:val="none" w:sz="0" w:space="0" w:color="auto"/>
            <w:bottom w:val="none" w:sz="0" w:space="0" w:color="auto"/>
            <w:right w:val="none" w:sz="0" w:space="0" w:color="auto"/>
          </w:divBdr>
        </w:div>
        <w:div w:id="2108840615">
          <w:marLeft w:val="0"/>
          <w:marRight w:val="0"/>
          <w:marTop w:val="0"/>
          <w:marBottom w:val="101"/>
          <w:divBdr>
            <w:top w:val="none" w:sz="0" w:space="0" w:color="auto"/>
            <w:left w:val="none" w:sz="0" w:space="0" w:color="auto"/>
            <w:bottom w:val="none" w:sz="0" w:space="0" w:color="auto"/>
            <w:right w:val="none" w:sz="0" w:space="0" w:color="auto"/>
          </w:divBdr>
        </w:div>
        <w:div w:id="1391542387">
          <w:marLeft w:val="0"/>
          <w:marRight w:val="0"/>
          <w:marTop w:val="0"/>
          <w:marBottom w:val="101"/>
          <w:divBdr>
            <w:top w:val="none" w:sz="0" w:space="0" w:color="auto"/>
            <w:left w:val="none" w:sz="0" w:space="0" w:color="auto"/>
            <w:bottom w:val="none" w:sz="0" w:space="0" w:color="auto"/>
            <w:right w:val="none" w:sz="0" w:space="0" w:color="auto"/>
          </w:divBdr>
        </w:div>
        <w:div w:id="417361038">
          <w:marLeft w:val="0"/>
          <w:marRight w:val="0"/>
          <w:marTop w:val="0"/>
          <w:marBottom w:val="101"/>
          <w:divBdr>
            <w:top w:val="none" w:sz="0" w:space="0" w:color="auto"/>
            <w:left w:val="none" w:sz="0" w:space="0" w:color="auto"/>
            <w:bottom w:val="none" w:sz="0" w:space="0" w:color="auto"/>
            <w:right w:val="none" w:sz="0" w:space="0" w:color="auto"/>
          </w:divBdr>
        </w:div>
        <w:div w:id="723522623">
          <w:marLeft w:val="0"/>
          <w:marRight w:val="0"/>
          <w:marTop w:val="0"/>
          <w:marBottom w:val="101"/>
          <w:divBdr>
            <w:top w:val="none" w:sz="0" w:space="0" w:color="auto"/>
            <w:left w:val="none" w:sz="0" w:space="0" w:color="auto"/>
            <w:bottom w:val="none" w:sz="0" w:space="0" w:color="auto"/>
            <w:right w:val="none" w:sz="0" w:space="0" w:color="auto"/>
          </w:divBdr>
        </w:div>
        <w:div w:id="826671974">
          <w:marLeft w:val="0"/>
          <w:marRight w:val="0"/>
          <w:marTop w:val="0"/>
          <w:marBottom w:val="101"/>
          <w:divBdr>
            <w:top w:val="none" w:sz="0" w:space="0" w:color="auto"/>
            <w:left w:val="none" w:sz="0" w:space="0" w:color="auto"/>
            <w:bottom w:val="none" w:sz="0" w:space="0" w:color="auto"/>
            <w:right w:val="none" w:sz="0" w:space="0" w:color="auto"/>
          </w:divBdr>
        </w:div>
        <w:div w:id="1875534433">
          <w:marLeft w:val="0"/>
          <w:marRight w:val="0"/>
          <w:marTop w:val="0"/>
          <w:marBottom w:val="101"/>
          <w:divBdr>
            <w:top w:val="none" w:sz="0" w:space="0" w:color="auto"/>
            <w:left w:val="none" w:sz="0" w:space="0" w:color="auto"/>
            <w:bottom w:val="none" w:sz="0" w:space="0" w:color="auto"/>
            <w:right w:val="none" w:sz="0" w:space="0" w:color="auto"/>
          </w:divBdr>
        </w:div>
        <w:div w:id="938296778">
          <w:marLeft w:val="0"/>
          <w:marRight w:val="0"/>
          <w:marTop w:val="0"/>
          <w:marBottom w:val="101"/>
          <w:divBdr>
            <w:top w:val="none" w:sz="0" w:space="0" w:color="auto"/>
            <w:left w:val="none" w:sz="0" w:space="0" w:color="auto"/>
            <w:bottom w:val="none" w:sz="0" w:space="0" w:color="auto"/>
            <w:right w:val="none" w:sz="0" w:space="0" w:color="auto"/>
          </w:divBdr>
        </w:div>
        <w:div w:id="1932541253">
          <w:marLeft w:val="0"/>
          <w:marRight w:val="0"/>
          <w:marTop w:val="0"/>
          <w:marBottom w:val="101"/>
          <w:divBdr>
            <w:top w:val="none" w:sz="0" w:space="0" w:color="auto"/>
            <w:left w:val="none" w:sz="0" w:space="0" w:color="auto"/>
            <w:bottom w:val="none" w:sz="0" w:space="0" w:color="auto"/>
            <w:right w:val="none" w:sz="0" w:space="0" w:color="auto"/>
          </w:divBdr>
        </w:div>
        <w:div w:id="623004761">
          <w:marLeft w:val="0"/>
          <w:marRight w:val="0"/>
          <w:marTop w:val="0"/>
          <w:marBottom w:val="101"/>
          <w:divBdr>
            <w:top w:val="none" w:sz="0" w:space="0" w:color="auto"/>
            <w:left w:val="none" w:sz="0" w:space="0" w:color="auto"/>
            <w:bottom w:val="none" w:sz="0" w:space="0" w:color="auto"/>
            <w:right w:val="none" w:sz="0" w:space="0" w:color="auto"/>
          </w:divBdr>
        </w:div>
        <w:div w:id="2123374739">
          <w:marLeft w:val="0"/>
          <w:marRight w:val="0"/>
          <w:marTop w:val="0"/>
          <w:marBottom w:val="101"/>
          <w:divBdr>
            <w:top w:val="none" w:sz="0" w:space="0" w:color="auto"/>
            <w:left w:val="none" w:sz="0" w:space="0" w:color="auto"/>
            <w:bottom w:val="none" w:sz="0" w:space="0" w:color="auto"/>
            <w:right w:val="none" w:sz="0" w:space="0" w:color="auto"/>
          </w:divBdr>
        </w:div>
        <w:div w:id="1175997567">
          <w:marLeft w:val="0"/>
          <w:marRight w:val="0"/>
          <w:marTop w:val="0"/>
          <w:marBottom w:val="101"/>
          <w:divBdr>
            <w:top w:val="none" w:sz="0" w:space="0" w:color="auto"/>
            <w:left w:val="none" w:sz="0" w:space="0" w:color="auto"/>
            <w:bottom w:val="none" w:sz="0" w:space="0" w:color="auto"/>
            <w:right w:val="none" w:sz="0" w:space="0" w:color="auto"/>
          </w:divBdr>
        </w:div>
        <w:div w:id="939684988">
          <w:marLeft w:val="0"/>
          <w:marRight w:val="0"/>
          <w:marTop w:val="0"/>
          <w:marBottom w:val="101"/>
          <w:divBdr>
            <w:top w:val="none" w:sz="0" w:space="0" w:color="auto"/>
            <w:left w:val="none" w:sz="0" w:space="0" w:color="auto"/>
            <w:bottom w:val="none" w:sz="0" w:space="0" w:color="auto"/>
            <w:right w:val="none" w:sz="0" w:space="0" w:color="auto"/>
          </w:divBdr>
        </w:div>
        <w:div w:id="1488673080">
          <w:marLeft w:val="0"/>
          <w:marRight w:val="0"/>
          <w:marTop w:val="0"/>
          <w:marBottom w:val="101"/>
          <w:divBdr>
            <w:top w:val="none" w:sz="0" w:space="0" w:color="auto"/>
            <w:left w:val="none" w:sz="0" w:space="0" w:color="auto"/>
            <w:bottom w:val="none" w:sz="0" w:space="0" w:color="auto"/>
            <w:right w:val="none" w:sz="0" w:space="0" w:color="auto"/>
          </w:divBdr>
        </w:div>
        <w:div w:id="1379012876">
          <w:marLeft w:val="0"/>
          <w:marRight w:val="0"/>
          <w:marTop w:val="0"/>
          <w:marBottom w:val="101"/>
          <w:divBdr>
            <w:top w:val="none" w:sz="0" w:space="0" w:color="auto"/>
            <w:left w:val="none" w:sz="0" w:space="0" w:color="auto"/>
            <w:bottom w:val="none" w:sz="0" w:space="0" w:color="auto"/>
            <w:right w:val="none" w:sz="0" w:space="0" w:color="auto"/>
          </w:divBdr>
        </w:div>
        <w:div w:id="124395357">
          <w:marLeft w:val="0"/>
          <w:marRight w:val="0"/>
          <w:marTop w:val="0"/>
          <w:marBottom w:val="101"/>
          <w:divBdr>
            <w:top w:val="none" w:sz="0" w:space="0" w:color="auto"/>
            <w:left w:val="none" w:sz="0" w:space="0" w:color="auto"/>
            <w:bottom w:val="none" w:sz="0" w:space="0" w:color="auto"/>
            <w:right w:val="none" w:sz="0" w:space="0" w:color="auto"/>
          </w:divBdr>
        </w:div>
        <w:div w:id="1369067294">
          <w:marLeft w:val="0"/>
          <w:marRight w:val="0"/>
          <w:marTop w:val="0"/>
          <w:marBottom w:val="101"/>
          <w:divBdr>
            <w:top w:val="none" w:sz="0" w:space="0" w:color="auto"/>
            <w:left w:val="none" w:sz="0" w:space="0" w:color="auto"/>
            <w:bottom w:val="none" w:sz="0" w:space="0" w:color="auto"/>
            <w:right w:val="none" w:sz="0" w:space="0" w:color="auto"/>
          </w:divBdr>
        </w:div>
        <w:div w:id="1758475487">
          <w:marLeft w:val="0"/>
          <w:marRight w:val="0"/>
          <w:marTop w:val="0"/>
          <w:marBottom w:val="101"/>
          <w:divBdr>
            <w:top w:val="none" w:sz="0" w:space="0" w:color="auto"/>
            <w:left w:val="none" w:sz="0" w:space="0" w:color="auto"/>
            <w:bottom w:val="none" w:sz="0" w:space="0" w:color="auto"/>
            <w:right w:val="none" w:sz="0" w:space="0" w:color="auto"/>
          </w:divBdr>
        </w:div>
        <w:div w:id="1458335344">
          <w:marLeft w:val="0"/>
          <w:marRight w:val="0"/>
          <w:marTop w:val="0"/>
          <w:marBottom w:val="101"/>
          <w:divBdr>
            <w:top w:val="none" w:sz="0" w:space="0" w:color="auto"/>
            <w:left w:val="none" w:sz="0" w:space="0" w:color="auto"/>
            <w:bottom w:val="none" w:sz="0" w:space="0" w:color="auto"/>
            <w:right w:val="none" w:sz="0" w:space="0" w:color="auto"/>
          </w:divBdr>
        </w:div>
        <w:div w:id="1697661179">
          <w:marLeft w:val="0"/>
          <w:marRight w:val="0"/>
          <w:marTop w:val="0"/>
          <w:marBottom w:val="101"/>
          <w:divBdr>
            <w:top w:val="none" w:sz="0" w:space="0" w:color="auto"/>
            <w:left w:val="none" w:sz="0" w:space="0" w:color="auto"/>
            <w:bottom w:val="none" w:sz="0" w:space="0" w:color="auto"/>
            <w:right w:val="none" w:sz="0" w:space="0" w:color="auto"/>
          </w:divBdr>
        </w:div>
        <w:div w:id="1874271647">
          <w:marLeft w:val="0"/>
          <w:marRight w:val="0"/>
          <w:marTop w:val="0"/>
          <w:marBottom w:val="101"/>
          <w:divBdr>
            <w:top w:val="none" w:sz="0" w:space="0" w:color="auto"/>
            <w:left w:val="none" w:sz="0" w:space="0" w:color="auto"/>
            <w:bottom w:val="none" w:sz="0" w:space="0" w:color="auto"/>
            <w:right w:val="none" w:sz="0" w:space="0" w:color="auto"/>
          </w:divBdr>
        </w:div>
        <w:div w:id="2084182307">
          <w:marLeft w:val="0"/>
          <w:marRight w:val="0"/>
          <w:marTop w:val="0"/>
          <w:marBottom w:val="101"/>
          <w:divBdr>
            <w:top w:val="none" w:sz="0" w:space="0" w:color="auto"/>
            <w:left w:val="none" w:sz="0" w:space="0" w:color="auto"/>
            <w:bottom w:val="none" w:sz="0" w:space="0" w:color="auto"/>
            <w:right w:val="none" w:sz="0" w:space="0" w:color="auto"/>
          </w:divBdr>
        </w:div>
        <w:div w:id="1123499901">
          <w:marLeft w:val="0"/>
          <w:marRight w:val="0"/>
          <w:marTop w:val="0"/>
          <w:marBottom w:val="101"/>
          <w:divBdr>
            <w:top w:val="none" w:sz="0" w:space="0" w:color="auto"/>
            <w:left w:val="none" w:sz="0" w:space="0" w:color="auto"/>
            <w:bottom w:val="none" w:sz="0" w:space="0" w:color="auto"/>
            <w:right w:val="none" w:sz="0" w:space="0" w:color="auto"/>
          </w:divBdr>
        </w:div>
        <w:div w:id="1018966812">
          <w:marLeft w:val="0"/>
          <w:marRight w:val="0"/>
          <w:marTop w:val="0"/>
          <w:marBottom w:val="101"/>
          <w:divBdr>
            <w:top w:val="none" w:sz="0" w:space="0" w:color="auto"/>
            <w:left w:val="none" w:sz="0" w:space="0" w:color="auto"/>
            <w:bottom w:val="none" w:sz="0" w:space="0" w:color="auto"/>
            <w:right w:val="none" w:sz="0" w:space="0" w:color="auto"/>
          </w:divBdr>
        </w:div>
        <w:div w:id="1203711967">
          <w:marLeft w:val="0"/>
          <w:marRight w:val="0"/>
          <w:marTop w:val="0"/>
          <w:marBottom w:val="101"/>
          <w:divBdr>
            <w:top w:val="none" w:sz="0" w:space="0" w:color="auto"/>
            <w:left w:val="none" w:sz="0" w:space="0" w:color="auto"/>
            <w:bottom w:val="none" w:sz="0" w:space="0" w:color="auto"/>
            <w:right w:val="none" w:sz="0" w:space="0" w:color="auto"/>
          </w:divBdr>
        </w:div>
        <w:div w:id="522014140">
          <w:marLeft w:val="0"/>
          <w:marRight w:val="0"/>
          <w:marTop w:val="0"/>
          <w:marBottom w:val="101"/>
          <w:divBdr>
            <w:top w:val="none" w:sz="0" w:space="0" w:color="auto"/>
            <w:left w:val="none" w:sz="0" w:space="0" w:color="auto"/>
            <w:bottom w:val="none" w:sz="0" w:space="0" w:color="auto"/>
            <w:right w:val="none" w:sz="0" w:space="0" w:color="auto"/>
          </w:divBdr>
        </w:div>
        <w:div w:id="1323852731">
          <w:marLeft w:val="0"/>
          <w:marRight w:val="0"/>
          <w:marTop w:val="0"/>
          <w:marBottom w:val="101"/>
          <w:divBdr>
            <w:top w:val="none" w:sz="0" w:space="0" w:color="auto"/>
            <w:left w:val="none" w:sz="0" w:space="0" w:color="auto"/>
            <w:bottom w:val="none" w:sz="0" w:space="0" w:color="auto"/>
            <w:right w:val="none" w:sz="0" w:space="0" w:color="auto"/>
          </w:divBdr>
        </w:div>
        <w:div w:id="316035710">
          <w:marLeft w:val="0"/>
          <w:marRight w:val="0"/>
          <w:marTop w:val="0"/>
          <w:marBottom w:val="101"/>
          <w:divBdr>
            <w:top w:val="none" w:sz="0" w:space="0" w:color="auto"/>
            <w:left w:val="none" w:sz="0" w:space="0" w:color="auto"/>
            <w:bottom w:val="none" w:sz="0" w:space="0" w:color="auto"/>
            <w:right w:val="none" w:sz="0" w:space="0" w:color="auto"/>
          </w:divBdr>
        </w:div>
        <w:div w:id="1254783026">
          <w:marLeft w:val="0"/>
          <w:marRight w:val="0"/>
          <w:marTop w:val="0"/>
          <w:marBottom w:val="101"/>
          <w:divBdr>
            <w:top w:val="none" w:sz="0" w:space="0" w:color="auto"/>
            <w:left w:val="none" w:sz="0" w:space="0" w:color="auto"/>
            <w:bottom w:val="none" w:sz="0" w:space="0" w:color="auto"/>
            <w:right w:val="none" w:sz="0" w:space="0" w:color="auto"/>
          </w:divBdr>
        </w:div>
        <w:div w:id="1426608290">
          <w:marLeft w:val="0"/>
          <w:marRight w:val="0"/>
          <w:marTop w:val="0"/>
          <w:marBottom w:val="101"/>
          <w:divBdr>
            <w:top w:val="none" w:sz="0" w:space="0" w:color="auto"/>
            <w:left w:val="none" w:sz="0" w:space="0" w:color="auto"/>
            <w:bottom w:val="none" w:sz="0" w:space="0" w:color="auto"/>
            <w:right w:val="none" w:sz="0" w:space="0" w:color="auto"/>
          </w:divBdr>
        </w:div>
        <w:div w:id="1796175731">
          <w:marLeft w:val="0"/>
          <w:marRight w:val="0"/>
          <w:marTop w:val="0"/>
          <w:marBottom w:val="101"/>
          <w:divBdr>
            <w:top w:val="none" w:sz="0" w:space="0" w:color="auto"/>
            <w:left w:val="none" w:sz="0" w:space="0" w:color="auto"/>
            <w:bottom w:val="none" w:sz="0" w:space="0" w:color="auto"/>
            <w:right w:val="none" w:sz="0" w:space="0" w:color="auto"/>
          </w:divBdr>
        </w:div>
        <w:div w:id="1525174286">
          <w:marLeft w:val="0"/>
          <w:marRight w:val="0"/>
          <w:marTop w:val="0"/>
          <w:marBottom w:val="101"/>
          <w:divBdr>
            <w:top w:val="none" w:sz="0" w:space="0" w:color="auto"/>
            <w:left w:val="none" w:sz="0" w:space="0" w:color="auto"/>
            <w:bottom w:val="none" w:sz="0" w:space="0" w:color="auto"/>
            <w:right w:val="none" w:sz="0" w:space="0" w:color="auto"/>
          </w:divBdr>
        </w:div>
        <w:div w:id="1217664629">
          <w:marLeft w:val="0"/>
          <w:marRight w:val="0"/>
          <w:marTop w:val="0"/>
          <w:marBottom w:val="101"/>
          <w:divBdr>
            <w:top w:val="none" w:sz="0" w:space="0" w:color="auto"/>
            <w:left w:val="none" w:sz="0" w:space="0" w:color="auto"/>
            <w:bottom w:val="none" w:sz="0" w:space="0" w:color="auto"/>
            <w:right w:val="none" w:sz="0" w:space="0" w:color="auto"/>
          </w:divBdr>
        </w:div>
        <w:div w:id="217206056">
          <w:marLeft w:val="0"/>
          <w:marRight w:val="0"/>
          <w:marTop w:val="0"/>
          <w:marBottom w:val="101"/>
          <w:divBdr>
            <w:top w:val="none" w:sz="0" w:space="0" w:color="auto"/>
            <w:left w:val="none" w:sz="0" w:space="0" w:color="auto"/>
            <w:bottom w:val="none" w:sz="0" w:space="0" w:color="auto"/>
            <w:right w:val="none" w:sz="0" w:space="0" w:color="auto"/>
          </w:divBdr>
        </w:div>
        <w:div w:id="244649254">
          <w:marLeft w:val="0"/>
          <w:marRight w:val="0"/>
          <w:marTop w:val="0"/>
          <w:marBottom w:val="101"/>
          <w:divBdr>
            <w:top w:val="none" w:sz="0" w:space="0" w:color="auto"/>
            <w:left w:val="none" w:sz="0" w:space="0" w:color="auto"/>
            <w:bottom w:val="none" w:sz="0" w:space="0" w:color="auto"/>
            <w:right w:val="none" w:sz="0" w:space="0" w:color="auto"/>
          </w:divBdr>
        </w:div>
        <w:div w:id="1713843381">
          <w:marLeft w:val="0"/>
          <w:marRight w:val="0"/>
          <w:marTop w:val="0"/>
          <w:marBottom w:val="101"/>
          <w:divBdr>
            <w:top w:val="none" w:sz="0" w:space="0" w:color="auto"/>
            <w:left w:val="none" w:sz="0" w:space="0" w:color="auto"/>
            <w:bottom w:val="none" w:sz="0" w:space="0" w:color="auto"/>
            <w:right w:val="none" w:sz="0" w:space="0" w:color="auto"/>
          </w:divBdr>
        </w:div>
        <w:div w:id="973678186">
          <w:marLeft w:val="0"/>
          <w:marRight w:val="0"/>
          <w:marTop w:val="0"/>
          <w:marBottom w:val="101"/>
          <w:divBdr>
            <w:top w:val="none" w:sz="0" w:space="0" w:color="auto"/>
            <w:left w:val="none" w:sz="0" w:space="0" w:color="auto"/>
            <w:bottom w:val="none" w:sz="0" w:space="0" w:color="auto"/>
            <w:right w:val="none" w:sz="0" w:space="0" w:color="auto"/>
          </w:divBdr>
        </w:div>
        <w:div w:id="1120146710">
          <w:marLeft w:val="0"/>
          <w:marRight w:val="0"/>
          <w:marTop w:val="0"/>
          <w:marBottom w:val="101"/>
          <w:divBdr>
            <w:top w:val="none" w:sz="0" w:space="0" w:color="auto"/>
            <w:left w:val="none" w:sz="0" w:space="0" w:color="auto"/>
            <w:bottom w:val="none" w:sz="0" w:space="0" w:color="auto"/>
            <w:right w:val="none" w:sz="0" w:space="0" w:color="auto"/>
          </w:divBdr>
        </w:div>
        <w:div w:id="200021848">
          <w:marLeft w:val="0"/>
          <w:marRight w:val="0"/>
          <w:marTop w:val="0"/>
          <w:marBottom w:val="101"/>
          <w:divBdr>
            <w:top w:val="none" w:sz="0" w:space="0" w:color="auto"/>
            <w:left w:val="none" w:sz="0" w:space="0" w:color="auto"/>
            <w:bottom w:val="none" w:sz="0" w:space="0" w:color="auto"/>
            <w:right w:val="none" w:sz="0" w:space="0" w:color="auto"/>
          </w:divBdr>
        </w:div>
        <w:div w:id="496074109">
          <w:marLeft w:val="0"/>
          <w:marRight w:val="0"/>
          <w:marTop w:val="0"/>
          <w:marBottom w:val="101"/>
          <w:divBdr>
            <w:top w:val="none" w:sz="0" w:space="0" w:color="auto"/>
            <w:left w:val="none" w:sz="0" w:space="0" w:color="auto"/>
            <w:bottom w:val="none" w:sz="0" w:space="0" w:color="auto"/>
            <w:right w:val="none" w:sz="0" w:space="0" w:color="auto"/>
          </w:divBdr>
        </w:div>
        <w:div w:id="800925139">
          <w:marLeft w:val="0"/>
          <w:marRight w:val="0"/>
          <w:marTop w:val="0"/>
          <w:marBottom w:val="101"/>
          <w:divBdr>
            <w:top w:val="none" w:sz="0" w:space="0" w:color="auto"/>
            <w:left w:val="none" w:sz="0" w:space="0" w:color="auto"/>
            <w:bottom w:val="none" w:sz="0" w:space="0" w:color="auto"/>
            <w:right w:val="none" w:sz="0" w:space="0" w:color="auto"/>
          </w:divBdr>
        </w:div>
        <w:div w:id="541940003">
          <w:marLeft w:val="0"/>
          <w:marRight w:val="0"/>
          <w:marTop w:val="0"/>
          <w:marBottom w:val="101"/>
          <w:divBdr>
            <w:top w:val="none" w:sz="0" w:space="0" w:color="auto"/>
            <w:left w:val="none" w:sz="0" w:space="0" w:color="auto"/>
            <w:bottom w:val="none" w:sz="0" w:space="0" w:color="auto"/>
            <w:right w:val="none" w:sz="0" w:space="0" w:color="auto"/>
          </w:divBdr>
        </w:div>
        <w:div w:id="967007699">
          <w:marLeft w:val="0"/>
          <w:marRight w:val="0"/>
          <w:marTop w:val="0"/>
          <w:marBottom w:val="101"/>
          <w:divBdr>
            <w:top w:val="none" w:sz="0" w:space="0" w:color="auto"/>
            <w:left w:val="none" w:sz="0" w:space="0" w:color="auto"/>
            <w:bottom w:val="none" w:sz="0" w:space="0" w:color="auto"/>
            <w:right w:val="none" w:sz="0" w:space="0" w:color="auto"/>
          </w:divBdr>
        </w:div>
        <w:div w:id="497771755">
          <w:marLeft w:val="720"/>
          <w:marRight w:val="0"/>
          <w:marTop w:val="0"/>
          <w:marBottom w:val="101"/>
          <w:divBdr>
            <w:top w:val="none" w:sz="0" w:space="0" w:color="auto"/>
            <w:left w:val="none" w:sz="0" w:space="0" w:color="auto"/>
            <w:bottom w:val="none" w:sz="0" w:space="0" w:color="auto"/>
            <w:right w:val="none" w:sz="0" w:space="0" w:color="auto"/>
          </w:divBdr>
        </w:div>
        <w:div w:id="865875839">
          <w:marLeft w:val="720"/>
          <w:marRight w:val="0"/>
          <w:marTop w:val="0"/>
          <w:marBottom w:val="101"/>
          <w:divBdr>
            <w:top w:val="none" w:sz="0" w:space="0" w:color="auto"/>
            <w:left w:val="none" w:sz="0" w:space="0" w:color="auto"/>
            <w:bottom w:val="none" w:sz="0" w:space="0" w:color="auto"/>
            <w:right w:val="none" w:sz="0" w:space="0" w:color="auto"/>
          </w:divBdr>
        </w:div>
        <w:div w:id="363796751">
          <w:marLeft w:val="720"/>
          <w:marRight w:val="0"/>
          <w:marTop w:val="0"/>
          <w:marBottom w:val="101"/>
          <w:divBdr>
            <w:top w:val="none" w:sz="0" w:space="0" w:color="auto"/>
            <w:left w:val="none" w:sz="0" w:space="0" w:color="auto"/>
            <w:bottom w:val="none" w:sz="0" w:space="0" w:color="auto"/>
            <w:right w:val="none" w:sz="0" w:space="0" w:color="auto"/>
          </w:divBdr>
        </w:div>
        <w:div w:id="1716467039">
          <w:marLeft w:val="720"/>
          <w:marRight w:val="0"/>
          <w:marTop w:val="0"/>
          <w:marBottom w:val="101"/>
          <w:divBdr>
            <w:top w:val="none" w:sz="0" w:space="0" w:color="auto"/>
            <w:left w:val="none" w:sz="0" w:space="0" w:color="auto"/>
            <w:bottom w:val="none" w:sz="0" w:space="0" w:color="auto"/>
            <w:right w:val="none" w:sz="0" w:space="0" w:color="auto"/>
          </w:divBdr>
        </w:div>
        <w:div w:id="69351293">
          <w:marLeft w:val="720"/>
          <w:marRight w:val="0"/>
          <w:marTop w:val="0"/>
          <w:marBottom w:val="101"/>
          <w:divBdr>
            <w:top w:val="none" w:sz="0" w:space="0" w:color="auto"/>
            <w:left w:val="none" w:sz="0" w:space="0" w:color="auto"/>
            <w:bottom w:val="none" w:sz="0" w:space="0" w:color="auto"/>
            <w:right w:val="none" w:sz="0" w:space="0" w:color="auto"/>
          </w:divBdr>
        </w:div>
        <w:div w:id="1105808010">
          <w:marLeft w:val="720"/>
          <w:marRight w:val="0"/>
          <w:marTop w:val="0"/>
          <w:marBottom w:val="101"/>
          <w:divBdr>
            <w:top w:val="none" w:sz="0" w:space="0" w:color="auto"/>
            <w:left w:val="none" w:sz="0" w:space="0" w:color="auto"/>
            <w:bottom w:val="none" w:sz="0" w:space="0" w:color="auto"/>
            <w:right w:val="none" w:sz="0" w:space="0" w:color="auto"/>
          </w:divBdr>
        </w:div>
        <w:div w:id="1051149041">
          <w:marLeft w:val="720"/>
          <w:marRight w:val="0"/>
          <w:marTop w:val="0"/>
          <w:marBottom w:val="101"/>
          <w:divBdr>
            <w:top w:val="none" w:sz="0" w:space="0" w:color="auto"/>
            <w:left w:val="none" w:sz="0" w:space="0" w:color="auto"/>
            <w:bottom w:val="none" w:sz="0" w:space="0" w:color="auto"/>
            <w:right w:val="none" w:sz="0" w:space="0" w:color="auto"/>
          </w:divBdr>
        </w:div>
        <w:div w:id="1027482518">
          <w:marLeft w:val="720"/>
          <w:marRight w:val="0"/>
          <w:marTop w:val="0"/>
          <w:marBottom w:val="101"/>
          <w:divBdr>
            <w:top w:val="none" w:sz="0" w:space="0" w:color="auto"/>
            <w:left w:val="none" w:sz="0" w:space="0" w:color="auto"/>
            <w:bottom w:val="none" w:sz="0" w:space="0" w:color="auto"/>
            <w:right w:val="none" w:sz="0" w:space="0" w:color="auto"/>
          </w:divBdr>
        </w:div>
        <w:div w:id="1320381158">
          <w:marLeft w:val="720"/>
          <w:marRight w:val="0"/>
          <w:marTop w:val="0"/>
          <w:marBottom w:val="101"/>
          <w:divBdr>
            <w:top w:val="none" w:sz="0" w:space="0" w:color="auto"/>
            <w:left w:val="none" w:sz="0" w:space="0" w:color="auto"/>
            <w:bottom w:val="none" w:sz="0" w:space="0" w:color="auto"/>
            <w:right w:val="none" w:sz="0" w:space="0" w:color="auto"/>
          </w:divBdr>
        </w:div>
        <w:div w:id="260065060">
          <w:marLeft w:val="720"/>
          <w:marRight w:val="0"/>
          <w:marTop w:val="0"/>
          <w:marBottom w:val="101"/>
          <w:divBdr>
            <w:top w:val="none" w:sz="0" w:space="0" w:color="auto"/>
            <w:left w:val="none" w:sz="0" w:space="0" w:color="auto"/>
            <w:bottom w:val="none" w:sz="0" w:space="0" w:color="auto"/>
            <w:right w:val="none" w:sz="0" w:space="0" w:color="auto"/>
          </w:divBdr>
        </w:div>
        <w:div w:id="1590238138">
          <w:marLeft w:val="720"/>
          <w:marRight w:val="0"/>
          <w:marTop w:val="0"/>
          <w:marBottom w:val="101"/>
          <w:divBdr>
            <w:top w:val="none" w:sz="0" w:space="0" w:color="auto"/>
            <w:left w:val="none" w:sz="0" w:space="0" w:color="auto"/>
            <w:bottom w:val="none" w:sz="0" w:space="0" w:color="auto"/>
            <w:right w:val="none" w:sz="0" w:space="0" w:color="auto"/>
          </w:divBdr>
        </w:div>
        <w:div w:id="813913736">
          <w:marLeft w:val="720"/>
          <w:marRight w:val="0"/>
          <w:marTop w:val="0"/>
          <w:marBottom w:val="101"/>
          <w:divBdr>
            <w:top w:val="none" w:sz="0" w:space="0" w:color="auto"/>
            <w:left w:val="none" w:sz="0" w:space="0" w:color="auto"/>
            <w:bottom w:val="none" w:sz="0" w:space="0" w:color="auto"/>
            <w:right w:val="none" w:sz="0" w:space="0" w:color="auto"/>
          </w:divBdr>
        </w:div>
        <w:div w:id="852690318">
          <w:marLeft w:val="720"/>
          <w:marRight w:val="0"/>
          <w:marTop w:val="0"/>
          <w:marBottom w:val="101"/>
          <w:divBdr>
            <w:top w:val="none" w:sz="0" w:space="0" w:color="auto"/>
            <w:left w:val="none" w:sz="0" w:space="0" w:color="auto"/>
            <w:bottom w:val="none" w:sz="0" w:space="0" w:color="auto"/>
            <w:right w:val="none" w:sz="0" w:space="0" w:color="auto"/>
          </w:divBdr>
        </w:div>
        <w:div w:id="743839169">
          <w:marLeft w:val="720"/>
          <w:marRight w:val="0"/>
          <w:marTop w:val="0"/>
          <w:marBottom w:val="101"/>
          <w:divBdr>
            <w:top w:val="none" w:sz="0" w:space="0" w:color="auto"/>
            <w:left w:val="none" w:sz="0" w:space="0" w:color="auto"/>
            <w:bottom w:val="none" w:sz="0" w:space="0" w:color="auto"/>
            <w:right w:val="none" w:sz="0" w:space="0" w:color="auto"/>
          </w:divBdr>
        </w:div>
        <w:div w:id="762411828">
          <w:marLeft w:val="720"/>
          <w:marRight w:val="0"/>
          <w:marTop w:val="0"/>
          <w:marBottom w:val="101"/>
          <w:divBdr>
            <w:top w:val="none" w:sz="0" w:space="0" w:color="auto"/>
            <w:left w:val="none" w:sz="0" w:space="0" w:color="auto"/>
            <w:bottom w:val="none" w:sz="0" w:space="0" w:color="auto"/>
            <w:right w:val="none" w:sz="0" w:space="0" w:color="auto"/>
          </w:divBdr>
        </w:div>
        <w:div w:id="566183581">
          <w:marLeft w:val="720"/>
          <w:marRight w:val="0"/>
          <w:marTop w:val="0"/>
          <w:marBottom w:val="101"/>
          <w:divBdr>
            <w:top w:val="none" w:sz="0" w:space="0" w:color="auto"/>
            <w:left w:val="none" w:sz="0" w:space="0" w:color="auto"/>
            <w:bottom w:val="none" w:sz="0" w:space="0" w:color="auto"/>
            <w:right w:val="none" w:sz="0" w:space="0" w:color="auto"/>
          </w:divBdr>
        </w:div>
        <w:div w:id="586769176">
          <w:marLeft w:val="720"/>
          <w:marRight w:val="0"/>
          <w:marTop w:val="0"/>
          <w:marBottom w:val="101"/>
          <w:divBdr>
            <w:top w:val="none" w:sz="0" w:space="0" w:color="auto"/>
            <w:left w:val="none" w:sz="0" w:space="0" w:color="auto"/>
            <w:bottom w:val="none" w:sz="0" w:space="0" w:color="auto"/>
            <w:right w:val="none" w:sz="0" w:space="0" w:color="auto"/>
          </w:divBdr>
        </w:div>
        <w:div w:id="858737574">
          <w:marLeft w:val="720"/>
          <w:marRight w:val="0"/>
          <w:marTop w:val="0"/>
          <w:marBottom w:val="101"/>
          <w:divBdr>
            <w:top w:val="none" w:sz="0" w:space="0" w:color="auto"/>
            <w:left w:val="none" w:sz="0" w:space="0" w:color="auto"/>
            <w:bottom w:val="none" w:sz="0" w:space="0" w:color="auto"/>
            <w:right w:val="none" w:sz="0" w:space="0" w:color="auto"/>
          </w:divBdr>
        </w:div>
        <w:div w:id="1185364774">
          <w:marLeft w:val="720"/>
          <w:marRight w:val="0"/>
          <w:marTop w:val="0"/>
          <w:marBottom w:val="101"/>
          <w:divBdr>
            <w:top w:val="none" w:sz="0" w:space="0" w:color="auto"/>
            <w:left w:val="none" w:sz="0" w:space="0" w:color="auto"/>
            <w:bottom w:val="none" w:sz="0" w:space="0" w:color="auto"/>
            <w:right w:val="none" w:sz="0" w:space="0" w:color="auto"/>
          </w:divBdr>
        </w:div>
        <w:div w:id="908077879">
          <w:marLeft w:val="720"/>
          <w:marRight w:val="0"/>
          <w:marTop w:val="0"/>
          <w:marBottom w:val="101"/>
          <w:divBdr>
            <w:top w:val="none" w:sz="0" w:space="0" w:color="auto"/>
            <w:left w:val="none" w:sz="0" w:space="0" w:color="auto"/>
            <w:bottom w:val="none" w:sz="0" w:space="0" w:color="auto"/>
            <w:right w:val="none" w:sz="0" w:space="0" w:color="auto"/>
          </w:divBdr>
        </w:div>
        <w:div w:id="52319532">
          <w:marLeft w:val="720"/>
          <w:marRight w:val="0"/>
          <w:marTop w:val="0"/>
          <w:marBottom w:val="101"/>
          <w:divBdr>
            <w:top w:val="none" w:sz="0" w:space="0" w:color="auto"/>
            <w:left w:val="none" w:sz="0" w:space="0" w:color="auto"/>
            <w:bottom w:val="none" w:sz="0" w:space="0" w:color="auto"/>
            <w:right w:val="none" w:sz="0" w:space="0" w:color="auto"/>
          </w:divBdr>
        </w:div>
        <w:div w:id="164631058">
          <w:marLeft w:val="720"/>
          <w:marRight w:val="0"/>
          <w:marTop w:val="0"/>
          <w:marBottom w:val="101"/>
          <w:divBdr>
            <w:top w:val="none" w:sz="0" w:space="0" w:color="auto"/>
            <w:left w:val="none" w:sz="0" w:space="0" w:color="auto"/>
            <w:bottom w:val="none" w:sz="0" w:space="0" w:color="auto"/>
            <w:right w:val="none" w:sz="0" w:space="0" w:color="auto"/>
          </w:divBdr>
        </w:div>
        <w:div w:id="965618571">
          <w:marLeft w:val="720"/>
          <w:marRight w:val="0"/>
          <w:marTop w:val="0"/>
          <w:marBottom w:val="101"/>
          <w:divBdr>
            <w:top w:val="none" w:sz="0" w:space="0" w:color="auto"/>
            <w:left w:val="none" w:sz="0" w:space="0" w:color="auto"/>
            <w:bottom w:val="none" w:sz="0" w:space="0" w:color="auto"/>
            <w:right w:val="none" w:sz="0" w:space="0" w:color="auto"/>
          </w:divBdr>
        </w:div>
        <w:div w:id="15742422">
          <w:marLeft w:val="720"/>
          <w:marRight w:val="0"/>
          <w:marTop w:val="0"/>
          <w:marBottom w:val="101"/>
          <w:divBdr>
            <w:top w:val="none" w:sz="0" w:space="0" w:color="auto"/>
            <w:left w:val="none" w:sz="0" w:space="0" w:color="auto"/>
            <w:bottom w:val="none" w:sz="0" w:space="0" w:color="auto"/>
            <w:right w:val="none" w:sz="0" w:space="0" w:color="auto"/>
          </w:divBdr>
        </w:div>
        <w:div w:id="1764103771">
          <w:marLeft w:val="720"/>
          <w:marRight w:val="0"/>
          <w:marTop w:val="0"/>
          <w:marBottom w:val="101"/>
          <w:divBdr>
            <w:top w:val="none" w:sz="0" w:space="0" w:color="auto"/>
            <w:left w:val="none" w:sz="0" w:space="0" w:color="auto"/>
            <w:bottom w:val="none" w:sz="0" w:space="0" w:color="auto"/>
            <w:right w:val="none" w:sz="0" w:space="0" w:color="auto"/>
          </w:divBdr>
        </w:div>
        <w:div w:id="669910630">
          <w:marLeft w:val="720"/>
          <w:marRight w:val="0"/>
          <w:marTop w:val="0"/>
          <w:marBottom w:val="101"/>
          <w:divBdr>
            <w:top w:val="none" w:sz="0" w:space="0" w:color="auto"/>
            <w:left w:val="none" w:sz="0" w:space="0" w:color="auto"/>
            <w:bottom w:val="none" w:sz="0" w:space="0" w:color="auto"/>
            <w:right w:val="none" w:sz="0" w:space="0" w:color="auto"/>
          </w:divBdr>
        </w:div>
        <w:div w:id="2126190150">
          <w:marLeft w:val="720"/>
          <w:marRight w:val="0"/>
          <w:marTop w:val="0"/>
          <w:marBottom w:val="101"/>
          <w:divBdr>
            <w:top w:val="none" w:sz="0" w:space="0" w:color="auto"/>
            <w:left w:val="none" w:sz="0" w:space="0" w:color="auto"/>
            <w:bottom w:val="none" w:sz="0" w:space="0" w:color="auto"/>
            <w:right w:val="none" w:sz="0" w:space="0" w:color="auto"/>
          </w:divBdr>
        </w:div>
        <w:div w:id="85660790">
          <w:marLeft w:val="720"/>
          <w:marRight w:val="0"/>
          <w:marTop w:val="0"/>
          <w:marBottom w:val="101"/>
          <w:divBdr>
            <w:top w:val="none" w:sz="0" w:space="0" w:color="auto"/>
            <w:left w:val="none" w:sz="0" w:space="0" w:color="auto"/>
            <w:bottom w:val="none" w:sz="0" w:space="0" w:color="auto"/>
            <w:right w:val="none" w:sz="0" w:space="0" w:color="auto"/>
          </w:divBdr>
        </w:div>
        <w:div w:id="1932544823">
          <w:marLeft w:val="720"/>
          <w:marRight w:val="0"/>
          <w:marTop w:val="0"/>
          <w:marBottom w:val="101"/>
          <w:divBdr>
            <w:top w:val="none" w:sz="0" w:space="0" w:color="auto"/>
            <w:left w:val="none" w:sz="0" w:space="0" w:color="auto"/>
            <w:bottom w:val="none" w:sz="0" w:space="0" w:color="auto"/>
            <w:right w:val="none" w:sz="0" w:space="0" w:color="auto"/>
          </w:divBdr>
        </w:div>
        <w:div w:id="140388427">
          <w:marLeft w:val="720"/>
          <w:marRight w:val="0"/>
          <w:marTop w:val="0"/>
          <w:marBottom w:val="101"/>
          <w:divBdr>
            <w:top w:val="none" w:sz="0" w:space="0" w:color="auto"/>
            <w:left w:val="none" w:sz="0" w:space="0" w:color="auto"/>
            <w:bottom w:val="none" w:sz="0" w:space="0" w:color="auto"/>
            <w:right w:val="none" w:sz="0" w:space="0" w:color="auto"/>
          </w:divBdr>
        </w:div>
        <w:div w:id="1245532303">
          <w:marLeft w:val="720"/>
          <w:marRight w:val="0"/>
          <w:marTop w:val="0"/>
          <w:marBottom w:val="101"/>
          <w:divBdr>
            <w:top w:val="none" w:sz="0" w:space="0" w:color="auto"/>
            <w:left w:val="none" w:sz="0" w:space="0" w:color="auto"/>
            <w:bottom w:val="none" w:sz="0" w:space="0" w:color="auto"/>
            <w:right w:val="none" w:sz="0" w:space="0" w:color="auto"/>
          </w:divBdr>
        </w:div>
        <w:div w:id="534082868">
          <w:marLeft w:val="720"/>
          <w:marRight w:val="0"/>
          <w:marTop w:val="0"/>
          <w:marBottom w:val="101"/>
          <w:divBdr>
            <w:top w:val="none" w:sz="0" w:space="0" w:color="auto"/>
            <w:left w:val="none" w:sz="0" w:space="0" w:color="auto"/>
            <w:bottom w:val="none" w:sz="0" w:space="0" w:color="auto"/>
            <w:right w:val="none" w:sz="0" w:space="0" w:color="auto"/>
          </w:divBdr>
        </w:div>
        <w:div w:id="2130929381">
          <w:marLeft w:val="720"/>
          <w:marRight w:val="0"/>
          <w:marTop w:val="0"/>
          <w:marBottom w:val="101"/>
          <w:divBdr>
            <w:top w:val="none" w:sz="0" w:space="0" w:color="auto"/>
            <w:left w:val="none" w:sz="0" w:space="0" w:color="auto"/>
            <w:bottom w:val="none" w:sz="0" w:space="0" w:color="auto"/>
            <w:right w:val="none" w:sz="0" w:space="0" w:color="auto"/>
          </w:divBdr>
        </w:div>
        <w:div w:id="2122675633">
          <w:marLeft w:val="720"/>
          <w:marRight w:val="0"/>
          <w:marTop w:val="0"/>
          <w:marBottom w:val="101"/>
          <w:divBdr>
            <w:top w:val="none" w:sz="0" w:space="0" w:color="auto"/>
            <w:left w:val="none" w:sz="0" w:space="0" w:color="auto"/>
            <w:bottom w:val="none" w:sz="0" w:space="0" w:color="auto"/>
            <w:right w:val="none" w:sz="0" w:space="0" w:color="auto"/>
          </w:divBdr>
        </w:div>
        <w:div w:id="848955798">
          <w:marLeft w:val="720"/>
          <w:marRight w:val="0"/>
          <w:marTop w:val="0"/>
          <w:marBottom w:val="101"/>
          <w:divBdr>
            <w:top w:val="none" w:sz="0" w:space="0" w:color="auto"/>
            <w:left w:val="none" w:sz="0" w:space="0" w:color="auto"/>
            <w:bottom w:val="none" w:sz="0" w:space="0" w:color="auto"/>
            <w:right w:val="none" w:sz="0" w:space="0" w:color="auto"/>
          </w:divBdr>
        </w:div>
        <w:div w:id="1220752819">
          <w:marLeft w:val="720"/>
          <w:marRight w:val="0"/>
          <w:marTop w:val="0"/>
          <w:marBottom w:val="101"/>
          <w:divBdr>
            <w:top w:val="none" w:sz="0" w:space="0" w:color="auto"/>
            <w:left w:val="none" w:sz="0" w:space="0" w:color="auto"/>
            <w:bottom w:val="none" w:sz="0" w:space="0" w:color="auto"/>
            <w:right w:val="none" w:sz="0" w:space="0" w:color="auto"/>
          </w:divBdr>
        </w:div>
        <w:div w:id="865559968">
          <w:marLeft w:val="720"/>
          <w:marRight w:val="0"/>
          <w:marTop w:val="0"/>
          <w:marBottom w:val="101"/>
          <w:divBdr>
            <w:top w:val="none" w:sz="0" w:space="0" w:color="auto"/>
            <w:left w:val="none" w:sz="0" w:space="0" w:color="auto"/>
            <w:bottom w:val="none" w:sz="0" w:space="0" w:color="auto"/>
            <w:right w:val="none" w:sz="0" w:space="0" w:color="auto"/>
          </w:divBdr>
        </w:div>
        <w:div w:id="1596399651">
          <w:marLeft w:val="720"/>
          <w:marRight w:val="0"/>
          <w:marTop w:val="0"/>
          <w:marBottom w:val="101"/>
          <w:divBdr>
            <w:top w:val="none" w:sz="0" w:space="0" w:color="auto"/>
            <w:left w:val="none" w:sz="0" w:space="0" w:color="auto"/>
            <w:bottom w:val="none" w:sz="0" w:space="0" w:color="auto"/>
            <w:right w:val="none" w:sz="0" w:space="0" w:color="auto"/>
          </w:divBdr>
        </w:div>
        <w:div w:id="1777602738">
          <w:marLeft w:val="720"/>
          <w:marRight w:val="0"/>
          <w:marTop w:val="0"/>
          <w:marBottom w:val="101"/>
          <w:divBdr>
            <w:top w:val="none" w:sz="0" w:space="0" w:color="auto"/>
            <w:left w:val="none" w:sz="0" w:space="0" w:color="auto"/>
            <w:bottom w:val="none" w:sz="0" w:space="0" w:color="auto"/>
            <w:right w:val="none" w:sz="0" w:space="0" w:color="auto"/>
          </w:divBdr>
        </w:div>
        <w:div w:id="2022315081">
          <w:marLeft w:val="720"/>
          <w:marRight w:val="0"/>
          <w:marTop w:val="0"/>
          <w:marBottom w:val="101"/>
          <w:divBdr>
            <w:top w:val="none" w:sz="0" w:space="0" w:color="auto"/>
            <w:left w:val="none" w:sz="0" w:space="0" w:color="auto"/>
            <w:bottom w:val="none" w:sz="0" w:space="0" w:color="auto"/>
            <w:right w:val="none" w:sz="0" w:space="0" w:color="auto"/>
          </w:divBdr>
        </w:div>
        <w:div w:id="1243176504">
          <w:marLeft w:val="720"/>
          <w:marRight w:val="0"/>
          <w:marTop w:val="0"/>
          <w:marBottom w:val="101"/>
          <w:divBdr>
            <w:top w:val="none" w:sz="0" w:space="0" w:color="auto"/>
            <w:left w:val="none" w:sz="0" w:space="0" w:color="auto"/>
            <w:bottom w:val="none" w:sz="0" w:space="0" w:color="auto"/>
            <w:right w:val="none" w:sz="0" w:space="0" w:color="auto"/>
          </w:divBdr>
        </w:div>
        <w:div w:id="755248765">
          <w:marLeft w:val="720"/>
          <w:marRight w:val="0"/>
          <w:marTop w:val="0"/>
          <w:marBottom w:val="101"/>
          <w:divBdr>
            <w:top w:val="none" w:sz="0" w:space="0" w:color="auto"/>
            <w:left w:val="none" w:sz="0" w:space="0" w:color="auto"/>
            <w:bottom w:val="none" w:sz="0" w:space="0" w:color="auto"/>
            <w:right w:val="none" w:sz="0" w:space="0" w:color="auto"/>
          </w:divBdr>
        </w:div>
        <w:div w:id="2010254381">
          <w:marLeft w:val="720"/>
          <w:marRight w:val="0"/>
          <w:marTop w:val="0"/>
          <w:marBottom w:val="101"/>
          <w:divBdr>
            <w:top w:val="none" w:sz="0" w:space="0" w:color="auto"/>
            <w:left w:val="none" w:sz="0" w:space="0" w:color="auto"/>
            <w:bottom w:val="none" w:sz="0" w:space="0" w:color="auto"/>
            <w:right w:val="none" w:sz="0" w:space="0" w:color="auto"/>
          </w:divBdr>
        </w:div>
        <w:div w:id="567694452">
          <w:marLeft w:val="720"/>
          <w:marRight w:val="0"/>
          <w:marTop w:val="0"/>
          <w:marBottom w:val="101"/>
          <w:divBdr>
            <w:top w:val="none" w:sz="0" w:space="0" w:color="auto"/>
            <w:left w:val="none" w:sz="0" w:space="0" w:color="auto"/>
            <w:bottom w:val="none" w:sz="0" w:space="0" w:color="auto"/>
            <w:right w:val="none" w:sz="0" w:space="0" w:color="auto"/>
          </w:divBdr>
        </w:div>
        <w:div w:id="1992441801">
          <w:marLeft w:val="0"/>
          <w:marRight w:val="0"/>
          <w:marTop w:val="101"/>
          <w:marBottom w:val="101"/>
          <w:divBdr>
            <w:top w:val="none" w:sz="0" w:space="0" w:color="auto"/>
            <w:left w:val="none" w:sz="0" w:space="0" w:color="auto"/>
            <w:bottom w:val="none" w:sz="0" w:space="0" w:color="auto"/>
            <w:right w:val="none" w:sz="0" w:space="0" w:color="auto"/>
          </w:divBdr>
        </w:div>
        <w:div w:id="742028746">
          <w:marLeft w:val="0"/>
          <w:marRight w:val="0"/>
          <w:marTop w:val="0"/>
          <w:marBottom w:val="101"/>
          <w:divBdr>
            <w:top w:val="none" w:sz="0" w:space="0" w:color="auto"/>
            <w:left w:val="none" w:sz="0" w:space="0" w:color="auto"/>
            <w:bottom w:val="none" w:sz="0" w:space="0" w:color="auto"/>
            <w:right w:val="none" w:sz="0" w:space="0" w:color="auto"/>
          </w:divBdr>
        </w:div>
        <w:div w:id="1921868773">
          <w:marLeft w:val="0"/>
          <w:marRight w:val="0"/>
          <w:marTop w:val="0"/>
          <w:marBottom w:val="101"/>
          <w:divBdr>
            <w:top w:val="none" w:sz="0" w:space="0" w:color="auto"/>
            <w:left w:val="none" w:sz="0" w:space="0" w:color="auto"/>
            <w:bottom w:val="none" w:sz="0" w:space="0" w:color="auto"/>
            <w:right w:val="none" w:sz="0" w:space="0" w:color="auto"/>
          </w:divBdr>
        </w:div>
        <w:div w:id="1683817647">
          <w:marLeft w:val="0"/>
          <w:marRight w:val="0"/>
          <w:marTop w:val="0"/>
          <w:marBottom w:val="101"/>
          <w:divBdr>
            <w:top w:val="none" w:sz="0" w:space="0" w:color="auto"/>
            <w:left w:val="none" w:sz="0" w:space="0" w:color="auto"/>
            <w:bottom w:val="none" w:sz="0" w:space="0" w:color="auto"/>
            <w:right w:val="none" w:sz="0" w:space="0" w:color="auto"/>
          </w:divBdr>
        </w:div>
        <w:div w:id="606667354">
          <w:marLeft w:val="0"/>
          <w:marRight w:val="0"/>
          <w:marTop w:val="0"/>
          <w:marBottom w:val="101"/>
          <w:divBdr>
            <w:top w:val="none" w:sz="0" w:space="0" w:color="auto"/>
            <w:left w:val="none" w:sz="0" w:space="0" w:color="auto"/>
            <w:bottom w:val="none" w:sz="0" w:space="0" w:color="auto"/>
            <w:right w:val="none" w:sz="0" w:space="0" w:color="auto"/>
          </w:divBdr>
        </w:div>
        <w:div w:id="1333677354">
          <w:marLeft w:val="0"/>
          <w:marRight w:val="0"/>
          <w:marTop w:val="0"/>
          <w:marBottom w:val="101"/>
          <w:divBdr>
            <w:top w:val="none" w:sz="0" w:space="0" w:color="auto"/>
            <w:left w:val="none" w:sz="0" w:space="0" w:color="auto"/>
            <w:bottom w:val="none" w:sz="0" w:space="0" w:color="auto"/>
            <w:right w:val="none" w:sz="0" w:space="0" w:color="auto"/>
          </w:divBdr>
        </w:div>
        <w:div w:id="1722629632">
          <w:marLeft w:val="0"/>
          <w:marRight w:val="0"/>
          <w:marTop w:val="0"/>
          <w:marBottom w:val="101"/>
          <w:divBdr>
            <w:top w:val="none" w:sz="0" w:space="0" w:color="auto"/>
            <w:left w:val="none" w:sz="0" w:space="0" w:color="auto"/>
            <w:bottom w:val="none" w:sz="0" w:space="0" w:color="auto"/>
            <w:right w:val="none" w:sz="0" w:space="0" w:color="auto"/>
          </w:divBdr>
        </w:div>
        <w:div w:id="526455362">
          <w:marLeft w:val="0"/>
          <w:marRight w:val="0"/>
          <w:marTop w:val="0"/>
          <w:marBottom w:val="101"/>
          <w:divBdr>
            <w:top w:val="none" w:sz="0" w:space="0" w:color="auto"/>
            <w:left w:val="none" w:sz="0" w:space="0" w:color="auto"/>
            <w:bottom w:val="none" w:sz="0" w:space="0" w:color="auto"/>
            <w:right w:val="none" w:sz="0" w:space="0" w:color="auto"/>
          </w:divBdr>
        </w:div>
        <w:div w:id="1996838916">
          <w:marLeft w:val="0"/>
          <w:marRight w:val="0"/>
          <w:marTop w:val="0"/>
          <w:marBottom w:val="101"/>
          <w:divBdr>
            <w:top w:val="none" w:sz="0" w:space="0" w:color="auto"/>
            <w:left w:val="none" w:sz="0" w:space="0" w:color="auto"/>
            <w:bottom w:val="none" w:sz="0" w:space="0" w:color="auto"/>
            <w:right w:val="none" w:sz="0" w:space="0" w:color="auto"/>
          </w:divBdr>
        </w:div>
        <w:div w:id="971982693">
          <w:marLeft w:val="0"/>
          <w:marRight w:val="0"/>
          <w:marTop w:val="0"/>
          <w:marBottom w:val="101"/>
          <w:divBdr>
            <w:top w:val="none" w:sz="0" w:space="0" w:color="auto"/>
            <w:left w:val="none" w:sz="0" w:space="0" w:color="auto"/>
            <w:bottom w:val="none" w:sz="0" w:space="0" w:color="auto"/>
            <w:right w:val="none" w:sz="0" w:space="0" w:color="auto"/>
          </w:divBdr>
        </w:div>
        <w:div w:id="409161510">
          <w:marLeft w:val="0"/>
          <w:marRight w:val="0"/>
          <w:marTop w:val="0"/>
          <w:marBottom w:val="101"/>
          <w:divBdr>
            <w:top w:val="none" w:sz="0" w:space="0" w:color="auto"/>
            <w:left w:val="none" w:sz="0" w:space="0" w:color="auto"/>
            <w:bottom w:val="none" w:sz="0" w:space="0" w:color="auto"/>
            <w:right w:val="none" w:sz="0" w:space="0" w:color="auto"/>
          </w:divBdr>
        </w:div>
        <w:div w:id="342511814">
          <w:marLeft w:val="0"/>
          <w:marRight w:val="0"/>
          <w:marTop w:val="0"/>
          <w:marBottom w:val="101"/>
          <w:divBdr>
            <w:top w:val="none" w:sz="0" w:space="0" w:color="auto"/>
            <w:left w:val="none" w:sz="0" w:space="0" w:color="auto"/>
            <w:bottom w:val="none" w:sz="0" w:space="0" w:color="auto"/>
            <w:right w:val="none" w:sz="0" w:space="0" w:color="auto"/>
          </w:divBdr>
        </w:div>
        <w:div w:id="1468862283">
          <w:marLeft w:val="0"/>
          <w:marRight w:val="0"/>
          <w:marTop w:val="0"/>
          <w:marBottom w:val="101"/>
          <w:divBdr>
            <w:top w:val="none" w:sz="0" w:space="0" w:color="auto"/>
            <w:left w:val="none" w:sz="0" w:space="0" w:color="auto"/>
            <w:bottom w:val="none" w:sz="0" w:space="0" w:color="auto"/>
            <w:right w:val="none" w:sz="0" w:space="0" w:color="auto"/>
          </w:divBdr>
        </w:div>
        <w:div w:id="1164929856">
          <w:marLeft w:val="0"/>
          <w:marRight w:val="0"/>
          <w:marTop w:val="0"/>
          <w:marBottom w:val="101"/>
          <w:divBdr>
            <w:top w:val="none" w:sz="0" w:space="0" w:color="auto"/>
            <w:left w:val="none" w:sz="0" w:space="0" w:color="auto"/>
            <w:bottom w:val="none" w:sz="0" w:space="0" w:color="auto"/>
            <w:right w:val="none" w:sz="0" w:space="0" w:color="auto"/>
          </w:divBdr>
        </w:div>
        <w:div w:id="633029214">
          <w:marLeft w:val="0"/>
          <w:marRight w:val="0"/>
          <w:marTop w:val="0"/>
          <w:marBottom w:val="101"/>
          <w:divBdr>
            <w:top w:val="none" w:sz="0" w:space="0" w:color="auto"/>
            <w:left w:val="none" w:sz="0" w:space="0" w:color="auto"/>
            <w:bottom w:val="none" w:sz="0" w:space="0" w:color="auto"/>
            <w:right w:val="none" w:sz="0" w:space="0" w:color="auto"/>
          </w:divBdr>
        </w:div>
        <w:div w:id="551576917">
          <w:marLeft w:val="0"/>
          <w:marRight w:val="0"/>
          <w:marTop w:val="0"/>
          <w:marBottom w:val="101"/>
          <w:divBdr>
            <w:top w:val="none" w:sz="0" w:space="0" w:color="auto"/>
            <w:left w:val="none" w:sz="0" w:space="0" w:color="auto"/>
            <w:bottom w:val="none" w:sz="0" w:space="0" w:color="auto"/>
            <w:right w:val="none" w:sz="0" w:space="0" w:color="auto"/>
          </w:divBdr>
        </w:div>
        <w:div w:id="582839880">
          <w:marLeft w:val="0"/>
          <w:marRight w:val="0"/>
          <w:marTop w:val="0"/>
          <w:marBottom w:val="101"/>
          <w:divBdr>
            <w:top w:val="none" w:sz="0" w:space="0" w:color="auto"/>
            <w:left w:val="none" w:sz="0" w:space="0" w:color="auto"/>
            <w:bottom w:val="none" w:sz="0" w:space="0" w:color="auto"/>
            <w:right w:val="none" w:sz="0" w:space="0" w:color="auto"/>
          </w:divBdr>
        </w:div>
        <w:div w:id="1756324058">
          <w:marLeft w:val="0"/>
          <w:marRight w:val="0"/>
          <w:marTop w:val="0"/>
          <w:marBottom w:val="101"/>
          <w:divBdr>
            <w:top w:val="none" w:sz="0" w:space="0" w:color="auto"/>
            <w:left w:val="none" w:sz="0" w:space="0" w:color="auto"/>
            <w:bottom w:val="none" w:sz="0" w:space="0" w:color="auto"/>
            <w:right w:val="none" w:sz="0" w:space="0" w:color="auto"/>
          </w:divBdr>
        </w:div>
        <w:div w:id="1114251824">
          <w:marLeft w:val="0"/>
          <w:marRight w:val="0"/>
          <w:marTop w:val="0"/>
          <w:marBottom w:val="101"/>
          <w:divBdr>
            <w:top w:val="none" w:sz="0" w:space="0" w:color="auto"/>
            <w:left w:val="none" w:sz="0" w:space="0" w:color="auto"/>
            <w:bottom w:val="none" w:sz="0" w:space="0" w:color="auto"/>
            <w:right w:val="none" w:sz="0" w:space="0" w:color="auto"/>
          </w:divBdr>
        </w:div>
        <w:div w:id="753631174">
          <w:marLeft w:val="0"/>
          <w:marRight w:val="0"/>
          <w:marTop w:val="0"/>
          <w:marBottom w:val="101"/>
          <w:divBdr>
            <w:top w:val="none" w:sz="0" w:space="0" w:color="auto"/>
            <w:left w:val="none" w:sz="0" w:space="0" w:color="auto"/>
            <w:bottom w:val="none" w:sz="0" w:space="0" w:color="auto"/>
            <w:right w:val="none" w:sz="0" w:space="0" w:color="auto"/>
          </w:divBdr>
        </w:div>
        <w:div w:id="132022155">
          <w:marLeft w:val="0"/>
          <w:marRight w:val="0"/>
          <w:marTop w:val="0"/>
          <w:marBottom w:val="101"/>
          <w:divBdr>
            <w:top w:val="none" w:sz="0" w:space="0" w:color="auto"/>
            <w:left w:val="none" w:sz="0" w:space="0" w:color="auto"/>
            <w:bottom w:val="none" w:sz="0" w:space="0" w:color="auto"/>
            <w:right w:val="none" w:sz="0" w:space="0" w:color="auto"/>
          </w:divBdr>
        </w:div>
        <w:div w:id="446239041">
          <w:marLeft w:val="0"/>
          <w:marRight w:val="0"/>
          <w:marTop w:val="0"/>
          <w:marBottom w:val="101"/>
          <w:divBdr>
            <w:top w:val="none" w:sz="0" w:space="0" w:color="auto"/>
            <w:left w:val="none" w:sz="0" w:space="0" w:color="auto"/>
            <w:bottom w:val="none" w:sz="0" w:space="0" w:color="auto"/>
            <w:right w:val="none" w:sz="0" w:space="0" w:color="auto"/>
          </w:divBdr>
        </w:div>
        <w:div w:id="1723603218">
          <w:marLeft w:val="0"/>
          <w:marRight w:val="0"/>
          <w:marTop w:val="0"/>
          <w:marBottom w:val="101"/>
          <w:divBdr>
            <w:top w:val="none" w:sz="0" w:space="0" w:color="auto"/>
            <w:left w:val="none" w:sz="0" w:space="0" w:color="auto"/>
            <w:bottom w:val="none" w:sz="0" w:space="0" w:color="auto"/>
            <w:right w:val="none" w:sz="0" w:space="0" w:color="auto"/>
          </w:divBdr>
        </w:div>
        <w:div w:id="1410694070">
          <w:marLeft w:val="0"/>
          <w:marRight w:val="0"/>
          <w:marTop w:val="0"/>
          <w:marBottom w:val="101"/>
          <w:divBdr>
            <w:top w:val="none" w:sz="0" w:space="0" w:color="auto"/>
            <w:left w:val="none" w:sz="0" w:space="0" w:color="auto"/>
            <w:bottom w:val="none" w:sz="0" w:space="0" w:color="auto"/>
            <w:right w:val="none" w:sz="0" w:space="0" w:color="auto"/>
          </w:divBdr>
        </w:div>
        <w:div w:id="823739949">
          <w:marLeft w:val="0"/>
          <w:marRight w:val="0"/>
          <w:marTop w:val="0"/>
          <w:marBottom w:val="101"/>
          <w:divBdr>
            <w:top w:val="none" w:sz="0" w:space="0" w:color="auto"/>
            <w:left w:val="none" w:sz="0" w:space="0" w:color="auto"/>
            <w:bottom w:val="none" w:sz="0" w:space="0" w:color="auto"/>
            <w:right w:val="none" w:sz="0" w:space="0" w:color="auto"/>
          </w:divBdr>
        </w:div>
        <w:div w:id="1326976602">
          <w:marLeft w:val="0"/>
          <w:marRight w:val="0"/>
          <w:marTop w:val="0"/>
          <w:marBottom w:val="101"/>
          <w:divBdr>
            <w:top w:val="none" w:sz="0" w:space="0" w:color="auto"/>
            <w:left w:val="none" w:sz="0" w:space="0" w:color="auto"/>
            <w:bottom w:val="none" w:sz="0" w:space="0" w:color="auto"/>
            <w:right w:val="none" w:sz="0" w:space="0" w:color="auto"/>
          </w:divBdr>
        </w:div>
        <w:div w:id="1421952128">
          <w:marLeft w:val="0"/>
          <w:marRight w:val="0"/>
          <w:marTop w:val="0"/>
          <w:marBottom w:val="101"/>
          <w:divBdr>
            <w:top w:val="none" w:sz="0" w:space="0" w:color="auto"/>
            <w:left w:val="none" w:sz="0" w:space="0" w:color="auto"/>
            <w:bottom w:val="none" w:sz="0" w:space="0" w:color="auto"/>
            <w:right w:val="none" w:sz="0" w:space="0" w:color="auto"/>
          </w:divBdr>
        </w:div>
        <w:div w:id="2009600108">
          <w:marLeft w:val="0"/>
          <w:marRight w:val="0"/>
          <w:marTop w:val="0"/>
          <w:marBottom w:val="101"/>
          <w:divBdr>
            <w:top w:val="none" w:sz="0" w:space="0" w:color="auto"/>
            <w:left w:val="none" w:sz="0" w:space="0" w:color="auto"/>
            <w:bottom w:val="none" w:sz="0" w:space="0" w:color="auto"/>
            <w:right w:val="none" w:sz="0" w:space="0" w:color="auto"/>
          </w:divBdr>
        </w:div>
        <w:div w:id="168374327">
          <w:marLeft w:val="0"/>
          <w:marRight w:val="0"/>
          <w:marTop w:val="0"/>
          <w:marBottom w:val="101"/>
          <w:divBdr>
            <w:top w:val="none" w:sz="0" w:space="0" w:color="auto"/>
            <w:left w:val="none" w:sz="0" w:space="0" w:color="auto"/>
            <w:bottom w:val="none" w:sz="0" w:space="0" w:color="auto"/>
            <w:right w:val="none" w:sz="0" w:space="0" w:color="auto"/>
          </w:divBdr>
        </w:div>
        <w:div w:id="1121191411">
          <w:marLeft w:val="0"/>
          <w:marRight w:val="0"/>
          <w:marTop w:val="0"/>
          <w:marBottom w:val="101"/>
          <w:divBdr>
            <w:top w:val="none" w:sz="0" w:space="0" w:color="auto"/>
            <w:left w:val="none" w:sz="0" w:space="0" w:color="auto"/>
            <w:bottom w:val="none" w:sz="0" w:space="0" w:color="auto"/>
            <w:right w:val="none" w:sz="0" w:space="0" w:color="auto"/>
          </w:divBdr>
        </w:div>
        <w:div w:id="1138841912">
          <w:marLeft w:val="0"/>
          <w:marRight w:val="0"/>
          <w:marTop w:val="0"/>
          <w:marBottom w:val="101"/>
          <w:divBdr>
            <w:top w:val="none" w:sz="0" w:space="0" w:color="auto"/>
            <w:left w:val="none" w:sz="0" w:space="0" w:color="auto"/>
            <w:bottom w:val="none" w:sz="0" w:space="0" w:color="auto"/>
            <w:right w:val="none" w:sz="0" w:space="0" w:color="auto"/>
          </w:divBdr>
        </w:div>
        <w:div w:id="1483346731">
          <w:marLeft w:val="0"/>
          <w:marRight w:val="0"/>
          <w:marTop w:val="0"/>
          <w:marBottom w:val="101"/>
          <w:divBdr>
            <w:top w:val="none" w:sz="0" w:space="0" w:color="auto"/>
            <w:left w:val="none" w:sz="0" w:space="0" w:color="auto"/>
            <w:bottom w:val="none" w:sz="0" w:space="0" w:color="auto"/>
            <w:right w:val="none" w:sz="0" w:space="0" w:color="auto"/>
          </w:divBdr>
        </w:div>
        <w:div w:id="1767844079">
          <w:marLeft w:val="0"/>
          <w:marRight w:val="0"/>
          <w:marTop w:val="0"/>
          <w:marBottom w:val="101"/>
          <w:divBdr>
            <w:top w:val="none" w:sz="0" w:space="0" w:color="auto"/>
            <w:left w:val="none" w:sz="0" w:space="0" w:color="auto"/>
            <w:bottom w:val="none" w:sz="0" w:space="0" w:color="auto"/>
            <w:right w:val="none" w:sz="0" w:space="0" w:color="auto"/>
          </w:divBdr>
        </w:div>
        <w:div w:id="85831">
          <w:marLeft w:val="0"/>
          <w:marRight w:val="0"/>
          <w:marTop w:val="0"/>
          <w:marBottom w:val="101"/>
          <w:divBdr>
            <w:top w:val="none" w:sz="0" w:space="0" w:color="auto"/>
            <w:left w:val="none" w:sz="0" w:space="0" w:color="auto"/>
            <w:bottom w:val="none" w:sz="0" w:space="0" w:color="auto"/>
            <w:right w:val="none" w:sz="0" w:space="0" w:color="auto"/>
          </w:divBdr>
        </w:div>
        <w:div w:id="1764298249">
          <w:marLeft w:val="0"/>
          <w:marRight w:val="0"/>
          <w:marTop w:val="0"/>
          <w:marBottom w:val="101"/>
          <w:divBdr>
            <w:top w:val="none" w:sz="0" w:space="0" w:color="auto"/>
            <w:left w:val="none" w:sz="0" w:space="0" w:color="auto"/>
            <w:bottom w:val="none" w:sz="0" w:space="0" w:color="auto"/>
            <w:right w:val="none" w:sz="0" w:space="0" w:color="auto"/>
          </w:divBdr>
        </w:div>
        <w:div w:id="1970471009">
          <w:marLeft w:val="0"/>
          <w:marRight w:val="0"/>
          <w:marTop w:val="0"/>
          <w:marBottom w:val="101"/>
          <w:divBdr>
            <w:top w:val="none" w:sz="0" w:space="0" w:color="auto"/>
            <w:left w:val="none" w:sz="0" w:space="0" w:color="auto"/>
            <w:bottom w:val="none" w:sz="0" w:space="0" w:color="auto"/>
            <w:right w:val="none" w:sz="0" w:space="0" w:color="auto"/>
          </w:divBdr>
        </w:div>
        <w:div w:id="387727643">
          <w:marLeft w:val="0"/>
          <w:marRight w:val="0"/>
          <w:marTop w:val="0"/>
          <w:marBottom w:val="101"/>
          <w:divBdr>
            <w:top w:val="none" w:sz="0" w:space="0" w:color="auto"/>
            <w:left w:val="none" w:sz="0" w:space="0" w:color="auto"/>
            <w:bottom w:val="none" w:sz="0" w:space="0" w:color="auto"/>
            <w:right w:val="none" w:sz="0" w:space="0" w:color="auto"/>
          </w:divBdr>
        </w:div>
        <w:div w:id="1461191197">
          <w:marLeft w:val="0"/>
          <w:marRight w:val="0"/>
          <w:marTop w:val="0"/>
          <w:marBottom w:val="101"/>
          <w:divBdr>
            <w:top w:val="none" w:sz="0" w:space="0" w:color="auto"/>
            <w:left w:val="none" w:sz="0" w:space="0" w:color="auto"/>
            <w:bottom w:val="none" w:sz="0" w:space="0" w:color="auto"/>
            <w:right w:val="none" w:sz="0" w:space="0" w:color="auto"/>
          </w:divBdr>
        </w:div>
        <w:div w:id="142699767">
          <w:marLeft w:val="0"/>
          <w:marRight w:val="0"/>
          <w:marTop w:val="0"/>
          <w:marBottom w:val="101"/>
          <w:divBdr>
            <w:top w:val="none" w:sz="0" w:space="0" w:color="auto"/>
            <w:left w:val="none" w:sz="0" w:space="0" w:color="auto"/>
            <w:bottom w:val="none" w:sz="0" w:space="0" w:color="auto"/>
            <w:right w:val="none" w:sz="0" w:space="0" w:color="auto"/>
          </w:divBdr>
        </w:div>
        <w:div w:id="1467890873">
          <w:marLeft w:val="0"/>
          <w:marRight w:val="0"/>
          <w:marTop w:val="0"/>
          <w:marBottom w:val="101"/>
          <w:divBdr>
            <w:top w:val="none" w:sz="0" w:space="0" w:color="auto"/>
            <w:left w:val="none" w:sz="0" w:space="0" w:color="auto"/>
            <w:bottom w:val="none" w:sz="0" w:space="0" w:color="auto"/>
            <w:right w:val="none" w:sz="0" w:space="0" w:color="auto"/>
          </w:divBdr>
        </w:div>
        <w:div w:id="304160898">
          <w:marLeft w:val="0"/>
          <w:marRight w:val="0"/>
          <w:marTop w:val="40"/>
          <w:marBottom w:val="40"/>
          <w:divBdr>
            <w:top w:val="none" w:sz="0" w:space="0" w:color="auto"/>
            <w:left w:val="none" w:sz="0" w:space="0" w:color="auto"/>
            <w:bottom w:val="none" w:sz="0" w:space="0" w:color="auto"/>
            <w:right w:val="none" w:sz="0" w:space="0" w:color="auto"/>
          </w:divBdr>
        </w:div>
        <w:div w:id="580413889">
          <w:marLeft w:val="0"/>
          <w:marRight w:val="0"/>
          <w:marTop w:val="40"/>
          <w:marBottom w:val="40"/>
          <w:divBdr>
            <w:top w:val="none" w:sz="0" w:space="0" w:color="auto"/>
            <w:left w:val="none" w:sz="0" w:space="0" w:color="auto"/>
            <w:bottom w:val="none" w:sz="0" w:space="0" w:color="auto"/>
            <w:right w:val="none" w:sz="0" w:space="0" w:color="auto"/>
          </w:divBdr>
        </w:div>
        <w:div w:id="729302315">
          <w:marLeft w:val="0"/>
          <w:marRight w:val="0"/>
          <w:marTop w:val="40"/>
          <w:marBottom w:val="40"/>
          <w:divBdr>
            <w:top w:val="none" w:sz="0" w:space="0" w:color="auto"/>
            <w:left w:val="none" w:sz="0" w:space="0" w:color="auto"/>
            <w:bottom w:val="none" w:sz="0" w:space="0" w:color="auto"/>
            <w:right w:val="none" w:sz="0" w:space="0" w:color="auto"/>
          </w:divBdr>
        </w:div>
        <w:div w:id="508520990">
          <w:marLeft w:val="0"/>
          <w:marRight w:val="0"/>
          <w:marTop w:val="40"/>
          <w:marBottom w:val="40"/>
          <w:divBdr>
            <w:top w:val="none" w:sz="0" w:space="0" w:color="auto"/>
            <w:left w:val="none" w:sz="0" w:space="0" w:color="auto"/>
            <w:bottom w:val="none" w:sz="0" w:space="0" w:color="auto"/>
            <w:right w:val="none" w:sz="0" w:space="0" w:color="auto"/>
          </w:divBdr>
        </w:div>
        <w:div w:id="516696668">
          <w:marLeft w:val="0"/>
          <w:marRight w:val="0"/>
          <w:marTop w:val="40"/>
          <w:marBottom w:val="40"/>
          <w:divBdr>
            <w:top w:val="none" w:sz="0" w:space="0" w:color="auto"/>
            <w:left w:val="none" w:sz="0" w:space="0" w:color="auto"/>
            <w:bottom w:val="none" w:sz="0" w:space="0" w:color="auto"/>
            <w:right w:val="none" w:sz="0" w:space="0" w:color="auto"/>
          </w:divBdr>
        </w:div>
        <w:div w:id="448208433">
          <w:marLeft w:val="0"/>
          <w:marRight w:val="0"/>
          <w:marTop w:val="40"/>
          <w:marBottom w:val="40"/>
          <w:divBdr>
            <w:top w:val="none" w:sz="0" w:space="0" w:color="auto"/>
            <w:left w:val="none" w:sz="0" w:space="0" w:color="auto"/>
            <w:bottom w:val="none" w:sz="0" w:space="0" w:color="auto"/>
            <w:right w:val="none" w:sz="0" w:space="0" w:color="auto"/>
          </w:divBdr>
        </w:div>
        <w:div w:id="1062362307">
          <w:marLeft w:val="0"/>
          <w:marRight w:val="0"/>
          <w:marTop w:val="40"/>
          <w:marBottom w:val="40"/>
          <w:divBdr>
            <w:top w:val="none" w:sz="0" w:space="0" w:color="auto"/>
            <w:left w:val="none" w:sz="0" w:space="0" w:color="auto"/>
            <w:bottom w:val="none" w:sz="0" w:space="0" w:color="auto"/>
            <w:right w:val="none" w:sz="0" w:space="0" w:color="auto"/>
          </w:divBdr>
        </w:div>
        <w:div w:id="1491406026">
          <w:marLeft w:val="0"/>
          <w:marRight w:val="0"/>
          <w:marTop w:val="40"/>
          <w:marBottom w:val="40"/>
          <w:divBdr>
            <w:top w:val="none" w:sz="0" w:space="0" w:color="auto"/>
            <w:left w:val="none" w:sz="0" w:space="0" w:color="auto"/>
            <w:bottom w:val="none" w:sz="0" w:space="0" w:color="auto"/>
            <w:right w:val="none" w:sz="0" w:space="0" w:color="auto"/>
          </w:divBdr>
        </w:div>
        <w:div w:id="574780474">
          <w:marLeft w:val="0"/>
          <w:marRight w:val="0"/>
          <w:marTop w:val="40"/>
          <w:marBottom w:val="40"/>
          <w:divBdr>
            <w:top w:val="none" w:sz="0" w:space="0" w:color="auto"/>
            <w:left w:val="none" w:sz="0" w:space="0" w:color="auto"/>
            <w:bottom w:val="none" w:sz="0" w:space="0" w:color="auto"/>
            <w:right w:val="none" w:sz="0" w:space="0" w:color="auto"/>
          </w:divBdr>
        </w:div>
        <w:div w:id="157505386">
          <w:marLeft w:val="0"/>
          <w:marRight w:val="0"/>
          <w:marTop w:val="40"/>
          <w:marBottom w:val="40"/>
          <w:divBdr>
            <w:top w:val="none" w:sz="0" w:space="0" w:color="auto"/>
            <w:left w:val="none" w:sz="0" w:space="0" w:color="auto"/>
            <w:bottom w:val="none" w:sz="0" w:space="0" w:color="auto"/>
            <w:right w:val="none" w:sz="0" w:space="0" w:color="auto"/>
          </w:divBdr>
        </w:div>
        <w:div w:id="732195374">
          <w:marLeft w:val="0"/>
          <w:marRight w:val="0"/>
          <w:marTop w:val="40"/>
          <w:marBottom w:val="40"/>
          <w:divBdr>
            <w:top w:val="none" w:sz="0" w:space="0" w:color="auto"/>
            <w:left w:val="none" w:sz="0" w:space="0" w:color="auto"/>
            <w:bottom w:val="none" w:sz="0" w:space="0" w:color="auto"/>
            <w:right w:val="none" w:sz="0" w:space="0" w:color="auto"/>
          </w:divBdr>
        </w:div>
        <w:div w:id="490415310">
          <w:marLeft w:val="0"/>
          <w:marRight w:val="0"/>
          <w:marTop w:val="40"/>
          <w:marBottom w:val="40"/>
          <w:divBdr>
            <w:top w:val="none" w:sz="0" w:space="0" w:color="auto"/>
            <w:left w:val="none" w:sz="0" w:space="0" w:color="auto"/>
            <w:bottom w:val="none" w:sz="0" w:space="0" w:color="auto"/>
            <w:right w:val="none" w:sz="0" w:space="0" w:color="auto"/>
          </w:divBdr>
        </w:div>
        <w:div w:id="348678629">
          <w:marLeft w:val="0"/>
          <w:marRight w:val="0"/>
          <w:marTop w:val="40"/>
          <w:marBottom w:val="40"/>
          <w:divBdr>
            <w:top w:val="none" w:sz="0" w:space="0" w:color="auto"/>
            <w:left w:val="none" w:sz="0" w:space="0" w:color="auto"/>
            <w:bottom w:val="none" w:sz="0" w:space="0" w:color="auto"/>
            <w:right w:val="none" w:sz="0" w:space="0" w:color="auto"/>
          </w:divBdr>
        </w:div>
        <w:div w:id="796291284">
          <w:marLeft w:val="0"/>
          <w:marRight w:val="0"/>
          <w:marTop w:val="40"/>
          <w:marBottom w:val="40"/>
          <w:divBdr>
            <w:top w:val="none" w:sz="0" w:space="0" w:color="auto"/>
            <w:left w:val="none" w:sz="0" w:space="0" w:color="auto"/>
            <w:bottom w:val="none" w:sz="0" w:space="0" w:color="auto"/>
            <w:right w:val="none" w:sz="0" w:space="0" w:color="auto"/>
          </w:divBdr>
        </w:div>
        <w:div w:id="618530813">
          <w:marLeft w:val="0"/>
          <w:marRight w:val="0"/>
          <w:marTop w:val="40"/>
          <w:marBottom w:val="40"/>
          <w:divBdr>
            <w:top w:val="none" w:sz="0" w:space="0" w:color="auto"/>
            <w:left w:val="none" w:sz="0" w:space="0" w:color="auto"/>
            <w:bottom w:val="none" w:sz="0" w:space="0" w:color="auto"/>
            <w:right w:val="none" w:sz="0" w:space="0" w:color="auto"/>
          </w:divBdr>
        </w:div>
        <w:div w:id="42560526">
          <w:marLeft w:val="0"/>
          <w:marRight w:val="0"/>
          <w:marTop w:val="40"/>
          <w:marBottom w:val="40"/>
          <w:divBdr>
            <w:top w:val="none" w:sz="0" w:space="0" w:color="auto"/>
            <w:left w:val="none" w:sz="0" w:space="0" w:color="auto"/>
            <w:bottom w:val="none" w:sz="0" w:space="0" w:color="auto"/>
            <w:right w:val="none" w:sz="0" w:space="0" w:color="auto"/>
          </w:divBdr>
        </w:div>
        <w:div w:id="247618221">
          <w:marLeft w:val="0"/>
          <w:marRight w:val="0"/>
          <w:marTop w:val="40"/>
          <w:marBottom w:val="40"/>
          <w:divBdr>
            <w:top w:val="none" w:sz="0" w:space="0" w:color="auto"/>
            <w:left w:val="none" w:sz="0" w:space="0" w:color="auto"/>
            <w:bottom w:val="none" w:sz="0" w:space="0" w:color="auto"/>
            <w:right w:val="none" w:sz="0" w:space="0" w:color="auto"/>
          </w:divBdr>
        </w:div>
        <w:div w:id="944769645">
          <w:marLeft w:val="0"/>
          <w:marRight w:val="0"/>
          <w:marTop w:val="40"/>
          <w:marBottom w:val="40"/>
          <w:divBdr>
            <w:top w:val="none" w:sz="0" w:space="0" w:color="auto"/>
            <w:left w:val="none" w:sz="0" w:space="0" w:color="auto"/>
            <w:bottom w:val="none" w:sz="0" w:space="0" w:color="auto"/>
            <w:right w:val="none" w:sz="0" w:space="0" w:color="auto"/>
          </w:divBdr>
        </w:div>
        <w:div w:id="350297798">
          <w:marLeft w:val="0"/>
          <w:marRight w:val="0"/>
          <w:marTop w:val="40"/>
          <w:marBottom w:val="40"/>
          <w:divBdr>
            <w:top w:val="none" w:sz="0" w:space="0" w:color="auto"/>
            <w:left w:val="none" w:sz="0" w:space="0" w:color="auto"/>
            <w:bottom w:val="none" w:sz="0" w:space="0" w:color="auto"/>
            <w:right w:val="none" w:sz="0" w:space="0" w:color="auto"/>
          </w:divBdr>
        </w:div>
        <w:div w:id="326905133">
          <w:marLeft w:val="0"/>
          <w:marRight w:val="0"/>
          <w:marTop w:val="40"/>
          <w:marBottom w:val="40"/>
          <w:divBdr>
            <w:top w:val="none" w:sz="0" w:space="0" w:color="auto"/>
            <w:left w:val="none" w:sz="0" w:space="0" w:color="auto"/>
            <w:bottom w:val="none" w:sz="0" w:space="0" w:color="auto"/>
            <w:right w:val="none" w:sz="0" w:space="0" w:color="auto"/>
          </w:divBdr>
        </w:div>
        <w:div w:id="566260320">
          <w:marLeft w:val="0"/>
          <w:marRight w:val="0"/>
          <w:marTop w:val="40"/>
          <w:marBottom w:val="40"/>
          <w:divBdr>
            <w:top w:val="none" w:sz="0" w:space="0" w:color="auto"/>
            <w:left w:val="none" w:sz="0" w:space="0" w:color="auto"/>
            <w:bottom w:val="none" w:sz="0" w:space="0" w:color="auto"/>
            <w:right w:val="none" w:sz="0" w:space="0" w:color="auto"/>
          </w:divBdr>
        </w:div>
        <w:div w:id="1746294495">
          <w:marLeft w:val="0"/>
          <w:marRight w:val="0"/>
          <w:marTop w:val="40"/>
          <w:marBottom w:val="40"/>
          <w:divBdr>
            <w:top w:val="none" w:sz="0" w:space="0" w:color="auto"/>
            <w:left w:val="none" w:sz="0" w:space="0" w:color="auto"/>
            <w:bottom w:val="none" w:sz="0" w:space="0" w:color="auto"/>
            <w:right w:val="none" w:sz="0" w:space="0" w:color="auto"/>
          </w:divBdr>
        </w:div>
        <w:div w:id="1096907331">
          <w:marLeft w:val="0"/>
          <w:marRight w:val="0"/>
          <w:marTop w:val="40"/>
          <w:marBottom w:val="40"/>
          <w:divBdr>
            <w:top w:val="none" w:sz="0" w:space="0" w:color="auto"/>
            <w:left w:val="none" w:sz="0" w:space="0" w:color="auto"/>
            <w:bottom w:val="none" w:sz="0" w:space="0" w:color="auto"/>
            <w:right w:val="none" w:sz="0" w:space="0" w:color="auto"/>
          </w:divBdr>
        </w:div>
        <w:div w:id="134421370">
          <w:marLeft w:val="0"/>
          <w:marRight w:val="0"/>
          <w:marTop w:val="40"/>
          <w:marBottom w:val="40"/>
          <w:divBdr>
            <w:top w:val="none" w:sz="0" w:space="0" w:color="auto"/>
            <w:left w:val="none" w:sz="0" w:space="0" w:color="auto"/>
            <w:bottom w:val="none" w:sz="0" w:space="0" w:color="auto"/>
            <w:right w:val="none" w:sz="0" w:space="0" w:color="auto"/>
          </w:divBdr>
        </w:div>
        <w:div w:id="972517104">
          <w:marLeft w:val="0"/>
          <w:marRight w:val="0"/>
          <w:marTop w:val="40"/>
          <w:marBottom w:val="40"/>
          <w:divBdr>
            <w:top w:val="none" w:sz="0" w:space="0" w:color="auto"/>
            <w:left w:val="none" w:sz="0" w:space="0" w:color="auto"/>
            <w:bottom w:val="none" w:sz="0" w:space="0" w:color="auto"/>
            <w:right w:val="none" w:sz="0" w:space="0" w:color="auto"/>
          </w:divBdr>
        </w:div>
        <w:div w:id="254824451">
          <w:marLeft w:val="0"/>
          <w:marRight w:val="0"/>
          <w:marTop w:val="40"/>
          <w:marBottom w:val="40"/>
          <w:divBdr>
            <w:top w:val="none" w:sz="0" w:space="0" w:color="auto"/>
            <w:left w:val="none" w:sz="0" w:space="0" w:color="auto"/>
            <w:bottom w:val="none" w:sz="0" w:space="0" w:color="auto"/>
            <w:right w:val="none" w:sz="0" w:space="0" w:color="auto"/>
          </w:divBdr>
        </w:div>
        <w:div w:id="633632545">
          <w:marLeft w:val="0"/>
          <w:marRight w:val="0"/>
          <w:marTop w:val="40"/>
          <w:marBottom w:val="40"/>
          <w:divBdr>
            <w:top w:val="none" w:sz="0" w:space="0" w:color="auto"/>
            <w:left w:val="none" w:sz="0" w:space="0" w:color="auto"/>
            <w:bottom w:val="none" w:sz="0" w:space="0" w:color="auto"/>
            <w:right w:val="none" w:sz="0" w:space="0" w:color="auto"/>
          </w:divBdr>
        </w:div>
        <w:div w:id="1569418517">
          <w:marLeft w:val="0"/>
          <w:marRight w:val="0"/>
          <w:marTop w:val="40"/>
          <w:marBottom w:val="40"/>
          <w:divBdr>
            <w:top w:val="none" w:sz="0" w:space="0" w:color="auto"/>
            <w:left w:val="none" w:sz="0" w:space="0" w:color="auto"/>
            <w:bottom w:val="none" w:sz="0" w:space="0" w:color="auto"/>
            <w:right w:val="none" w:sz="0" w:space="0" w:color="auto"/>
          </w:divBdr>
        </w:div>
        <w:div w:id="1517424447">
          <w:marLeft w:val="0"/>
          <w:marRight w:val="0"/>
          <w:marTop w:val="40"/>
          <w:marBottom w:val="40"/>
          <w:divBdr>
            <w:top w:val="none" w:sz="0" w:space="0" w:color="auto"/>
            <w:left w:val="none" w:sz="0" w:space="0" w:color="auto"/>
            <w:bottom w:val="none" w:sz="0" w:space="0" w:color="auto"/>
            <w:right w:val="none" w:sz="0" w:space="0" w:color="auto"/>
          </w:divBdr>
        </w:div>
        <w:div w:id="1761558930">
          <w:marLeft w:val="0"/>
          <w:marRight w:val="0"/>
          <w:marTop w:val="40"/>
          <w:marBottom w:val="40"/>
          <w:divBdr>
            <w:top w:val="none" w:sz="0" w:space="0" w:color="auto"/>
            <w:left w:val="none" w:sz="0" w:space="0" w:color="auto"/>
            <w:bottom w:val="none" w:sz="0" w:space="0" w:color="auto"/>
            <w:right w:val="none" w:sz="0" w:space="0" w:color="auto"/>
          </w:divBdr>
        </w:div>
        <w:div w:id="169418164">
          <w:marLeft w:val="0"/>
          <w:marRight w:val="0"/>
          <w:marTop w:val="40"/>
          <w:marBottom w:val="40"/>
          <w:divBdr>
            <w:top w:val="none" w:sz="0" w:space="0" w:color="auto"/>
            <w:left w:val="none" w:sz="0" w:space="0" w:color="auto"/>
            <w:bottom w:val="none" w:sz="0" w:space="0" w:color="auto"/>
            <w:right w:val="none" w:sz="0" w:space="0" w:color="auto"/>
          </w:divBdr>
        </w:div>
        <w:div w:id="556671686">
          <w:marLeft w:val="0"/>
          <w:marRight w:val="0"/>
          <w:marTop w:val="40"/>
          <w:marBottom w:val="40"/>
          <w:divBdr>
            <w:top w:val="none" w:sz="0" w:space="0" w:color="auto"/>
            <w:left w:val="none" w:sz="0" w:space="0" w:color="auto"/>
            <w:bottom w:val="none" w:sz="0" w:space="0" w:color="auto"/>
            <w:right w:val="none" w:sz="0" w:space="0" w:color="auto"/>
          </w:divBdr>
        </w:div>
        <w:div w:id="231695701">
          <w:marLeft w:val="0"/>
          <w:marRight w:val="0"/>
          <w:marTop w:val="40"/>
          <w:marBottom w:val="40"/>
          <w:divBdr>
            <w:top w:val="none" w:sz="0" w:space="0" w:color="auto"/>
            <w:left w:val="none" w:sz="0" w:space="0" w:color="auto"/>
            <w:bottom w:val="none" w:sz="0" w:space="0" w:color="auto"/>
            <w:right w:val="none" w:sz="0" w:space="0" w:color="auto"/>
          </w:divBdr>
        </w:div>
        <w:div w:id="393894248">
          <w:marLeft w:val="0"/>
          <w:marRight w:val="0"/>
          <w:marTop w:val="40"/>
          <w:marBottom w:val="40"/>
          <w:divBdr>
            <w:top w:val="none" w:sz="0" w:space="0" w:color="auto"/>
            <w:left w:val="none" w:sz="0" w:space="0" w:color="auto"/>
            <w:bottom w:val="none" w:sz="0" w:space="0" w:color="auto"/>
            <w:right w:val="none" w:sz="0" w:space="0" w:color="auto"/>
          </w:divBdr>
        </w:div>
        <w:div w:id="525754871">
          <w:marLeft w:val="0"/>
          <w:marRight w:val="0"/>
          <w:marTop w:val="40"/>
          <w:marBottom w:val="40"/>
          <w:divBdr>
            <w:top w:val="none" w:sz="0" w:space="0" w:color="auto"/>
            <w:left w:val="none" w:sz="0" w:space="0" w:color="auto"/>
            <w:bottom w:val="none" w:sz="0" w:space="0" w:color="auto"/>
            <w:right w:val="none" w:sz="0" w:space="0" w:color="auto"/>
          </w:divBdr>
        </w:div>
        <w:div w:id="2018850567">
          <w:marLeft w:val="0"/>
          <w:marRight w:val="0"/>
          <w:marTop w:val="40"/>
          <w:marBottom w:val="40"/>
          <w:divBdr>
            <w:top w:val="none" w:sz="0" w:space="0" w:color="auto"/>
            <w:left w:val="none" w:sz="0" w:space="0" w:color="auto"/>
            <w:bottom w:val="none" w:sz="0" w:space="0" w:color="auto"/>
            <w:right w:val="none" w:sz="0" w:space="0" w:color="auto"/>
          </w:divBdr>
        </w:div>
        <w:div w:id="251814059">
          <w:marLeft w:val="0"/>
          <w:marRight w:val="0"/>
          <w:marTop w:val="40"/>
          <w:marBottom w:val="40"/>
          <w:divBdr>
            <w:top w:val="none" w:sz="0" w:space="0" w:color="auto"/>
            <w:left w:val="none" w:sz="0" w:space="0" w:color="auto"/>
            <w:bottom w:val="none" w:sz="0" w:space="0" w:color="auto"/>
            <w:right w:val="none" w:sz="0" w:space="0" w:color="auto"/>
          </w:divBdr>
        </w:div>
        <w:div w:id="770123971">
          <w:marLeft w:val="0"/>
          <w:marRight w:val="0"/>
          <w:marTop w:val="40"/>
          <w:marBottom w:val="40"/>
          <w:divBdr>
            <w:top w:val="none" w:sz="0" w:space="0" w:color="auto"/>
            <w:left w:val="none" w:sz="0" w:space="0" w:color="auto"/>
            <w:bottom w:val="none" w:sz="0" w:space="0" w:color="auto"/>
            <w:right w:val="none" w:sz="0" w:space="0" w:color="auto"/>
          </w:divBdr>
        </w:div>
        <w:div w:id="1663777883">
          <w:marLeft w:val="0"/>
          <w:marRight w:val="0"/>
          <w:marTop w:val="40"/>
          <w:marBottom w:val="40"/>
          <w:divBdr>
            <w:top w:val="none" w:sz="0" w:space="0" w:color="auto"/>
            <w:left w:val="none" w:sz="0" w:space="0" w:color="auto"/>
            <w:bottom w:val="none" w:sz="0" w:space="0" w:color="auto"/>
            <w:right w:val="none" w:sz="0" w:space="0" w:color="auto"/>
          </w:divBdr>
        </w:div>
        <w:div w:id="191040835">
          <w:marLeft w:val="0"/>
          <w:marRight w:val="0"/>
          <w:marTop w:val="40"/>
          <w:marBottom w:val="40"/>
          <w:divBdr>
            <w:top w:val="none" w:sz="0" w:space="0" w:color="auto"/>
            <w:left w:val="none" w:sz="0" w:space="0" w:color="auto"/>
            <w:bottom w:val="none" w:sz="0" w:space="0" w:color="auto"/>
            <w:right w:val="none" w:sz="0" w:space="0" w:color="auto"/>
          </w:divBdr>
        </w:div>
        <w:div w:id="1034355128">
          <w:marLeft w:val="0"/>
          <w:marRight w:val="0"/>
          <w:marTop w:val="40"/>
          <w:marBottom w:val="40"/>
          <w:divBdr>
            <w:top w:val="none" w:sz="0" w:space="0" w:color="auto"/>
            <w:left w:val="none" w:sz="0" w:space="0" w:color="auto"/>
            <w:bottom w:val="none" w:sz="0" w:space="0" w:color="auto"/>
            <w:right w:val="none" w:sz="0" w:space="0" w:color="auto"/>
          </w:divBdr>
        </w:div>
        <w:div w:id="2140417610">
          <w:marLeft w:val="0"/>
          <w:marRight w:val="0"/>
          <w:marTop w:val="40"/>
          <w:marBottom w:val="40"/>
          <w:divBdr>
            <w:top w:val="none" w:sz="0" w:space="0" w:color="auto"/>
            <w:left w:val="none" w:sz="0" w:space="0" w:color="auto"/>
            <w:bottom w:val="none" w:sz="0" w:space="0" w:color="auto"/>
            <w:right w:val="none" w:sz="0" w:space="0" w:color="auto"/>
          </w:divBdr>
        </w:div>
        <w:div w:id="1473793933">
          <w:marLeft w:val="0"/>
          <w:marRight w:val="0"/>
          <w:marTop w:val="40"/>
          <w:marBottom w:val="40"/>
          <w:divBdr>
            <w:top w:val="none" w:sz="0" w:space="0" w:color="auto"/>
            <w:left w:val="none" w:sz="0" w:space="0" w:color="auto"/>
            <w:bottom w:val="none" w:sz="0" w:space="0" w:color="auto"/>
            <w:right w:val="none" w:sz="0" w:space="0" w:color="auto"/>
          </w:divBdr>
        </w:div>
        <w:div w:id="93745115">
          <w:marLeft w:val="0"/>
          <w:marRight w:val="0"/>
          <w:marTop w:val="40"/>
          <w:marBottom w:val="40"/>
          <w:divBdr>
            <w:top w:val="none" w:sz="0" w:space="0" w:color="auto"/>
            <w:left w:val="none" w:sz="0" w:space="0" w:color="auto"/>
            <w:bottom w:val="none" w:sz="0" w:space="0" w:color="auto"/>
            <w:right w:val="none" w:sz="0" w:space="0" w:color="auto"/>
          </w:divBdr>
        </w:div>
        <w:div w:id="1265767228">
          <w:marLeft w:val="0"/>
          <w:marRight w:val="0"/>
          <w:marTop w:val="40"/>
          <w:marBottom w:val="40"/>
          <w:divBdr>
            <w:top w:val="none" w:sz="0" w:space="0" w:color="auto"/>
            <w:left w:val="none" w:sz="0" w:space="0" w:color="auto"/>
            <w:bottom w:val="none" w:sz="0" w:space="0" w:color="auto"/>
            <w:right w:val="none" w:sz="0" w:space="0" w:color="auto"/>
          </w:divBdr>
        </w:div>
        <w:div w:id="984361637">
          <w:marLeft w:val="0"/>
          <w:marRight w:val="0"/>
          <w:marTop w:val="40"/>
          <w:marBottom w:val="40"/>
          <w:divBdr>
            <w:top w:val="none" w:sz="0" w:space="0" w:color="auto"/>
            <w:left w:val="none" w:sz="0" w:space="0" w:color="auto"/>
            <w:bottom w:val="none" w:sz="0" w:space="0" w:color="auto"/>
            <w:right w:val="none" w:sz="0" w:space="0" w:color="auto"/>
          </w:divBdr>
        </w:div>
        <w:div w:id="591816254">
          <w:marLeft w:val="0"/>
          <w:marRight w:val="0"/>
          <w:marTop w:val="40"/>
          <w:marBottom w:val="40"/>
          <w:divBdr>
            <w:top w:val="none" w:sz="0" w:space="0" w:color="auto"/>
            <w:left w:val="none" w:sz="0" w:space="0" w:color="auto"/>
            <w:bottom w:val="none" w:sz="0" w:space="0" w:color="auto"/>
            <w:right w:val="none" w:sz="0" w:space="0" w:color="auto"/>
          </w:divBdr>
        </w:div>
        <w:div w:id="1977223880">
          <w:marLeft w:val="0"/>
          <w:marRight w:val="0"/>
          <w:marTop w:val="40"/>
          <w:marBottom w:val="40"/>
          <w:divBdr>
            <w:top w:val="none" w:sz="0" w:space="0" w:color="auto"/>
            <w:left w:val="none" w:sz="0" w:space="0" w:color="auto"/>
            <w:bottom w:val="none" w:sz="0" w:space="0" w:color="auto"/>
            <w:right w:val="none" w:sz="0" w:space="0" w:color="auto"/>
          </w:divBdr>
        </w:div>
        <w:div w:id="945504684">
          <w:marLeft w:val="0"/>
          <w:marRight w:val="0"/>
          <w:marTop w:val="40"/>
          <w:marBottom w:val="40"/>
          <w:divBdr>
            <w:top w:val="none" w:sz="0" w:space="0" w:color="auto"/>
            <w:left w:val="none" w:sz="0" w:space="0" w:color="auto"/>
            <w:bottom w:val="none" w:sz="0" w:space="0" w:color="auto"/>
            <w:right w:val="none" w:sz="0" w:space="0" w:color="auto"/>
          </w:divBdr>
        </w:div>
        <w:div w:id="2076586473">
          <w:marLeft w:val="0"/>
          <w:marRight w:val="0"/>
          <w:marTop w:val="40"/>
          <w:marBottom w:val="40"/>
          <w:divBdr>
            <w:top w:val="none" w:sz="0" w:space="0" w:color="auto"/>
            <w:left w:val="none" w:sz="0" w:space="0" w:color="auto"/>
            <w:bottom w:val="none" w:sz="0" w:space="0" w:color="auto"/>
            <w:right w:val="none" w:sz="0" w:space="0" w:color="auto"/>
          </w:divBdr>
        </w:div>
        <w:div w:id="1030378894">
          <w:marLeft w:val="0"/>
          <w:marRight w:val="0"/>
          <w:marTop w:val="40"/>
          <w:marBottom w:val="40"/>
          <w:divBdr>
            <w:top w:val="none" w:sz="0" w:space="0" w:color="auto"/>
            <w:left w:val="none" w:sz="0" w:space="0" w:color="auto"/>
            <w:bottom w:val="none" w:sz="0" w:space="0" w:color="auto"/>
            <w:right w:val="none" w:sz="0" w:space="0" w:color="auto"/>
          </w:divBdr>
        </w:div>
        <w:div w:id="955141689">
          <w:marLeft w:val="0"/>
          <w:marRight w:val="0"/>
          <w:marTop w:val="40"/>
          <w:marBottom w:val="40"/>
          <w:divBdr>
            <w:top w:val="none" w:sz="0" w:space="0" w:color="auto"/>
            <w:left w:val="none" w:sz="0" w:space="0" w:color="auto"/>
            <w:bottom w:val="none" w:sz="0" w:space="0" w:color="auto"/>
            <w:right w:val="none" w:sz="0" w:space="0" w:color="auto"/>
          </w:divBdr>
        </w:div>
        <w:div w:id="8917994">
          <w:marLeft w:val="0"/>
          <w:marRight w:val="0"/>
          <w:marTop w:val="40"/>
          <w:marBottom w:val="40"/>
          <w:divBdr>
            <w:top w:val="none" w:sz="0" w:space="0" w:color="auto"/>
            <w:left w:val="none" w:sz="0" w:space="0" w:color="auto"/>
            <w:bottom w:val="none" w:sz="0" w:space="0" w:color="auto"/>
            <w:right w:val="none" w:sz="0" w:space="0" w:color="auto"/>
          </w:divBdr>
        </w:div>
        <w:div w:id="249774575">
          <w:marLeft w:val="0"/>
          <w:marRight w:val="0"/>
          <w:marTop w:val="40"/>
          <w:marBottom w:val="40"/>
          <w:divBdr>
            <w:top w:val="none" w:sz="0" w:space="0" w:color="auto"/>
            <w:left w:val="none" w:sz="0" w:space="0" w:color="auto"/>
            <w:bottom w:val="none" w:sz="0" w:space="0" w:color="auto"/>
            <w:right w:val="none" w:sz="0" w:space="0" w:color="auto"/>
          </w:divBdr>
        </w:div>
        <w:div w:id="108211409">
          <w:marLeft w:val="0"/>
          <w:marRight w:val="0"/>
          <w:marTop w:val="40"/>
          <w:marBottom w:val="40"/>
          <w:divBdr>
            <w:top w:val="none" w:sz="0" w:space="0" w:color="auto"/>
            <w:left w:val="none" w:sz="0" w:space="0" w:color="auto"/>
            <w:bottom w:val="none" w:sz="0" w:space="0" w:color="auto"/>
            <w:right w:val="none" w:sz="0" w:space="0" w:color="auto"/>
          </w:divBdr>
        </w:div>
        <w:div w:id="1506245921">
          <w:marLeft w:val="0"/>
          <w:marRight w:val="0"/>
          <w:marTop w:val="40"/>
          <w:marBottom w:val="40"/>
          <w:divBdr>
            <w:top w:val="none" w:sz="0" w:space="0" w:color="auto"/>
            <w:left w:val="none" w:sz="0" w:space="0" w:color="auto"/>
            <w:bottom w:val="none" w:sz="0" w:space="0" w:color="auto"/>
            <w:right w:val="none" w:sz="0" w:space="0" w:color="auto"/>
          </w:divBdr>
        </w:div>
        <w:div w:id="277419522">
          <w:marLeft w:val="0"/>
          <w:marRight w:val="0"/>
          <w:marTop w:val="40"/>
          <w:marBottom w:val="40"/>
          <w:divBdr>
            <w:top w:val="none" w:sz="0" w:space="0" w:color="auto"/>
            <w:left w:val="none" w:sz="0" w:space="0" w:color="auto"/>
            <w:bottom w:val="none" w:sz="0" w:space="0" w:color="auto"/>
            <w:right w:val="none" w:sz="0" w:space="0" w:color="auto"/>
          </w:divBdr>
        </w:div>
        <w:div w:id="1211068861">
          <w:marLeft w:val="0"/>
          <w:marRight w:val="0"/>
          <w:marTop w:val="40"/>
          <w:marBottom w:val="40"/>
          <w:divBdr>
            <w:top w:val="none" w:sz="0" w:space="0" w:color="auto"/>
            <w:left w:val="none" w:sz="0" w:space="0" w:color="auto"/>
            <w:bottom w:val="none" w:sz="0" w:space="0" w:color="auto"/>
            <w:right w:val="none" w:sz="0" w:space="0" w:color="auto"/>
          </w:divBdr>
        </w:div>
        <w:div w:id="249849754">
          <w:marLeft w:val="0"/>
          <w:marRight w:val="0"/>
          <w:marTop w:val="40"/>
          <w:marBottom w:val="40"/>
          <w:divBdr>
            <w:top w:val="none" w:sz="0" w:space="0" w:color="auto"/>
            <w:left w:val="none" w:sz="0" w:space="0" w:color="auto"/>
            <w:bottom w:val="none" w:sz="0" w:space="0" w:color="auto"/>
            <w:right w:val="none" w:sz="0" w:space="0" w:color="auto"/>
          </w:divBdr>
        </w:div>
        <w:div w:id="898591984">
          <w:marLeft w:val="0"/>
          <w:marRight w:val="0"/>
          <w:marTop w:val="40"/>
          <w:marBottom w:val="40"/>
          <w:divBdr>
            <w:top w:val="none" w:sz="0" w:space="0" w:color="auto"/>
            <w:left w:val="none" w:sz="0" w:space="0" w:color="auto"/>
            <w:bottom w:val="none" w:sz="0" w:space="0" w:color="auto"/>
            <w:right w:val="none" w:sz="0" w:space="0" w:color="auto"/>
          </w:divBdr>
        </w:div>
        <w:div w:id="1501189953">
          <w:marLeft w:val="0"/>
          <w:marRight w:val="0"/>
          <w:marTop w:val="40"/>
          <w:marBottom w:val="40"/>
          <w:divBdr>
            <w:top w:val="none" w:sz="0" w:space="0" w:color="auto"/>
            <w:left w:val="none" w:sz="0" w:space="0" w:color="auto"/>
            <w:bottom w:val="none" w:sz="0" w:space="0" w:color="auto"/>
            <w:right w:val="none" w:sz="0" w:space="0" w:color="auto"/>
          </w:divBdr>
        </w:div>
        <w:div w:id="2043359303">
          <w:marLeft w:val="0"/>
          <w:marRight w:val="0"/>
          <w:marTop w:val="40"/>
          <w:marBottom w:val="40"/>
          <w:divBdr>
            <w:top w:val="none" w:sz="0" w:space="0" w:color="auto"/>
            <w:left w:val="none" w:sz="0" w:space="0" w:color="auto"/>
            <w:bottom w:val="none" w:sz="0" w:space="0" w:color="auto"/>
            <w:right w:val="none" w:sz="0" w:space="0" w:color="auto"/>
          </w:divBdr>
        </w:div>
        <w:div w:id="489911570">
          <w:marLeft w:val="0"/>
          <w:marRight w:val="0"/>
          <w:marTop w:val="40"/>
          <w:marBottom w:val="40"/>
          <w:divBdr>
            <w:top w:val="none" w:sz="0" w:space="0" w:color="auto"/>
            <w:left w:val="none" w:sz="0" w:space="0" w:color="auto"/>
            <w:bottom w:val="none" w:sz="0" w:space="0" w:color="auto"/>
            <w:right w:val="none" w:sz="0" w:space="0" w:color="auto"/>
          </w:divBdr>
        </w:div>
        <w:div w:id="1274675594">
          <w:marLeft w:val="0"/>
          <w:marRight w:val="0"/>
          <w:marTop w:val="40"/>
          <w:marBottom w:val="40"/>
          <w:divBdr>
            <w:top w:val="none" w:sz="0" w:space="0" w:color="auto"/>
            <w:left w:val="none" w:sz="0" w:space="0" w:color="auto"/>
            <w:bottom w:val="none" w:sz="0" w:space="0" w:color="auto"/>
            <w:right w:val="none" w:sz="0" w:space="0" w:color="auto"/>
          </w:divBdr>
        </w:div>
        <w:div w:id="553352082">
          <w:marLeft w:val="0"/>
          <w:marRight w:val="0"/>
          <w:marTop w:val="40"/>
          <w:marBottom w:val="40"/>
          <w:divBdr>
            <w:top w:val="none" w:sz="0" w:space="0" w:color="auto"/>
            <w:left w:val="none" w:sz="0" w:space="0" w:color="auto"/>
            <w:bottom w:val="none" w:sz="0" w:space="0" w:color="auto"/>
            <w:right w:val="none" w:sz="0" w:space="0" w:color="auto"/>
          </w:divBdr>
        </w:div>
        <w:div w:id="1317413111">
          <w:marLeft w:val="0"/>
          <w:marRight w:val="0"/>
          <w:marTop w:val="40"/>
          <w:marBottom w:val="40"/>
          <w:divBdr>
            <w:top w:val="none" w:sz="0" w:space="0" w:color="auto"/>
            <w:left w:val="none" w:sz="0" w:space="0" w:color="auto"/>
            <w:bottom w:val="none" w:sz="0" w:space="0" w:color="auto"/>
            <w:right w:val="none" w:sz="0" w:space="0" w:color="auto"/>
          </w:divBdr>
        </w:div>
        <w:div w:id="938559483">
          <w:marLeft w:val="0"/>
          <w:marRight w:val="0"/>
          <w:marTop w:val="40"/>
          <w:marBottom w:val="40"/>
          <w:divBdr>
            <w:top w:val="none" w:sz="0" w:space="0" w:color="auto"/>
            <w:left w:val="none" w:sz="0" w:space="0" w:color="auto"/>
            <w:bottom w:val="none" w:sz="0" w:space="0" w:color="auto"/>
            <w:right w:val="none" w:sz="0" w:space="0" w:color="auto"/>
          </w:divBdr>
        </w:div>
        <w:div w:id="2065789962">
          <w:marLeft w:val="0"/>
          <w:marRight w:val="0"/>
          <w:marTop w:val="40"/>
          <w:marBottom w:val="40"/>
          <w:divBdr>
            <w:top w:val="none" w:sz="0" w:space="0" w:color="auto"/>
            <w:left w:val="none" w:sz="0" w:space="0" w:color="auto"/>
            <w:bottom w:val="none" w:sz="0" w:space="0" w:color="auto"/>
            <w:right w:val="none" w:sz="0" w:space="0" w:color="auto"/>
          </w:divBdr>
        </w:div>
        <w:div w:id="223488455">
          <w:marLeft w:val="0"/>
          <w:marRight w:val="0"/>
          <w:marTop w:val="40"/>
          <w:marBottom w:val="40"/>
          <w:divBdr>
            <w:top w:val="none" w:sz="0" w:space="0" w:color="auto"/>
            <w:left w:val="none" w:sz="0" w:space="0" w:color="auto"/>
            <w:bottom w:val="none" w:sz="0" w:space="0" w:color="auto"/>
            <w:right w:val="none" w:sz="0" w:space="0" w:color="auto"/>
          </w:divBdr>
        </w:div>
        <w:div w:id="1025404944">
          <w:marLeft w:val="0"/>
          <w:marRight w:val="0"/>
          <w:marTop w:val="40"/>
          <w:marBottom w:val="40"/>
          <w:divBdr>
            <w:top w:val="none" w:sz="0" w:space="0" w:color="auto"/>
            <w:left w:val="none" w:sz="0" w:space="0" w:color="auto"/>
            <w:bottom w:val="none" w:sz="0" w:space="0" w:color="auto"/>
            <w:right w:val="none" w:sz="0" w:space="0" w:color="auto"/>
          </w:divBdr>
        </w:div>
        <w:div w:id="1152258137">
          <w:marLeft w:val="0"/>
          <w:marRight w:val="0"/>
          <w:marTop w:val="40"/>
          <w:marBottom w:val="40"/>
          <w:divBdr>
            <w:top w:val="none" w:sz="0" w:space="0" w:color="auto"/>
            <w:left w:val="none" w:sz="0" w:space="0" w:color="auto"/>
            <w:bottom w:val="none" w:sz="0" w:space="0" w:color="auto"/>
            <w:right w:val="none" w:sz="0" w:space="0" w:color="auto"/>
          </w:divBdr>
        </w:div>
        <w:div w:id="575819975">
          <w:marLeft w:val="0"/>
          <w:marRight w:val="0"/>
          <w:marTop w:val="40"/>
          <w:marBottom w:val="40"/>
          <w:divBdr>
            <w:top w:val="none" w:sz="0" w:space="0" w:color="auto"/>
            <w:left w:val="none" w:sz="0" w:space="0" w:color="auto"/>
            <w:bottom w:val="none" w:sz="0" w:space="0" w:color="auto"/>
            <w:right w:val="none" w:sz="0" w:space="0" w:color="auto"/>
          </w:divBdr>
        </w:div>
        <w:div w:id="145634865">
          <w:marLeft w:val="0"/>
          <w:marRight w:val="0"/>
          <w:marTop w:val="40"/>
          <w:marBottom w:val="40"/>
          <w:divBdr>
            <w:top w:val="none" w:sz="0" w:space="0" w:color="auto"/>
            <w:left w:val="none" w:sz="0" w:space="0" w:color="auto"/>
            <w:bottom w:val="none" w:sz="0" w:space="0" w:color="auto"/>
            <w:right w:val="none" w:sz="0" w:space="0" w:color="auto"/>
          </w:divBdr>
        </w:div>
        <w:div w:id="1369531071">
          <w:marLeft w:val="0"/>
          <w:marRight w:val="0"/>
          <w:marTop w:val="40"/>
          <w:marBottom w:val="40"/>
          <w:divBdr>
            <w:top w:val="none" w:sz="0" w:space="0" w:color="auto"/>
            <w:left w:val="none" w:sz="0" w:space="0" w:color="auto"/>
            <w:bottom w:val="none" w:sz="0" w:space="0" w:color="auto"/>
            <w:right w:val="none" w:sz="0" w:space="0" w:color="auto"/>
          </w:divBdr>
        </w:div>
        <w:div w:id="1911772325">
          <w:marLeft w:val="0"/>
          <w:marRight w:val="0"/>
          <w:marTop w:val="40"/>
          <w:marBottom w:val="40"/>
          <w:divBdr>
            <w:top w:val="none" w:sz="0" w:space="0" w:color="auto"/>
            <w:left w:val="none" w:sz="0" w:space="0" w:color="auto"/>
            <w:bottom w:val="none" w:sz="0" w:space="0" w:color="auto"/>
            <w:right w:val="none" w:sz="0" w:space="0" w:color="auto"/>
          </w:divBdr>
        </w:div>
        <w:div w:id="1402674747">
          <w:marLeft w:val="0"/>
          <w:marRight w:val="0"/>
          <w:marTop w:val="40"/>
          <w:marBottom w:val="40"/>
          <w:divBdr>
            <w:top w:val="none" w:sz="0" w:space="0" w:color="auto"/>
            <w:left w:val="none" w:sz="0" w:space="0" w:color="auto"/>
            <w:bottom w:val="none" w:sz="0" w:space="0" w:color="auto"/>
            <w:right w:val="none" w:sz="0" w:space="0" w:color="auto"/>
          </w:divBdr>
        </w:div>
        <w:div w:id="1475828871">
          <w:marLeft w:val="0"/>
          <w:marRight w:val="0"/>
          <w:marTop w:val="40"/>
          <w:marBottom w:val="40"/>
          <w:divBdr>
            <w:top w:val="none" w:sz="0" w:space="0" w:color="auto"/>
            <w:left w:val="none" w:sz="0" w:space="0" w:color="auto"/>
            <w:bottom w:val="none" w:sz="0" w:space="0" w:color="auto"/>
            <w:right w:val="none" w:sz="0" w:space="0" w:color="auto"/>
          </w:divBdr>
        </w:div>
        <w:div w:id="1177691868">
          <w:marLeft w:val="0"/>
          <w:marRight w:val="0"/>
          <w:marTop w:val="40"/>
          <w:marBottom w:val="40"/>
          <w:divBdr>
            <w:top w:val="none" w:sz="0" w:space="0" w:color="auto"/>
            <w:left w:val="none" w:sz="0" w:space="0" w:color="auto"/>
            <w:bottom w:val="none" w:sz="0" w:space="0" w:color="auto"/>
            <w:right w:val="none" w:sz="0" w:space="0" w:color="auto"/>
          </w:divBdr>
        </w:div>
        <w:div w:id="1594389524">
          <w:marLeft w:val="0"/>
          <w:marRight w:val="0"/>
          <w:marTop w:val="40"/>
          <w:marBottom w:val="40"/>
          <w:divBdr>
            <w:top w:val="none" w:sz="0" w:space="0" w:color="auto"/>
            <w:left w:val="none" w:sz="0" w:space="0" w:color="auto"/>
            <w:bottom w:val="none" w:sz="0" w:space="0" w:color="auto"/>
            <w:right w:val="none" w:sz="0" w:space="0" w:color="auto"/>
          </w:divBdr>
        </w:div>
        <w:div w:id="1026055939">
          <w:marLeft w:val="0"/>
          <w:marRight w:val="0"/>
          <w:marTop w:val="0"/>
          <w:marBottom w:val="101"/>
          <w:divBdr>
            <w:top w:val="none" w:sz="0" w:space="0" w:color="auto"/>
            <w:left w:val="none" w:sz="0" w:space="0" w:color="auto"/>
            <w:bottom w:val="none" w:sz="0" w:space="0" w:color="auto"/>
            <w:right w:val="none" w:sz="0" w:space="0" w:color="auto"/>
          </w:divBdr>
        </w:div>
        <w:div w:id="338628065">
          <w:marLeft w:val="0"/>
          <w:marRight w:val="0"/>
          <w:marTop w:val="0"/>
          <w:marBottom w:val="101"/>
          <w:divBdr>
            <w:top w:val="none" w:sz="0" w:space="0" w:color="auto"/>
            <w:left w:val="none" w:sz="0" w:space="0" w:color="auto"/>
            <w:bottom w:val="none" w:sz="0" w:space="0" w:color="auto"/>
            <w:right w:val="none" w:sz="0" w:space="0" w:color="auto"/>
          </w:divBdr>
        </w:div>
        <w:div w:id="1913351587">
          <w:marLeft w:val="0"/>
          <w:marRight w:val="0"/>
          <w:marTop w:val="0"/>
          <w:marBottom w:val="101"/>
          <w:divBdr>
            <w:top w:val="none" w:sz="0" w:space="0" w:color="auto"/>
            <w:left w:val="none" w:sz="0" w:space="0" w:color="auto"/>
            <w:bottom w:val="none" w:sz="0" w:space="0" w:color="auto"/>
            <w:right w:val="none" w:sz="0" w:space="0" w:color="auto"/>
          </w:divBdr>
        </w:div>
        <w:div w:id="736363831">
          <w:marLeft w:val="0"/>
          <w:marRight w:val="0"/>
          <w:marTop w:val="0"/>
          <w:marBottom w:val="101"/>
          <w:divBdr>
            <w:top w:val="none" w:sz="0" w:space="0" w:color="auto"/>
            <w:left w:val="none" w:sz="0" w:space="0" w:color="auto"/>
            <w:bottom w:val="none" w:sz="0" w:space="0" w:color="auto"/>
            <w:right w:val="none" w:sz="0" w:space="0" w:color="auto"/>
          </w:divBdr>
        </w:div>
        <w:div w:id="512769833">
          <w:marLeft w:val="0"/>
          <w:marRight w:val="0"/>
          <w:marTop w:val="0"/>
          <w:marBottom w:val="101"/>
          <w:divBdr>
            <w:top w:val="none" w:sz="0" w:space="0" w:color="auto"/>
            <w:left w:val="none" w:sz="0" w:space="0" w:color="auto"/>
            <w:bottom w:val="none" w:sz="0" w:space="0" w:color="auto"/>
            <w:right w:val="none" w:sz="0" w:space="0" w:color="auto"/>
          </w:divBdr>
        </w:div>
        <w:div w:id="347949263">
          <w:marLeft w:val="0"/>
          <w:marRight w:val="0"/>
          <w:marTop w:val="0"/>
          <w:marBottom w:val="101"/>
          <w:divBdr>
            <w:top w:val="none" w:sz="0" w:space="0" w:color="auto"/>
            <w:left w:val="none" w:sz="0" w:space="0" w:color="auto"/>
            <w:bottom w:val="none" w:sz="0" w:space="0" w:color="auto"/>
            <w:right w:val="none" w:sz="0" w:space="0" w:color="auto"/>
          </w:divBdr>
        </w:div>
        <w:div w:id="1304577381">
          <w:marLeft w:val="0"/>
          <w:marRight w:val="0"/>
          <w:marTop w:val="0"/>
          <w:marBottom w:val="101"/>
          <w:divBdr>
            <w:top w:val="none" w:sz="0" w:space="0" w:color="auto"/>
            <w:left w:val="none" w:sz="0" w:space="0" w:color="auto"/>
            <w:bottom w:val="none" w:sz="0" w:space="0" w:color="auto"/>
            <w:right w:val="none" w:sz="0" w:space="0" w:color="auto"/>
          </w:divBdr>
        </w:div>
        <w:div w:id="1607882561">
          <w:marLeft w:val="0"/>
          <w:marRight w:val="0"/>
          <w:marTop w:val="0"/>
          <w:marBottom w:val="101"/>
          <w:divBdr>
            <w:top w:val="none" w:sz="0" w:space="0" w:color="auto"/>
            <w:left w:val="none" w:sz="0" w:space="0" w:color="auto"/>
            <w:bottom w:val="none" w:sz="0" w:space="0" w:color="auto"/>
            <w:right w:val="none" w:sz="0" w:space="0" w:color="auto"/>
          </w:divBdr>
        </w:div>
        <w:div w:id="119302851">
          <w:marLeft w:val="0"/>
          <w:marRight w:val="0"/>
          <w:marTop w:val="0"/>
          <w:marBottom w:val="101"/>
          <w:divBdr>
            <w:top w:val="none" w:sz="0" w:space="0" w:color="auto"/>
            <w:left w:val="none" w:sz="0" w:space="0" w:color="auto"/>
            <w:bottom w:val="none" w:sz="0" w:space="0" w:color="auto"/>
            <w:right w:val="none" w:sz="0" w:space="0" w:color="auto"/>
          </w:divBdr>
        </w:div>
        <w:div w:id="1536890249">
          <w:marLeft w:val="0"/>
          <w:marRight w:val="0"/>
          <w:marTop w:val="0"/>
          <w:marBottom w:val="101"/>
          <w:divBdr>
            <w:top w:val="none" w:sz="0" w:space="0" w:color="auto"/>
            <w:left w:val="none" w:sz="0" w:space="0" w:color="auto"/>
            <w:bottom w:val="none" w:sz="0" w:space="0" w:color="auto"/>
            <w:right w:val="none" w:sz="0" w:space="0" w:color="auto"/>
          </w:divBdr>
        </w:div>
        <w:div w:id="748035863">
          <w:marLeft w:val="0"/>
          <w:marRight w:val="0"/>
          <w:marTop w:val="0"/>
          <w:marBottom w:val="101"/>
          <w:divBdr>
            <w:top w:val="none" w:sz="0" w:space="0" w:color="auto"/>
            <w:left w:val="none" w:sz="0" w:space="0" w:color="auto"/>
            <w:bottom w:val="none" w:sz="0" w:space="0" w:color="auto"/>
            <w:right w:val="none" w:sz="0" w:space="0" w:color="auto"/>
          </w:divBdr>
        </w:div>
        <w:div w:id="1412383907">
          <w:marLeft w:val="0"/>
          <w:marRight w:val="0"/>
          <w:marTop w:val="0"/>
          <w:marBottom w:val="101"/>
          <w:divBdr>
            <w:top w:val="none" w:sz="0" w:space="0" w:color="auto"/>
            <w:left w:val="none" w:sz="0" w:space="0" w:color="auto"/>
            <w:bottom w:val="none" w:sz="0" w:space="0" w:color="auto"/>
            <w:right w:val="none" w:sz="0" w:space="0" w:color="auto"/>
          </w:divBdr>
        </w:div>
        <w:div w:id="785076973">
          <w:marLeft w:val="0"/>
          <w:marRight w:val="0"/>
          <w:marTop w:val="101"/>
          <w:marBottom w:val="101"/>
          <w:divBdr>
            <w:top w:val="none" w:sz="0" w:space="0" w:color="auto"/>
            <w:left w:val="none" w:sz="0" w:space="0" w:color="auto"/>
            <w:bottom w:val="none" w:sz="0" w:space="0" w:color="auto"/>
            <w:right w:val="none" w:sz="0" w:space="0" w:color="auto"/>
          </w:divBdr>
        </w:div>
        <w:div w:id="2044283031">
          <w:marLeft w:val="0"/>
          <w:marRight w:val="0"/>
          <w:marTop w:val="0"/>
          <w:marBottom w:val="101"/>
          <w:divBdr>
            <w:top w:val="none" w:sz="0" w:space="0" w:color="auto"/>
            <w:left w:val="none" w:sz="0" w:space="0" w:color="auto"/>
            <w:bottom w:val="none" w:sz="0" w:space="0" w:color="auto"/>
            <w:right w:val="none" w:sz="0" w:space="0" w:color="auto"/>
          </w:divBdr>
        </w:div>
        <w:div w:id="2018118398">
          <w:marLeft w:val="720"/>
          <w:marRight w:val="0"/>
          <w:marTop w:val="0"/>
          <w:marBottom w:val="101"/>
          <w:divBdr>
            <w:top w:val="none" w:sz="0" w:space="0" w:color="auto"/>
            <w:left w:val="none" w:sz="0" w:space="0" w:color="auto"/>
            <w:bottom w:val="none" w:sz="0" w:space="0" w:color="auto"/>
            <w:right w:val="none" w:sz="0" w:space="0" w:color="auto"/>
          </w:divBdr>
        </w:div>
        <w:div w:id="1260067587">
          <w:marLeft w:val="720"/>
          <w:marRight w:val="0"/>
          <w:marTop w:val="0"/>
          <w:marBottom w:val="101"/>
          <w:divBdr>
            <w:top w:val="none" w:sz="0" w:space="0" w:color="auto"/>
            <w:left w:val="none" w:sz="0" w:space="0" w:color="auto"/>
            <w:bottom w:val="none" w:sz="0" w:space="0" w:color="auto"/>
            <w:right w:val="none" w:sz="0" w:space="0" w:color="auto"/>
          </w:divBdr>
        </w:div>
        <w:div w:id="1457601779">
          <w:marLeft w:val="720"/>
          <w:marRight w:val="0"/>
          <w:marTop w:val="0"/>
          <w:marBottom w:val="101"/>
          <w:divBdr>
            <w:top w:val="none" w:sz="0" w:space="0" w:color="auto"/>
            <w:left w:val="none" w:sz="0" w:space="0" w:color="auto"/>
            <w:bottom w:val="none" w:sz="0" w:space="0" w:color="auto"/>
            <w:right w:val="none" w:sz="0" w:space="0" w:color="auto"/>
          </w:divBdr>
        </w:div>
        <w:div w:id="1619603444">
          <w:marLeft w:val="720"/>
          <w:marRight w:val="0"/>
          <w:marTop w:val="0"/>
          <w:marBottom w:val="101"/>
          <w:divBdr>
            <w:top w:val="none" w:sz="0" w:space="0" w:color="auto"/>
            <w:left w:val="none" w:sz="0" w:space="0" w:color="auto"/>
            <w:bottom w:val="none" w:sz="0" w:space="0" w:color="auto"/>
            <w:right w:val="none" w:sz="0" w:space="0" w:color="auto"/>
          </w:divBdr>
        </w:div>
        <w:div w:id="1072698172">
          <w:marLeft w:val="720"/>
          <w:marRight w:val="0"/>
          <w:marTop w:val="0"/>
          <w:marBottom w:val="101"/>
          <w:divBdr>
            <w:top w:val="none" w:sz="0" w:space="0" w:color="auto"/>
            <w:left w:val="none" w:sz="0" w:space="0" w:color="auto"/>
            <w:bottom w:val="none" w:sz="0" w:space="0" w:color="auto"/>
            <w:right w:val="none" w:sz="0" w:space="0" w:color="auto"/>
          </w:divBdr>
        </w:div>
        <w:div w:id="1611279019">
          <w:marLeft w:val="720"/>
          <w:marRight w:val="0"/>
          <w:marTop w:val="0"/>
          <w:marBottom w:val="101"/>
          <w:divBdr>
            <w:top w:val="none" w:sz="0" w:space="0" w:color="auto"/>
            <w:left w:val="none" w:sz="0" w:space="0" w:color="auto"/>
            <w:bottom w:val="none" w:sz="0" w:space="0" w:color="auto"/>
            <w:right w:val="none" w:sz="0" w:space="0" w:color="auto"/>
          </w:divBdr>
        </w:div>
        <w:div w:id="1767845017">
          <w:marLeft w:val="720"/>
          <w:marRight w:val="0"/>
          <w:marTop w:val="0"/>
          <w:marBottom w:val="101"/>
          <w:divBdr>
            <w:top w:val="none" w:sz="0" w:space="0" w:color="auto"/>
            <w:left w:val="none" w:sz="0" w:space="0" w:color="auto"/>
            <w:bottom w:val="none" w:sz="0" w:space="0" w:color="auto"/>
            <w:right w:val="none" w:sz="0" w:space="0" w:color="auto"/>
          </w:divBdr>
        </w:div>
        <w:div w:id="1917549511">
          <w:marLeft w:val="720"/>
          <w:marRight w:val="0"/>
          <w:marTop w:val="0"/>
          <w:marBottom w:val="101"/>
          <w:divBdr>
            <w:top w:val="none" w:sz="0" w:space="0" w:color="auto"/>
            <w:left w:val="none" w:sz="0" w:space="0" w:color="auto"/>
            <w:bottom w:val="none" w:sz="0" w:space="0" w:color="auto"/>
            <w:right w:val="none" w:sz="0" w:space="0" w:color="auto"/>
          </w:divBdr>
        </w:div>
        <w:div w:id="684550940">
          <w:marLeft w:val="720"/>
          <w:marRight w:val="0"/>
          <w:marTop w:val="0"/>
          <w:marBottom w:val="101"/>
          <w:divBdr>
            <w:top w:val="none" w:sz="0" w:space="0" w:color="auto"/>
            <w:left w:val="none" w:sz="0" w:space="0" w:color="auto"/>
            <w:bottom w:val="none" w:sz="0" w:space="0" w:color="auto"/>
            <w:right w:val="none" w:sz="0" w:space="0" w:color="auto"/>
          </w:divBdr>
        </w:div>
        <w:div w:id="878930208">
          <w:marLeft w:val="720"/>
          <w:marRight w:val="0"/>
          <w:marTop w:val="0"/>
          <w:marBottom w:val="101"/>
          <w:divBdr>
            <w:top w:val="none" w:sz="0" w:space="0" w:color="auto"/>
            <w:left w:val="none" w:sz="0" w:space="0" w:color="auto"/>
            <w:bottom w:val="none" w:sz="0" w:space="0" w:color="auto"/>
            <w:right w:val="none" w:sz="0" w:space="0" w:color="auto"/>
          </w:divBdr>
        </w:div>
        <w:div w:id="197745894">
          <w:marLeft w:val="720"/>
          <w:marRight w:val="0"/>
          <w:marTop w:val="0"/>
          <w:marBottom w:val="101"/>
          <w:divBdr>
            <w:top w:val="none" w:sz="0" w:space="0" w:color="auto"/>
            <w:left w:val="none" w:sz="0" w:space="0" w:color="auto"/>
            <w:bottom w:val="none" w:sz="0" w:space="0" w:color="auto"/>
            <w:right w:val="none" w:sz="0" w:space="0" w:color="auto"/>
          </w:divBdr>
        </w:div>
        <w:div w:id="7560840">
          <w:marLeft w:val="720"/>
          <w:marRight w:val="0"/>
          <w:marTop w:val="0"/>
          <w:marBottom w:val="101"/>
          <w:divBdr>
            <w:top w:val="none" w:sz="0" w:space="0" w:color="auto"/>
            <w:left w:val="none" w:sz="0" w:space="0" w:color="auto"/>
            <w:bottom w:val="none" w:sz="0" w:space="0" w:color="auto"/>
            <w:right w:val="none" w:sz="0" w:space="0" w:color="auto"/>
          </w:divBdr>
        </w:div>
        <w:div w:id="1042364333">
          <w:marLeft w:val="720"/>
          <w:marRight w:val="0"/>
          <w:marTop w:val="0"/>
          <w:marBottom w:val="101"/>
          <w:divBdr>
            <w:top w:val="none" w:sz="0" w:space="0" w:color="auto"/>
            <w:left w:val="none" w:sz="0" w:space="0" w:color="auto"/>
            <w:bottom w:val="none" w:sz="0" w:space="0" w:color="auto"/>
            <w:right w:val="none" w:sz="0" w:space="0" w:color="auto"/>
          </w:divBdr>
        </w:div>
        <w:div w:id="5833799">
          <w:marLeft w:val="720"/>
          <w:marRight w:val="0"/>
          <w:marTop w:val="0"/>
          <w:marBottom w:val="101"/>
          <w:divBdr>
            <w:top w:val="none" w:sz="0" w:space="0" w:color="auto"/>
            <w:left w:val="none" w:sz="0" w:space="0" w:color="auto"/>
            <w:bottom w:val="none" w:sz="0" w:space="0" w:color="auto"/>
            <w:right w:val="none" w:sz="0" w:space="0" w:color="auto"/>
          </w:divBdr>
        </w:div>
        <w:div w:id="748578343">
          <w:marLeft w:val="720"/>
          <w:marRight w:val="0"/>
          <w:marTop w:val="0"/>
          <w:marBottom w:val="101"/>
          <w:divBdr>
            <w:top w:val="none" w:sz="0" w:space="0" w:color="auto"/>
            <w:left w:val="none" w:sz="0" w:space="0" w:color="auto"/>
            <w:bottom w:val="none" w:sz="0" w:space="0" w:color="auto"/>
            <w:right w:val="none" w:sz="0" w:space="0" w:color="auto"/>
          </w:divBdr>
        </w:div>
        <w:div w:id="110052176">
          <w:marLeft w:val="720"/>
          <w:marRight w:val="0"/>
          <w:marTop w:val="0"/>
          <w:marBottom w:val="101"/>
          <w:divBdr>
            <w:top w:val="none" w:sz="0" w:space="0" w:color="auto"/>
            <w:left w:val="none" w:sz="0" w:space="0" w:color="auto"/>
            <w:bottom w:val="none" w:sz="0" w:space="0" w:color="auto"/>
            <w:right w:val="none" w:sz="0" w:space="0" w:color="auto"/>
          </w:divBdr>
        </w:div>
        <w:div w:id="1742481470">
          <w:marLeft w:val="720"/>
          <w:marRight w:val="0"/>
          <w:marTop w:val="0"/>
          <w:marBottom w:val="101"/>
          <w:divBdr>
            <w:top w:val="none" w:sz="0" w:space="0" w:color="auto"/>
            <w:left w:val="none" w:sz="0" w:space="0" w:color="auto"/>
            <w:bottom w:val="none" w:sz="0" w:space="0" w:color="auto"/>
            <w:right w:val="none" w:sz="0" w:space="0" w:color="auto"/>
          </w:divBdr>
        </w:div>
        <w:div w:id="1844323720">
          <w:marLeft w:val="720"/>
          <w:marRight w:val="0"/>
          <w:marTop w:val="0"/>
          <w:marBottom w:val="101"/>
          <w:divBdr>
            <w:top w:val="none" w:sz="0" w:space="0" w:color="auto"/>
            <w:left w:val="none" w:sz="0" w:space="0" w:color="auto"/>
            <w:bottom w:val="none" w:sz="0" w:space="0" w:color="auto"/>
            <w:right w:val="none" w:sz="0" w:space="0" w:color="auto"/>
          </w:divBdr>
        </w:div>
        <w:div w:id="1982424794">
          <w:marLeft w:val="720"/>
          <w:marRight w:val="0"/>
          <w:marTop w:val="0"/>
          <w:marBottom w:val="101"/>
          <w:divBdr>
            <w:top w:val="none" w:sz="0" w:space="0" w:color="auto"/>
            <w:left w:val="none" w:sz="0" w:space="0" w:color="auto"/>
            <w:bottom w:val="none" w:sz="0" w:space="0" w:color="auto"/>
            <w:right w:val="none" w:sz="0" w:space="0" w:color="auto"/>
          </w:divBdr>
        </w:div>
        <w:div w:id="1616209569">
          <w:marLeft w:val="720"/>
          <w:marRight w:val="0"/>
          <w:marTop w:val="0"/>
          <w:marBottom w:val="101"/>
          <w:divBdr>
            <w:top w:val="none" w:sz="0" w:space="0" w:color="auto"/>
            <w:left w:val="none" w:sz="0" w:space="0" w:color="auto"/>
            <w:bottom w:val="none" w:sz="0" w:space="0" w:color="auto"/>
            <w:right w:val="none" w:sz="0" w:space="0" w:color="auto"/>
          </w:divBdr>
        </w:div>
        <w:div w:id="1576281698">
          <w:marLeft w:val="720"/>
          <w:marRight w:val="0"/>
          <w:marTop w:val="0"/>
          <w:marBottom w:val="101"/>
          <w:divBdr>
            <w:top w:val="none" w:sz="0" w:space="0" w:color="auto"/>
            <w:left w:val="none" w:sz="0" w:space="0" w:color="auto"/>
            <w:bottom w:val="none" w:sz="0" w:space="0" w:color="auto"/>
            <w:right w:val="none" w:sz="0" w:space="0" w:color="auto"/>
          </w:divBdr>
        </w:div>
        <w:div w:id="2127111939">
          <w:marLeft w:val="720"/>
          <w:marRight w:val="0"/>
          <w:marTop w:val="0"/>
          <w:marBottom w:val="101"/>
          <w:divBdr>
            <w:top w:val="none" w:sz="0" w:space="0" w:color="auto"/>
            <w:left w:val="none" w:sz="0" w:space="0" w:color="auto"/>
            <w:bottom w:val="none" w:sz="0" w:space="0" w:color="auto"/>
            <w:right w:val="none" w:sz="0" w:space="0" w:color="auto"/>
          </w:divBdr>
        </w:div>
        <w:div w:id="1056321399">
          <w:marLeft w:val="720"/>
          <w:marRight w:val="0"/>
          <w:marTop w:val="0"/>
          <w:marBottom w:val="101"/>
          <w:divBdr>
            <w:top w:val="none" w:sz="0" w:space="0" w:color="auto"/>
            <w:left w:val="none" w:sz="0" w:space="0" w:color="auto"/>
            <w:bottom w:val="none" w:sz="0" w:space="0" w:color="auto"/>
            <w:right w:val="none" w:sz="0" w:space="0" w:color="auto"/>
          </w:divBdr>
        </w:div>
        <w:div w:id="166485524">
          <w:marLeft w:val="720"/>
          <w:marRight w:val="0"/>
          <w:marTop w:val="0"/>
          <w:marBottom w:val="101"/>
          <w:divBdr>
            <w:top w:val="none" w:sz="0" w:space="0" w:color="auto"/>
            <w:left w:val="none" w:sz="0" w:space="0" w:color="auto"/>
            <w:bottom w:val="none" w:sz="0" w:space="0" w:color="auto"/>
            <w:right w:val="none" w:sz="0" w:space="0" w:color="auto"/>
          </w:divBdr>
        </w:div>
        <w:div w:id="1219247035">
          <w:marLeft w:val="720"/>
          <w:marRight w:val="0"/>
          <w:marTop w:val="0"/>
          <w:marBottom w:val="101"/>
          <w:divBdr>
            <w:top w:val="none" w:sz="0" w:space="0" w:color="auto"/>
            <w:left w:val="none" w:sz="0" w:space="0" w:color="auto"/>
            <w:bottom w:val="none" w:sz="0" w:space="0" w:color="auto"/>
            <w:right w:val="none" w:sz="0" w:space="0" w:color="auto"/>
          </w:divBdr>
        </w:div>
        <w:div w:id="558127331">
          <w:marLeft w:val="720"/>
          <w:marRight w:val="0"/>
          <w:marTop w:val="0"/>
          <w:marBottom w:val="101"/>
          <w:divBdr>
            <w:top w:val="none" w:sz="0" w:space="0" w:color="auto"/>
            <w:left w:val="none" w:sz="0" w:space="0" w:color="auto"/>
            <w:bottom w:val="none" w:sz="0" w:space="0" w:color="auto"/>
            <w:right w:val="none" w:sz="0" w:space="0" w:color="auto"/>
          </w:divBdr>
        </w:div>
        <w:div w:id="287517141">
          <w:marLeft w:val="720"/>
          <w:marRight w:val="0"/>
          <w:marTop w:val="0"/>
          <w:marBottom w:val="101"/>
          <w:divBdr>
            <w:top w:val="none" w:sz="0" w:space="0" w:color="auto"/>
            <w:left w:val="none" w:sz="0" w:space="0" w:color="auto"/>
            <w:bottom w:val="none" w:sz="0" w:space="0" w:color="auto"/>
            <w:right w:val="none" w:sz="0" w:space="0" w:color="auto"/>
          </w:divBdr>
        </w:div>
        <w:div w:id="1857381334">
          <w:marLeft w:val="720"/>
          <w:marRight w:val="0"/>
          <w:marTop w:val="0"/>
          <w:marBottom w:val="101"/>
          <w:divBdr>
            <w:top w:val="none" w:sz="0" w:space="0" w:color="auto"/>
            <w:left w:val="none" w:sz="0" w:space="0" w:color="auto"/>
            <w:bottom w:val="none" w:sz="0" w:space="0" w:color="auto"/>
            <w:right w:val="none" w:sz="0" w:space="0" w:color="auto"/>
          </w:divBdr>
        </w:div>
        <w:div w:id="894438108">
          <w:marLeft w:val="720"/>
          <w:marRight w:val="0"/>
          <w:marTop w:val="0"/>
          <w:marBottom w:val="101"/>
          <w:divBdr>
            <w:top w:val="none" w:sz="0" w:space="0" w:color="auto"/>
            <w:left w:val="none" w:sz="0" w:space="0" w:color="auto"/>
            <w:bottom w:val="none" w:sz="0" w:space="0" w:color="auto"/>
            <w:right w:val="none" w:sz="0" w:space="0" w:color="auto"/>
          </w:divBdr>
        </w:div>
        <w:div w:id="429087424">
          <w:marLeft w:val="720"/>
          <w:marRight w:val="0"/>
          <w:marTop w:val="0"/>
          <w:marBottom w:val="101"/>
          <w:divBdr>
            <w:top w:val="none" w:sz="0" w:space="0" w:color="auto"/>
            <w:left w:val="none" w:sz="0" w:space="0" w:color="auto"/>
            <w:bottom w:val="none" w:sz="0" w:space="0" w:color="auto"/>
            <w:right w:val="none" w:sz="0" w:space="0" w:color="auto"/>
          </w:divBdr>
        </w:div>
        <w:div w:id="254873185">
          <w:marLeft w:val="720"/>
          <w:marRight w:val="0"/>
          <w:marTop w:val="0"/>
          <w:marBottom w:val="101"/>
          <w:divBdr>
            <w:top w:val="none" w:sz="0" w:space="0" w:color="auto"/>
            <w:left w:val="none" w:sz="0" w:space="0" w:color="auto"/>
            <w:bottom w:val="none" w:sz="0" w:space="0" w:color="auto"/>
            <w:right w:val="none" w:sz="0" w:space="0" w:color="auto"/>
          </w:divBdr>
        </w:div>
        <w:div w:id="1048147641">
          <w:marLeft w:val="720"/>
          <w:marRight w:val="0"/>
          <w:marTop w:val="0"/>
          <w:marBottom w:val="101"/>
          <w:divBdr>
            <w:top w:val="none" w:sz="0" w:space="0" w:color="auto"/>
            <w:left w:val="none" w:sz="0" w:space="0" w:color="auto"/>
            <w:bottom w:val="none" w:sz="0" w:space="0" w:color="auto"/>
            <w:right w:val="none" w:sz="0" w:space="0" w:color="auto"/>
          </w:divBdr>
        </w:div>
        <w:div w:id="840048550">
          <w:marLeft w:val="720"/>
          <w:marRight w:val="0"/>
          <w:marTop w:val="0"/>
          <w:marBottom w:val="101"/>
          <w:divBdr>
            <w:top w:val="none" w:sz="0" w:space="0" w:color="auto"/>
            <w:left w:val="none" w:sz="0" w:space="0" w:color="auto"/>
            <w:bottom w:val="none" w:sz="0" w:space="0" w:color="auto"/>
            <w:right w:val="none" w:sz="0" w:space="0" w:color="auto"/>
          </w:divBdr>
        </w:div>
        <w:div w:id="826477101">
          <w:marLeft w:val="720"/>
          <w:marRight w:val="0"/>
          <w:marTop w:val="0"/>
          <w:marBottom w:val="101"/>
          <w:divBdr>
            <w:top w:val="none" w:sz="0" w:space="0" w:color="auto"/>
            <w:left w:val="none" w:sz="0" w:space="0" w:color="auto"/>
            <w:bottom w:val="none" w:sz="0" w:space="0" w:color="auto"/>
            <w:right w:val="none" w:sz="0" w:space="0" w:color="auto"/>
          </w:divBdr>
        </w:div>
        <w:div w:id="1558013099">
          <w:marLeft w:val="720"/>
          <w:marRight w:val="0"/>
          <w:marTop w:val="0"/>
          <w:marBottom w:val="101"/>
          <w:divBdr>
            <w:top w:val="none" w:sz="0" w:space="0" w:color="auto"/>
            <w:left w:val="none" w:sz="0" w:space="0" w:color="auto"/>
            <w:bottom w:val="none" w:sz="0" w:space="0" w:color="auto"/>
            <w:right w:val="none" w:sz="0" w:space="0" w:color="auto"/>
          </w:divBdr>
        </w:div>
        <w:div w:id="733237470">
          <w:marLeft w:val="720"/>
          <w:marRight w:val="0"/>
          <w:marTop w:val="0"/>
          <w:marBottom w:val="101"/>
          <w:divBdr>
            <w:top w:val="none" w:sz="0" w:space="0" w:color="auto"/>
            <w:left w:val="none" w:sz="0" w:space="0" w:color="auto"/>
            <w:bottom w:val="none" w:sz="0" w:space="0" w:color="auto"/>
            <w:right w:val="none" w:sz="0" w:space="0" w:color="auto"/>
          </w:divBdr>
        </w:div>
        <w:div w:id="2031099122">
          <w:marLeft w:val="720"/>
          <w:marRight w:val="0"/>
          <w:marTop w:val="0"/>
          <w:marBottom w:val="101"/>
          <w:divBdr>
            <w:top w:val="none" w:sz="0" w:space="0" w:color="auto"/>
            <w:left w:val="none" w:sz="0" w:space="0" w:color="auto"/>
            <w:bottom w:val="none" w:sz="0" w:space="0" w:color="auto"/>
            <w:right w:val="none" w:sz="0" w:space="0" w:color="auto"/>
          </w:divBdr>
        </w:div>
        <w:div w:id="196044471">
          <w:marLeft w:val="720"/>
          <w:marRight w:val="0"/>
          <w:marTop w:val="0"/>
          <w:marBottom w:val="101"/>
          <w:divBdr>
            <w:top w:val="none" w:sz="0" w:space="0" w:color="auto"/>
            <w:left w:val="none" w:sz="0" w:space="0" w:color="auto"/>
            <w:bottom w:val="none" w:sz="0" w:space="0" w:color="auto"/>
            <w:right w:val="none" w:sz="0" w:space="0" w:color="auto"/>
          </w:divBdr>
        </w:div>
        <w:div w:id="471143217">
          <w:marLeft w:val="720"/>
          <w:marRight w:val="0"/>
          <w:marTop w:val="0"/>
          <w:marBottom w:val="101"/>
          <w:divBdr>
            <w:top w:val="none" w:sz="0" w:space="0" w:color="auto"/>
            <w:left w:val="none" w:sz="0" w:space="0" w:color="auto"/>
            <w:bottom w:val="none" w:sz="0" w:space="0" w:color="auto"/>
            <w:right w:val="none" w:sz="0" w:space="0" w:color="auto"/>
          </w:divBdr>
        </w:div>
        <w:div w:id="1594971886">
          <w:marLeft w:val="0"/>
          <w:marRight w:val="0"/>
          <w:marTop w:val="101"/>
          <w:marBottom w:val="101"/>
          <w:divBdr>
            <w:top w:val="none" w:sz="0" w:space="0" w:color="auto"/>
            <w:left w:val="none" w:sz="0" w:space="0" w:color="auto"/>
            <w:bottom w:val="none" w:sz="0" w:space="0" w:color="auto"/>
            <w:right w:val="none" w:sz="0" w:space="0" w:color="auto"/>
          </w:divBdr>
        </w:div>
        <w:div w:id="2140609842">
          <w:marLeft w:val="0"/>
          <w:marRight w:val="0"/>
          <w:marTop w:val="0"/>
          <w:marBottom w:val="101"/>
          <w:divBdr>
            <w:top w:val="none" w:sz="0" w:space="0" w:color="auto"/>
            <w:left w:val="none" w:sz="0" w:space="0" w:color="auto"/>
            <w:bottom w:val="none" w:sz="0" w:space="0" w:color="auto"/>
            <w:right w:val="none" w:sz="0" w:space="0" w:color="auto"/>
          </w:divBdr>
        </w:div>
        <w:div w:id="548109118">
          <w:marLeft w:val="0"/>
          <w:marRight w:val="0"/>
          <w:marTop w:val="0"/>
          <w:marBottom w:val="101"/>
          <w:divBdr>
            <w:top w:val="none" w:sz="0" w:space="0" w:color="auto"/>
            <w:left w:val="none" w:sz="0" w:space="0" w:color="auto"/>
            <w:bottom w:val="none" w:sz="0" w:space="0" w:color="auto"/>
            <w:right w:val="none" w:sz="0" w:space="0" w:color="auto"/>
          </w:divBdr>
        </w:div>
        <w:div w:id="772552479">
          <w:marLeft w:val="0"/>
          <w:marRight w:val="0"/>
          <w:marTop w:val="0"/>
          <w:marBottom w:val="101"/>
          <w:divBdr>
            <w:top w:val="none" w:sz="0" w:space="0" w:color="auto"/>
            <w:left w:val="none" w:sz="0" w:space="0" w:color="auto"/>
            <w:bottom w:val="none" w:sz="0" w:space="0" w:color="auto"/>
            <w:right w:val="none" w:sz="0" w:space="0" w:color="auto"/>
          </w:divBdr>
        </w:div>
        <w:div w:id="989216577">
          <w:marLeft w:val="0"/>
          <w:marRight w:val="0"/>
          <w:marTop w:val="0"/>
          <w:marBottom w:val="101"/>
          <w:divBdr>
            <w:top w:val="none" w:sz="0" w:space="0" w:color="auto"/>
            <w:left w:val="none" w:sz="0" w:space="0" w:color="auto"/>
            <w:bottom w:val="none" w:sz="0" w:space="0" w:color="auto"/>
            <w:right w:val="none" w:sz="0" w:space="0" w:color="auto"/>
          </w:divBdr>
        </w:div>
        <w:div w:id="1290743584">
          <w:marLeft w:val="0"/>
          <w:marRight w:val="0"/>
          <w:marTop w:val="0"/>
          <w:marBottom w:val="101"/>
          <w:divBdr>
            <w:top w:val="none" w:sz="0" w:space="0" w:color="auto"/>
            <w:left w:val="none" w:sz="0" w:space="0" w:color="auto"/>
            <w:bottom w:val="none" w:sz="0" w:space="0" w:color="auto"/>
            <w:right w:val="none" w:sz="0" w:space="0" w:color="auto"/>
          </w:divBdr>
        </w:div>
        <w:div w:id="1942646145">
          <w:marLeft w:val="0"/>
          <w:marRight w:val="0"/>
          <w:marTop w:val="0"/>
          <w:marBottom w:val="101"/>
          <w:divBdr>
            <w:top w:val="none" w:sz="0" w:space="0" w:color="auto"/>
            <w:left w:val="none" w:sz="0" w:space="0" w:color="auto"/>
            <w:bottom w:val="none" w:sz="0" w:space="0" w:color="auto"/>
            <w:right w:val="none" w:sz="0" w:space="0" w:color="auto"/>
          </w:divBdr>
        </w:div>
        <w:div w:id="91823097">
          <w:marLeft w:val="0"/>
          <w:marRight w:val="0"/>
          <w:marTop w:val="0"/>
          <w:marBottom w:val="101"/>
          <w:divBdr>
            <w:top w:val="none" w:sz="0" w:space="0" w:color="auto"/>
            <w:left w:val="none" w:sz="0" w:space="0" w:color="auto"/>
            <w:bottom w:val="none" w:sz="0" w:space="0" w:color="auto"/>
            <w:right w:val="none" w:sz="0" w:space="0" w:color="auto"/>
          </w:divBdr>
        </w:div>
        <w:div w:id="715659558">
          <w:marLeft w:val="0"/>
          <w:marRight w:val="0"/>
          <w:marTop w:val="0"/>
          <w:marBottom w:val="101"/>
          <w:divBdr>
            <w:top w:val="none" w:sz="0" w:space="0" w:color="auto"/>
            <w:left w:val="none" w:sz="0" w:space="0" w:color="auto"/>
            <w:bottom w:val="none" w:sz="0" w:space="0" w:color="auto"/>
            <w:right w:val="none" w:sz="0" w:space="0" w:color="auto"/>
          </w:divBdr>
        </w:div>
        <w:div w:id="1737586697">
          <w:marLeft w:val="0"/>
          <w:marRight w:val="0"/>
          <w:marTop w:val="0"/>
          <w:marBottom w:val="101"/>
          <w:divBdr>
            <w:top w:val="none" w:sz="0" w:space="0" w:color="auto"/>
            <w:left w:val="none" w:sz="0" w:space="0" w:color="auto"/>
            <w:bottom w:val="none" w:sz="0" w:space="0" w:color="auto"/>
            <w:right w:val="none" w:sz="0" w:space="0" w:color="auto"/>
          </w:divBdr>
        </w:div>
        <w:div w:id="589125983">
          <w:marLeft w:val="0"/>
          <w:marRight w:val="0"/>
          <w:marTop w:val="0"/>
          <w:marBottom w:val="101"/>
          <w:divBdr>
            <w:top w:val="none" w:sz="0" w:space="0" w:color="auto"/>
            <w:left w:val="none" w:sz="0" w:space="0" w:color="auto"/>
            <w:bottom w:val="none" w:sz="0" w:space="0" w:color="auto"/>
            <w:right w:val="none" w:sz="0" w:space="0" w:color="auto"/>
          </w:divBdr>
        </w:div>
        <w:div w:id="715592156">
          <w:marLeft w:val="0"/>
          <w:marRight w:val="0"/>
          <w:marTop w:val="0"/>
          <w:marBottom w:val="101"/>
          <w:divBdr>
            <w:top w:val="none" w:sz="0" w:space="0" w:color="auto"/>
            <w:left w:val="none" w:sz="0" w:space="0" w:color="auto"/>
            <w:bottom w:val="none" w:sz="0" w:space="0" w:color="auto"/>
            <w:right w:val="none" w:sz="0" w:space="0" w:color="auto"/>
          </w:divBdr>
        </w:div>
        <w:div w:id="1024133190">
          <w:marLeft w:val="0"/>
          <w:marRight w:val="0"/>
          <w:marTop w:val="0"/>
          <w:marBottom w:val="101"/>
          <w:divBdr>
            <w:top w:val="none" w:sz="0" w:space="0" w:color="auto"/>
            <w:left w:val="none" w:sz="0" w:space="0" w:color="auto"/>
            <w:bottom w:val="none" w:sz="0" w:space="0" w:color="auto"/>
            <w:right w:val="none" w:sz="0" w:space="0" w:color="auto"/>
          </w:divBdr>
        </w:div>
        <w:div w:id="2074693730">
          <w:marLeft w:val="0"/>
          <w:marRight w:val="0"/>
          <w:marTop w:val="0"/>
          <w:marBottom w:val="101"/>
          <w:divBdr>
            <w:top w:val="none" w:sz="0" w:space="0" w:color="auto"/>
            <w:left w:val="none" w:sz="0" w:space="0" w:color="auto"/>
            <w:bottom w:val="none" w:sz="0" w:space="0" w:color="auto"/>
            <w:right w:val="none" w:sz="0" w:space="0" w:color="auto"/>
          </w:divBdr>
        </w:div>
        <w:div w:id="1568689234">
          <w:marLeft w:val="0"/>
          <w:marRight w:val="0"/>
          <w:marTop w:val="0"/>
          <w:marBottom w:val="101"/>
          <w:divBdr>
            <w:top w:val="none" w:sz="0" w:space="0" w:color="auto"/>
            <w:left w:val="none" w:sz="0" w:space="0" w:color="auto"/>
            <w:bottom w:val="none" w:sz="0" w:space="0" w:color="auto"/>
            <w:right w:val="none" w:sz="0" w:space="0" w:color="auto"/>
          </w:divBdr>
        </w:div>
        <w:div w:id="183444109">
          <w:marLeft w:val="0"/>
          <w:marRight w:val="0"/>
          <w:marTop w:val="0"/>
          <w:marBottom w:val="101"/>
          <w:divBdr>
            <w:top w:val="none" w:sz="0" w:space="0" w:color="auto"/>
            <w:left w:val="none" w:sz="0" w:space="0" w:color="auto"/>
            <w:bottom w:val="none" w:sz="0" w:space="0" w:color="auto"/>
            <w:right w:val="none" w:sz="0" w:space="0" w:color="auto"/>
          </w:divBdr>
        </w:div>
        <w:div w:id="348413782">
          <w:marLeft w:val="0"/>
          <w:marRight w:val="0"/>
          <w:marTop w:val="0"/>
          <w:marBottom w:val="101"/>
          <w:divBdr>
            <w:top w:val="none" w:sz="0" w:space="0" w:color="auto"/>
            <w:left w:val="none" w:sz="0" w:space="0" w:color="auto"/>
            <w:bottom w:val="none" w:sz="0" w:space="0" w:color="auto"/>
            <w:right w:val="none" w:sz="0" w:space="0" w:color="auto"/>
          </w:divBdr>
        </w:div>
        <w:div w:id="252512023">
          <w:marLeft w:val="0"/>
          <w:marRight w:val="0"/>
          <w:marTop w:val="0"/>
          <w:marBottom w:val="101"/>
          <w:divBdr>
            <w:top w:val="none" w:sz="0" w:space="0" w:color="auto"/>
            <w:left w:val="none" w:sz="0" w:space="0" w:color="auto"/>
            <w:bottom w:val="none" w:sz="0" w:space="0" w:color="auto"/>
            <w:right w:val="none" w:sz="0" w:space="0" w:color="auto"/>
          </w:divBdr>
        </w:div>
        <w:div w:id="1992637111">
          <w:marLeft w:val="0"/>
          <w:marRight w:val="0"/>
          <w:marTop w:val="0"/>
          <w:marBottom w:val="101"/>
          <w:divBdr>
            <w:top w:val="none" w:sz="0" w:space="0" w:color="auto"/>
            <w:left w:val="none" w:sz="0" w:space="0" w:color="auto"/>
            <w:bottom w:val="none" w:sz="0" w:space="0" w:color="auto"/>
            <w:right w:val="none" w:sz="0" w:space="0" w:color="auto"/>
          </w:divBdr>
        </w:div>
        <w:div w:id="399208525">
          <w:marLeft w:val="0"/>
          <w:marRight w:val="0"/>
          <w:marTop w:val="0"/>
          <w:marBottom w:val="101"/>
          <w:divBdr>
            <w:top w:val="none" w:sz="0" w:space="0" w:color="auto"/>
            <w:left w:val="none" w:sz="0" w:space="0" w:color="auto"/>
            <w:bottom w:val="none" w:sz="0" w:space="0" w:color="auto"/>
            <w:right w:val="none" w:sz="0" w:space="0" w:color="auto"/>
          </w:divBdr>
        </w:div>
        <w:div w:id="1605458320">
          <w:marLeft w:val="0"/>
          <w:marRight w:val="0"/>
          <w:marTop w:val="0"/>
          <w:marBottom w:val="101"/>
          <w:divBdr>
            <w:top w:val="none" w:sz="0" w:space="0" w:color="auto"/>
            <w:left w:val="none" w:sz="0" w:space="0" w:color="auto"/>
            <w:bottom w:val="none" w:sz="0" w:space="0" w:color="auto"/>
            <w:right w:val="none" w:sz="0" w:space="0" w:color="auto"/>
          </w:divBdr>
        </w:div>
        <w:div w:id="411661711">
          <w:marLeft w:val="0"/>
          <w:marRight w:val="0"/>
          <w:marTop w:val="0"/>
          <w:marBottom w:val="101"/>
          <w:divBdr>
            <w:top w:val="none" w:sz="0" w:space="0" w:color="auto"/>
            <w:left w:val="none" w:sz="0" w:space="0" w:color="auto"/>
            <w:bottom w:val="none" w:sz="0" w:space="0" w:color="auto"/>
            <w:right w:val="none" w:sz="0" w:space="0" w:color="auto"/>
          </w:divBdr>
        </w:div>
        <w:div w:id="486360793">
          <w:marLeft w:val="0"/>
          <w:marRight w:val="0"/>
          <w:marTop w:val="0"/>
          <w:marBottom w:val="101"/>
          <w:divBdr>
            <w:top w:val="none" w:sz="0" w:space="0" w:color="auto"/>
            <w:left w:val="none" w:sz="0" w:space="0" w:color="auto"/>
            <w:bottom w:val="none" w:sz="0" w:space="0" w:color="auto"/>
            <w:right w:val="none" w:sz="0" w:space="0" w:color="auto"/>
          </w:divBdr>
        </w:div>
        <w:div w:id="515970928">
          <w:marLeft w:val="0"/>
          <w:marRight w:val="0"/>
          <w:marTop w:val="0"/>
          <w:marBottom w:val="101"/>
          <w:divBdr>
            <w:top w:val="none" w:sz="0" w:space="0" w:color="auto"/>
            <w:left w:val="none" w:sz="0" w:space="0" w:color="auto"/>
            <w:bottom w:val="none" w:sz="0" w:space="0" w:color="auto"/>
            <w:right w:val="none" w:sz="0" w:space="0" w:color="auto"/>
          </w:divBdr>
        </w:div>
        <w:div w:id="899484530">
          <w:marLeft w:val="0"/>
          <w:marRight w:val="0"/>
          <w:marTop w:val="0"/>
          <w:marBottom w:val="101"/>
          <w:divBdr>
            <w:top w:val="none" w:sz="0" w:space="0" w:color="auto"/>
            <w:left w:val="none" w:sz="0" w:space="0" w:color="auto"/>
            <w:bottom w:val="none" w:sz="0" w:space="0" w:color="auto"/>
            <w:right w:val="none" w:sz="0" w:space="0" w:color="auto"/>
          </w:divBdr>
        </w:div>
        <w:div w:id="215317708">
          <w:marLeft w:val="0"/>
          <w:marRight w:val="0"/>
          <w:marTop w:val="0"/>
          <w:marBottom w:val="101"/>
          <w:divBdr>
            <w:top w:val="none" w:sz="0" w:space="0" w:color="auto"/>
            <w:left w:val="none" w:sz="0" w:space="0" w:color="auto"/>
            <w:bottom w:val="none" w:sz="0" w:space="0" w:color="auto"/>
            <w:right w:val="none" w:sz="0" w:space="0" w:color="auto"/>
          </w:divBdr>
        </w:div>
        <w:div w:id="1104421785">
          <w:marLeft w:val="0"/>
          <w:marRight w:val="0"/>
          <w:marTop w:val="0"/>
          <w:marBottom w:val="101"/>
          <w:divBdr>
            <w:top w:val="none" w:sz="0" w:space="0" w:color="auto"/>
            <w:left w:val="none" w:sz="0" w:space="0" w:color="auto"/>
            <w:bottom w:val="none" w:sz="0" w:space="0" w:color="auto"/>
            <w:right w:val="none" w:sz="0" w:space="0" w:color="auto"/>
          </w:divBdr>
        </w:div>
        <w:div w:id="920021280">
          <w:marLeft w:val="0"/>
          <w:marRight w:val="0"/>
          <w:marTop w:val="0"/>
          <w:marBottom w:val="101"/>
          <w:divBdr>
            <w:top w:val="none" w:sz="0" w:space="0" w:color="auto"/>
            <w:left w:val="none" w:sz="0" w:space="0" w:color="auto"/>
            <w:bottom w:val="none" w:sz="0" w:space="0" w:color="auto"/>
            <w:right w:val="none" w:sz="0" w:space="0" w:color="auto"/>
          </w:divBdr>
        </w:div>
        <w:div w:id="720130543">
          <w:marLeft w:val="0"/>
          <w:marRight w:val="0"/>
          <w:marTop w:val="0"/>
          <w:marBottom w:val="101"/>
          <w:divBdr>
            <w:top w:val="none" w:sz="0" w:space="0" w:color="auto"/>
            <w:left w:val="none" w:sz="0" w:space="0" w:color="auto"/>
            <w:bottom w:val="none" w:sz="0" w:space="0" w:color="auto"/>
            <w:right w:val="none" w:sz="0" w:space="0" w:color="auto"/>
          </w:divBdr>
        </w:div>
        <w:div w:id="1304314227">
          <w:marLeft w:val="0"/>
          <w:marRight w:val="0"/>
          <w:marTop w:val="0"/>
          <w:marBottom w:val="101"/>
          <w:divBdr>
            <w:top w:val="none" w:sz="0" w:space="0" w:color="auto"/>
            <w:left w:val="none" w:sz="0" w:space="0" w:color="auto"/>
            <w:bottom w:val="none" w:sz="0" w:space="0" w:color="auto"/>
            <w:right w:val="none" w:sz="0" w:space="0" w:color="auto"/>
          </w:divBdr>
        </w:div>
        <w:div w:id="96995229">
          <w:marLeft w:val="0"/>
          <w:marRight w:val="0"/>
          <w:marTop w:val="0"/>
          <w:marBottom w:val="101"/>
          <w:divBdr>
            <w:top w:val="none" w:sz="0" w:space="0" w:color="auto"/>
            <w:left w:val="none" w:sz="0" w:space="0" w:color="auto"/>
            <w:bottom w:val="none" w:sz="0" w:space="0" w:color="auto"/>
            <w:right w:val="none" w:sz="0" w:space="0" w:color="auto"/>
          </w:divBdr>
        </w:div>
        <w:div w:id="269240248">
          <w:marLeft w:val="0"/>
          <w:marRight w:val="0"/>
          <w:marTop w:val="0"/>
          <w:marBottom w:val="101"/>
          <w:divBdr>
            <w:top w:val="none" w:sz="0" w:space="0" w:color="auto"/>
            <w:left w:val="none" w:sz="0" w:space="0" w:color="auto"/>
            <w:bottom w:val="none" w:sz="0" w:space="0" w:color="auto"/>
            <w:right w:val="none" w:sz="0" w:space="0" w:color="auto"/>
          </w:divBdr>
        </w:div>
        <w:div w:id="236863087">
          <w:marLeft w:val="0"/>
          <w:marRight w:val="0"/>
          <w:marTop w:val="0"/>
          <w:marBottom w:val="101"/>
          <w:divBdr>
            <w:top w:val="none" w:sz="0" w:space="0" w:color="auto"/>
            <w:left w:val="none" w:sz="0" w:space="0" w:color="auto"/>
            <w:bottom w:val="none" w:sz="0" w:space="0" w:color="auto"/>
            <w:right w:val="none" w:sz="0" w:space="0" w:color="auto"/>
          </w:divBdr>
        </w:div>
        <w:div w:id="1132674675">
          <w:marLeft w:val="0"/>
          <w:marRight w:val="0"/>
          <w:marTop w:val="0"/>
          <w:marBottom w:val="101"/>
          <w:divBdr>
            <w:top w:val="none" w:sz="0" w:space="0" w:color="auto"/>
            <w:left w:val="none" w:sz="0" w:space="0" w:color="auto"/>
            <w:bottom w:val="none" w:sz="0" w:space="0" w:color="auto"/>
            <w:right w:val="none" w:sz="0" w:space="0" w:color="auto"/>
          </w:divBdr>
        </w:div>
        <w:div w:id="1816096199">
          <w:marLeft w:val="0"/>
          <w:marRight w:val="0"/>
          <w:marTop w:val="0"/>
          <w:marBottom w:val="101"/>
          <w:divBdr>
            <w:top w:val="none" w:sz="0" w:space="0" w:color="auto"/>
            <w:left w:val="none" w:sz="0" w:space="0" w:color="auto"/>
            <w:bottom w:val="none" w:sz="0" w:space="0" w:color="auto"/>
            <w:right w:val="none" w:sz="0" w:space="0" w:color="auto"/>
          </w:divBdr>
        </w:div>
        <w:div w:id="287856208">
          <w:marLeft w:val="0"/>
          <w:marRight w:val="0"/>
          <w:marTop w:val="0"/>
          <w:marBottom w:val="101"/>
          <w:divBdr>
            <w:top w:val="none" w:sz="0" w:space="0" w:color="auto"/>
            <w:left w:val="none" w:sz="0" w:space="0" w:color="auto"/>
            <w:bottom w:val="none" w:sz="0" w:space="0" w:color="auto"/>
            <w:right w:val="none" w:sz="0" w:space="0" w:color="auto"/>
          </w:divBdr>
        </w:div>
        <w:div w:id="1348409593">
          <w:marLeft w:val="0"/>
          <w:marRight w:val="0"/>
          <w:marTop w:val="0"/>
          <w:marBottom w:val="101"/>
          <w:divBdr>
            <w:top w:val="none" w:sz="0" w:space="0" w:color="auto"/>
            <w:left w:val="none" w:sz="0" w:space="0" w:color="auto"/>
            <w:bottom w:val="none" w:sz="0" w:space="0" w:color="auto"/>
            <w:right w:val="none" w:sz="0" w:space="0" w:color="auto"/>
          </w:divBdr>
        </w:div>
        <w:div w:id="98915202">
          <w:marLeft w:val="0"/>
          <w:marRight w:val="0"/>
          <w:marTop w:val="0"/>
          <w:marBottom w:val="101"/>
          <w:divBdr>
            <w:top w:val="none" w:sz="0" w:space="0" w:color="auto"/>
            <w:left w:val="none" w:sz="0" w:space="0" w:color="auto"/>
            <w:bottom w:val="none" w:sz="0" w:space="0" w:color="auto"/>
            <w:right w:val="none" w:sz="0" w:space="0" w:color="auto"/>
          </w:divBdr>
        </w:div>
        <w:div w:id="871386469">
          <w:marLeft w:val="0"/>
          <w:marRight w:val="0"/>
          <w:marTop w:val="0"/>
          <w:marBottom w:val="101"/>
          <w:divBdr>
            <w:top w:val="none" w:sz="0" w:space="0" w:color="auto"/>
            <w:left w:val="none" w:sz="0" w:space="0" w:color="auto"/>
            <w:bottom w:val="none" w:sz="0" w:space="0" w:color="auto"/>
            <w:right w:val="none" w:sz="0" w:space="0" w:color="auto"/>
          </w:divBdr>
        </w:div>
        <w:div w:id="1076782120">
          <w:marLeft w:val="0"/>
          <w:marRight w:val="0"/>
          <w:marTop w:val="0"/>
          <w:marBottom w:val="101"/>
          <w:divBdr>
            <w:top w:val="none" w:sz="0" w:space="0" w:color="auto"/>
            <w:left w:val="none" w:sz="0" w:space="0" w:color="auto"/>
            <w:bottom w:val="none" w:sz="0" w:space="0" w:color="auto"/>
            <w:right w:val="none" w:sz="0" w:space="0" w:color="auto"/>
          </w:divBdr>
        </w:div>
        <w:div w:id="1739136450">
          <w:marLeft w:val="0"/>
          <w:marRight w:val="0"/>
          <w:marTop w:val="0"/>
          <w:marBottom w:val="101"/>
          <w:divBdr>
            <w:top w:val="none" w:sz="0" w:space="0" w:color="auto"/>
            <w:left w:val="none" w:sz="0" w:space="0" w:color="auto"/>
            <w:bottom w:val="none" w:sz="0" w:space="0" w:color="auto"/>
            <w:right w:val="none" w:sz="0" w:space="0" w:color="auto"/>
          </w:divBdr>
        </w:div>
        <w:div w:id="768963699">
          <w:marLeft w:val="0"/>
          <w:marRight w:val="0"/>
          <w:marTop w:val="0"/>
          <w:marBottom w:val="101"/>
          <w:divBdr>
            <w:top w:val="none" w:sz="0" w:space="0" w:color="auto"/>
            <w:left w:val="none" w:sz="0" w:space="0" w:color="auto"/>
            <w:bottom w:val="none" w:sz="0" w:space="0" w:color="auto"/>
            <w:right w:val="none" w:sz="0" w:space="0" w:color="auto"/>
          </w:divBdr>
        </w:div>
        <w:div w:id="2130004914">
          <w:marLeft w:val="0"/>
          <w:marRight w:val="0"/>
          <w:marTop w:val="0"/>
          <w:marBottom w:val="101"/>
          <w:divBdr>
            <w:top w:val="none" w:sz="0" w:space="0" w:color="auto"/>
            <w:left w:val="none" w:sz="0" w:space="0" w:color="auto"/>
            <w:bottom w:val="none" w:sz="0" w:space="0" w:color="auto"/>
            <w:right w:val="none" w:sz="0" w:space="0" w:color="auto"/>
          </w:divBdr>
        </w:div>
        <w:div w:id="136798363">
          <w:marLeft w:val="0"/>
          <w:marRight w:val="0"/>
          <w:marTop w:val="0"/>
          <w:marBottom w:val="101"/>
          <w:divBdr>
            <w:top w:val="none" w:sz="0" w:space="0" w:color="auto"/>
            <w:left w:val="none" w:sz="0" w:space="0" w:color="auto"/>
            <w:bottom w:val="none" w:sz="0" w:space="0" w:color="auto"/>
            <w:right w:val="none" w:sz="0" w:space="0" w:color="auto"/>
          </w:divBdr>
        </w:div>
        <w:div w:id="865753411">
          <w:marLeft w:val="0"/>
          <w:marRight w:val="0"/>
          <w:marTop w:val="0"/>
          <w:marBottom w:val="101"/>
          <w:divBdr>
            <w:top w:val="none" w:sz="0" w:space="0" w:color="auto"/>
            <w:left w:val="none" w:sz="0" w:space="0" w:color="auto"/>
            <w:bottom w:val="none" w:sz="0" w:space="0" w:color="auto"/>
            <w:right w:val="none" w:sz="0" w:space="0" w:color="auto"/>
          </w:divBdr>
        </w:div>
        <w:div w:id="50151800">
          <w:marLeft w:val="0"/>
          <w:marRight w:val="0"/>
          <w:marTop w:val="0"/>
          <w:marBottom w:val="101"/>
          <w:divBdr>
            <w:top w:val="none" w:sz="0" w:space="0" w:color="auto"/>
            <w:left w:val="none" w:sz="0" w:space="0" w:color="auto"/>
            <w:bottom w:val="none" w:sz="0" w:space="0" w:color="auto"/>
            <w:right w:val="none" w:sz="0" w:space="0" w:color="auto"/>
          </w:divBdr>
        </w:div>
        <w:div w:id="759833908">
          <w:marLeft w:val="0"/>
          <w:marRight w:val="0"/>
          <w:marTop w:val="0"/>
          <w:marBottom w:val="101"/>
          <w:divBdr>
            <w:top w:val="none" w:sz="0" w:space="0" w:color="auto"/>
            <w:left w:val="none" w:sz="0" w:space="0" w:color="auto"/>
            <w:bottom w:val="none" w:sz="0" w:space="0" w:color="auto"/>
            <w:right w:val="none" w:sz="0" w:space="0" w:color="auto"/>
          </w:divBdr>
        </w:div>
        <w:div w:id="1275361341">
          <w:marLeft w:val="0"/>
          <w:marRight w:val="0"/>
          <w:marTop w:val="0"/>
          <w:marBottom w:val="101"/>
          <w:divBdr>
            <w:top w:val="none" w:sz="0" w:space="0" w:color="auto"/>
            <w:left w:val="none" w:sz="0" w:space="0" w:color="auto"/>
            <w:bottom w:val="none" w:sz="0" w:space="0" w:color="auto"/>
            <w:right w:val="none" w:sz="0" w:space="0" w:color="auto"/>
          </w:divBdr>
        </w:div>
        <w:div w:id="1662003204">
          <w:marLeft w:val="0"/>
          <w:marRight w:val="0"/>
          <w:marTop w:val="0"/>
          <w:marBottom w:val="101"/>
          <w:divBdr>
            <w:top w:val="none" w:sz="0" w:space="0" w:color="auto"/>
            <w:left w:val="none" w:sz="0" w:space="0" w:color="auto"/>
            <w:bottom w:val="none" w:sz="0" w:space="0" w:color="auto"/>
            <w:right w:val="none" w:sz="0" w:space="0" w:color="auto"/>
          </w:divBdr>
        </w:div>
        <w:div w:id="630019481">
          <w:marLeft w:val="0"/>
          <w:marRight w:val="0"/>
          <w:marTop w:val="0"/>
          <w:marBottom w:val="101"/>
          <w:divBdr>
            <w:top w:val="none" w:sz="0" w:space="0" w:color="auto"/>
            <w:left w:val="none" w:sz="0" w:space="0" w:color="auto"/>
            <w:bottom w:val="none" w:sz="0" w:space="0" w:color="auto"/>
            <w:right w:val="none" w:sz="0" w:space="0" w:color="auto"/>
          </w:divBdr>
        </w:div>
        <w:div w:id="1850754517">
          <w:marLeft w:val="0"/>
          <w:marRight w:val="0"/>
          <w:marTop w:val="0"/>
          <w:marBottom w:val="101"/>
          <w:divBdr>
            <w:top w:val="none" w:sz="0" w:space="0" w:color="auto"/>
            <w:left w:val="none" w:sz="0" w:space="0" w:color="auto"/>
            <w:bottom w:val="none" w:sz="0" w:space="0" w:color="auto"/>
            <w:right w:val="none" w:sz="0" w:space="0" w:color="auto"/>
          </w:divBdr>
        </w:div>
        <w:div w:id="707528001">
          <w:marLeft w:val="0"/>
          <w:marRight w:val="0"/>
          <w:marTop w:val="0"/>
          <w:marBottom w:val="101"/>
          <w:divBdr>
            <w:top w:val="none" w:sz="0" w:space="0" w:color="auto"/>
            <w:left w:val="none" w:sz="0" w:space="0" w:color="auto"/>
            <w:bottom w:val="none" w:sz="0" w:space="0" w:color="auto"/>
            <w:right w:val="none" w:sz="0" w:space="0" w:color="auto"/>
          </w:divBdr>
        </w:div>
        <w:div w:id="253442681">
          <w:marLeft w:val="0"/>
          <w:marRight w:val="0"/>
          <w:marTop w:val="0"/>
          <w:marBottom w:val="101"/>
          <w:divBdr>
            <w:top w:val="none" w:sz="0" w:space="0" w:color="auto"/>
            <w:left w:val="none" w:sz="0" w:space="0" w:color="auto"/>
            <w:bottom w:val="none" w:sz="0" w:space="0" w:color="auto"/>
            <w:right w:val="none" w:sz="0" w:space="0" w:color="auto"/>
          </w:divBdr>
        </w:div>
        <w:div w:id="1124541114">
          <w:marLeft w:val="0"/>
          <w:marRight w:val="0"/>
          <w:marTop w:val="0"/>
          <w:marBottom w:val="101"/>
          <w:divBdr>
            <w:top w:val="none" w:sz="0" w:space="0" w:color="auto"/>
            <w:left w:val="none" w:sz="0" w:space="0" w:color="auto"/>
            <w:bottom w:val="none" w:sz="0" w:space="0" w:color="auto"/>
            <w:right w:val="none" w:sz="0" w:space="0" w:color="auto"/>
          </w:divBdr>
        </w:div>
        <w:div w:id="1332682978">
          <w:marLeft w:val="0"/>
          <w:marRight w:val="0"/>
          <w:marTop w:val="0"/>
          <w:marBottom w:val="101"/>
          <w:divBdr>
            <w:top w:val="none" w:sz="0" w:space="0" w:color="auto"/>
            <w:left w:val="none" w:sz="0" w:space="0" w:color="auto"/>
            <w:bottom w:val="none" w:sz="0" w:space="0" w:color="auto"/>
            <w:right w:val="none" w:sz="0" w:space="0" w:color="auto"/>
          </w:divBdr>
        </w:div>
        <w:div w:id="133837803">
          <w:marLeft w:val="0"/>
          <w:marRight w:val="0"/>
          <w:marTop w:val="0"/>
          <w:marBottom w:val="101"/>
          <w:divBdr>
            <w:top w:val="none" w:sz="0" w:space="0" w:color="auto"/>
            <w:left w:val="none" w:sz="0" w:space="0" w:color="auto"/>
            <w:bottom w:val="none" w:sz="0" w:space="0" w:color="auto"/>
            <w:right w:val="none" w:sz="0" w:space="0" w:color="auto"/>
          </w:divBdr>
        </w:div>
        <w:div w:id="1196045270">
          <w:marLeft w:val="0"/>
          <w:marRight w:val="0"/>
          <w:marTop w:val="0"/>
          <w:marBottom w:val="101"/>
          <w:divBdr>
            <w:top w:val="none" w:sz="0" w:space="0" w:color="auto"/>
            <w:left w:val="none" w:sz="0" w:space="0" w:color="auto"/>
            <w:bottom w:val="none" w:sz="0" w:space="0" w:color="auto"/>
            <w:right w:val="none" w:sz="0" w:space="0" w:color="auto"/>
          </w:divBdr>
        </w:div>
        <w:div w:id="684281913">
          <w:marLeft w:val="0"/>
          <w:marRight w:val="0"/>
          <w:marTop w:val="0"/>
          <w:marBottom w:val="101"/>
          <w:divBdr>
            <w:top w:val="none" w:sz="0" w:space="0" w:color="auto"/>
            <w:left w:val="none" w:sz="0" w:space="0" w:color="auto"/>
            <w:bottom w:val="none" w:sz="0" w:space="0" w:color="auto"/>
            <w:right w:val="none" w:sz="0" w:space="0" w:color="auto"/>
          </w:divBdr>
        </w:div>
        <w:div w:id="953947114">
          <w:marLeft w:val="0"/>
          <w:marRight w:val="0"/>
          <w:marTop w:val="0"/>
          <w:marBottom w:val="101"/>
          <w:divBdr>
            <w:top w:val="none" w:sz="0" w:space="0" w:color="auto"/>
            <w:left w:val="none" w:sz="0" w:space="0" w:color="auto"/>
            <w:bottom w:val="none" w:sz="0" w:space="0" w:color="auto"/>
            <w:right w:val="none" w:sz="0" w:space="0" w:color="auto"/>
          </w:divBdr>
        </w:div>
        <w:div w:id="2036418742">
          <w:marLeft w:val="0"/>
          <w:marRight w:val="0"/>
          <w:marTop w:val="0"/>
          <w:marBottom w:val="101"/>
          <w:divBdr>
            <w:top w:val="none" w:sz="0" w:space="0" w:color="auto"/>
            <w:left w:val="none" w:sz="0" w:space="0" w:color="auto"/>
            <w:bottom w:val="none" w:sz="0" w:space="0" w:color="auto"/>
            <w:right w:val="none" w:sz="0" w:space="0" w:color="auto"/>
          </w:divBdr>
        </w:div>
        <w:div w:id="103963614">
          <w:marLeft w:val="0"/>
          <w:marRight w:val="0"/>
          <w:marTop w:val="0"/>
          <w:marBottom w:val="101"/>
          <w:divBdr>
            <w:top w:val="none" w:sz="0" w:space="0" w:color="auto"/>
            <w:left w:val="none" w:sz="0" w:space="0" w:color="auto"/>
            <w:bottom w:val="none" w:sz="0" w:space="0" w:color="auto"/>
            <w:right w:val="none" w:sz="0" w:space="0" w:color="auto"/>
          </w:divBdr>
        </w:div>
        <w:div w:id="138421231">
          <w:marLeft w:val="0"/>
          <w:marRight w:val="0"/>
          <w:marTop w:val="0"/>
          <w:marBottom w:val="101"/>
          <w:divBdr>
            <w:top w:val="none" w:sz="0" w:space="0" w:color="auto"/>
            <w:left w:val="none" w:sz="0" w:space="0" w:color="auto"/>
            <w:bottom w:val="none" w:sz="0" w:space="0" w:color="auto"/>
            <w:right w:val="none" w:sz="0" w:space="0" w:color="auto"/>
          </w:divBdr>
        </w:div>
        <w:div w:id="388265578">
          <w:marLeft w:val="0"/>
          <w:marRight w:val="0"/>
          <w:marTop w:val="0"/>
          <w:marBottom w:val="101"/>
          <w:divBdr>
            <w:top w:val="none" w:sz="0" w:space="0" w:color="auto"/>
            <w:left w:val="none" w:sz="0" w:space="0" w:color="auto"/>
            <w:bottom w:val="none" w:sz="0" w:space="0" w:color="auto"/>
            <w:right w:val="none" w:sz="0" w:space="0" w:color="auto"/>
          </w:divBdr>
        </w:div>
        <w:div w:id="1713118180">
          <w:marLeft w:val="0"/>
          <w:marRight w:val="0"/>
          <w:marTop w:val="0"/>
          <w:marBottom w:val="101"/>
          <w:divBdr>
            <w:top w:val="none" w:sz="0" w:space="0" w:color="auto"/>
            <w:left w:val="none" w:sz="0" w:space="0" w:color="auto"/>
            <w:bottom w:val="none" w:sz="0" w:space="0" w:color="auto"/>
            <w:right w:val="none" w:sz="0" w:space="0" w:color="auto"/>
          </w:divBdr>
        </w:div>
        <w:div w:id="54477252">
          <w:marLeft w:val="0"/>
          <w:marRight w:val="0"/>
          <w:marTop w:val="0"/>
          <w:marBottom w:val="101"/>
          <w:divBdr>
            <w:top w:val="none" w:sz="0" w:space="0" w:color="auto"/>
            <w:left w:val="none" w:sz="0" w:space="0" w:color="auto"/>
            <w:bottom w:val="none" w:sz="0" w:space="0" w:color="auto"/>
            <w:right w:val="none" w:sz="0" w:space="0" w:color="auto"/>
          </w:divBdr>
        </w:div>
        <w:div w:id="546989937">
          <w:marLeft w:val="0"/>
          <w:marRight w:val="0"/>
          <w:marTop w:val="0"/>
          <w:marBottom w:val="101"/>
          <w:divBdr>
            <w:top w:val="none" w:sz="0" w:space="0" w:color="auto"/>
            <w:left w:val="none" w:sz="0" w:space="0" w:color="auto"/>
            <w:bottom w:val="none" w:sz="0" w:space="0" w:color="auto"/>
            <w:right w:val="none" w:sz="0" w:space="0" w:color="auto"/>
          </w:divBdr>
        </w:div>
        <w:div w:id="1913814625">
          <w:marLeft w:val="0"/>
          <w:marRight w:val="0"/>
          <w:marTop w:val="0"/>
          <w:marBottom w:val="101"/>
          <w:divBdr>
            <w:top w:val="none" w:sz="0" w:space="0" w:color="auto"/>
            <w:left w:val="none" w:sz="0" w:space="0" w:color="auto"/>
            <w:bottom w:val="none" w:sz="0" w:space="0" w:color="auto"/>
            <w:right w:val="none" w:sz="0" w:space="0" w:color="auto"/>
          </w:divBdr>
        </w:div>
        <w:div w:id="1976450393">
          <w:marLeft w:val="0"/>
          <w:marRight w:val="0"/>
          <w:marTop w:val="0"/>
          <w:marBottom w:val="101"/>
          <w:divBdr>
            <w:top w:val="none" w:sz="0" w:space="0" w:color="auto"/>
            <w:left w:val="none" w:sz="0" w:space="0" w:color="auto"/>
            <w:bottom w:val="none" w:sz="0" w:space="0" w:color="auto"/>
            <w:right w:val="none" w:sz="0" w:space="0" w:color="auto"/>
          </w:divBdr>
        </w:div>
        <w:div w:id="210195635">
          <w:marLeft w:val="0"/>
          <w:marRight w:val="0"/>
          <w:marTop w:val="0"/>
          <w:marBottom w:val="101"/>
          <w:divBdr>
            <w:top w:val="none" w:sz="0" w:space="0" w:color="auto"/>
            <w:left w:val="none" w:sz="0" w:space="0" w:color="auto"/>
            <w:bottom w:val="none" w:sz="0" w:space="0" w:color="auto"/>
            <w:right w:val="none" w:sz="0" w:space="0" w:color="auto"/>
          </w:divBdr>
        </w:div>
        <w:div w:id="31150266">
          <w:marLeft w:val="0"/>
          <w:marRight w:val="0"/>
          <w:marTop w:val="0"/>
          <w:marBottom w:val="101"/>
          <w:divBdr>
            <w:top w:val="none" w:sz="0" w:space="0" w:color="auto"/>
            <w:left w:val="none" w:sz="0" w:space="0" w:color="auto"/>
            <w:bottom w:val="none" w:sz="0" w:space="0" w:color="auto"/>
            <w:right w:val="none" w:sz="0" w:space="0" w:color="auto"/>
          </w:divBdr>
        </w:div>
        <w:div w:id="176622196">
          <w:marLeft w:val="0"/>
          <w:marRight w:val="0"/>
          <w:marTop w:val="0"/>
          <w:marBottom w:val="101"/>
          <w:divBdr>
            <w:top w:val="none" w:sz="0" w:space="0" w:color="auto"/>
            <w:left w:val="none" w:sz="0" w:space="0" w:color="auto"/>
            <w:bottom w:val="none" w:sz="0" w:space="0" w:color="auto"/>
            <w:right w:val="none" w:sz="0" w:space="0" w:color="auto"/>
          </w:divBdr>
        </w:div>
        <w:div w:id="555892156">
          <w:marLeft w:val="0"/>
          <w:marRight w:val="0"/>
          <w:marTop w:val="0"/>
          <w:marBottom w:val="101"/>
          <w:divBdr>
            <w:top w:val="none" w:sz="0" w:space="0" w:color="auto"/>
            <w:left w:val="none" w:sz="0" w:space="0" w:color="auto"/>
            <w:bottom w:val="none" w:sz="0" w:space="0" w:color="auto"/>
            <w:right w:val="none" w:sz="0" w:space="0" w:color="auto"/>
          </w:divBdr>
        </w:div>
        <w:div w:id="1767991823">
          <w:marLeft w:val="0"/>
          <w:marRight w:val="0"/>
          <w:marTop w:val="0"/>
          <w:marBottom w:val="101"/>
          <w:divBdr>
            <w:top w:val="none" w:sz="0" w:space="0" w:color="auto"/>
            <w:left w:val="none" w:sz="0" w:space="0" w:color="auto"/>
            <w:bottom w:val="none" w:sz="0" w:space="0" w:color="auto"/>
            <w:right w:val="none" w:sz="0" w:space="0" w:color="auto"/>
          </w:divBdr>
        </w:div>
        <w:div w:id="1995333358">
          <w:marLeft w:val="0"/>
          <w:marRight w:val="0"/>
          <w:marTop w:val="0"/>
          <w:marBottom w:val="101"/>
          <w:divBdr>
            <w:top w:val="none" w:sz="0" w:space="0" w:color="auto"/>
            <w:left w:val="none" w:sz="0" w:space="0" w:color="auto"/>
            <w:bottom w:val="none" w:sz="0" w:space="0" w:color="auto"/>
            <w:right w:val="none" w:sz="0" w:space="0" w:color="auto"/>
          </w:divBdr>
        </w:div>
        <w:div w:id="1790977838">
          <w:marLeft w:val="0"/>
          <w:marRight w:val="0"/>
          <w:marTop w:val="0"/>
          <w:marBottom w:val="101"/>
          <w:divBdr>
            <w:top w:val="none" w:sz="0" w:space="0" w:color="auto"/>
            <w:left w:val="none" w:sz="0" w:space="0" w:color="auto"/>
            <w:bottom w:val="none" w:sz="0" w:space="0" w:color="auto"/>
            <w:right w:val="none" w:sz="0" w:space="0" w:color="auto"/>
          </w:divBdr>
        </w:div>
        <w:div w:id="624429782">
          <w:marLeft w:val="0"/>
          <w:marRight w:val="0"/>
          <w:marTop w:val="0"/>
          <w:marBottom w:val="101"/>
          <w:divBdr>
            <w:top w:val="none" w:sz="0" w:space="0" w:color="auto"/>
            <w:left w:val="none" w:sz="0" w:space="0" w:color="auto"/>
            <w:bottom w:val="none" w:sz="0" w:space="0" w:color="auto"/>
            <w:right w:val="none" w:sz="0" w:space="0" w:color="auto"/>
          </w:divBdr>
        </w:div>
        <w:div w:id="749546153">
          <w:marLeft w:val="0"/>
          <w:marRight w:val="0"/>
          <w:marTop w:val="0"/>
          <w:marBottom w:val="101"/>
          <w:divBdr>
            <w:top w:val="none" w:sz="0" w:space="0" w:color="auto"/>
            <w:left w:val="none" w:sz="0" w:space="0" w:color="auto"/>
            <w:bottom w:val="none" w:sz="0" w:space="0" w:color="auto"/>
            <w:right w:val="none" w:sz="0" w:space="0" w:color="auto"/>
          </w:divBdr>
        </w:div>
        <w:div w:id="788352566">
          <w:marLeft w:val="0"/>
          <w:marRight w:val="0"/>
          <w:marTop w:val="0"/>
          <w:marBottom w:val="101"/>
          <w:divBdr>
            <w:top w:val="none" w:sz="0" w:space="0" w:color="auto"/>
            <w:left w:val="none" w:sz="0" w:space="0" w:color="auto"/>
            <w:bottom w:val="none" w:sz="0" w:space="0" w:color="auto"/>
            <w:right w:val="none" w:sz="0" w:space="0" w:color="auto"/>
          </w:divBdr>
        </w:div>
        <w:div w:id="494879499">
          <w:marLeft w:val="0"/>
          <w:marRight w:val="0"/>
          <w:marTop w:val="0"/>
          <w:marBottom w:val="101"/>
          <w:divBdr>
            <w:top w:val="none" w:sz="0" w:space="0" w:color="auto"/>
            <w:left w:val="none" w:sz="0" w:space="0" w:color="auto"/>
            <w:bottom w:val="none" w:sz="0" w:space="0" w:color="auto"/>
            <w:right w:val="none" w:sz="0" w:space="0" w:color="auto"/>
          </w:divBdr>
        </w:div>
        <w:div w:id="614213545">
          <w:marLeft w:val="0"/>
          <w:marRight w:val="0"/>
          <w:marTop w:val="0"/>
          <w:marBottom w:val="101"/>
          <w:divBdr>
            <w:top w:val="none" w:sz="0" w:space="0" w:color="auto"/>
            <w:left w:val="none" w:sz="0" w:space="0" w:color="auto"/>
            <w:bottom w:val="none" w:sz="0" w:space="0" w:color="auto"/>
            <w:right w:val="none" w:sz="0" w:space="0" w:color="auto"/>
          </w:divBdr>
        </w:div>
        <w:div w:id="1292902233">
          <w:marLeft w:val="0"/>
          <w:marRight w:val="0"/>
          <w:marTop w:val="0"/>
          <w:marBottom w:val="101"/>
          <w:divBdr>
            <w:top w:val="none" w:sz="0" w:space="0" w:color="auto"/>
            <w:left w:val="none" w:sz="0" w:space="0" w:color="auto"/>
            <w:bottom w:val="none" w:sz="0" w:space="0" w:color="auto"/>
            <w:right w:val="none" w:sz="0" w:space="0" w:color="auto"/>
          </w:divBdr>
        </w:div>
        <w:div w:id="526870175">
          <w:marLeft w:val="0"/>
          <w:marRight w:val="0"/>
          <w:marTop w:val="0"/>
          <w:marBottom w:val="101"/>
          <w:divBdr>
            <w:top w:val="none" w:sz="0" w:space="0" w:color="auto"/>
            <w:left w:val="none" w:sz="0" w:space="0" w:color="auto"/>
            <w:bottom w:val="none" w:sz="0" w:space="0" w:color="auto"/>
            <w:right w:val="none" w:sz="0" w:space="0" w:color="auto"/>
          </w:divBdr>
        </w:div>
        <w:div w:id="60518680">
          <w:marLeft w:val="0"/>
          <w:marRight w:val="0"/>
          <w:marTop w:val="0"/>
          <w:marBottom w:val="101"/>
          <w:divBdr>
            <w:top w:val="none" w:sz="0" w:space="0" w:color="auto"/>
            <w:left w:val="none" w:sz="0" w:space="0" w:color="auto"/>
            <w:bottom w:val="none" w:sz="0" w:space="0" w:color="auto"/>
            <w:right w:val="none" w:sz="0" w:space="0" w:color="auto"/>
          </w:divBdr>
        </w:div>
        <w:div w:id="1098867616">
          <w:marLeft w:val="0"/>
          <w:marRight w:val="0"/>
          <w:marTop w:val="0"/>
          <w:marBottom w:val="101"/>
          <w:divBdr>
            <w:top w:val="none" w:sz="0" w:space="0" w:color="auto"/>
            <w:left w:val="none" w:sz="0" w:space="0" w:color="auto"/>
            <w:bottom w:val="none" w:sz="0" w:space="0" w:color="auto"/>
            <w:right w:val="none" w:sz="0" w:space="0" w:color="auto"/>
          </w:divBdr>
        </w:div>
        <w:div w:id="113138216">
          <w:marLeft w:val="0"/>
          <w:marRight w:val="0"/>
          <w:marTop w:val="0"/>
          <w:marBottom w:val="101"/>
          <w:divBdr>
            <w:top w:val="none" w:sz="0" w:space="0" w:color="auto"/>
            <w:left w:val="none" w:sz="0" w:space="0" w:color="auto"/>
            <w:bottom w:val="none" w:sz="0" w:space="0" w:color="auto"/>
            <w:right w:val="none" w:sz="0" w:space="0" w:color="auto"/>
          </w:divBdr>
        </w:div>
        <w:div w:id="1276913088">
          <w:marLeft w:val="0"/>
          <w:marRight w:val="0"/>
          <w:marTop w:val="0"/>
          <w:marBottom w:val="101"/>
          <w:divBdr>
            <w:top w:val="none" w:sz="0" w:space="0" w:color="auto"/>
            <w:left w:val="none" w:sz="0" w:space="0" w:color="auto"/>
            <w:bottom w:val="none" w:sz="0" w:space="0" w:color="auto"/>
            <w:right w:val="none" w:sz="0" w:space="0" w:color="auto"/>
          </w:divBdr>
        </w:div>
        <w:div w:id="1536655270">
          <w:marLeft w:val="0"/>
          <w:marRight w:val="0"/>
          <w:marTop w:val="0"/>
          <w:marBottom w:val="101"/>
          <w:divBdr>
            <w:top w:val="none" w:sz="0" w:space="0" w:color="auto"/>
            <w:left w:val="none" w:sz="0" w:space="0" w:color="auto"/>
            <w:bottom w:val="none" w:sz="0" w:space="0" w:color="auto"/>
            <w:right w:val="none" w:sz="0" w:space="0" w:color="auto"/>
          </w:divBdr>
        </w:div>
        <w:div w:id="522592429">
          <w:marLeft w:val="0"/>
          <w:marRight w:val="0"/>
          <w:marTop w:val="0"/>
          <w:marBottom w:val="101"/>
          <w:divBdr>
            <w:top w:val="none" w:sz="0" w:space="0" w:color="auto"/>
            <w:left w:val="none" w:sz="0" w:space="0" w:color="auto"/>
            <w:bottom w:val="none" w:sz="0" w:space="0" w:color="auto"/>
            <w:right w:val="none" w:sz="0" w:space="0" w:color="auto"/>
          </w:divBdr>
        </w:div>
        <w:div w:id="253708803">
          <w:marLeft w:val="0"/>
          <w:marRight w:val="0"/>
          <w:marTop w:val="0"/>
          <w:marBottom w:val="101"/>
          <w:divBdr>
            <w:top w:val="none" w:sz="0" w:space="0" w:color="auto"/>
            <w:left w:val="none" w:sz="0" w:space="0" w:color="auto"/>
            <w:bottom w:val="none" w:sz="0" w:space="0" w:color="auto"/>
            <w:right w:val="none" w:sz="0" w:space="0" w:color="auto"/>
          </w:divBdr>
        </w:div>
        <w:div w:id="2013215913">
          <w:marLeft w:val="0"/>
          <w:marRight w:val="0"/>
          <w:marTop w:val="0"/>
          <w:marBottom w:val="101"/>
          <w:divBdr>
            <w:top w:val="none" w:sz="0" w:space="0" w:color="auto"/>
            <w:left w:val="none" w:sz="0" w:space="0" w:color="auto"/>
            <w:bottom w:val="none" w:sz="0" w:space="0" w:color="auto"/>
            <w:right w:val="none" w:sz="0" w:space="0" w:color="auto"/>
          </w:divBdr>
        </w:div>
        <w:div w:id="885943792">
          <w:marLeft w:val="0"/>
          <w:marRight w:val="0"/>
          <w:marTop w:val="0"/>
          <w:marBottom w:val="101"/>
          <w:divBdr>
            <w:top w:val="none" w:sz="0" w:space="0" w:color="auto"/>
            <w:left w:val="none" w:sz="0" w:space="0" w:color="auto"/>
            <w:bottom w:val="none" w:sz="0" w:space="0" w:color="auto"/>
            <w:right w:val="none" w:sz="0" w:space="0" w:color="auto"/>
          </w:divBdr>
        </w:div>
        <w:div w:id="872110906">
          <w:marLeft w:val="0"/>
          <w:marRight w:val="0"/>
          <w:marTop w:val="0"/>
          <w:marBottom w:val="101"/>
          <w:divBdr>
            <w:top w:val="none" w:sz="0" w:space="0" w:color="auto"/>
            <w:left w:val="none" w:sz="0" w:space="0" w:color="auto"/>
            <w:bottom w:val="none" w:sz="0" w:space="0" w:color="auto"/>
            <w:right w:val="none" w:sz="0" w:space="0" w:color="auto"/>
          </w:divBdr>
        </w:div>
        <w:div w:id="1738697794">
          <w:marLeft w:val="0"/>
          <w:marRight w:val="0"/>
          <w:marTop w:val="0"/>
          <w:marBottom w:val="101"/>
          <w:divBdr>
            <w:top w:val="none" w:sz="0" w:space="0" w:color="auto"/>
            <w:left w:val="none" w:sz="0" w:space="0" w:color="auto"/>
            <w:bottom w:val="none" w:sz="0" w:space="0" w:color="auto"/>
            <w:right w:val="none" w:sz="0" w:space="0" w:color="auto"/>
          </w:divBdr>
        </w:div>
        <w:div w:id="1449853243">
          <w:marLeft w:val="0"/>
          <w:marRight w:val="0"/>
          <w:marTop w:val="0"/>
          <w:marBottom w:val="101"/>
          <w:divBdr>
            <w:top w:val="none" w:sz="0" w:space="0" w:color="auto"/>
            <w:left w:val="none" w:sz="0" w:space="0" w:color="auto"/>
            <w:bottom w:val="none" w:sz="0" w:space="0" w:color="auto"/>
            <w:right w:val="none" w:sz="0" w:space="0" w:color="auto"/>
          </w:divBdr>
        </w:div>
        <w:div w:id="786584738">
          <w:marLeft w:val="0"/>
          <w:marRight w:val="0"/>
          <w:marTop w:val="0"/>
          <w:marBottom w:val="101"/>
          <w:divBdr>
            <w:top w:val="none" w:sz="0" w:space="0" w:color="auto"/>
            <w:left w:val="none" w:sz="0" w:space="0" w:color="auto"/>
            <w:bottom w:val="none" w:sz="0" w:space="0" w:color="auto"/>
            <w:right w:val="none" w:sz="0" w:space="0" w:color="auto"/>
          </w:divBdr>
        </w:div>
        <w:div w:id="2004623974">
          <w:marLeft w:val="0"/>
          <w:marRight w:val="0"/>
          <w:marTop w:val="0"/>
          <w:marBottom w:val="101"/>
          <w:divBdr>
            <w:top w:val="none" w:sz="0" w:space="0" w:color="auto"/>
            <w:left w:val="none" w:sz="0" w:space="0" w:color="auto"/>
            <w:bottom w:val="none" w:sz="0" w:space="0" w:color="auto"/>
            <w:right w:val="none" w:sz="0" w:space="0" w:color="auto"/>
          </w:divBdr>
        </w:div>
        <w:div w:id="950280506">
          <w:marLeft w:val="0"/>
          <w:marRight w:val="0"/>
          <w:marTop w:val="0"/>
          <w:marBottom w:val="101"/>
          <w:divBdr>
            <w:top w:val="none" w:sz="0" w:space="0" w:color="auto"/>
            <w:left w:val="none" w:sz="0" w:space="0" w:color="auto"/>
            <w:bottom w:val="none" w:sz="0" w:space="0" w:color="auto"/>
            <w:right w:val="none" w:sz="0" w:space="0" w:color="auto"/>
          </w:divBdr>
        </w:div>
        <w:div w:id="797921085">
          <w:marLeft w:val="0"/>
          <w:marRight w:val="0"/>
          <w:marTop w:val="0"/>
          <w:marBottom w:val="101"/>
          <w:divBdr>
            <w:top w:val="none" w:sz="0" w:space="0" w:color="auto"/>
            <w:left w:val="none" w:sz="0" w:space="0" w:color="auto"/>
            <w:bottom w:val="none" w:sz="0" w:space="0" w:color="auto"/>
            <w:right w:val="none" w:sz="0" w:space="0" w:color="auto"/>
          </w:divBdr>
        </w:div>
        <w:div w:id="2058308625">
          <w:marLeft w:val="0"/>
          <w:marRight w:val="0"/>
          <w:marTop w:val="0"/>
          <w:marBottom w:val="101"/>
          <w:divBdr>
            <w:top w:val="none" w:sz="0" w:space="0" w:color="auto"/>
            <w:left w:val="none" w:sz="0" w:space="0" w:color="auto"/>
            <w:bottom w:val="none" w:sz="0" w:space="0" w:color="auto"/>
            <w:right w:val="none" w:sz="0" w:space="0" w:color="auto"/>
          </w:divBdr>
        </w:div>
        <w:div w:id="1124276288">
          <w:marLeft w:val="0"/>
          <w:marRight w:val="0"/>
          <w:marTop w:val="0"/>
          <w:marBottom w:val="101"/>
          <w:divBdr>
            <w:top w:val="none" w:sz="0" w:space="0" w:color="auto"/>
            <w:left w:val="none" w:sz="0" w:space="0" w:color="auto"/>
            <w:bottom w:val="none" w:sz="0" w:space="0" w:color="auto"/>
            <w:right w:val="none" w:sz="0" w:space="0" w:color="auto"/>
          </w:divBdr>
        </w:div>
        <w:div w:id="1618100413">
          <w:marLeft w:val="0"/>
          <w:marRight w:val="0"/>
          <w:marTop w:val="0"/>
          <w:marBottom w:val="101"/>
          <w:divBdr>
            <w:top w:val="none" w:sz="0" w:space="0" w:color="auto"/>
            <w:left w:val="none" w:sz="0" w:space="0" w:color="auto"/>
            <w:bottom w:val="none" w:sz="0" w:space="0" w:color="auto"/>
            <w:right w:val="none" w:sz="0" w:space="0" w:color="auto"/>
          </w:divBdr>
        </w:div>
        <w:div w:id="1009601345">
          <w:marLeft w:val="0"/>
          <w:marRight w:val="0"/>
          <w:marTop w:val="0"/>
          <w:marBottom w:val="101"/>
          <w:divBdr>
            <w:top w:val="none" w:sz="0" w:space="0" w:color="auto"/>
            <w:left w:val="none" w:sz="0" w:space="0" w:color="auto"/>
            <w:bottom w:val="none" w:sz="0" w:space="0" w:color="auto"/>
            <w:right w:val="none" w:sz="0" w:space="0" w:color="auto"/>
          </w:divBdr>
        </w:div>
        <w:div w:id="750348787">
          <w:marLeft w:val="0"/>
          <w:marRight w:val="0"/>
          <w:marTop w:val="0"/>
          <w:marBottom w:val="101"/>
          <w:divBdr>
            <w:top w:val="none" w:sz="0" w:space="0" w:color="auto"/>
            <w:left w:val="none" w:sz="0" w:space="0" w:color="auto"/>
            <w:bottom w:val="none" w:sz="0" w:space="0" w:color="auto"/>
            <w:right w:val="none" w:sz="0" w:space="0" w:color="auto"/>
          </w:divBdr>
        </w:div>
        <w:div w:id="945842308">
          <w:marLeft w:val="0"/>
          <w:marRight w:val="0"/>
          <w:marTop w:val="0"/>
          <w:marBottom w:val="101"/>
          <w:divBdr>
            <w:top w:val="none" w:sz="0" w:space="0" w:color="auto"/>
            <w:left w:val="none" w:sz="0" w:space="0" w:color="auto"/>
            <w:bottom w:val="none" w:sz="0" w:space="0" w:color="auto"/>
            <w:right w:val="none" w:sz="0" w:space="0" w:color="auto"/>
          </w:divBdr>
        </w:div>
        <w:div w:id="1105879995">
          <w:marLeft w:val="0"/>
          <w:marRight w:val="0"/>
          <w:marTop w:val="0"/>
          <w:marBottom w:val="101"/>
          <w:divBdr>
            <w:top w:val="none" w:sz="0" w:space="0" w:color="auto"/>
            <w:left w:val="none" w:sz="0" w:space="0" w:color="auto"/>
            <w:bottom w:val="none" w:sz="0" w:space="0" w:color="auto"/>
            <w:right w:val="none" w:sz="0" w:space="0" w:color="auto"/>
          </w:divBdr>
        </w:div>
        <w:div w:id="853037289">
          <w:marLeft w:val="0"/>
          <w:marRight w:val="0"/>
          <w:marTop w:val="0"/>
          <w:marBottom w:val="101"/>
          <w:divBdr>
            <w:top w:val="none" w:sz="0" w:space="0" w:color="auto"/>
            <w:left w:val="none" w:sz="0" w:space="0" w:color="auto"/>
            <w:bottom w:val="none" w:sz="0" w:space="0" w:color="auto"/>
            <w:right w:val="none" w:sz="0" w:space="0" w:color="auto"/>
          </w:divBdr>
        </w:div>
        <w:div w:id="767389835">
          <w:marLeft w:val="0"/>
          <w:marRight w:val="0"/>
          <w:marTop w:val="0"/>
          <w:marBottom w:val="101"/>
          <w:divBdr>
            <w:top w:val="none" w:sz="0" w:space="0" w:color="auto"/>
            <w:left w:val="none" w:sz="0" w:space="0" w:color="auto"/>
            <w:bottom w:val="none" w:sz="0" w:space="0" w:color="auto"/>
            <w:right w:val="none" w:sz="0" w:space="0" w:color="auto"/>
          </w:divBdr>
        </w:div>
        <w:div w:id="516189507">
          <w:marLeft w:val="0"/>
          <w:marRight w:val="0"/>
          <w:marTop w:val="0"/>
          <w:marBottom w:val="101"/>
          <w:divBdr>
            <w:top w:val="none" w:sz="0" w:space="0" w:color="auto"/>
            <w:left w:val="none" w:sz="0" w:space="0" w:color="auto"/>
            <w:bottom w:val="none" w:sz="0" w:space="0" w:color="auto"/>
            <w:right w:val="none" w:sz="0" w:space="0" w:color="auto"/>
          </w:divBdr>
        </w:div>
        <w:div w:id="1514563823">
          <w:marLeft w:val="0"/>
          <w:marRight w:val="0"/>
          <w:marTop w:val="0"/>
          <w:marBottom w:val="101"/>
          <w:divBdr>
            <w:top w:val="none" w:sz="0" w:space="0" w:color="auto"/>
            <w:left w:val="none" w:sz="0" w:space="0" w:color="auto"/>
            <w:bottom w:val="none" w:sz="0" w:space="0" w:color="auto"/>
            <w:right w:val="none" w:sz="0" w:space="0" w:color="auto"/>
          </w:divBdr>
        </w:div>
        <w:div w:id="1329213425">
          <w:marLeft w:val="0"/>
          <w:marRight w:val="0"/>
          <w:marTop w:val="0"/>
          <w:marBottom w:val="101"/>
          <w:divBdr>
            <w:top w:val="none" w:sz="0" w:space="0" w:color="auto"/>
            <w:left w:val="none" w:sz="0" w:space="0" w:color="auto"/>
            <w:bottom w:val="none" w:sz="0" w:space="0" w:color="auto"/>
            <w:right w:val="none" w:sz="0" w:space="0" w:color="auto"/>
          </w:divBdr>
        </w:div>
        <w:div w:id="1507862288">
          <w:marLeft w:val="0"/>
          <w:marRight w:val="0"/>
          <w:marTop w:val="0"/>
          <w:marBottom w:val="101"/>
          <w:divBdr>
            <w:top w:val="none" w:sz="0" w:space="0" w:color="auto"/>
            <w:left w:val="none" w:sz="0" w:space="0" w:color="auto"/>
            <w:bottom w:val="none" w:sz="0" w:space="0" w:color="auto"/>
            <w:right w:val="none" w:sz="0" w:space="0" w:color="auto"/>
          </w:divBdr>
        </w:div>
        <w:div w:id="901713108">
          <w:marLeft w:val="0"/>
          <w:marRight w:val="0"/>
          <w:marTop w:val="0"/>
          <w:marBottom w:val="101"/>
          <w:divBdr>
            <w:top w:val="none" w:sz="0" w:space="0" w:color="auto"/>
            <w:left w:val="none" w:sz="0" w:space="0" w:color="auto"/>
            <w:bottom w:val="none" w:sz="0" w:space="0" w:color="auto"/>
            <w:right w:val="none" w:sz="0" w:space="0" w:color="auto"/>
          </w:divBdr>
        </w:div>
        <w:div w:id="967391763">
          <w:marLeft w:val="0"/>
          <w:marRight w:val="0"/>
          <w:marTop w:val="0"/>
          <w:marBottom w:val="101"/>
          <w:divBdr>
            <w:top w:val="none" w:sz="0" w:space="0" w:color="auto"/>
            <w:left w:val="none" w:sz="0" w:space="0" w:color="auto"/>
            <w:bottom w:val="none" w:sz="0" w:space="0" w:color="auto"/>
            <w:right w:val="none" w:sz="0" w:space="0" w:color="auto"/>
          </w:divBdr>
        </w:div>
        <w:div w:id="378405919">
          <w:marLeft w:val="0"/>
          <w:marRight w:val="0"/>
          <w:marTop w:val="0"/>
          <w:marBottom w:val="101"/>
          <w:divBdr>
            <w:top w:val="none" w:sz="0" w:space="0" w:color="auto"/>
            <w:left w:val="none" w:sz="0" w:space="0" w:color="auto"/>
            <w:bottom w:val="none" w:sz="0" w:space="0" w:color="auto"/>
            <w:right w:val="none" w:sz="0" w:space="0" w:color="auto"/>
          </w:divBdr>
        </w:div>
        <w:div w:id="820511269">
          <w:marLeft w:val="0"/>
          <w:marRight w:val="0"/>
          <w:marTop w:val="0"/>
          <w:marBottom w:val="101"/>
          <w:divBdr>
            <w:top w:val="none" w:sz="0" w:space="0" w:color="auto"/>
            <w:left w:val="none" w:sz="0" w:space="0" w:color="auto"/>
            <w:bottom w:val="none" w:sz="0" w:space="0" w:color="auto"/>
            <w:right w:val="none" w:sz="0" w:space="0" w:color="auto"/>
          </w:divBdr>
        </w:div>
        <w:div w:id="1309745528">
          <w:marLeft w:val="0"/>
          <w:marRight w:val="0"/>
          <w:marTop w:val="0"/>
          <w:marBottom w:val="101"/>
          <w:divBdr>
            <w:top w:val="none" w:sz="0" w:space="0" w:color="auto"/>
            <w:left w:val="none" w:sz="0" w:space="0" w:color="auto"/>
            <w:bottom w:val="none" w:sz="0" w:space="0" w:color="auto"/>
            <w:right w:val="none" w:sz="0" w:space="0" w:color="auto"/>
          </w:divBdr>
        </w:div>
        <w:div w:id="2076269633">
          <w:marLeft w:val="0"/>
          <w:marRight w:val="0"/>
          <w:marTop w:val="0"/>
          <w:marBottom w:val="101"/>
          <w:divBdr>
            <w:top w:val="none" w:sz="0" w:space="0" w:color="auto"/>
            <w:left w:val="none" w:sz="0" w:space="0" w:color="auto"/>
            <w:bottom w:val="none" w:sz="0" w:space="0" w:color="auto"/>
            <w:right w:val="none" w:sz="0" w:space="0" w:color="auto"/>
          </w:divBdr>
        </w:div>
        <w:div w:id="1368524025">
          <w:marLeft w:val="0"/>
          <w:marRight w:val="0"/>
          <w:marTop w:val="0"/>
          <w:marBottom w:val="101"/>
          <w:divBdr>
            <w:top w:val="none" w:sz="0" w:space="0" w:color="auto"/>
            <w:left w:val="none" w:sz="0" w:space="0" w:color="auto"/>
            <w:bottom w:val="none" w:sz="0" w:space="0" w:color="auto"/>
            <w:right w:val="none" w:sz="0" w:space="0" w:color="auto"/>
          </w:divBdr>
        </w:div>
        <w:div w:id="1389911186">
          <w:marLeft w:val="0"/>
          <w:marRight w:val="0"/>
          <w:marTop w:val="0"/>
          <w:marBottom w:val="101"/>
          <w:divBdr>
            <w:top w:val="none" w:sz="0" w:space="0" w:color="auto"/>
            <w:left w:val="none" w:sz="0" w:space="0" w:color="auto"/>
            <w:bottom w:val="none" w:sz="0" w:space="0" w:color="auto"/>
            <w:right w:val="none" w:sz="0" w:space="0" w:color="auto"/>
          </w:divBdr>
        </w:div>
        <w:div w:id="1690062437">
          <w:marLeft w:val="0"/>
          <w:marRight w:val="0"/>
          <w:marTop w:val="0"/>
          <w:marBottom w:val="101"/>
          <w:divBdr>
            <w:top w:val="none" w:sz="0" w:space="0" w:color="auto"/>
            <w:left w:val="none" w:sz="0" w:space="0" w:color="auto"/>
            <w:bottom w:val="none" w:sz="0" w:space="0" w:color="auto"/>
            <w:right w:val="none" w:sz="0" w:space="0" w:color="auto"/>
          </w:divBdr>
        </w:div>
        <w:div w:id="618338808">
          <w:marLeft w:val="0"/>
          <w:marRight w:val="0"/>
          <w:marTop w:val="0"/>
          <w:marBottom w:val="101"/>
          <w:divBdr>
            <w:top w:val="none" w:sz="0" w:space="0" w:color="auto"/>
            <w:left w:val="none" w:sz="0" w:space="0" w:color="auto"/>
            <w:bottom w:val="none" w:sz="0" w:space="0" w:color="auto"/>
            <w:right w:val="none" w:sz="0" w:space="0" w:color="auto"/>
          </w:divBdr>
        </w:div>
        <w:div w:id="1600137926">
          <w:marLeft w:val="0"/>
          <w:marRight w:val="0"/>
          <w:marTop w:val="0"/>
          <w:marBottom w:val="101"/>
          <w:divBdr>
            <w:top w:val="none" w:sz="0" w:space="0" w:color="auto"/>
            <w:left w:val="none" w:sz="0" w:space="0" w:color="auto"/>
            <w:bottom w:val="none" w:sz="0" w:space="0" w:color="auto"/>
            <w:right w:val="none" w:sz="0" w:space="0" w:color="auto"/>
          </w:divBdr>
        </w:div>
        <w:div w:id="2055078083">
          <w:marLeft w:val="0"/>
          <w:marRight w:val="0"/>
          <w:marTop w:val="0"/>
          <w:marBottom w:val="101"/>
          <w:divBdr>
            <w:top w:val="none" w:sz="0" w:space="0" w:color="auto"/>
            <w:left w:val="none" w:sz="0" w:space="0" w:color="auto"/>
            <w:bottom w:val="none" w:sz="0" w:space="0" w:color="auto"/>
            <w:right w:val="none" w:sz="0" w:space="0" w:color="auto"/>
          </w:divBdr>
        </w:div>
        <w:div w:id="1299800631">
          <w:marLeft w:val="0"/>
          <w:marRight w:val="0"/>
          <w:marTop w:val="0"/>
          <w:marBottom w:val="101"/>
          <w:divBdr>
            <w:top w:val="none" w:sz="0" w:space="0" w:color="auto"/>
            <w:left w:val="none" w:sz="0" w:space="0" w:color="auto"/>
            <w:bottom w:val="none" w:sz="0" w:space="0" w:color="auto"/>
            <w:right w:val="none" w:sz="0" w:space="0" w:color="auto"/>
          </w:divBdr>
        </w:div>
        <w:div w:id="1887528253">
          <w:marLeft w:val="0"/>
          <w:marRight w:val="0"/>
          <w:marTop w:val="0"/>
          <w:marBottom w:val="101"/>
          <w:divBdr>
            <w:top w:val="none" w:sz="0" w:space="0" w:color="auto"/>
            <w:left w:val="none" w:sz="0" w:space="0" w:color="auto"/>
            <w:bottom w:val="none" w:sz="0" w:space="0" w:color="auto"/>
            <w:right w:val="none" w:sz="0" w:space="0" w:color="auto"/>
          </w:divBdr>
        </w:div>
        <w:div w:id="2099977630">
          <w:marLeft w:val="0"/>
          <w:marRight w:val="0"/>
          <w:marTop w:val="0"/>
          <w:marBottom w:val="101"/>
          <w:divBdr>
            <w:top w:val="none" w:sz="0" w:space="0" w:color="auto"/>
            <w:left w:val="none" w:sz="0" w:space="0" w:color="auto"/>
            <w:bottom w:val="none" w:sz="0" w:space="0" w:color="auto"/>
            <w:right w:val="none" w:sz="0" w:space="0" w:color="auto"/>
          </w:divBdr>
        </w:div>
        <w:div w:id="1005593810">
          <w:marLeft w:val="0"/>
          <w:marRight w:val="0"/>
          <w:marTop w:val="0"/>
          <w:marBottom w:val="101"/>
          <w:divBdr>
            <w:top w:val="none" w:sz="0" w:space="0" w:color="auto"/>
            <w:left w:val="none" w:sz="0" w:space="0" w:color="auto"/>
            <w:bottom w:val="none" w:sz="0" w:space="0" w:color="auto"/>
            <w:right w:val="none" w:sz="0" w:space="0" w:color="auto"/>
          </w:divBdr>
        </w:div>
        <w:div w:id="382171742">
          <w:marLeft w:val="0"/>
          <w:marRight w:val="0"/>
          <w:marTop w:val="0"/>
          <w:marBottom w:val="101"/>
          <w:divBdr>
            <w:top w:val="none" w:sz="0" w:space="0" w:color="auto"/>
            <w:left w:val="none" w:sz="0" w:space="0" w:color="auto"/>
            <w:bottom w:val="none" w:sz="0" w:space="0" w:color="auto"/>
            <w:right w:val="none" w:sz="0" w:space="0" w:color="auto"/>
          </w:divBdr>
        </w:div>
        <w:div w:id="315647977">
          <w:marLeft w:val="0"/>
          <w:marRight w:val="0"/>
          <w:marTop w:val="0"/>
          <w:marBottom w:val="101"/>
          <w:divBdr>
            <w:top w:val="none" w:sz="0" w:space="0" w:color="auto"/>
            <w:left w:val="none" w:sz="0" w:space="0" w:color="auto"/>
            <w:bottom w:val="none" w:sz="0" w:space="0" w:color="auto"/>
            <w:right w:val="none" w:sz="0" w:space="0" w:color="auto"/>
          </w:divBdr>
        </w:div>
        <w:div w:id="233399196">
          <w:marLeft w:val="0"/>
          <w:marRight w:val="0"/>
          <w:marTop w:val="0"/>
          <w:marBottom w:val="101"/>
          <w:divBdr>
            <w:top w:val="none" w:sz="0" w:space="0" w:color="auto"/>
            <w:left w:val="none" w:sz="0" w:space="0" w:color="auto"/>
            <w:bottom w:val="none" w:sz="0" w:space="0" w:color="auto"/>
            <w:right w:val="none" w:sz="0" w:space="0" w:color="auto"/>
          </w:divBdr>
        </w:div>
        <w:div w:id="7682600">
          <w:marLeft w:val="0"/>
          <w:marRight w:val="0"/>
          <w:marTop w:val="0"/>
          <w:marBottom w:val="101"/>
          <w:divBdr>
            <w:top w:val="none" w:sz="0" w:space="0" w:color="auto"/>
            <w:left w:val="none" w:sz="0" w:space="0" w:color="auto"/>
            <w:bottom w:val="none" w:sz="0" w:space="0" w:color="auto"/>
            <w:right w:val="none" w:sz="0" w:space="0" w:color="auto"/>
          </w:divBdr>
        </w:div>
        <w:div w:id="648444001">
          <w:marLeft w:val="0"/>
          <w:marRight w:val="0"/>
          <w:marTop w:val="0"/>
          <w:marBottom w:val="101"/>
          <w:divBdr>
            <w:top w:val="none" w:sz="0" w:space="0" w:color="auto"/>
            <w:left w:val="none" w:sz="0" w:space="0" w:color="auto"/>
            <w:bottom w:val="none" w:sz="0" w:space="0" w:color="auto"/>
            <w:right w:val="none" w:sz="0" w:space="0" w:color="auto"/>
          </w:divBdr>
        </w:div>
        <w:div w:id="1075274224">
          <w:marLeft w:val="0"/>
          <w:marRight w:val="0"/>
          <w:marTop w:val="0"/>
          <w:marBottom w:val="101"/>
          <w:divBdr>
            <w:top w:val="none" w:sz="0" w:space="0" w:color="auto"/>
            <w:left w:val="none" w:sz="0" w:space="0" w:color="auto"/>
            <w:bottom w:val="none" w:sz="0" w:space="0" w:color="auto"/>
            <w:right w:val="none" w:sz="0" w:space="0" w:color="auto"/>
          </w:divBdr>
        </w:div>
        <w:div w:id="1358965908">
          <w:marLeft w:val="0"/>
          <w:marRight w:val="0"/>
          <w:marTop w:val="0"/>
          <w:marBottom w:val="101"/>
          <w:divBdr>
            <w:top w:val="none" w:sz="0" w:space="0" w:color="auto"/>
            <w:left w:val="none" w:sz="0" w:space="0" w:color="auto"/>
            <w:bottom w:val="none" w:sz="0" w:space="0" w:color="auto"/>
            <w:right w:val="none" w:sz="0" w:space="0" w:color="auto"/>
          </w:divBdr>
        </w:div>
        <w:div w:id="781652421">
          <w:marLeft w:val="0"/>
          <w:marRight w:val="0"/>
          <w:marTop w:val="0"/>
          <w:marBottom w:val="101"/>
          <w:divBdr>
            <w:top w:val="none" w:sz="0" w:space="0" w:color="auto"/>
            <w:left w:val="none" w:sz="0" w:space="0" w:color="auto"/>
            <w:bottom w:val="none" w:sz="0" w:space="0" w:color="auto"/>
            <w:right w:val="none" w:sz="0" w:space="0" w:color="auto"/>
          </w:divBdr>
        </w:div>
        <w:div w:id="1120491222">
          <w:marLeft w:val="0"/>
          <w:marRight w:val="0"/>
          <w:marTop w:val="0"/>
          <w:marBottom w:val="101"/>
          <w:divBdr>
            <w:top w:val="none" w:sz="0" w:space="0" w:color="auto"/>
            <w:left w:val="none" w:sz="0" w:space="0" w:color="auto"/>
            <w:bottom w:val="none" w:sz="0" w:space="0" w:color="auto"/>
            <w:right w:val="none" w:sz="0" w:space="0" w:color="auto"/>
          </w:divBdr>
        </w:div>
        <w:div w:id="35935523">
          <w:marLeft w:val="0"/>
          <w:marRight w:val="0"/>
          <w:marTop w:val="0"/>
          <w:marBottom w:val="101"/>
          <w:divBdr>
            <w:top w:val="none" w:sz="0" w:space="0" w:color="auto"/>
            <w:left w:val="none" w:sz="0" w:space="0" w:color="auto"/>
            <w:bottom w:val="none" w:sz="0" w:space="0" w:color="auto"/>
            <w:right w:val="none" w:sz="0" w:space="0" w:color="auto"/>
          </w:divBdr>
        </w:div>
        <w:div w:id="1145971197">
          <w:marLeft w:val="0"/>
          <w:marRight w:val="0"/>
          <w:marTop w:val="0"/>
          <w:marBottom w:val="101"/>
          <w:divBdr>
            <w:top w:val="none" w:sz="0" w:space="0" w:color="auto"/>
            <w:left w:val="none" w:sz="0" w:space="0" w:color="auto"/>
            <w:bottom w:val="none" w:sz="0" w:space="0" w:color="auto"/>
            <w:right w:val="none" w:sz="0" w:space="0" w:color="auto"/>
          </w:divBdr>
        </w:div>
        <w:div w:id="123273557">
          <w:marLeft w:val="0"/>
          <w:marRight w:val="0"/>
          <w:marTop w:val="0"/>
          <w:marBottom w:val="101"/>
          <w:divBdr>
            <w:top w:val="none" w:sz="0" w:space="0" w:color="auto"/>
            <w:left w:val="none" w:sz="0" w:space="0" w:color="auto"/>
            <w:bottom w:val="none" w:sz="0" w:space="0" w:color="auto"/>
            <w:right w:val="none" w:sz="0" w:space="0" w:color="auto"/>
          </w:divBdr>
        </w:div>
        <w:div w:id="883254698">
          <w:marLeft w:val="0"/>
          <w:marRight w:val="0"/>
          <w:marTop w:val="0"/>
          <w:marBottom w:val="101"/>
          <w:divBdr>
            <w:top w:val="none" w:sz="0" w:space="0" w:color="auto"/>
            <w:left w:val="none" w:sz="0" w:space="0" w:color="auto"/>
            <w:bottom w:val="none" w:sz="0" w:space="0" w:color="auto"/>
            <w:right w:val="none" w:sz="0" w:space="0" w:color="auto"/>
          </w:divBdr>
        </w:div>
        <w:div w:id="1235970916">
          <w:marLeft w:val="0"/>
          <w:marRight w:val="0"/>
          <w:marTop w:val="0"/>
          <w:marBottom w:val="101"/>
          <w:divBdr>
            <w:top w:val="none" w:sz="0" w:space="0" w:color="auto"/>
            <w:left w:val="none" w:sz="0" w:space="0" w:color="auto"/>
            <w:bottom w:val="none" w:sz="0" w:space="0" w:color="auto"/>
            <w:right w:val="none" w:sz="0" w:space="0" w:color="auto"/>
          </w:divBdr>
        </w:div>
        <w:div w:id="1952322844">
          <w:marLeft w:val="0"/>
          <w:marRight w:val="0"/>
          <w:marTop w:val="0"/>
          <w:marBottom w:val="101"/>
          <w:divBdr>
            <w:top w:val="none" w:sz="0" w:space="0" w:color="auto"/>
            <w:left w:val="none" w:sz="0" w:space="0" w:color="auto"/>
            <w:bottom w:val="none" w:sz="0" w:space="0" w:color="auto"/>
            <w:right w:val="none" w:sz="0" w:space="0" w:color="auto"/>
          </w:divBdr>
        </w:div>
        <w:div w:id="1929847762">
          <w:marLeft w:val="0"/>
          <w:marRight w:val="0"/>
          <w:marTop w:val="0"/>
          <w:marBottom w:val="101"/>
          <w:divBdr>
            <w:top w:val="none" w:sz="0" w:space="0" w:color="auto"/>
            <w:left w:val="none" w:sz="0" w:space="0" w:color="auto"/>
            <w:bottom w:val="none" w:sz="0" w:space="0" w:color="auto"/>
            <w:right w:val="none" w:sz="0" w:space="0" w:color="auto"/>
          </w:divBdr>
        </w:div>
        <w:div w:id="1082409075">
          <w:marLeft w:val="0"/>
          <w:marRight w:val="0"/>
          <w:marTop w:val="0"/>
          <w:marBottom w:val="101"/>
          <w:divBdr>
            <w:top w:val="none" w:sz="0" w:space="0" w:color="auto"/>
            <w:left w:val="none" w:sz="0" w:space="0" w:color="auto"/>
            <w:bottom w:val="none" w:sz="0" w:space="0" w:color="auto"/>
            <w:right w:val="none" w:sz="0" w:space="0" w:color="auto"/>
          </w:divBdr>
        </w:div>
        <w:div w:id="650838906">
          <w:marLeft w:val="0"/>
          <w:marRight w:val="0"/>
          <w:marTop w:val="0"/>
          <w:marBottom w:val="101"/>
          <w:divBdr>
            <w:top w:val="none" w:sz="0" w:space="0" w:color="auto"/>
            <w:left w:val="none" w:sz="0" w:space="0" w:color="auto"/>
            <w:bottom w:val="none" w:sz="0" w:space="0" w:color="auto"/>
            <w:right w:val="none" w:sz="0" w:space="0" w:color="auto"/>
          </w:divBdr>
        </w:div>
        <w:div w:id="1647473590">
          <w:marLeft w:val="0"/>
          <w:marRight w:val="0"/>
          <w:marTop w:val="0"/>
          <w:marBottom w:val="101"/>
          <w:divBdr>
            <w:top w:val="none" w:sz="0" w:space="0" w:color="auto"/>
            <w:left w:val="none" w:sz="0" w:space="0" w:color="auto"/>
            <w:bottom w:val="none" w:sz="0" w:space="0" w:color="auto"/>
            <w:right w:val="none" w:sz="0" w:space="0" w:color="auto"/>
          </w:divBdr>
        </w:div>
        <w:div w:id="1089694288">
          <w:marLeft w:val="0"/>
          <w:marRight w:val="0"/>
          <w:marTop w:val="0"/>
          <w:marBottom w:val="101"/>
          <w:divBdr>
            <w:top w:val="none" w:sz="0" w:space="0" w:color="auto"/>
            <w:left w:val="none" w:sz="0" w:space="0" w:color="auto"/>
            <w:bottom w:val="none" w:sz="0" w:space="0" w:color="auto"/>
            <w:right w:val="none" w:sz="0" w:space="0" w:color="auto"/>
          </w:divBdr>
        </w:div>
        <w:div w:id="911039192">
          <w:marLeft w:val="0"/>
          <w:marRight w:val="0"/>
          <w:marTop w:val="0"/>
          <w:marBottom w:val="101"/>
          <w:divBdr>
            <w:top w:val="none" w:sz="0" w:space="0" w:color="auto"/>
            <w:left w:val="none" w:sz="0" w:space="0" w:color="auto"/>
            <w:bottom w:val="none" w:sz="0" w:space="0" w:color="auto"/>
            <w:right w:val="none" w:sz="0" w:space="0" w:color="auto"/>
          </w:divBdr>
        </w:div>
        <w:div w:id="977220664">
          <w:marLeft w:val="0"/>
          <w:marRight w:val="0"/>
          <w:marTop w:val="0"/>
          <w:marBottom w:val="101"/>
          <w:divBdr>
            <w:top w:val="none" w:sz="0" w:space="0" w:color="auto"/>
            <w:left w:val="none" w:sz="0" w:space="0" w:color="auto"/>
            <w:bottom w:val="none" w:sz="0" w:space="0" w:color="auto"/>
            <w:right w:val="none" w:sz="0" w:space="0" w:color="auto"/>
          </w:divBdr>
        </w:div>
        <w:div w:id="1656641260">
          <w:marLeft w:val="0"/>
          <w:marRight w:val="0"/>
          <w:marTop w:val="0"/>
          <w:marBottom w:val="101"/>
          <w:divBdr>
            <w:top w:val="none" w:sz="0" w:space="0" w:color="auto"/>
            <w:left w:val="none" w:sz="0" w:space="0" w:color="auto"/>
            <w:bottom w:val="none" w:sz="0" w:space="0" w:color="auto"/>
            <w:right w:val="none" w:sz="0" w:space="0" w:color="auto"/>
          </w:divBdr>
        </w:div>
        <w:div w:id="1010062318">
          <w:marLeft w:val="0"/>
          <w:marRight w:val="0"/>
          <w:marTop w:val="0"/>
          <w:marBottom w:val="101"/>
          <w:divBdr>
            <w:top w:val="none" w:sz="0" w:space="0" w:color="auto"/>
            <w:left w:val="none" w:sz="0" w:space="0" w:color="auto"/>
            <w:bottom w:val="none" w:sz="0" w:space="0" w:color="auto"/>
            <w:right w:val="none" w:sz="0" w:space="0" w:color="auto"/>
          </w:divBdr>
        </w:div>
        <w:div w:id="1822505371">
          <w:marLeft w:val="0"/>
          <w:marRight w:val="0"/>
          <w:marTop w:val="0"/>
          <w:marBottom w:val="101"/>
          <w:divBdr>
            <w:top w:val="none" w:sz="0" w:space="0" w:color="auto"/>
            <w:left w:val="none" w:sz="0" w:space="0" w:color="auto"/>
            <w:bottom w:val="none" w:sz="0" w:space="0" w:color="auto"/>
            <w:right w:val="none" w:sz="0" w:space="0" w:color="auto"/>
          </w:divBdr>
        </w:div>
        <w:div w:id="1990208618">
          <w:marLeft w:val="0"/>
          <w:marRight w:val="0"/>
          <w:marTop w:val="0"/>
          <w:marBottom w:val="101"/>
          <w:divBdr>
            <w:top w:val="none" w:sz="0" w:space="0" w:color="auto"/>
            <w:left w:val="none" w:sz="0" w:space="0" w:color="auto"/>
            <w:bottom w:val="none" w:sz="0" w:space="0" w:color="auto"/>
            <w:right w:val="none" w:sz="0" w:space="0" w:color="auto"/>
          </w:divBdr>
        </w:div>
        <w:div w:id="2049644117">
          <w:marLeft w:val="0"/>
          <w:marRight w:val="0"/>
          <w:marTop w:val="0"/>
          <w:marBottom w:val="101"/>
          <w:divBdr>
            <w:top w:val="none" w:sz="0" w:space="0" w:color="auto"/>
            <w:left w:val="none" w:sz="0" w:space="0" w:color="auto"/>
            <w:bottom w:val="none" w:sz="0" w:space="0" w:color="auto"/>
            <w:right w:val="none" w:sz="0" w:space="0" w:color="auto"/>
          </w:divBdr>
        </w:div>
        <w:div w:id="1347320178">
          <w:marLeft w:val="0"/>
          <w:marRight w:val="0"/>
          <w:marTop w:val="0"/>
          <w:marBottom w:val="101"/>
          <w:divBdr>
            <w:top w:val="none" w:sz="0" w:space="0" w:color="auto"/>
            <w:left w:val="none" w:sz="0" w:space="0" w:color="auto"/>
            <w:bottom w:val="none" w:sz="0" w:space="0" w:color="auto"/>
            <w:right w:val="none" w:sz="0" w:space="0" w:color="auto"/>
          </w:divBdr>
        </w:div>
        <w:div w:id="914122878">
          <w:marLeft w:val="0"/>
          <w:marRight w:val="0"/>
          <w:marTop w:val="0"/>
          <w:marBottom w:val="101"/>
          <w:divBdr>
            <w:top w:val="none" w:sz="0" w:space="0" w:color="auto"/>
            <w:left w:val="none" w:sz="0" w:space="0" w:color="auto"/>
            <w:bottom w:val="none" w:sz="0" w:space="0" w:color="auto"/>
            <w:right w:val="none" w:sz="0" w:space="0" w:color="auto"/>
          </w:divBdr>
        </w:div>
        <w:div w:id="1646281621">
          <w:marLeft w:val="0"/>
          <w:marRight w:val="0"/>
          <w:marTop w:val="0"/>
          <w:marBottom w:val="101"/>
          <w:divBdr>
            <w:top w:val="none" w:sz="0" w:space="0" w:color="auto"/>
            <w:left w:val="none" w:sz="0" w:space="0" w:color="auto"/>
            <w:bottom w:val="none" w:sz="0" w:space="0" w:color="auto"/>
            <w:right w:val="none" w:sz="0" w:space="0" w:color="auto"/>
          </w:divBdr>
        </w:div>
        <w:div w:id="879324574">
          <w:marLeft w:val="0"/>
          <w:marRight w:val="0"/>
          <w:marTop w:val="0"/>
          <w:marBottom w:val="101"/>
          <w:divBdr>
            <w:top w:val="none" w:sz="0" w:space="0" w:color="auto"/>
            <w:left w:val="none" w:sz="0" w:space="0" w:color="auto"/>
            <w:bottom w:val="none" w:sz="0" w:space="0" w:color="auto"/>
            <w:right w:val="none" w:sz="0" w:space="0" w:color="auto"/>
          </w:divBdr>
        </w:div>
        <w:div w:id="1809935148">
          <w:marLeft w:val="0"/>
          <w:marRight w:val="0"/>
          <w:marTop w:val="0"/>
          <w:marBottom w:val="101"/>
          <w:divBdr>
            <w:top w:val="none" w:sz="0" w:space="0" w:color="auto"/>
            <w:left w:val="none" w:sz="0" w:space="0" w:color="auto"/>
            <w:bottom w:val="none" w:sz="0" w:space="0" w:color="auto"/>
            <w:right w:val="none" w:sz="0" w:space="0" w:color="auto"/>
          </w:divBdr>
        </w:div>
        <w:div w:id="784347559">
          <w:marLeft w:val="0"/>
          <w:marRight w:val="0"/>
          <w:marTop w:val="0"/>
          <w:marBottom w:val="101"/>
          <w:divBdr>
            <w:top w:val="none" w:sz="0" w:space="0" w:color="auto"/>
            <w:left w:val="none" w:sz="0" w:space="0" w:color="auto"/>
            <w:bottom w:val="none" w:sz="0" w:space="0" w:color="auto"/>
            <w:right w:val="none" w:sz="0" w:space="0" w:color="auto"/>
          </w:divBdr>
        </w:div>
        <w:div w:id="2091390714">
          <w:marLeft w:val="0"/>
          <w:marRight w:val="0"/>
          <w:marTop w:val="0"/>
          <w:marBottom w:val="101"/>
          <w:divBdr>
            <w:top w:val="none" w:sz="0" w:space="0" w:color="auto"/>
            <w:left w:val="none" w:sz="0" w:space="0" w:color="auto"/>
            <w:bottom w:val="none" w:sz="0" w:space="0" w:color="auto"/>
            <w:right w:val="none" w:sz="0" w:space="0" w:color="auto"/>
          </w:divBdr>
        </w:div>
        <w:div w:id="347950463">
          <w:marLeft w:val="0"/>
          <w:marRight w:val="0"/>
          <w:marTop w:val="0"/>
          <w:marBottom w:val="101"/>
          <w:divBdr>
            <w:top w:val="none" w:sz="0" w:space="0" w:color="auto"/>
            <w:left w:val="none" w:sz="0" w:space="0" w:color="auto"/>
            <w:bottom w:val="none" w:sz="0" w:space="0" w:color="auto"/>
            <w:right w:val="none" w:sz="0" w:space="0" w:color="auto"/>
          </w:divBdr>
        </w:div>
        <w:div w:id="648293650">
          <w:marLeft w:val="0"/>
          <w:marRight w:val="0"/>
          <w:marTop w:val="0"/>
          <w:marBottom w:val="101"/>
          <w:divBdr>
            <w:top w:val="none" w:sz="0" w:space="0" w:color="auto"/>
            <w:left w:val="none" w:sz="0" w:space="0" w:color="auto"/>
            <w:bottom w:val="none" w:sz="0" w:space="0" w:color="auto"/>
            <w:right w:val="none" w:sz="0" w:space="0" w:color="auto"/>
          </w:divBdr>
        </w:div>
        <w:div w:id="595940806">
          <w:marLeft w:val="0"/>
          <w:marRight w:val="0"/>
          <w:marTop w:val="0"/>
          <w:marBottom w:val="101"/>
          <w:divBdr>
            <w:top w:val="none" w:sz="0" w:space="0" w:color="auto"/>
            <w:left w:val="none" w:sz="0" w:space="0" w:color="auto"/>
            <w:bottom w:val="none" w:sz="0" w:space="0" w:color="auto"/>
            <w:right w:val="none" w:sz="0" w:space="0" w:color="auto"/>
          </w:divBdr>
        </w:div>
        <w:div w:id="852232424">
          <w:marLeft w:val="0"/>
          <w:marRight w:val="0"/>
          <w:marTop w:val="0"/>
          <w:marBottom w:val="101"/>
          <w:divBdr>
            <w:top w:val="none" w:sz="0" w:space="0" w:color="auto"/>
            <w:left w:val="none" w:sz="0" w:space="0" w:color="auto"/>
            <w:bottom w:val="none" w:sz="0" w:space="0" w:color="auto"/>
            <w:right w:val="none" w:sz="0" w:space="0" w:color="auto"/>
          </w:divBdr>
        </w:div>
        <w:div w:id="1096169068">
          <w:marLeft w:val="0"/>
          <w:marRight w:val="0"/>
          <w:marTop w:val="0"/>
          <w:marBottom w:val="101"/>
          <w:divBdr>
            <w:top w:val="none" w:sz="0" w:space="0" w:color="auto"/>
            <w:left w:val="none" w:sz="0" w:space="0" w:color="auto"/>
            <w:bottom w:val="none" w:sz="0" w:space="0" w:color="auto"/>
            <w:right w:val="none" w:sz="0" w:space="0" w:color="auto"/>
          </w:divBdr>
        </w:div>
        <w:div w:id="1939481521">
          <w:marLeft w:val="0"/>
          <w:marRight w:val="0"/>
          <w:marTop w:val="0"/>
          <w:marBottom w:val="101"/>
          <w:divBdr>
            <w:top w:val="none" w:sz="0" w:space="0" w:color="auto"/>
            <w:left w:val="none" w:sz="0" w:space="0" w:color="auto"/>
            <w:bottom w:val="none" w:sz="0" w:space="0" w:color="auto"/>
            <w:right w:val="none" w:sz="0" w:space="0" w:color="auto"/>
          </w:divBdr>
        </w:div>
        <w:div w:id="1223911011">
          <w:marLeft w:val="0"/>
          <w:marRight w:val="0"/>
          <w:marTop w:val="0"/>
          <w:marBottom w:val="101"/>
          <w:divBdr>
            <w:top w:val="none" w:sz="0" w:space="0" w:color="auto"/>
            <w:left w:val="none" w:sz="0" w:space="0" w:color="auto"/>
            <w:bottom w:val="none" w:sz="0" w:space="0" w:color="auto"/>
            <w:right w:val="none" w:sz="0" w:space="0" w:color="auto"/>
          </w:divBdr>
        </w:div>
        <w:div w:id="398747864">
          <w:marLeft w:val="0"/>
          <w:marRight w:val="0"/>
          <w:marTop w:val="0"/>
          <w:marBottom w:val="101"/>
          <w:divBdr>
            <w:top w:val="none" w:sz="0" w:space="0" w:color="auto"/>
            <w:left w:val="none" w:sz="0" w:space="0" w:color="auto"/>
            <w:bottom w:val="none" w:sz="0" w:space="0" w:color="auto"/>
            <w:right w:val="none" w:sz="0" w:space="0" w:color="auto"/>
          </w:divBdr>
        </w:div>
        <w:div w:id="1469320991">
          <w:marLeft w:val="0"/>
          <w:marRight w:val="0"/>
          <w:marTop w:val="0"/>
          <w:marBottom w:val="101"/>
          <w:divBdr>
            <w:top w:val="none" w:sz="0" w:space="0" w:color="auto"/>
            <w:left w:val="none" w:sz="0" w:space="0" w:color="auto"/>
            <w:bottom w:val="none" w:sz="0" w:space="0" w:color="auto"/>
            <w:right w:val="none" w:sz="0" w:space="0" w:color="auto"/>
          </w:divBdr>
        </w:div>
        <w:div w:id="519196500">
          <w:marLeft w:val="0"/>
          <w:marRight w:val="0"/>
          <w:marTop w:val="0"/>
          <w:marBottom w:val="101"/>
          <w:divBdr>
            <w:top w:val="none" w:sz="0" w:space="0" w:color="auto"/>
            <w:left w:val="none" w:sz="0" w:space="0" w:color="auto"/>
            <w:bottom w:val="none" w:sz="0" w:space="0" w:color="auto"/>
            <w:right w:val="none" w:sz="0" w:space="0" w:color="auto"/>
          </w:divBdr>
        </w:div>
        <w:div w:id="1517421602">
          <w:marLeft w:val="0"/>
          <w:marRight w:val="0"/>
          <w:marTop w:val="0"/>
          <w:marBottom w:val="101"/>
          <w:divBdr>
            <w:top w:val="none" w:sz="0" w:space="0" w:color="auto"/>
            <w:left w:val="none" w:sz="0" w:space="0" w:color="auto"/>
            <w:bottom w:val="none" w:sz="0" w:space="0" w:color="auto"/>
            <w:right w:val="none" w:sz="0" w:space="0" w:color="auto"/>
          </w:divBdr>
        </w:div>
        <w:div w:id="115369923">
          <w:marLeft w:val="0"/>
          <w:marRight w:val="0"/>
          <w:marTop w:val="0"/>
          <w:marBottom w:val="101"/>
          <w:divBdr>
            <w:top w:val="none" w:sz="0" w:space="0" w:color="auto"/>
            <w:left w:val="none" w:sz="0" w:space="0" w:color="auto"/>
            <w:bottom w:val="none" w:sz="0" w:space="0" w:color="auto"/>
            <w:right w:val="none" w:sz="0" w:space="0" w:color="auto"/>
          </w:divBdr>
        </w:div>
        <w:div w:id="1136070000">
          <w:marLeft w:val="0"/>
          <w:marRight w:val="0"/>
          <w:marTop w:val="0"/>
          <w:marBottom w:val="101"/>
          <w:divBdr>
            <w:top w:val="none" w:sz="0" w:space="0" w:color="auto"/>
            <w:left w:val="none" w:sz="0" w:space="0" w:color="auto"/>
            <w:bottom w:val="none" w:sz="0" w:space="0" w:color="auto"/>
            <w:right w:val="none" w:sz="0" w:space="0" w:color="auto"/>
          </w:divBdr>
        </w:div>
        <w:div w:id="94912610">
          <w:marLeft w:val="0"/>
          <w:marRight w:val="0"/>
          <w:marTop w:val="0"/>
          <w:marBottom w:val="101"/>
          <w:divBdr>
            <w:top w:val="none" w:sz="0" w:space="0" w:color="auto"/>
            <w:left w:val="none" w:sz="0" w:space="0" w:color="auto"/>
            <w:bottom w:val="none" w:sz="0" w:space="0" w:color="auto"/>
            <w:right w:val="none" w:sz="0" w:space="0" w:color="auto"/>
          </w:divBdr>
        </w:div>
        <w:div w:id="179391702">
          <w:marLeft w:val="0"/>
          <w:marRight w:val="0"/>
          <w:marTop w:val="0"/>
          <w:marBottom w:val="101"/>
          <w:divBdr>
            <w:top w:val="none" w:sz="0" w:space="0" w:color="auto"/>
            <w:left w:val="none" w:sz="0" w:space="0" w:color="auto"/>
            <w:bottom w:val="none" w:sz="0" w:space="0" w:color="auto"/>
            <w:right w:val="none" w:sz="0" w:space="0" w:color="auto"/>
          </w:divBdr>
        </w:div>
        <w:div w:id="1173758541">
          <w:marLeft w:val="0"/>
          <w:marRight w:val="0"/>
          <w:marTop w:val="0"/>
          <w:marBottom w:val="101"/>
          <w:divBdr>
            <w:top w:val="none" w:sz="0" w:space="0" w:color="auto"/>
            <w:left w:val="none" w:sz="0" w:space="0" w:color="auto"/>
            <w:bottom w:val="none" w:sz="0" w:space="0" w:color="auto"/>
            <w:right w:val="none" w:sz="0" w:space="0" w:color="auto"/>
          </w:divBdr>
        </w:div>
        <w:div w:id="1867208115">
          <w:marLeft w:val="0"/>
          <w:marRight w:val="0"/>
          <w:marTop w:val="0"/>
          <w:marBottom w:val="101"/>
          <w:divBdr>
            <w:top w:val="none" w:sz="0" w:space="0" w:color="auto"/>
            <w:left w:val="none" w:sz="0" w:space="0" w:color="auto"/>
            <w:bottom w:val="none" w:sz="0" w:space="0" w:color="auto"/>
            <w:right w:val="none" w:sz="0" w:space="0" w:color="auto"/>
          </w:divBdr>
        </w:div>
        <w:div w:id="1190416466">
          <w:marLeft w:val="0"/>
          <w:marRight w:val="0"/>
          <w:marTop w:val="0"/>
          <w:marBottom w:val="101"/>
          <w:divBdr>
            <w:top w:val="none" w:sz="0" w:space="0" w:color="auto"/>
            <w:left w:val="none" w:sz="0" w:space="0" w:color="auto"/>
            <w:bottom w:val="none" w:sz="0" w:space="0" w:color="auto"/>
            <w:right w:val="none" w:sz="0" w:space="0" w:color="auto"/>
          </w:divBdr>
        </w:div>
        <w:div w:id="118648958">
          <w:marLeft w:val="0"/>
          <w:marRight w:val="0"/>
          <w:marTop w:val="0"/>
          <w:marBottom w:val="101"/>
          <w:divBdr>
            <w:top w:val="none" w:sz="0" w:space="0" w:color="auto"/>
            <w:left w:val="none" w:sz="0" w:space="0" w:color="auto"/>
            <w:bottom w:val="none" w:sz="0" w:space="0" w:color="auto"/>
            <w:right w:val="none" w:sz="0" w:space="0" w:color="auto"/>
          </w:divBdr>
        </w:div>
        <w:div w:id="956184103">
          <w:marLeft w:val="0"/>
          <w:marRight w:val="0"/>
          <w:marTop w:val="0"/>
          <w:marBottom w:val="101"/>
          <w:divBdr>
            <w:top w:val="none" w:sz="0" w:space="0" w:color="auto"/>
            <w:left w:val="none" w:sz="0" w:space="0" w:color="auto"/>
            <w:bottom w:val="none" w:sz="0" w:space="0" w:color="auto"/>
            <w:right w:val="none" w:sz="0" w:space="0" w:color="auto"/>
          </w:divBdr>
        </w:div>
        <w:div w:id="32048446">
          <w:marLeft w:val="0"/>
          <w:marRight w:val="0"/>
          <w:marTop w:val="0"/>
          <w:marBottom w:val="101"/>
          <w:divBdr>
            <w:top w:val="none" w:sz="0" w:space="0" w:color="auto"/>
            <w:left w:val="none" w:sz="0" w:space="0" w:color="auto"/>
            <w:bottom w:val="none" w:sz="0" w:space="0" w:color="auto"/>
            <w:right w:val="none" w:sz="0" w:space="0" w:color="auto"/>
          </w:divBdr>
        </w:div>
        <w:div w:id="342361600">
          <w:marLeft w:val="0"/>
          <w:marRight w:val="0"/>
          <w:marTop w:val="0"/>
          <w:marBottom w:val="101"/>
          <w:divBdr>
            <w:top w:val="none" w:sz="0" w:space="0" w:color="auto"/>
            <w:left w:val="none" w:sz="0" w:space="0" w:color="auto"/>
            <w:bottom w:val="none" w:sz="0" w:space="0" w:color="auto"/>
            <w:right w:val="none" w:sz="0" w:space="0" w:color="auto"/>
          </w:divBdr>
        </w:div>
        <w:div w:id="1120226834">
          <w:marLeft w:val="0"/>
          <w:marRight w:val="0"/>
          <w:marTop w:val="0"/>
          <w:marBottom w:val="101"/>
          <w:divBdr>
            <w:top w:val="none" w:sz="0" w:space="0" w:color="auto"/>
            <w:left w:val="none" w:sz="0" w:space="0" w:color="auto"/>
            <w:bottom w:val="none" w:sz="0" w:space="0" w:color="auto"/>
            <w:right w:val="none" w:sz="0" w:space="0" w:color="auto"/>
          </w:divBdr>
        </w:div>
        <w:div w:id="382876511">
          <w:marLeft w:val="0"/>
          <w:marRight w:val="0"/>
          <w:marTop w:val="0"/>
          <w:marBottom w:val="101"/>
          <w:divBdr>
            <w:top w:val="none" w:sz="0" w:space="0" w:color="auto"/>
            <w:left w:val="none" w:sz="0" w:space="0" w:color="auto"/>
            <w:bottom w:val="none" w:sz="0" w:space="0" w:color="auto"/>
            <w:right w:val="none" w:sz="0" w:space="0" w:color="auto"/>
          </w:divBdr>
        </w:div>
        <w:div w:id="1023283844">
          <w:marLeft w:val="0"/>
          <w:marRight w:val="0"/>
          <w:marTop w:val="0"/>
          <w:marBottom w:val="101"/>
          <w:divBdr>
            <w:top w:val="none" w:sz="0" w:space="0" w:color="auto"/>
            <w:left w:val="none" w:sz="0" w:space="0" w:color="auto"/>
            <w:bottom w:val="none" w:sz="0" w:space="0" w:color="auto"/>
            <w:right w:val="none" w:sz="0" w:space="0" w:color="auto"/>
          </w:divBdr>
        </w:div>
        <w:div w:id="1557231655">
          <w:marLeft w:val="0"/>
          <w:marRight w:val="0"/>
          <w:marTop w:val="0"/>
          <w:marBottom w:val="101"/>
          <w:divBdr>
            <w:top w:val="none" w:sz="0" w:space="0" w:color="auto"/>
            <w:left w:val="none" w:sz="0" w:space="0" w:color="auto"/>
            <w:bottom w:val="none" w:sz="0" w:space="0" w:color="auto"/>
            <w:right w:val="none" w:sz="0" w:space="0" w:color="auto"/>
          </w:divBdr>
        </w:div>
        <w:div w:id="178468740">
          <w:marLeft w:val="0"/>
          <w:marRight w:val="0"/>
          <w:marTop w:val="0"/>
          <w:marBottom w:val="101"/>
          <w:divBdr>
            <w:top w:val="none" w:sz="0" w:space="0" w:color="auto"/>
            <w:left w:val="none" w:sz="0" w:space="0" w:color="auto"/>
            <w:bottom w:val="none" w:sz="0" w:space="0" w:color="auto"/>
            <w:right w:val="none" w:sz="0" w:space="0" w:color="auto"/>
          </w:divBdr>
        </w:div>
        <w:div w:id="1699546209">
          <w:marLeft w:val="0"/>
          <w:marRight w:val="0"/>
          <w:marTop w:val="0"/>
          <w:marBottom w:val="101"/>
          <w:divBdr>
            <w:top w:val="none" w:sz="0" w:space="0" w:color="auto"/>
            <w:left w:val="none" w:sz="0" w:space="0" w:color="auto"/>
            <w:bottom w:val="none" w:sz="0" w:space="0" w:color="auto"/>
            <w:right w:val="none" w:sz="0" w:space="0" w:color="auto"/>
          </w:divBdr>
        </w:div>
        <w:div w:id="81296126">
          <w:marLeft w:val="0"/>
          <w:marRight w:val="0"/>
          <w:marTop w:val="0"/>
          <w:marBottom w:val="101"/>
          <w:divBdr>
            <w:top w:val="none" w:sz="0" w:space="0" w:color="auto"/>
            <w:left w:val="none" w:sz="0" w:space="0" w:color="auto"/>
            <w:bottom w:val="none" w:sz="0" w:space="0" w:color="auto"/>
            <w:right w:val="none" w:sz="0" w:space="0" w:color="auto"/>
          </w:divBdr>
        </w:div>
        <w:div w:id="525488899">
          <w:marLeft w:val="0"/>
          <w:marRight w:val="0"/>
          <w:marTop w:val="0"/>
          <w:marBottom w:val="101"/>
          <w:divBdr>
            <w:top w:val="none" w:sz="0" w:space="0" w:color="auto"/>
            <w:left w:val="none" w:sz="0" w:space="0" w:color="auto"/>
            <w:bottom w:val="none" w:sz="0" w:space="0" w:color="auto"/>
            <w:right w:val="none" w:sz="0" w:space="0" w:color="auto"/>
          </w:divBdr>
        </w:div>
        <w:div w:id="864709725">
          <w:marLeft w:val="0"/>
          <w:marRight w:val="0"/>
          <w:marTop w:val="0"/>
          <w:marBottom w:val="101"/>
          <w:divBdr>
            <w:top w:val="none" w:sz="0" w:space="0" w:color="auto"/>
            <w:left w:val="none" w:sz="0" w:space="0" w:color="auto"/>
            <w:bottom w:val="none" w:sz="0" w:space="0" w:color="auto"/>
            <w:right w:val="none" w:sz="0" w:space="0" w:color="auto"/>
          </w:divBdr>
        </w:div>
        <w:div w:id="1431702182">
          <w:marLeft w:val="0"/>
          <w:marRight w:val="0"/>
          <w:marTop w:val="0"/>
          <w:marBottom w:val="101"/>
          <w:divBdr>
            <w:top w:val="none" w:sz="0" w:space="0" w:color="auto"/>
            <w:left w:val="none" w:sz="0" w:space="0" w:color="auto"/>
            <w:bottom w:val="none" w:sz="0" w:space="0" w:color="auto"/>
            <w:right w:val="none" w:sz="0" w:space="0" w:color="auto"/>
          </w:divBdr>
        </w:div>
        <w:div w:id="423451874">
          <w:marLeft w:val="0"/>
          <w:marRight w:val="0"/>
          <w:marTop w:val="0"/>
          <w:marBottom w:val="101"/>
          <w:divBdr>
            <w:top w:val="none" w:sz="0" w:space="0" w:color="auto"/>
            <w:left w:val="none" w:sz="0" w:space="0" w:color="auto"/>
            <w:bottom w:val="none" w:sz="0" w:space="0" w:color="auto"/>
            <w:right w:val="none" w:sz="0" w:space="0" w:color="auto"/>
          </w:divBdr>
        </w:div>
        <w:div w:id="1887986131">
          <w:marLeft w:val="0"/>
          <w:marRight w:val="0"/>
          <w:marTop w:val="0"/>
          <w:marBottom w:val="101"/>
          <w:divBdr>
            <w:top w:val="none" w:sz="0" w:space="0" w:color="auto"/>
            <w:left w:val="none" w:sz="0" w:space="0" w:color="auto"/>
            <w:bottom w:val="none" w:sz="0" w:space="0" w:color="auto"/>
            <w:right w:val="none" w:sz="0" w:space="0" w:color="auto"/>
          </w:divBdr>
        </w:div>
        <w:div w:id="1999460661">
          <w:marLeft w:val="0"/>
          <w:marRight w:val="0"/>
          <w:marTop w:val="0"/>
          <w:marBottom w:val="101"/>
          <w:divBdr>
            <w:top w:val="none" w:sz="0" w:space="0" w:color="auto"/>
            <w:left w:val="none" w:sz="0" w:space="0" w:color="auto"/>
            <w:bottom w:val="none" w:sz="0" w:space="0" w:color="auto"/>
            <w:right w:val="none" w:sz="0" w:space="0" w:color="auto"/>
          </w:divBdr>
        </w:div>
        <w:div w:id="1582060362">
          <w:marLeft w:val="0"/>
          <w:marRight w:val="0"/>
          <w:marTop w:val="0"/>
          <w:marBottom w:val="101"/>
          <w:divBdr>
            <w:top w:val="none" w:sz="0" w:space="0" w:color="auto"/>
            <w:left w:val="none" w:sz="0" w:space="0" w:color="auto"/>
            <w:bottom w:val="none" w:sz="0" w:space="0" w:color="auto"/>
            <w:right w:val="none" w:sz="0" w:space="0" w:color="auto"/>
          </w:divBdr>
        </w:div>
        <w:div w:id="1833982945">
          <w:marLeft w:val="0"/>
          <w:marRight w:val="0"/>
          <w:marTop w:val="0"/>
          <w:marBottom w:val="101"/>
          <w:divBdr>
            <w:top w:val="none" w:sz="0" w:space="0" w:color="auto"/>
            <w:left w:val="none" w:sz="0" w:space="0" w:color="auto"/>
            <w:bottom w:val="none" w:sz="0" w:space="0" w:color="auto"/>
            <w:right w:val="none" w:sz="0" w:space="0" w:color="auto"/>
          </w:divBdr>
        </w:div>
        <w:div w:id="1589920721">
          <w:marLeft w:val="0"/>
          <w:marRight w:val="0"/>
          <w:marTop w:val="0"/>
          <w:marBottom w:val="101"/>
          <w:divBdr>
            <w:top w:val="none" w:sz="0" w:space="0" w:color="auto"/>
            <w:left w:val="none" w:sz="0" w:space="0" w:color="auto"/>
            <w:bottom w:val="none" w:sz="0" w:space="0" w:color="auto"/>
            <w:right w:val="none" w:sz="0" w:space="0" w:color="auto"/>
          </w:divBdr>
        </w:div>
        <w:div w:id="1419213454">
          <w:marLeft w:val="0"/>
          <w:marRight w:val="0"/>
          <w:marTop w:val="0"/>
          <w:marBottom w:val="101"/>
          <w:divBdr>
            <w:top w:val="none" w:sz="0" w:space="0" w:color="auto"/>
            <w:left w:val="none" w:sz="0" w:space="0" w:color="auto"/>
            <w:bottom w:val="none" w:sz="0" w:space="0" w:color="auto"/>
            <w:right w:val="none" w:sz="0" w:space="0" w:color="auto"/>
          </w:divBdr>
        </w:div>
        <w:div w:id="1247349185">
          <w:marLeft w:val="0"/>
          <w:marRight w:val="0"/>
          <w:marTop w:val="0"/>
          <w:marBottom w:val="101"/>
          <w:divBdr>
            <w:top w:val="none" w:sz="0" w:space="0" w:color="auto"/>
            <w:left w:val="none" w:sz="0" w:space="0" w:color="auto"/>
            <w:bottom w:val="none" w:sz="0" w:space="0" w:color="auto"/>
            <w:right w:val="none" w:sz="0" w:space="0" w:color="auto"/>
          </w:divBdr>
        </w:div>
        <w:div w:id="688988628">
          <w:marLeft w:val="0"/>
          <w:marRight w:val="0"/>
          <w:marTop w:val="0"/>
          <w:marBottom w:val="101"/>
          <w:divBdr>
            <w:top w:val="none" w:sz="0" w:space="0" w:color="auto"/>
            <w:left w:val="none" w:sz="0" w:space="0" w:color="auto"/>
            <w:bottom w:val="none" w:sz="0" w:space="0" w:color="auto"/>
            <w:right w:val="none" w:sz="0" w:space="0" w:color="auto"/>
          </w:divBdr>
        </w:div>
        <w:div w:id="1454445794">
          <w:marLeft w:val="0"/>
          <w:marRight w:val="0"/>
          <w:marTop w:val="0"/>
          <w:marBottom w:val="101"/>
          <w:divBdr>
            <w:top w:val="none" w:sz="0" w:space="0" w:color="auto"/>
            <w:left w:val="none" w:sz="0" w:space="0" w:color="auto"/>
            <w:bottom w:val="none" w:sz="0" w:space="0" w:color="auto"/>
            <w:right w:val="none" w:sz="0" w:space="0" w:color="auto"/>
          </w:divBdr>
        </w:div>
        <w:div w:id="964041541">
          <w:marLeft w:val="0"/>
          <w:marRight w:val="0"/>
          <w:marTop w:val="0"/>
          <w:marBottom w:val="101"/>
          <w:divBdr>
            <w:top w:val="none" w:sz="0" w:space="0" w:color="auto"/>
            <w:left w:val="none" w:sz="0" w:space="0" w:color="auto"/>
            <w:bottom w:val="none" w:sz="0" w:space="0" w:color="auto"/>
            <w:right w:val="none" w:sz="0" w:space="0" w:color="auto"/>
          </w:divBdr>
        </w:div>
        <w:div w:id="1110394893">
          <w:marLeft w:val="0"/>
          <w:marRight w:val="0"/>
          <w:marTop w:val="0"/>
          <w:marBottom w:val="101"/>
          <w:divBdr>
            <w:top w:val="none" w:sz="0" w:space="0" w:color="auto"/>
            <w:left w:val="none" w:sz="0" w:space="0" w:color="auto"/>
            <w:bottom w:val="none" w:sz="0" w:space="0" w:color="auto"/>
            <w:right w:val="none" w:sz="0" w:space="0" w:color="auto"/>
          </w:divBdr>
        </w:div>
        <w:div w:id="898858806">
          <w:marLeft w:val="0"/>
          <w:marRight w:val="0"/>
          <w:marTop w:val="0"/>
          <w:marBottom w:val="101"/>
          <w:divBdr>
            <w:top w:val="none" w:sz="0" w:space="0" w:color="auto"/>
            <w:left w:val="none" w:sz="0" w:space="0" w:color="auto"/>
            <w:bottom w:val="none" w:sz="0" w:space="0" w:color="auto"/>
            <w:right w:val="none" w:sz="0" w:space="0" w:color="auto"/>
          </w:divBdr>
        </w:div>
        <w:div w:id="1768498316">
          <w:marLeft w:val="0"/>
          <w:marRight w:val="0"/>
          <w:marTop w:val="0"/>
          <w:marBottom w:val="101"/>
          <w:divBdr>
            <w:top w:val="none" w:sz="0" w:space="0" w:color="auto"/>
            <w:left w:val="none" w:sz="0" w:space="0" w:color="auto"/>
            <w:bottom w:val="none" w:sz="0" w:space="0" w:color="auto"/>
            <w:right w:val="none" w:sz="0" w:space="0" w:color="auto"/>
          </w:divBdr>
        </w:div>
        <w:div w:id="376247140">
          <w:marLeft w:val="0"/>
          <w:marRight w:val="0"/>
          <w:marTop w:val="0"/>
          <w:marBottom w:val="101"/>
          <w:divBdr>
            <w:top w:val="none" w:sz="0" w:space="0" w:color="auto"/>
            <w:left w:val="none" w:sz="0" w:space="0" w:color="auto"/>
            <w:bottom w:val="none" w:sz="0" w:space="0" w:color="auto"/>
            <w:right w:val="none" w:sz="0" w:space="0" w:color="auto"/>
          </w:divBdr>
        </w:div>
        <w:div w:id="2023320047">
          <w:marLeft w:val="0"/>
          <w:marRight w:val="0"/>
          <w:marTop w:val="0"/>
          <w:marBottom w:val="101"/>
          <w:divBdr>
            <w:top w:val="none" w:sz="0" w:space="0" w:color="auto"/>
            <w:left w:val="none" w:sz="0" w:space="0" w:color="auto"/>
            <w:bottom w:val="none" w:sz="0" w:space="0" w:color="auto"/>
            <w:right w:val="none" w:sz="0" w:space="0" w:color="auto"/>
          </w:divBdr>
        </w:div>
        <w:div w:id="388070491">
          <w:marLeft w:val="0"/>
          <w:marRight w:val="0"/>
          <w:marTop w:val="0"/>
          <w:marBottom w:val="101"/>
          <w:divBdr>
            <w:top w:val="none" w:sz="0" w:space="0" w:color="auto"/>
            <w:left w:val="none" w:sz="0" w:space="0" w:color="auto"/>
            <w:bottom w:val="none" w:sz="0" w:space="0" w:color="auto"/>
            <w:right w:val="none" w:sz="0" w:space="0" w:color="auto"/>
          </w:divBdr>
        </w:div>
        <w:div w:id="1488017868">
          <w:marLeft w:val="0"/>
          <w:marRight w:val="0"/>
          <w:marTop w:val="0"/>
          <w:marBottom w:val="101"/>
          <w:divBdr>
            <w:top w:val="none" w:sz="0" w:space="0" w:color="auto"/>
            <w:left w:val="none" w:sz="0" w:space="0" w:color="auto"/>
            <w:bottom w:val="none" w:sz="0" w:space="0" w:color="auto"/>
            <w:right w:val="none" w:sz="0" w:space="0" w:color="auto"/>
          </w:divBdr>
        </w:div>
        <w:div w:id="244193446">
          <w:marLeft w:val="0"/>
          <w:marRight w:val="0"/>
          <w:marTop w:val="0"/>
          <w:marBottom w:val="101"/>
          <w:divBdr>
            <w:top w:val="none" w:sz="0" w:space="0" w:color="auto"/>
            <w:left w:val="none" w:sz="0" w:space="0" w:color="auto"/>
            <w:bottom w:val="none" w:sz="0" w:space="0" w:color="auto"/>
            <w:right w:val="none" w:sz="0" w:space="0" w:color="auto"/>
          </w:divBdr>
        </w:div>
        <w:div w:id="516969262">
          <w:marLeft w:val="0"/>
          <w:marRight w:val="0"/>
          <w:marTop w:val="0"/>
          <w:marBottom w:val="101"/>
          <w:divBdr>
            <w:top w:val="none" w:sz="0" w:space="0" w:color="auto"/>
            <w:left w:val="none" w:sz="0" w:space="0" w:color="auto"/>
            <w:bottom w:val="none" w:sz="0" w:space="0" w:color="auto"/>
            <w:right w:val="none" w:sz="0" w:space="0" w:color="auto"/>
          </w:divBdr>
        </w:div>
        <w:div w:id="979843167">
          <w:marLeft w:val="0"/>
          <w:marRight w:val="0"/>
          <w:marTop w:val="0"/>
          <w:marBottom w:val="101"/>
          <w:divBdr>
            <w:top w:val="none" w:sz="0" w:space="0" w:color="auto"/>
            <w:left w:val="none" w:sz="0" w:space="0" w:color="auto"/>
            <w:bottom w:val="none" w:sz="0" w:space="0" w:color="auto"/>
            <w:right w:val="none" w:sz="0" w:space="0" w:color="auto"/>
          </w:divBdr>
        </w:div>
        <w:div w:id="1073426906">
          <w:marLeft w:val="0"/>
          <w:marRight w:val="0"/>
          <w:marTop w:val="0"/>
          <w:marBottom w:val="101"/>
          <w:divBdr>
            <w:top w:val="none" w:sz="0" w:space="0" w:color="auto"/>
            <w:left w:val="none" w:sz="0" w:space="0" w:color="auto"/>
            <w:bottom w:val="none" w:sz="0" w:space="0" w:color="auto"/>
            <w:right w:val="none" w:sz="0" w:space="0" w:color="auto"/>
          </w:divBdr>
        </w:div>
        <w:div w:id="555820509">
          <w:marLeft w:val="0"/>
          <w:marRight w:val="0"/>
          <w:marTop w:val="0"/>
          <w:marBottom w:val="101"/>
          <w:divBdr>
            <w:top w:val="none" w:sz="0" w:space="0" w:color="auto"/>
            <w:left w:val="none" w:sz="0" w:space="0" w:color="auto"/>
            <w:bottom w:val="none" w:sz="0" w:space="0" w:color="auto"/>
            <w:right w:val="none" w:sz="0" w:space="0" w:color="auto"/>
          </w:divBdr>
        </w:div>
        <w:div w:id="741567507">
          <w:marLeft w:val="0"/>
          <w:marRight w:val="0"/>
          <w:marTop w:val="0"/>
          <w:marBottom w:val="101"/>
          <w:divBdr>
            <w:top w:val="none" w:sz="0" w:space="0" w:color="auto"/>
            <w:left w:val="none" w:sz="0" w:space="0" w:color="auto"/>
            <w:bottom w:val="none" w:sz="0" w:space="0" w:color="auto"/>
            <w:right w:val="none" w:sz="0" w:space="0" w:color="auto"/>
          </w:divBdr>
        </w:div>
        <w:div w:id="1291128254">
          <w:marLeft w:val="0"/>
          <w:marRight w:val="0"/>
          <w:marTop w:val="0"/>
          <w:marBottom w:val="101"/>
          <w:divBdr>
            <w:top w:val="none" w:sz="0" w:space="0" w:color="auto"/>
            <w:left w:val="none" w:sz="0" w:space="0" w:color="auto"/>
            <w:bottom w:val="none" w:sz="0" w:space="0" w:color="auto"/>
            <w:right w:val="none" w:sz="0" w:space="0" w:color="auto"/>
          </w:divBdr>
        </w:div>
        <w:div w:id="1323310975">
          <w:marLeft w:val="0"/>
          <w:marRight w:val="0"/>
          <w:marTop w:val="0"/>
          <w:marBottom w:val="101"/>
          <w:divBdr>
            <w:top w:val="none" w:sz="0" w:space="0" w:color="auto"/>
            <w:left w:val="none" w:sz="0" w:space="0" w:color="auto"/>
            <w:bottom w:val="none" w:sz="0" w:space="0" w:color="auto"/>
            <w:right w:val="none" w:sz="0" w:space="0" w:color="auto"/>
          </w:divBdr>
        </w:div>
        <w:div w:id="1550996442">
          <w:marLeft w:val="0"/>
          <w:marRight w:val="0"/>
          <w:marTop w:val="0"/>
          <w:marBottom w:val="101"/>
          <w:divBdr>
            <w:top w:val="none" w:sz="0" w:space="0" w:color="auto"/>
            <w:left w:val="none" w:sz="0" w:space="0" w:color="auto"/>
            <w:bottom w:val="none" w:sz="0" w:space="0" w:color="auto"/>
            <w:right w:val="none" w:sz="0" w:space="0" w:color="auto"/>
          </w:divBdr>
        </w:div>
        <w:div w:id="89666717">
          <w:marLeft w:val="0"/>
          <w:marRight w:val="0"/>
          <w:marTop w:val="0"/>
          <w:marBottom w:val="101"/>
          <w:divBdr>
            <w:top w:val="none" w:sz="0" w:space="0" w:color="auto"/>
            <w:left w:val="none" w:sz="0" w:space="0" w:color="auto"/>
            <w:bottom w:val="none" w:sz="0" w:space="0" w:color="auto"/>
            <w:right w:val="none" w:sz="0" w:space="0" w:color="auto"/>
          </w:divBdr>
        </w:div>
        <w:div w:id="1906065177">
          <w:marLeft w:val="0"/>
          <w:marRight w:val="0"/>
          <w:marTop w:val="0"/>
          <w:marBottom w:val="101"/>
          <w:divBdr>
            <w:top w:val="none" w:sz="0" w:space="0" w:color="auto"/>
            <w:left w:val="none" w:sz="0" w:space="0" w:color="auto"/>
            <w:bottom w:val="none" w:sz="0" w:space="0" w:color="auto"/>
            <w:right w:val="none" w:sz="0" w:space="0" w:color="auto"/>
          </w:divBdr>
        </w:div>
        <w:div w:id="1160075759">
          <w:marLeft w:val="0"/>
          <w:marRight w:val="0"/>
          <w:marTop w:val="0"/>
          <w:marBottom w:val="101"/>
          <w:divBdr>
            <w:top w:val="none" w:sz="0" w:space="0" w:color="auto"/>
            <w:left w:val="none" w:sz="0" w:space="0" w:color="auto"/>
            <w:bottom w:val="none" w:sz="0" w:space="0" w:color="auto"/>
            <w:right w:val="none" w:sz="0" w:space="0" w:color="auto"/>
          </w:divBdr>
        </w:div>
        <w:div w:id="1118569486">
          <w:marLeft w:val="0"/>
          <w:marRight w:val="0"/>
          <w:marTop w:val="0"/>
          <w:marBottom w:val="101"/>
          <w:divBdr>
            <w:top w:val="none" w:sz="0" w:space="0" w:color="auto"/>
            <w:left w:val="none" w:sz="0" w:space="0" w:color="auto"/>
            <w:bottom w:val="none" w:sz="0" w:space="0" w:color="auto"/>
            <w:right w:val="none" w:sz="0" w:space="0" w:color="auto"/>
          </w:divBdr>
        </w:div>
        <w:div w:id="404381008">
          <w:marLeft w:val="0"/>
          <w:marRight w:val="0"/>
          <w:marTop w:val="0"/>
          <w:marBottom w:val="101"/>
          <w:divBdr>
            <w:top w:val="none" w:sz="0" w:space="0" w:color="auto"/>
            <w:left w:val="none" w:sz="0" w:space="0" w:color="auto"/>
            <w:bottom w:val="none" w:sz="0" w:space="0" w:color="auto"/>
            <w:right w:val="none" w:sz="0" w:space="0" w:color="auto"/>
          </w:divBdr>
        </w:div>
        <w:div w:id="2058620901">
          <w:marLeft w:val="0"/>
          <w:marRight w:val="0"/>
          <w:marTop w:val="0"/>
          <w:marBottom w:val="101"/>
          <w:divBdr>
            <w:top w:val="none" w:sz="0" w:space="0" w:color="auto"/>
            <w:left w:val="none" w:sz="0" w:space="0" w:color="auto"/>
            <w:bottom w:val="none" w:sz="0" w:space="0" w:color="auto"/>
            <w:right w:val="none" w:sz="0" w:space="0" w:color="auto"/>
          </w:divBdr>
        </w:div>
        <w:div w:id="1599483940">
          <w:marLeft w:val="0"/>
          <w:marRight w:val="0"/>
          <w:marTop w:val="0"/>
          <w:marBottom w:val="101"/>
          <w:divBdr>
            <w:top w:val="none" w:sz="0" w:space="0" w:color="auto"/>
            <w:left w:val="none" w:sz="0" w:space="0" w:color="auto"/>
            <w:bottom w:val="none" w:sz="0" w:space="0" w:color="auto"/>
            <w:right w:val="none" w:sz="0" w:space="0" w:color="auto"/>
          </w:divBdr>
        </w:div>
        <w:div w:id="1933466619">
          <w:marLeft w:val="0"/>
          <w:marRight w:val="0"/>
          <w:marTop w:val="0"/>
          <w:marBottom w:val="101"/>
          <w:divBdr>
            <w:top w:val="none" w:sz="0" w:space="0" w:color="auto"/>
            <w:left w:val="none" w:sz="0" w:space="0" w:color="auto"/>
            <w:bottom w:val="none" w:sz="0" w:space="0" w:color="auto"/>
            <w:right w:val="none" w:sz="0" w:space="0" w:color="auto"/>
          </w:divBdr>
        </w:div>
        <w:div w:id="1588731337">
          <w:marLeft w:val="0"/>
          <w:marRight w:val="0"/>
          <w:marTop w:val="0"/>
          <w:marBottom w:val="101"/>
          <w:divBdr>
            <w:top w:val="none" w:sz="0" w:space="0" w:color="auto"/>
            <w:left w:val="none" w:sz="0" w:space="0" w:color="auto"/>
            <w:bottom w:val="none" w:sz="0" w:space="0" w:color="auto"/>
            <w:right w:val="none" w:sz="0" w:space="0" w:color="auto"/>
          </w:divBdr>
        </w:div>
        <w:div w:id="882138715">
          <w:marLeft w:val="0"/>
          <w:marRight w:val="0"/>
          <w:marTop w:val="0"/>
          <w:marBottom w:val="101"/>
          <w:divBdr>
            <w:top w:val="none" w:sz="0" w:space="0" w:color="auto"/>
            <w:left w:val="none" w:sz="0" w:space="0" w:color="auto"/>
            <w:bottom w:val="none" w:sz="0" w:space="0" w:color="auto"/>
            <w:right w:val="none" w:sz="0" w:space="0" w:color="auto"/>
          </w:divBdr>
        </w:div>
        <w:div w:id="1728840609">
          <w:marLeft w:val="0"/>
          <w:marRight w:val="0"/>
          <w:marTop w:val="0"/>
          <w:marBottom w:val="101"/>
          <w:divBdr>
            <w:top w:val="none" w:sz="0" w:space="0" w:color="auto"/>
            <w:left w:val="none" w:sz="0" w:space="0" w:color="auto"/>
            <w:bottom w:val="none" w:sz="0" w:space="0" w:color="auto"/>
            <w:right w:val="none" w:sz="0" w:space="0" w:color="auto"/>
          </w:divBdr>
        </w:div>
        <w:div w:id="1030835170">
          <w:marLeft w:val="0"/>
          <w:marRight w:val="0"/>
          <w:marTop w:val="0"/>
          <w:marBottom w:val="101"/>
          <w:divBdr>
            <w:top w:val="none" w:sz="0" w:space="0" w:color="auto"/>
            <w:left w:val="none" w:sz="0" w:space="0" w:color="auto"/>
            <w:bottom w:val="none" w:sz="0" w:space="0" w:color="auto"/>
            <w:right w:val="none" w:sz="0" w:space="0" w:color="auto"/>
          </w:divBdr>
        </w:div>
        <w:div w:id="1166432898">
          <w:marLeft w:val="0"/>
          <w:marRight w:val="0"/>
          <w:marTop w:val="0"/>
          <w:marBottom w:val="101"/>
          <w:divBdr>
            <w:top w:val="none" w:sz="0" w:space="0" w:color="auto"/>
            <w:left w:val="none" w:sz="0" w:space="0" w:color="auto"/>
            <w:bottom w:val="none" w:sz="0" w:space="0" w:color="auto"/>
            <w:right w:val="none" w:sz="0" w:space="0" w:color="auto"/>
          </w:divBdr>
        </w:div>
        <w:div w:id="1129667017">
          <w:marLeft w:val="0"/>
          <w:marRight w:val="0"/>
          <w:marTop w:val="0"/>
          <w:marBottom w:val="101"/>
          <w:divBdr>
            <w:top w:val="none" w:sz="0" w:space="0" w:color="auto"/>
            <w:left w:val="none" w:sz="0" w:space="0" w:color="auto"/>
            <w:bottom w:val="none" w:sz="0" w:space="0" w:color="auto"/>
            <w:right w:val="none" w:sz="0" w:space="0" w:color="auto"/>
          </w:divBdr>
        </w:div>
        <w:div w:id="281691193">
          <w:marLeft w:val="0"/>
          <w:marRight w:val="0"/>
          <w:marTop w:val="0"/>
          <w:marBottom w:val="101"/>
          <w:divBdr>
            <w:top w:val="none" w:sz="0" w:space="0" w:color="auto"/>
            <w:left w:val="none" w:sz="0" w:space="0" w:color="auto"/>
            <w:bottom w:val="none" w:sz="0" w:space="0" w:color="auto"/>
            <w:right w:val="none" w:sz="0" w:space="0" w:color="auto"/>
          </w:divBdr>
        </w:div>
        <w:div w:id="1689015888">
          <w:marLeft w:val="0"/>
          <w:marRight w:val="0"/>
          <w:marTop w:val="0"/>
          <w:marBottom w:val="101"/>
          <w:divBdr>
            <w:top w:val="none" w:sz="0" w:space="0" w:color="auto"/>
            <w:left w:val="none" w:sz="0" w:space="0" w:color="auto"/>
            <w:bottom w:val="none" w:sz="0" w:space="0" w:color="auto"/>
            <w:right w:val="none" w:sz="0" w:space="0" w:color="auto"/>
          </w:divBdr>
        </w:div>
        <w:div w:id="1738939134">
          <w:marLeft w:val="0"/>
          <w:marRight w:val="0"/>
          <w:marTop w:val="0"/>
          <w:marBottom w:val="101"/>
          <w:divBdr>
            <w:top w:val="none" w:sz="0" w:space="0" w:color="auto"/>
            <w:left w:val="none" w:sz="0" w:space="0" w:color="auto"/>
            <w:bottom w:val="none" w:sz="0" w:space="0" w:color="auto"/>
            <w:right w:val="none" w:sz="0" w:space="0" w:color="auto"/>
          </w:divBdr>
        </w:div>
        <w:div w:id="332220692">
          <w:marLeft w:val="0"/>
          <w:marRight w:val="0"/>
          <w:marTop w:val="0"/>
          <w:marBottom w:val="101"/>
          <w:divBdr>
            <w:top w:val="none" w:sz="0" w:space="0" w:color="auto"/>
            <w:left w:val="none" w:sz="0" w:space="0" w:color="auto"/>
            <w:bottom w:val="none" w:sz="0" w:space="0" w:color="auto"/>
            <w:right w:val="none" w:sz="0" w:space="0" w:color="auto"/>
          </w:divBdr>
        </w:div>
        <w:div w:id="644167258">
          <w:marLeft w:val="0"/>
          <w:marRight w:val="0"/>
          <w:marTop w:val="0"/>
          <w:marBottom w:val="101"/>
          <w:divBdr>
            <w:top w:val="none" w:sz="0" w:space="0" w:color="auto"/>
            <w:left w:val="none" w:sz="0" w:space="0" w:color="auto"/>
            <w:bottom w:val="none" w:sz="0" w:space="0" w:color="auto"/>
            <w:right w:val="none" w:sz="0" w:space="0" w:color="auto"/>
          </w:divBdr>
        </w:div>
        <w:div w:id="1025443341">
          <w:marLeft w:val="0"/>
          <w:marRight w:val="0"/>
          <w:marTop w:val="0"/>
          <w:marBottom w:val="101"/>
          <w:divBdr>
            <w:top w:val="none" w:sz="0" w:space="0" w:color="auto"/>
            <w:left w:val="none" w:sz="0" w:space="0" w:color="auto"/>
            <w:bottom w:val="none" w:sz="0" w:space="0" w:color="auto"/>
            <w:right w:val="none" w:sz="0" w:space="0" w:color="auto"/>
          </w:divBdr>
        </w:div>
        <w:div w:id="610746541">
          <w:marLeft w:val="0"/>
          <w:marRight w:val="0"/>
          <w:marTop w:val="0"/>
          <w:marBottom w:val="101"/>
          <w:divBdr>
            <w:top w:val="none" w:sz="0" w:space="0" w:color="auto"/>
            <w:left w:val="none" w:sz="0" w:space="0" w:color="auto"/>
            <w:bottom w:val="none" w:sz="0" w:space="0" w:color="auto"/>
            <w:right w:val="none" w:sz="0" w:space="0" w:color="auto"/>
          </w:divBdr>
        </w:div>
        <w:div w:id="1337416435">
          <w:marLeft w:val="0"/>
          <w:marRight w:val="0"/>
          <w:marTop w:val="0"/>
          <w:marBottom w:val="101"/>
          <w:divBdr>
            <w:top w:val="none" w:sz="0" w:space="0" w:color="auto"/>
            <w:left w:val="none" w:sz="0" w:space="0" w:color="auto"/>
            <w:bottom w:val="none" w:sz="0" w:space="0" w:color="auto"/>
            <w:right w:val="none" w:sz="0" w:space="0" w:color="auto"/>
          </w:divBdr>
        </w:div>
        <w:div w:id="1370763778">
          <w:marLeft w:val="0"/>
          <w:marRight w:val="0"/>
          <w:marTop w:val="0"/>
          <w:marBottom w:val="101"/>
          <w:divBdr>
            <w:top w:val="none" w:sz="0" w:space="0" w:color="auto"/>
            <w:left w:val="none" w:sz="0" w:space="0" w:color="auto"/>
            <w:bottom w:val="none" w:sz="0" w:space="0" w:color="auto"/>
            <w:right w:val="none" w:sz="0" w:space="0" w:color="auto"/>
          </w:divBdr>
        </w:div>
        <w:div w:id="2128698722">
          <w:marLeft w:val="0"/>
          <w:marRight w:val="0"/>
          <w:marTop w:val="0"/>
          <w:marBottom w:val="101"/>
          <w:divBdr>
            <w:top w:val="none" w:sz="0" w:space="0" w:color="auto"/>
            <w:left w:val="none" w:sz="0" w:space="0" w:color="auto"/>
            <w:bottom w:val="none" w:sz="0" w:space="0" w:color="auto"/>
            <w:right w:val="none" w:sz="0" w:space="0" w:color="auto"/>
          </w:divBdr>
        </w:div>
        <w:div w:id="742944929">
          <w:marLeft w:val="0"/>
          <w:marRight w:val="0"/>
          <w:marTop w:val="0"/>
          <w:marBottom w:val="101"/>
          <w:divBdr>
            <w:top w:val="none" w:sz="0" w:space="0" w:color="auto"/>
            <w:left w:val="none" w:sz="0" w:space="0" w:color="auto"/>
            <w:bottom w:val="none" w:sz="0" w:space="0" w:color="auto"/>
            <w:right w:val="none" w:sz="0" w:space="0" w:color="auto"/>
          </w:divBdr>
        </w:div>
        <w:div w:id="1816068243">
          <w:marLeft w:val="0"/>
          <w:marRight w:val="0"/>
          <w:marTop w:val="0"/>
          <w:marBottom w:val="101"/>
          <w:divBdr>
            <w:top w:val="none" w:sz="0" w:space="0" w:color="auto"/>
            <w:left w:val="none" w:sz="0" w:space="0" w:color="auto"/>
            <w:bottom w:val="none" w:sz="0" w:space="0" w:color="auto"/>
            <w:right w:val="none" w:sz="0" w:space="0" w:color="auto"/>
          </w:divBdr>
        </w:div>
        <w:div w:id="520045486">
          <w:marLeft w:val="0"/>
          <w:marRight w:val="0"/>
          <w:marTop w:val="0"/>
          <w:marBottom w:val="101"/>
          <w:divBdr>
            <w:top w:val="none" w:sz="0" w:space="0" w:color="auto"/>
            <w:left w:val="none" w:sz="0" w:space="0" w:color="auto"/>
            <w:bottom w:val="none" w:sz="0" w:space="0" w:color="auto"/>
            <w:right w:val="none" w:sz="0" w:space="0" w:color="auto"/>
          </w:divBdr>
        </w:div>
        <w:div w:id="2125801475">
          <w:marLeft w:val="0"/>
          <w:marRight w:val="0"/>
          <w:marTop w:val="0"/>
          <w:marBottom w:val="101"/>
          <w:divBdr>
            <w:top w:val="none" w:sz="0" w:space="0" w:color="auto"/>
            <w:left w:val="none" w:sz="0" w:space="0" w:color="auto"/>
            <w:bottom w:val="none" w:sz="0" w:space="0" w:color="auto"/>
            <w:right w:val="none" w:sz="0" w:space="0" w:color="auto"/>
          </w:divBdr>
        </w:div>
        <w:div w:id="2121020994">
          <w:marLeft w:val="0"/>
          <w:marRight w:val="0"/>
          <w:marTop w:val="0"/>
          <w:marBottom w:val="101"/>
          <w:divBdr>
            <w:top w:val="none" w:sz="0" w:space="0" w:color="auto"/>
            <w:left w:val="none" w:sz="0" w:space="0" w:color="auto"/>
            <w:bottom w:val="none" w:sz="0" w:space="0" w:color="auto"/>
            <w:right w:val="none" w:sz="0" w:space="0" w:color="auto"/>
          </w:divBdr>
        </w:div>
        <w:div w:id="743138217">
          <w:marLeft w:val="0"/>
          <w:marRight w:val="0"/>
          <w:marTop w:val="0"/>
          <w:marBottom w:val="101"/>
          <w:divBdr>
            <w:top w:val="none" w:sz="0" w:space="0" w:color="auto"/>
            <w:left w:val="none" w:sz="0" w:space="0" w:color="auto"/>
            <w:bottom w:val="none" w:sz="0" w:space="0" w:color="auto"/>
            <w:right w:val="none" w:sz="0" w:space="0" w:color="auto"/>
          </w:divBdr>
        </w:div>
        <w:div w:id="25525947">
          <w:marLeft w:val="0"/>
          <w:marRight w:val="0"/>
          <w:marTop w:val="0"/>
          <w:marBottom w:val="101"/>
          <w:divBdr>
            <w:top w:val="none" w:sz="0" w:space="0" w:color="auto"/>
            <w:left w:val="none" w:sz="0" w:space="0" w:color="auto"/>
            <w:bottom w:val="none" w:sz="0" w:space="0" w:color="auto"/>
            <w:right w:val="none" w:sz="0" w:space="0" w:color="auto"/>
          </w:divBdr>
        </w:div>
        <w:div w:id="2074228803">
          <w:marLeft w:val="0"/>
          <w:marRight w:val="0"/>
          <w:marTop w:val="0"/>
          <w:marBottom w:val="101"/>
          <w:divBdr>
            <w:top w:val="none" w:sz="0" w:space="0" w:color="auto"/>
            <w:left w:val="none" w:sz="0" w:space="0" w:color="auto"/>
            <w:bottom w:val="none" w:sz="0" w:space="0" w:color="auto"/>
            <w:right w:val="none" w:sz="0" w:space="0" w:color="auto"/>
          </w:divBdr>
        </w:div>
        <w:div w:id="1959221541">
          <w:marLeft w:val="0"/>
          <w:marRight w:val="0"/>
          <w:marTop w:val="0"/>
          <w:marBottom w:val="101"/>
          <w:divBdr>
            <w:top w:val="none" w:sz="0" w:space="0" w:color="auto"/>
            <w:left w:val="none" w:sz="0" w:space="0" w:color="auto"/>
            <w:bottom w:val="none" w:sz="0" w:space="0" w:color="auto"/>
            <w:right w:val="none" w:sz="0" w:space="0" w:color="auto"/>
          </w:divBdr>
        </w:div>
        <w:div w:id="1880126286">
          <w:marLeft w:val="0"/>
          <w:marRight w:val="0"/>
          <w:marTop w:val="0"/>
          <w:marBottom w:val="101"/>
          <w:divBdr>
            <w:top w:val="none" w:sz="0" w:space="0" w:color="auto"/>
            <w:left w:val="none" w:sz="0" w:space="0" w:color="auto"/>
            <w:bottom w:val="none" w:sz="0" w:space="0" w:color="auto"/>
            <w:right w:val="none" w:sz="0" w:space="0" w:color="auto"/>
          </w:divBdr>
        </w:div>
        <w:div w:id="395903561">
          <w:marLeft w:val="0"/>
          <w:marRight w:val="0"/>
          <w:marTop w:val="0"/>
          <w:marBottom w:val="101"/>
          <w:divBdr>
            <w:top w:val="none" w:sz="0" w:space="0" w:color="auto"/>
            <w:left w:val="none" w:sz="0" w:space="0" w:color="auto"/>
            <w:bottom w:val="none" w:sz="0" w:space="0" w:color="auto"/>
            <w:right w:val="none" w:sz="0" w:space="0" w:color="auto"/>
          </w:divBdr>
        </w:div>
        <w:div w:id="1010371231">
          <w:marLeft w:val="0"/>
          <w:marRight w:val="0"/>
          <w:marTop w:val="0"/>
          <w:marBottom w:val="101"/>
          <w:divBdr>
            <w:top w:val="none" w:sz="0" w:space="0" w:color="auto"/>
            <w:left w:val="none" w:sz="0" w:space="0" w:color="auto"/>
            <w:bottom w:val="none" w:sz="0" w:space="0" w:color="auto"/>
            <w:right w:val="none" w:sz="0" w:space="0" w:color="auto"/>
          </w:divBdr>
        </w:div>
        <w:div w:id="234508155">
          <w:marLeft w:val="0"/>
          <w:marRight w:val="0"/>
          <w:marTop w:val="0"/>
          <w:marBottom w:val="101"/>
          <w:divBdr>
            <w:top w:val="none" w:sz="0" w:space="0" w:color="auto"/>
            <w:left w:val="none" w:sz="0" w:space="0" w:color="auto"/>
            <w:bottom w:val="none" w:sz="0" w:space="0" w:color="auto"/>
            <w:right w:val="none" w:sz="0" w:space="0" w:color="auto"/>
          </w:divBdr>
        </w:div>
        <w:div w:id="1004822304">
          <w:marLeft w:val="0"/>
          <w:marRight w:val="0"/>
          <w:marTop w:val="0"/>
          <w:marBottom w:val="101"/>
          <w:divBdr>
            <w:top w:val="none" w:sz="0" w:space="0" w:color="auto"/>
            <w:left w:val="none" w:sz="0" w:space="0" w:color="auto"/>
            <w:bottom w:val="none" w:sz="0" w:space="0" w:color="auto"/>
            <w:right w:val="none" w:sz="0" w:space="0" w:color="auto"/>
          </w:divBdr>
        </w:div>
        <w:div w:id="1629508347">
          <w:marLeft w:val="0"/>
          <w:marRight w:val="0"/>
          <w:marTop w:val="0"/>
          <w:marBottom w:val="101"/>
          <w:divBdr>
            <w:top w:val="none" w:sz="0" w:space="0" w:color="auto"/>
            <w:left w:val="none" w:sz="0" w:space="0" w:color="auto"/>
            <w:bottom w:val="none" w:sz="0" w:space="0" w:color="auto"/>
            <w:right w:val="none" w:sz="0" w:space="0" w:color="auto"/>
          </w:divBdr>
        </w:div>
        <w:div w:id="1984381478">
          <w:marLeft w:val="0"/>
          <w:marRight w:val="0"/>
          <w:marTop w:val="0"/>
          <w:marBottom w:val="101"/>
          <w:divBdr>
            <w:top w:val="none" w:sz="0" w:space="0" w:color="auto"/>
            <w:left w:val="none" w:sz="0" w:space="0" w:color="auto"/>
            <w:bottom w:val="none" w:sz="0" w:space="0" w:color="auto"/>
            <w:right w:val="none" w:sz="0" w:space="0" w:color="auto"/>
          </w:divBdr>
        </w:div>
        <w:div w:id="1160536842">
          <w:marLeft w:val="0"/>
          <w:marRight w:val="0"/>
          <w:marTop w:val="0"/>
          <w:marBottom w:val="101"/>
          <w:divBdr>
            <w:top w:val="none" w:sz="0" w:space="0" w:color="auto"/>
            <w:left w:val="none" w:sz="0" w:space="0" w:color="auto"/>
            <w:bottom w:val="none" w:sz="0" w:space="0" w:color="auto"/>
            <w:right w:val="none" w:sz="0" w:space="0" w:color="auto"/>
          </w:divBdr>
        </w:div>
        <w:div w:id="696925965">
          <w:marLeft w:val="0"/>
          <w:marRight w:val="0"/>
          <w:marTop w:val="0"/>
          <w:marBottom w:val="101"/>
          <w:divBdr>
            <w:top w:val="none" w:sz="0" w:space="0" w:color="auto"/>
            <w:left w:val="none" w:sz="0" w:space="0" w:color="auto"/>
            <w:bottom w:val="none" w:sz="0" w:space="0" w:color="auto"/>
            <w:right w:val="none" w:sz="0" w:space="0" w:color="auto"/>
          </w:divBdr>
        </w:div>
        <w:div w:id="34475834">
          <w:marLeft w:val="0"/>
          <w:marRight w:val="0"/>
          <w:marTop w:val="0"/>
          <w:marBottom w:val="101"/>
          <w:divBdr>
            <w:top w:val="none" w:sz="0" w:space="0" w:color="auto"/>
            <w:left w:val="none" w:sz="0" w:space="0" w:color="auto"/>
            <w:bottom w:val="none" w:sz="0" w:space="0" w:color="auto"/>
            <w:right w:val="none" w:sz="0" w:space="0" w:color="auto"/>
          </w:divBdr>
        </w:div>
        <w:div w:id="621957608">
          <w:marLeft w:val="0"/>
          <w:marRight w:val="0"/>
          <w:marTop w:val="0"/>
          <w:marBottom w:val="101"/>
          <w:divBdr>
            <w:top w:val="none" w:sz="0" w:space="0" w:color="auto"/>
            <w:left w:val="none" w:sz="0" w:space="0" w:color="auto"/>
            <w:bottom w:val="none" w:sz="0" w:space="0" w:color="auto"/>
            <w:right w:val="none" w:sz="0" w:space="0" w:color="auto"/>
          </w:divBdr>
        </w:div>
        <w:div w:id="1439178872">
          <w:marLeft w:val="0"/>
          <w:marRight w:val="0"/>
          <w:marTop w:val="0"/>
          <w:marBottom w:val="101"/>
          <w:divBdr>
            <w:top w:val="none" w:sz="0" w:space="0" w:color="auto"/>
            <w:left w:val="none" w:sz="0" w:space="0" w:color="auto"/>
            <w:bottom w:val="none" w:sz="0" w:space="0" w:color="auto"/>
            <w:right w:val="none" w:sz="0" w:space="0" w:color="auto"/>
          </w:divBdr>
        </w:div>
        <w:div w:id="972292806">
          <w:marLeft w:val="0"/>
          <w:marRight w:val="0"/>
          <w:marTop w:val="0"/>
          <w:marBottom w:val="101"/>
          <w:divBdr>
            <w:top w:val="none" w:sz="0" w:space="0" w:color="auto"/>
            <w:left w:val="none" w:sz="0" w:space="0" w:color="auto"/>
            <w:bottom w:val="none" w:sz="0" w:space="0" w:color="auto"/>
            <w:right w:val="none" w:sz="0" w:space="0" w:color="auto"/>
          </w:divBdr>
        </w:div>
        <w:div w:id="1865558461">
          <w:marLeft w:val="0"/>
          <w:marRight w:val="0"/>
          <w:marTop w:val="0"/>
          <w:marBottom w:val="101"/>
          <w:divBdr>
            <w:top w:val="none" w:sz="0" w:space="0" w:color="auto"/>
            <w:left w:val="none" w:sz="0" w:space="0" w:color="auto"/>
            <w:bottom w:val="none" w:sz="0" w:space="0" w:color="auto"/>
            <w:right w:val="none" w:sz="0" w:space="0" w:color="auto"/>
          </w:divBdr>
        </w:div>
        <w:div w:id="1018652500">
          <w:marLeft w:val="0"/>
          <w:marRight w:val="0"/>
          <w:marTop w:val="0"/>
          <w:marBottom w:val="101"/>
          <w:divBdr>
            <w:top w:val="none" w:sz="0" w:space="0" w:color="auto"/>
            <w:left w:val="none" w:sz="0" w:space="0" w:color="auto"/>
            <w:bottom w:val="none" w:sz="0" w:space="0" w:color="auto"/>
            <w:right w:val="none" w:sz="0" w:space="0" w:color="auto"/>
          </w:divBdr>
        </w:div>
        <w:div w:id="673458588">
          <w:marLeft w:val="0"/>
          <w:marRight w:val="0"/>
          <w:marTop w:val="0"/>
          <w:marBottom w:val="101"/>
          <w:divBdr>
            <w:top w:val="none" w:sz="0" w:space="0" w:color="auto"/>
            <w:left w:val="none" w:sz="0" w:space="0" w:color="auto"/>
            <w:bottom w:val="none" w:sz="0" w:space="0" w:color="auto"/>
            <w:right w:val="none" w:sz="0" w:space="0" w:color="auto"/>
          </w:divBdr>
        </w:div>
        <w:div w:id="1772241805">
          <w:marLeft w:val="0"/>
          <w:marRight w:val="0"/>
          <w:marTop w:val="0"/>
          <w:marBottom w:val="101"/>
          <w:divBdr>
            <w:top w:val="none" w:sz="0" w:space="0" w:color="auto"/>
            <w:left w:val="none" w:sz="0" w:space="0" w:color="auto"/>
            <w:bottom w:val="none" w:sz="0" w:space="0" w:color="auto"/>
            <w:right w:val="none" w:sz="0" w:space="0" w:color="auto"/>
          </w:divBdr>
        </w:div>
        <w:div w:id="251861291">
          <w:marLeft w:val="0"/>
          <w:marRight w:val="0"/>
          <w:marTop w:val="0"/>
          <w:marBottom w:val="101"/>
          <w:divBdr>
            <w:top w:val="none" w:sz="0" w:space="0" w:color="auto"/>
            <w:left w:val="none" w:sz="0" w:space="0" w:color="auto"/>
            <w:bottom w:val="none" w:sz="0" w:space="0" w:color="auto"/>
            <w:right w:val="none" w:sz="0" w:space="0" w:color="auto"/>
          </w:divBdr>
        </w:div>
        <w:div w:id="141968910">
          <w:marLeft w:val="0"/>
          <w:marRight w:val="0"/>
          <w:marTop w:val="0"/>
          <w:marBottom w:val="101"/>
          <w:divBdr>
            <w:top w:val="none" w:sz="0" w:space="0" w:color="auto"/>
            <w:left w:val="none" w:sz="0" w:space="0" w:color="auto"/>
            <w:bottom w:val="none" w:sz="0" w:space="0" w:color="auto"/>
            <w:right w:val="none" w:sz="0" w:space="0" w:color="auto"/>
          </w:divBdr>
        </w:div>
        <w:div w:id="431554734">
          <w:marLeft w:val="0"/>
          <w:marRight w:val="0"/>
          <w:marTop w:val="0"/>
          <w:marBottom w:val="101"/>
          <w:divBdr>
            <w:top w:val="none" w:sz="0" w:space="0" w:color="auto"/>
            <w:left w:val="none" w:sz="0" w:space="0" w:color="auto"/>
            <w:bottom w:val="none" w:sz="0" w:space="0" w:color="auto"/>
            <w:right w:val="none" w:sz="0" w:space="0" w:color="auto"/>
          </w:divBdr>
        </w:div>
        <w:div w:id="520633177">
          <w:marLeft w:val="0"/>
          <w:marRight w:val="0"/>
          <w:marTop w:val="0"/>
          <w:marBottom w:val="101"/>
          <w:divBdr>
            <w:top w:val="none" w:sz="0" w:space="0" w:color="auto"/>
            <w:left w:val="none" w:sz="0" w:space="0" w:color="auto"/>
            <w:bottom w:val="none" w:sz="0" w:space="0" w:color="auto"/>
            <w:right w:val="none" w:sz="0" w:space="0" w:color="auto"/>
          </w:divBdr>
        </w:div>
        <w:div w:id="1849559039">
          <w:marLeft w:val="0"/>
          <w:marRight w:val="0"/>
          <w:marTop w:val="0"/>
          <w:marBottom w:val="101"/>
          <w:divBdr>
            <w:top w:val="none" w:sz="0" w:space="0" w:color="auto"/>
            <w:left w:val="none" w:sz="0" w:space="0" w:color="auto"/>
            <w:bottom w:val="none" w:sz="0" w:space="0" w:color="auto"/>
            <w:right w:val="none" w:sz="0" w:space="0" w:color="auto"/>
          </w:divBdr>
        </w:div>
        <w:div w:id="1455631901">
          <w:marLeft w:val="0"/>
          <w:marRight w:val="0"/>
          <w:marTop w:val="0"/>
          <w:marBottom w:val="101"/>
          <w:divBdr>
            <w:top w:val="none" w:sz="0" w:space="0" w:color="auto"/>
            <w:left w:val="none" w:sz="0" w:space="0" w:color="auto"/>
            <w:bottom w:val="none" w:sz="0" w:space="0" w:color="auto"/>
            <w:right w:val="none" w:sz="0" w:space="0" w:color="auto"/>
          </w:divBdr>
        </w:div>
        <w:div w:id="490484777">
          <w:marLeft w:val="0"/>
          <w:marRight w:val="0"/>
          <w:marTop w:val="0"/>
          <w:marBottom w:val="101"/>
          <w:divBdr>
            <w:top w:val="none" w:sz="0" w:space="0" w:color="auto"/>
            <w:left w:val="none" w:sz="0" w:space="0" w:color="auto"/>
            <w:bottom w:val="none" w:sz="0" w:space="0" w:color="auto"/>
            <w:right w:val="none" w:sz="0" w:space="0" w:color="auto"/>
          </w:divBdr>
        </w:div>
        <w:div w:id="690650284">
          <w:marLeft w:val="0"/>
          <w:marRight w:val="0"/>
          <w:marTop w:val="0"/>
          <w:marBottom w:val="101"/>
          <w:divBdr>
            <w:top w:val="none" w:sz="0" w:space="0" w:color="auto"/>
            <w:left w:val="none" w:sz="0" w:space="0" w:color="auto"/>
            <w:bottom w:val="none" w:sz="0" w:space="0" w:color="auto"/>
            <w:right w:val="none" w:sz="0" w:space="0" w:color="auto"/>
          </w:divBdr>
        </w:div>
        <w:div w:id="309407227">
          <w:marLeft w:val="0"/>
          <w:marRight w:val="0"/>
          <w:marTop w:val="0"/>
          <w:marBottom w:val="101"/>
          <w:divBdr>
            <w:top w:val="none" w:sz="0" w:space="0" w:color="auto"/>
            <w:left w:val="none" w:sz="0" w:space="0" w:color="auto"/>
            <w:bottom w:val="none" w:sz="0" w:space="0" w:color="auto"/>
            <w:right w:val="none" w:sz="0" w:space="0" w:color="auto"/>
          </w:divBdr>
        </w:div>
        <w:div w:id="2111659126">
          <w:marLeft w:val="0"/>
          <w:marRight w:val="0"/>
          <w:marTop w:val="0"/>
          <w:marBottom w:val="101"/>
          <w:divBdr>
            <w:top w:val="none" w:sz="0" w:space="0" w:color="auto"/>
            <w:left w:val="none" w:sz="0" w:space="0" w:color="auto"/>
            <w:bottom w:val="none" w:sz="0" w:space="0" w:color="auto"/>
            <w:right w:val="none" w:sz="0" w:space="0" w:color="auto"/>
          </w:divBdr>
        </w:div>
        <w:div w:id="1280068703">
          <w:marLeft w:val="0"/>
          <w:marRight w:val="0"/>
          <w:marTop w:val="0"/>
          <w:marBottom w:val="101"/>
          <w:divBdr>
            <w:top w:val="none" w:sz="0" w:space="0" w:color="auto"/>
            <w:left w:val="none" w:sz="0" w:space="0" w:color="auto"/>
            <w:bottom w:val="none" w:sz="0" w:space="0" w:color="auto"/>
            <w:right w:val="none" w:sz="0" w:space="0" w:color="auto"/>
          </w:divBdr>
        </w:div>
        <w:div w:id="2034794288">
          <w:marLeft w:val="0"/>
          <w:marRight w:val="0"/>
          <w:marTop w:val="0"/>
          <w:marBottom w:val="101"/>
          <w:divBdr>
            <w:top w:val="none" w:sz="0" w:space="0" w:color="auto"/>
            <w:left w:val="none" w:sz="0" w:space="0" w:color="auto"/>
            <w:bottom w:val="none" w:sz="0" w:space="0" w:color="auto"/>
            <w:right w:val="none" w:sz="0" w:space="0" w:color="auto"/>
          </w:divBdr>
        </w:div>
        <w:div w:id="264772434">
          <w:marLeft w:val="0"/>
          <w:marRight w:val="0"/>
          <w:marTop w:val="0"/>
          <w:marBottom w:val="101"/>
          <w:divBdr>
            <w:top w:val="none" w:sz="0" w:space="0" w:color="auto"/>
            <w:left w:val="none" w:sz="0" w:space="0" w:color="auto"/>
            <w:bottom w:val="none" w:sz="0" w:space="0" w:color="auto"/>
            <w:right w:val="none" w:sz="0" w:space="0" w:color="auto"/>
          </w:divBdr>
        </w:div>
        <w:div w:id="472331849">
          <w:marLeft w:val="0"/>
          <w:marRight w:val="0"/>
          <w:marTop w:val="0"/>
          <w:marBottom w:val="101"/>
          <w:divBdr>
            <w:top w:val="none" w:sz="0" w:space="0" w:color="auto"/>
            <w:left w:val="none" w:sz="0" w:space="0" w:color="auto"/>
            <w:bottom w:val="none" w:sz="0" w:space="0" w:color="auto"/>
            <w:right w:val="none" w:sz="0" w:space="0" w:color="auto"/>
          </w:divBdr>
        </w:div>
        <w:div w:id="462968632">
          <w:marLeft w:val="0"/>
          <w:marRight w:val="0"/>
          <w:marTop w:val="0"/>
          <w:marBottom w:val="101"/>
          <w:divBdr>
            <w:top w:val="none" w:sz="0" w:space="0" w:color="auto"/>
            <w:left w:val="none" w:sz="0" w:space="0" w:color="auto"/>
            <w:bottom w:val="none" w:sz="0" w:space="0" w:color="auto"/>
            <w:right w:val="none" w:sz="0" w:space="0" w:color="auto"/>
          </w:divBdr>
        </w:div>
        <w:div w:id="373189981">
          <w:marLeft w:val="0"/>
          <w:marRight w:val="0"/>
          <w:marTop w:val="0"/>
          <w:marBottom w:val="101"/>
          <w:divBdr>
            <w:top w:val="none" w:sz="0" w:space="0" w:color="auto"/>
            <w:left w:val="none" w:sz="0" w:space="0" w:color="auto"/>
            <w:bottom w:val="none" w:sz="0" w:space="0" w:color="auto"/>
            <w:right w:val="none" w:sz="0" w:space="0" w:color="auto"/>
          </w:divBdr>
        </w:div>
        <w:div w:id="620840011">
          <w:marLeft w:val="0"/>
          <w:marRight w:val="0"/>
          <w:marTop w:val="0"/>
          <w:marBottom w:val="101"/>
          <w:divBdr>
            <w:top w:val="none" w:sz="0" w:space="0" w:color="auto"/>
            <w:left w:val="none" w:sz="0" w:space="0" w:color="auto"/>
            <w:bottom w:val="none" w:sz="0" w:space="0" w:color="auto"/>
            <w:right w:val="none" w:sz="0" w:space="0" w:color="auto"/>
          </w:divBdr>
        </w:div>
        <w:div w:id="2103332877">
          <w:marLeft w:val="0"/>
          <w:marRight w:val="0"/>
          <w:marTop w:val="0"/>
          <w:marBottom w:val="101"/>
          <w:divBdr>
            <w:top w:val="none" w:sz="0" w:space="0" w:color="auto"/>
            <w:left w:val="none" w:sz="0" w:space="0" w:color="auto"/>
            <w:bottom w:val="none" w:sz="0" w:space="0" w:color="auto"/>
            <w:right w:val="none" w:sz="0" w:space="0" w:color="auto"/>
          </w:divBdr>
        </w:div>
        <w:div w:id="865752333">
          <w:marLeft w:val="0"/>
          <w:marRight w:val="0"/>
          <w:marTop w:val="0"/>
          <w:marBottom w:val="101"/>
          <w:divBdr>
            <w:top w:val="none" w:sz="0" w:space="0" w:color="auto"/>
            <w:left w:val="none" w:sz="0" w:space="0" w:color="auto"/>
            <w:bottom w:val="none" w:sz="0" w:space="0" w:color="auto"/>
            <w:right w:val="none" w:sz="0" w:space="0" w:color="auto"/>
          </w:divBdr>
        </w:div>
        <w:div w:id="99572458">
          <w:marLeft w:val="0"/>
          <w:marRight w:val="0"/>
          <w:marTop w:val="0"/>
          <w:marBottom w:val="101"/>
          <w:divBdr>
            <w:top w:val="none" w:sz="0" w:space="0" w:color="auto"/>
            <w:left w:val="none" w:sz="0" w:space="0" w:color="auto"/>
            <w:bottom w:val="none" w:sz="0" w:space="0" w:color="auto"/>
            <w:right w:val="none" w:sz="0" w:space="0" w:color="auto"/>
          </w:divBdr>
        </w:div>
        <w:div w:id="1471904273">
          <w:marLeft w:val="0"/>
          <w:marRight w:val="0"/>
          <w:marTop w:val="0"/>
          <w:marBottom w:val="101"/>
          <w:divBdr>
            <w:top w:val="none" w:sz="0" w:space="0" w:color="auto"/>
            <w:left w:val="none" w:sz="0" w:space="0" w:color="auto"/>
            <w:bottom w:val="none" w:sz="0" w:space="0" w:color="auto"/>
            <w:right w:val="none" w:sz="0" w:space="0" w:color="auto"/>
          </w:divBdr>
        </w:div>
        <w:div w:id="325325859">
          <w:marLeft w:val="0"/>
          <w:marRight w:val="0"/>
          <w:marTop w:val="0"/>
          <w:marBottom w:val="101"/>
          <w:divBdr>
            <w:top w:val="none" w:sz="0" w:space="0" w:color="auto"/>
            <w:left w:val="none" w:sz="0" w:space="0" w:color="auto"/>
            <w:bottom w:val="none" w:sz="0" w:space="0" w:color="auto"/>
            <w:right w:val="none" w:sz="0" w:space="0" w:color="auto"/>
          </w:divBdr>
        </w:div>
        <w:div w:id="124590914">
          <w:marLeft w:val="0"/>
          <w:marRight w:val="0"/>
          <w:marTop w:val="0"/>
          <w:marBottom w:val="101"/>
          <w:divBdr>
            <w:top w:val="none" w:sz="0" w:space="0" w:color="auto"/>
            <w:left w:val="none" w:sz="0" w:space="0" w:color="auto"/>
            <w:bottom w:val="none" w:sz="0" w:space="0" w:color="auto"/>
            <w:right w:val="none" w:sz="0" w:space="0" w:color="auto"/>
          </w:divBdr>
        </w:div>
        <w:div w:id="1169368269">
          <w:marLeft w:val="0"/>
          <w:marRight w:val="0"/>
          <w:marTop w:val="0"/>
          <w:marBottom w:val="101"/>
          <w:divBdr>
            <w:top w:val="none" w:sz="0" w:space="0" w:color="auto"/>
            <w:left w:val="none" w:sz="0" w:space="0" w:color="auto"/>
            <w:bottom w:val="none" w:sz="0" w:space="0" w:color="auto"/>
            <w:right w:val="none" w:sz="0" w:space="0" w:color="auto"/>
          </w:divBdr>
        </w:div>
        <w:div w:id="1809350189">
          <w:marLeft w:val="0"/>
          <w:marRight w:val="0"/>
          <w:marTop w:val="0"/>
          <w:marBottom w:val="101"/>
          <w:divBdr>
            <w:top w:val="none" w:sz="0" w:space="0" w:color="auto"/>
            <w:left w:val="none" w:sz="0" w:space="0" w:color="auto"/>
            <w:bottom w:val="none" w:sz="0" w:space="0" w:color="auto"/>
            <w:right w:val="none" w:sz="0" w:space="0" w:color="auto"/>
          </w:divBdr>
        </w:div>
        <w:div w:id="586503824">
          <w:marLeft w:val="0"/>
          <w:marRight w:val="0"/>
          <w:marTop w:val="0"/>
          <w:marBottom w:val="101"/>
          <w:divBdr>
            <w:top w:val="none" w:sz="0" w:space="0" w:color="auto"/>
            <w:left w:val="none" w:sz="0" w:space="0" w:color="auto"/>
            <w:bottom w:val="none" w:sz="0" w:space="0" w:color="auto"/>
            <w:right w:val="none" w:sz="0" w:space="0" w:color="auto"/>
          </w:divBdr>
        </w:div>
        <w:div w:id="873883204">
          <w:marLeft w:val="0"/>
          <w:marRight w:val="0"/>
          <w:marTop w:val="0"/>
          <w:marBottom w:val="60"/>
          <w:divBdr>
            <w:top w:val="none" w:sz="0" w:space="0" w:color="auto"/>
            <w:left w:val="none" w:sz="0" w:space="0" w:color="auto"/>
            <w:bottom w:val="none" w:sz="0" w:space="0" w:color="auto"/>
            <w:right w:val="none" w:sz="0" w:space="0" w:color="auto"/>
          </w:divBdr>
        </w:div>
        <w:div w:id="1999842680">
          <w:marLeft w:val="0"/>
          <w:marRight w:val="0"/>
          <w:marTop w:val="0"/>
          <w:marBottom w:val="60"/>
          <w:divBdr>
            <w:top w:val="none" w:sz="0" w:space="0" w:color="auto"/>
            <w:left w:val="none" w:sz="0" w:space="0" w:color="auto"/>
            <w:bottom w:val="none" w:sz="0" w:space="0" w:color="auto"/>
            <w:right w:val="none" w:sz="0" w:space="0" w:color="auto"/>
          </w:divBdr>
        </w:div>
        <w:div w:id="1805780237">
          <w:marLeft w:val="0"/>
          <w:marRight w:val="0"/>
          <w:marTop w:val="0"/>
          <w:marBottom w:val="101"/>
          <w:divBdr>
            <w:top w:val="none" w:sz="0" w:space="0" w:color="auto"/>
            <w:left w:val="none" w:sz="0" w:space="0" w:color="auto"/>
            <w:bottom w:val="none" w:sz="0" w:space="0" w:color="auto"/>
            <w:right w:val="none" w:sz="0" w:space="0" w:color="auto"/>
          </w:divBdr>
        </w:div>
        <w:div w:id="1521778257">
          <w:marLeft w:val="0"/>
          <w:marRight w:val="0"/>
          <w:marTop w:val="0"/>
          <w:marBottom w:val="101"/>
          <w:divBdr>
            <w:top w:val="none" w:sz="0" w:space="0" w:color="auto"/>
            <w:left w:val="none" w:sz="0" w:space="0" w:color="auto"/>
            <w:bottom w:val="none" w:sz="0" w:space="0" w:color="auto"/>
            <w:right w:val="none" w:sz="0" w:space="0" w:color="auto"/>
          </w:divBdr>
        </w:div>
        <w:div w:id="130489568">
          <w:marLeft w:val="720"/>
          <w:marRight w:val="0"/>
          <w:marTop w:val="0"/>
          <w:marBottom w:val="101"/>
          <w:divBdr>
            <w:top w:val="none" w:sz="0" w:space="0" w:color="auto"/>
            <w:left w:val="none" w:sz="0" w:space="0" w:color="auto"/>
            <w:bottom w:val="none" w:sz="0" w:space="0" w:color="auto"/>
            <w:right w:val="none" w:sz="0" w:space="0" w:color="auto"/>
          </w:divBdr>
        </w:div>
        <w:div w:id="1324895295">
          <w:marLeft w:val="720"/>
          <w:marRight w:val="0"/>
          <w:marTop w:val="0"/>
          <w:marBottom w:val="101"/>
          <w:divBdr>
            <w:top w:val="none" w:sz="0" w:space="0" w:color="auto"/>
            <w:left w:val="none" w:sz="0" w:space="0" w:color="auto"/>
            <w:bottom w:val="none" w:sz="0" w:space="0" w:color="auto"/>
            <w:right w:val="none" w:sz="0" w:space="0" w:color="auto"/>
          </w:divBdr>
        </w:div>
        <w:div w:id="936057417">
          <w:marLeft w:val="720"/>
          <w:marRight w:val="0"/>
          <w:marTop w:val="0"/>
          <w:marBottom w:val="101"/>
          <w:divBdr>
            <w:top w:val="none" w:sz="0" w:space="0" w:color="auto"/>
            <w:left w:val="none" w:sz="0" w:space="0" w:color="auto"/>
            <w:bottom w:val="none" w:sz="0" w:space="0" w:color="auto"/>
            <w:right w:val="none" w:sz="0" w:space="0" w:color="auto"/>
          </w:divBdr>
        </w:div>
        <w:div w:id="1991523225">
          <w:marLeft w:val="720"/>
          <w:marRight w:val="0"/>
          <w:marTop w:val="0"/>
          <w:marBottom w:val="101"/>
          <w:divBdr>
            <w:top w:val="none" w:sz="0" w:space="0" w:color="auto"/>
            <w:left w:val="none" w:sz="0" w:space="0" w:color="auto"/>
            <w:bottom w:val="none" w:sz="0" w:space="0" w:color="auto"/>
            <w:right w:val="none" w:sz="0" w:space="0" w:color="auto"/>
          </w:divBdr>
        </w:div>
        <w:div w:id="1682927034">
          <w:marLeft w:val="720"/>
          <w:marRight w:val="0"/>
          <w:marTop w:val="0"/>
          <w:marBottom w:val="101"/>
          <w:divBdr>
            <w:top w:val="none" w:sz="0" w:space="0" w:color="auto"/>
            <w:left w:val="none" w:sz="0" w:space="0" w:color="auto"/>
            <w:bottom w:val="none" w:sz="0" w:space="0" w:color="auto"/>
            <w:right w:val="none" w:sz="0" w:space="0" w:color="auto"/>
          </w:divBdr>
        </w:div>
        <w:div w:id="852450656">
          <w:marLeft w:val="720"/>
          <w:marRight w:val="0"/>
          <w:marTop w:val="0"/>
          <w:marBottom w:val="101"/>
          <w:divBdr>
            <w:top w:val="none" w:sz="0" w:space="0" w:color="auto"/>
            <w:left w:val="none" w:sz="0" w:space="0" w:color="auto"/>
            <w:bottom w:val="none" w:sz="0" w:space="0" w:color="auto"/>
            <w:right w:val="none" w:sz="0" w:space="0" w:color="auto"/>
          </w:divBdr>
        </w:div>
        <w:div w:id="1612122744">
          <w:marLeft w:val="720"/>
          <w:marRight w:val="0"/>
          <w:marTop w:val="0"/>
          <w:marBottom w:val="101"/>
          <w:divBdr>
            <w:top w:val="none" w:sz="0" w:space="0" w:color="auto"/>
            <w:left w:val="none" w:sz="0" w:space="0" w:color="auto"/>
            <w:bottom w:val="none" w:sz="0" w:space="0" w:color="auto"/>
            <w:right w:val="none" w:sz="0" w:space="0" w:color="auto"/>
          </w:divBdr>
        </w:div>
        <w:div w:id="833495662">
          <w:marLeft w:val="720"/>
          <w:marRight w:val="0"/>
          <w:marTop w:val="0"/>
          <w:marBottom w:val="101"/>
          <w:divBdr>
            <w:top w:val="none" w:sz="0" w:space="0" w:color="auto"/>
            <w:left w:val="none" w:sz="0" w:space="0" w:color="auto"/>
            <w:bottom w:val="none" w:sz="0" w:space="0" w:color="auto"/>
            <w:right w:val="none" w:sz="0" w:space="0" w:color="auto"/>
          </w:divBdr>
        </w:div>
        <w:div w:id="1526137507">
          <w:marLeft w:val="720"/>
          <w:marRight w:val="0"/>
          <w:marTop w:val="0"/>
          <w:marBottom w:val="101"/>
          <w:divBdr>
            <w:top w:val="none" w:sz="0" w:space="0" w:color="auto"/>
            <w:left w:val="none" w:sz="0" w:space="0" w:color="auto"/>
            <w:bottom w:val="none" w:sz="0" w:space="0" w:color="auto"/>
            <w:right w:val="none" w:sz="0" w:space="0" w:color="auto"/>
          </w:divBdr>
        </w:div>
        <w:div w:id="958803397">
          <w:marLeft w:val="720"/>
          <w:marRight w:val="0"/>
          <w:marTop w:val="0"/>
          <w:marBottom w:val="101"/>
          <w:divBdr>
            <w:top w:val="none" w:sz="0" w:space="0" w:color="auto"/>
            <w:left w:val="none" w:sz="0" w:space="0" w:color="auto"/>
            <w:bottom w:val="none" w:sz="0" w:space="0" w:color="auto"/>
            <w:right w:val="none" w:sz="0" w:space="0" w:color="auto"/>
          </w:divBdr>
        </w:div>
        <w:div w:id="1869948746">
          <w:marLeft w:val="720"/>
          <w:marRight w:val="0"/>
          <w:marTop w:val="0"/>
          <w:marBottom w:val="101"/>
          <w:divBdr>
            <w:top w:val="none" w:sz="0" w:space="0" w:color="auto"/>
            <w:left w:val="none" w:sz="0" w:space="0" w:color="auto"/>
            <w:bottom w:val="none" w:sz="0" w:space="0" w:color="auto"/>
            <w:right w:val="none" w:sz="0" w:space="0" w:color="auto"/>
          </w:divBdr>
        </w:div>
        <w:div w:id="1387993145">
          <w:marLeft w:val="720"/>
          <w:marRight w:val="0"/>
          <w:marTop w:val="0"/>
          <w:marBottom w:val="101"/>
          <w:divBdr>
            <w:top w:val="none" w:sz="0" w:space="0" w:color="auto"/>
            <w:left w:val="none" w:sz="0" w:space="0" w:color="auto"/>
            <w:bottom w:val="none" w:sz="0" w:space="0" w:color="auto"/>
            <w:right w:val="none" w:sz="0" w:space="0" w:color="auto"/>
          </w:divBdr>
        </w:div>
        <w:div w:id="1333141158">
          <w:marLeft w:val="720"/>
          <w:marRight w:val="0"/>
          <w:marTop w:val="0"/>
          <w:marBottom w:val="101"/>
          <w:divBdr>
            <w:top w:val="none" w:sz="0" w:space="0" w:color="auto"/>
            <w:left w:val="none" w:sz="0" w:space="0" w:color="auto"/>
            <w:bottom w:val="none" w:sz="0" w:space="0" w:color="auto"/>
            <w:right w:val="none" w:sz="0" w:space="0" w:color="auto"/>
          </w:divBdr>
        </w:div>
        <w:div w:id="1464810383">
          <w:marLeft w:val="720"/>
          <w:marRight w:val="0"/>
          <w:marTop w:val="0"/>
          <w:marBottom w:val="101"/>
          <w:divBdr>
            <w:top w:val="none" w:sz="0" w:space="0" w:color="auto"/>
            <w:left w:val="none" w:sz="0" w:space="0" w:color="auto"/>
            <w:bottom w:val="none" w:sz="0" w:space="0" w:color="auto"/>
            <w:right w:val="none" w:sz="0" w:space="0" w:color="auto"/>
          </w:divBdr>
        </w:div>
        <w:div w:id="2024017374">
          <w:marLeft w:val="720"/>
          <w:marRight w:val="0"/>
          <w:marTop w:val="0"/>
          <w:marBottom w:val="101"/>
          <w:divBdr>
            <w:top w:val="none" w:sz="0" w:space="0" w:color="auto"/>
            <w:left w:val="none" w:sz="0" w:space="0" w:color="auto"/>
            <w:bottom w:val="none" w:sz="0" w:space="0" w:color="auto"/>
            <w:right w:val="none" w:sz="0" w:space="0" w:color="auto"/>
          </w:divBdr>
        </w:div>
        <w:div w:id="2140027661">
          <w:marLeft w:val="0"/>
          <w:marRight w:val="0"/>
          <w:marTop w:val="0"/>
          <w:marBottom w:val="101"/>
          <w:divBdr>
            <w:top w:val="none" w:sz="0" w:space="0" w:color="auto"/>
            <w:left w:val="none" w:sz="0" w:space="0" w:color="auto"/>
            <w:bottom w:val="none" w:sz="0" w:space="0" w:color="auto"/>
            <w:right w:val="none" w:sz="0" w:space="0" w:color="auto"/>
          </w:divBdr>
        </w:div>
        <w:div w:id="69157774">
          <w:marLeft w:val="0"/>
          <w:marRight w:val="0"/>
          <w:marTop w:val="101"/>
          <w:marBottom w:val="101"/>
          <w:divBdr>
            <w:top w:val="none" w:sz="0" w:space="0" w:color="auto"/>
            <w:left w:val="none" w:sz="0" w:space="0" w:color="auto"/>
            <w:bottom w:val="none" w:sz="0" w:space="0" w:color="auto"/>
            <w:right w:val="none" w:sz="0" w:space="0" w:color="auto"/>
          </w:divBdr>
        </w:div>
        <w:div w:id="857473579">
          <w:marLeft w:val="0"/>
          <w:marRight w:val="0"/>
          <w:marTop w:val="0"/>
          <w:marBottom w:val="101"/>
          <w:divBdr>
            <w:top w:val="none" w:sz="0" w:space="0" w:color="auto"/>
            <w:left w:val="none" w:sz="0" w:space="0" w:color="auto"/>
            <w:bottom w:val="none" w:sz="0" w:space="0" w:color="auto"/>
            <w:right w:val="none" w:sz="0" w:space="0" w:color="auto"/>
          </w:divBdr>
        </w:div>
        <w:div w:id="1143086806">
          <w:marLeft w:val="0"/>
          <w:marRight w:val="0"/>
          <w:marTop w:val="0"/>
          <w:marBottom w:val="101"/>
          <w:divBdr>
            <w:top w:val="none" w:sz="0" w:space="0" w:color="auto"/>
            <w:left w:val="none" w:sz="0" w:space="0" w:color="auto"/>
            <w:bottom w:val="none" w:sz="0" w:space="0" w:color="auto"/>
            <w:right w:val="none" w:sz="0" w:space="0" w:color="auto"/>
          </w:divBdr>
        </w:div>
        <w:div w:id="325477886">
          <w:marLeft w:val="0"/>
          <w:marRight w:val="0"/>
          <w:marTop w:val="0"/>
          <w:marBottom w:val="101"/>
          <w:divBdr>
            <w:top w:val="none" w:sz="0" w:space="0" w:color="auto"/>
            <w:left w:val="none" w:sz="0" w:space="0" w:color="auto"/>
            <w:bottom w:val="none" w:sz="0" w:space="0" w:color="auto"/>
            <w:right w:val="none" w:sz="0" w:space="0" w:color="auto"/>
          </w:divBdr>
        </w:div>
        <w:div w:id="1709068361">
          <w:marLeft w:val="0"/>
          <w:marRight w:val="0"/>
          <w:marTop w:val="0"/>
          <w:marBottom w:val="101"/>
          <w:divBdr>
            <w:top w:val="none" w:sz="0" w:space="0" w:color="auto"/>
            <w:left w:val="none" w:sz="0" w:space="0" w:color="auto"/>
            <w:bottom w:val="none" w:sz="0" w:space="0" w:color="auto"/>
            <w:right w:val="none" w:sz="0" w:space="0" w:color="auto"/>
          </w:divBdr>
        </w:div>
        <w:div w:id="636643502">
          <w:marLeft w:val="0"/>
          <w:marRight w:val="0"/>
          <w:marTop w:val="0"/>
          <w:marBottom w:val="101"/>
          <w:divBdr>
            <w:top w:val="none" w:sz="0" w:space="0" w:color="auto"/>
            <w:left w:val="none" w:sz="0" w:space="0" w:color="auto"/>
            <w:bottom w:val="none" w:sz="0" w:space="0" w:color="auto"/>
            <w:right w:val="none" w:sz="0" w:space="0" w:color="auto"/>
          </w:divBdr>
        </w:div>
        <w:div w:id="2069255198">
          <w:marLeft w:val="0"/>
          <w:marRight w:val="0"/>
          <w:marTop w:val="0"/>
          <w:marBottom w:val="101"/>
          <w:divBdr>
            <w:top w:val="none" w:sz="0" w:space="0" w:color="auto"/>
            <w:left w:val="none" w:sz="0" w:space="0" w:color="auto"/>
            <w:bottom w:val="none" w:sz="0" w:space="0" w:color="auto"/>
            <w:right w:val="none" w:sz="0" w:space="0" w:color="auto"/>
          </w:divBdr>
        </w:div>
        <w:div w:id="774789835">
          <w:marLeft w:val="0"/>
          <w:marRight w:val="0"/>
          <w:marTop w:val="0"/>
          <w:marBottom w:val="101"/>
          <w:divBdr>
            <w:top w:val="none" w:sz="0" w:space="0" w:color="auto"/>
            <w:left w:val="none" w:sz="0" w:space="0" w:color="auto"/>
            <w:bottom w:val="none" w:sz="0" w:space="0" w:color="auto"/>
            <w:right w:val="none" w:sz="0" w:space="0" w:color="auto"/>
          </w:divBdr>
        </w:div>
        <w:div w:id="1394500159">
          <w:marLeft w:val="0"/>
          <w:marRight w:val="0"/>
          <w:marTop w:val="0"/>
          <w:marBottom w:val="101"/>
          <w:divBdr>
            <w:top w:val="none" w:sz="0" w:space="0" w:color="auto"/>
            <w:left w:val="none" w:sz="0" w:space="0" w:color="auto"/>
            <w:bottom w:val="none" w:sz="0" w:space="0" w:color="auto"/>
            <w:right w:val="none" w:sz="0" w:space="0" w:color="auto"/>
          </w:divBdr>
        </w:div>
        <w:div w:id="867067047">
          <w:marLeft w:val="0"/>
          <w:marRight w:val="0"/>
          <w:marTop w:val="0"/>
          <w:marBottom w:val="101"/>
          <w:divBdr>
            <w:top w:val="none" w:sz="0" w:space="0" w:color="auto"/>
            <w:left w:val="none" w:sz="0" w:space="0" w:color="auto"/>
            <w:bottom w:val="none" w:sz="0" w:space="0" w:color="auto"/>
            <w:right w:val="none" w:sz="0" w:space="0" w:color="auto"/>
          </w:divBdr>
        </w:div>
        <w:div w:id="2090232464">
          <w:marLeft w:val="0"/>
          <w:marRight w:val="0"/>
          <w:marTop w:val="0"/>
          <w:marBottom w:val="40"/>
          <w:divBdr>
            <w:top w:val="none" w:sz="0" w:space="0" w:color="auto"/>
            <w:left w:val="none" w:sz="0" w:space="0" w:color="auto"/>
            <w:bottom w:val="none" w:sz="0" w:space="0" w:color="auto"/>
            <w:right w:val="none" w:sz="0" w:space="0" w:color="auto"/>
          </w:divBdr>
        </w:div>
        <w:div w:id="1167862599">
          <w:marLeft w:val="0"/>
          <w:marRight w:val="0"/>
          <w:marTop w:val="0"/>
          <w:marBottom w:val="40"/>
          <w:divBdr>
            <w:top w:val="none" w:sz="0" w:space="0" w:color="auto"/>
            <w:left w:val="none" w:sz="0" w:space="0" w:color="auto"/>
            <w:bottom w:val="none" w:sz="0" w:space="0" w:color="auto"/>
            <w:right w:val="none" w:sz="0" w:space="0" w:color="auto"/>
          </w:divBdr>
        </w:div>
        <w:div w:id="1352030537">
          <w:marLeft w:val="0"/>
          <w:marRight w:val="0"/>
          <w:marTop w:val="0"/>
          <w:marBottom w:val="40"/>
          <w:divBdr>
            <w:top w:val="none" w:sz="0" w:space="0" w:color="auto"/>
            <w:left w:val="none" w:sz="0" w:space="0" w:color="auto"/>
            <w:bottom w:val="none" w:sz="0" w:space="0" w:color="auto"/>
            <w:right w:val="none" w:sz="0" w:space="0" w:color="auto"/>
          </w:divBdr>
        </w:div>
        <w:div w:id="1821575961">
          <w:marLeft w:val="0"/>
          <w:marRight w:val="0"/>
          <w:marTop w:val="0"/>
          <w:marBottom w:val="40"/>
          <w:divBdr>
            <w:top w:val="none" w:sz="0" w:space="0" w:color="auto"/>
            <w:left w:val="none" w:sz="0" w:space="0" w:color="auto"/>
            <w:bottom w:val="none" w:sz="0" w:space="0" w:color="auto"/>
            <w:right w:val="none" w:sz="0" w:space="0" w:color="auto"/>
          </w:divBdr>
        </w:div>
        <w:div w:id="1090389289">
          <w:marLeft w:val="0"/>
          <w:marRight w:val="0"/>
          <w:marTop w:val="0"/>
          <w:marBottom w:val="40"/>
          <w:divBdr>
            <w:top w:val="none" w:sz="0" w:space="0" w:color="auto"/>
            <w:left w:val="none" w:sz="0" w:space="0" w:color="auto"/>
            <w:bottom w:val="none" w:sz="0" w:space="0" w:color="auto"/>
            <w:right w:val="none" w:sz="0" w:space="0" w:color="auto"/>
          </w:divBdr>
        </w:div>
        <w:div w:id="27878914">
          <w:marLeft w:val="0"/>
          <w:marRight w:val="0"/>
          <w:marTop w:val="0"/>
          <w:marBottom w:val="40"/>
          <w:divBdr>
            <w:top w:val="none" w:sz="0" w:space="0" w:color="auto"/>
            <w:left w:val="none" w:sz="0" w:space="0" w:color="auto"/>
            <w:bottom w:val="none" w:sz="0" w:space="0" w:color="auto"/>
            <w:right w:val="none" w:sz="0" w:space="0" w:color="auto"/>
          </w:divBdr>
        </w:div>
        <w:div w:id="142165685">
          <w:marLeft w:val="0"/>
          <w:marRight w:val="0"/>
          <w:marTop w:val="0"/>
          <w:marBottom w:val="40"/>
          <w:divBdr>
            <w:top w:val="none" w:sz="0" w:space="0" w:color="auto"/>
            <w:left w:val="none" w:sz="0" w:space="0" w:color="auto"/>
            <w:bottom w:val="none" w:sz="0" w:space="0" w:color="auto"/>
            <w:right w:val="none" w:sz="0" w:space="0" w:color="auto"/>
          </w:divBdr>
        </w:div>
        <w:div w:id="965504626">
          <w:marLeft w:val="0"/>
          <w:marRight w:val="0"/>
          <w:marTop w:val="0"/>
          <w:marBottom w:val="40"/>
          <w:divBdr>
            <w:top w:val="none" w:sz="0" w:space="0" w:color="auto"/>
            <w:left w:val="none" w:sz="0" w:space="0" w:color="auto"/>
            <w:bottom w:val="none" w:sz="0" w:space="0" w:color="auto"/>
            <w:right w:val="none" w:sz="0" w:space="0" w:color="auto"/>
          </w:divBdr>
        </w:div>
        <w:div w:id="742916529">
          <w:marLeft w:val="0"/>
          <w:marRight w:val="0"/>
          <w:marTop w:val="0"/>
          <w:marBottom w:val="40"/>
          <w:divBdr>
            <w:top w:val="none" w:sz="0" w:space="0" w:color="auto"/>
            <w:left w:val="none" w:sz="0" w:space="0" w:color="auto"/>
            <w:bottom w:val="none" w:sz="0" w:space="0" w:color="auto"/>
            <w:right w:val="none" w:sz="0" w:space="0" w:color="auto"/>
          </w:divBdr>
        </w:div>
        <w:div w:id="1569341613">
          <w:marLeft w:val="0"/>
          <w:marRight w:val="0"/>
          <w:marTop w:val="0"/>
          <w:marBottom w:val="40"/>
          <w:divBdr>
            <w:top w:val="none" w:sz="0" w:space="0" w:color="auto"/>
            <w:left w:val="none" w:sz="0" w:space="0" w:color="auto"/>
            <w:bottom w:val="none" w:sz="0" w:space="0" w:color="auto"/>
            <w:right w:val="none" w:sz="0" w:space="0" w:color="auto"/>
          </w:divBdr>
        </w:div>
        <w:div w:id="1210609023">
          <w:marLeft w:val="0"/>
          <w:marRight w:val="0"/>
          <w:marTop w:val="0"/>
          <w:marBottom w:val="40"/>
          <w:divBdr>
            <w:top w:val="none" w:sz="0" w:space="0" w:color="auto"/>
            <w:left w:val="none" w:sz="0" w:space="0" w:color="auto"/>
            <w:bottom w:val="none" w:sz="0" w:space="0" w:color="auto"/>
            <w:right w:val="none" w:sz="0" w:space="0" w:color="auto"/>
          </w:divBdr>
        </w:div>
        <w:div w:id="1152286142">
          <w:marLeft w:val="0"/>
          <w:marRight w:val="0"/>
          <w:marTop w:val="0"/>
          <w:marBottom w:val="40"/>
          <w:divBdr>
            <w:top w:val="none" w:sz="0" w:space="0" w:color="auto"/>
            <w:left w:val="none" w:sz="0" w:space="0" w:color="auto"/>
            <w:bottom w:val="none" w:sz="0" w:space="0" w:color="auto"/>
            <w:right w:val="none" w:sz="0" w:space="0" w:color="auto"/>
          </w:divBdr>
        </w:div>
        <w:div w:id="152334442">
          <w:marLeft w:val="0"/>
          <w:marRight w:val="0"/>
          <w:marTop w:val="0"/>
          <w:marBottom w:val="40"/>
          <w:divBdr>
            <w:top w:val="none" w:sz="0" w:space="0" w:color="auto"/>
            <w:left w:val="none" w:sz="0" w:space="0" w:color="auto"/>
            <w:bottom w:val="none" w:sz="0" w:space="0" w:color="auto"/>
            <w:right w:val="none" w:sz="0" w:space="0" w:color="auto"/>
          </w:divBdr>
        </w:div>
        <w:div w:id="915554673">
          <w:marLeft w:val="0"/>
          <w:marRight w:val="0"/>
          <w:marTop w:val="0"/>
          <w:marBottom w:val="40"/>
          <w:divBdr>
            <w:top w:val="none" w:sz="0" w:space="0" w:color="auto"/>
            <w:left w:val="none" w:sz="0" w:space="0" w:color="auto"/>
            <w:bottom w:val="none" w:sz="0" w:space="0" w:color="auto"/>
            <w:right w:val="none" w:sz="0" w:space="0" w:color="auto"/>
          </w:divBdr>
        </w:div>
        <w:div w:id="717900176">
          <w:marLeft w:val="0"/>
          <w:marRight w:val="0"/>
          <w:marTop w:val="0"/>
          <w:marBottom w:val="40"/>
          <w:divBdr>
            <w:top w:val="none" w:sz="0" w:space="0" w:color="auto"/>
            <w:left w:val="none" w:sz="0" w:space="0" w:color="auto"/>
            <w:bottom w:val="none" w:sz="0" w:space="0" w:color="auto"/>
            <w:right w:val="none" w:sz="0" w:space="0" w:color="auto"/>
          </w:divBdr>
        </w:div>
        <w:div w:id="1128083223">
          <w:marLeft w:val="0"/>
          <w:marRight w:val="0"/>
          <w:marTop w:val="0"/>
          <w:marBottom w:val="40"/>
          <w:divBdr>
            <w:top w:val="none" w:sz="0" w:space="0" w:color="auto"/>
            <w:left w:val="none" w:sz="0" w:space="0" w:color="auto"/>
            <w:bottom w:val="none" w:sz="0" w:space="0" w:color="auto"/>
            <w:right w:val="none" w:sz="0" w:space="0" w:color="auto"/>
          </w:divBdr>
        </w:div>
        <w:div w:id="240214135">
          <w:marLeft w:val="0"/>
          <w:marRight w:val="0"/>
          <w:marTop w:val="0"/>
          <w:marBottom w:val="40"/>
          <w:divBdr>
            <w:top w:val="none" w:sz="0" w:space="0" w:color="auto"/>
            <w:left w:val="none" w:sz="0" w:space="0" w:color="auto"/>
            <w:bottom w:val="none" w:sz="0" w:space="0" w:color="auto"/>
            <w:right w:val="none" w:sz="0" w:space="0" w:color="auto"/>
          </w:divBdr>
        </w:div>
        <w:div w:id="1689716291">
          <w:marLeft w:val="0"/>
          <w:marRight w:val="0"/>
          <w:marTop w:val="0"/>
          <w:marBottom w:val="40"/>
          <w:divBdr>
            <w:top w:val="none" w:sz="0" w:space="0" w:color="auto"/>
            <w:left w:val="none" w:sz="0" w:space="0" w:color="auto"/>
            <w:bottom w:val="none" w:sz="0" w:space="0" w:color="auto"/>
            <w:right w:val="none" w:sz="0" w:space="0" w:color="auto"/>
          </w:divBdr>
        </w:div>
        <w:div w:id="841699667">
          <w:marLeft w:val="0"/>
          <w:marRight w:val="0"/>
          <w:marTop w:val="0"/>
          <w:marBottom w:val="40"/>
          <w:divBdr>
            <w:top w:val="none" w:sz="0" w:space="0" w:color="auto"/>
            <w:left w:val="none" w:sz="0" w:space="0" w:color="auto"/>
            <w:bottom w:val="none" w:sz="0" w:space="0" w:color="auto"/>
            <w:right w:val="none" w:sz="0" w:space="0" w:color="auto"/>
          </w:divBdr>
        </w:div>
        <w:div w:id="1938709926">
          <w:marLeft w:val="0"/>
          <w:marRight w:val="0"/>
          <w:marTop w:val="0"/>
          <w:marBottom w:val="40"/>
          <w:divBdr>
            <w:top w:val="none" w:sz="0" w:space="0" w:color="auto"/>
            <w:left w:val="none" w:sz="0" w:space="0" w:color="auto"/>
            <w:bottom w:val="none" w:sz="0" w:space="0" w:color="auto"/>
            <w:right w:val="none" w:sz="0" w:space="0" w:color="auto"/>
          </w:divBdr>
        </w:div>
        <w:div w:id="1038820031">
          <w:marLeft w:val="0"/>
          <w:marRight w:val="0"/>
          <w:marTop w:val="0"/>
          <w:marBottom w:val="40"/>
          <w:divBdr>
            <w:top w:val="none" w:sz="0" w:space="0" w:color="auto"/>
            <w:left w:val="none" w:sz="0" w:space="0" w:color="auto"/>
            <w:bottom w:val="none" w:sz="0" w:space="0" w:color="auto"/>
            <w:right w:val="none" w:sz="0" w:space="0" w:color="auto"/>
          </w:divBdr>
        </w:div>
        <w:div w:id="42950080">
          <w:marLeft w:val="0"/>
          <w:marRight w:val="0"/>
          <w:marTop w:val="0"/>
          <w:marBottom w:val="40"/>
          <w:divBdr>
            <w:top w:val="none" w:sz="0" w:space="0" w:color="auto"/>
            <w:left w:val="none" w:sz="0" w:space="0" w:color="auto"/>
            <w:bottom w:val="none" w:sz="0" w:space="0" w:color="auto"/>
            <w:right w:val="none" w:sz="0" w:space="0" w:color="auto"/>
          </w:divBdr>
        </w:div>
        <w:div w:id="887841139">
          <w:marLeft w:val="0"/>
          <w:marRight w:val="0"/>
          <w:marTop w:val="0"/>
          <w:marBottom w:val="40"/>
          <w:divBdr>
            <w:top w:val="none" w:sz="0" w:space="0" w:color="auto"/>
            <w:left w:val="none" w:sz="0" w:space="0" w:color="auto"/>
            <w:bottom w:val="none" w:sz="0" w:space="0" w:color="auto"/>
            <w:right w:val="none" w:sz="0" w:space="0" w:color="auto"/>
          </w:divBdr>
        </w:div>
        <w:div w:id="547693296">
          <w:marLeft w:val="0"/>
          <w:marRight w:val="0"/>
          <w:marTop w:val="0"/>
          <w:marBottom w:val="40"/>
          <w:divBdr>
            <w:top w:val="none" w:sz="0" w:space="0" w:color="auto"/>
            <w:left w:val="none" w:sz="0" w:space="0" w:color="auto"/>
            <w:bottom w:val="none" w:sz="0" w:space="0" w:color="auto"/>
            <w:right w:val="none" w:sz="0" w:space="0" w:color="auto"/>
          </w:divBdr>
        </w:div>
        <w:div w:id="1931743189">
          <w:marLeft w:val="0"/>
          <w:marRight w:val="0"/>
          <w:marTop w:val="0"/>
          <w:marBottom w:val="40"/>
          <w:divBdr>
            <w:top w:val="none" w:sz="0" w:space="0" w:color="auto"/>
            <w:left w:val="none" w:sz="0" w:space="0" w:color="auto"/>
            <w:bottom w:val="none" w:sz="0" w:space="0" w:color="auto"/>
            <w:right w:val="none" w:sz="0" w:space="0" w:color="auto"/>
          </w:divBdr>
        </w:div>
        <w:div w:id="1962028231">
          <w:marLeft w:val="0"/>
          <w:marRight w:val="0"/>
          <w:marTop w:val="0"/>
          <w:marBottom w:val="40"/>
          <w:divBdr>
            <w:top w:val="none" w:sz="0" w:space="0" w:color="auto"/>
            <w:left w:val="none" w:sz="0" w:space="0" w:color="auto"/>
            <w:bottom w:val="none" w:sz="0" w:space="0" w:color="auto"/>
            <w:right w:val="none" w:sz="0" w:space="0" w:color="auto"/>
          </w:divBdr>
        </w:div>
        <w:div w:id="1879538041">
          <w:marLeft w:val="0"/>
          <w:marRight w:val="0"/>
          <w:marTop w:val="0"/>
          <w:marBottom w:val="40"/>
          <w:divBdr>
            <w:top w:val="none" w:sz="0" w:space="0" w:color="auto"/>
            <w:left w:val="none" w:sz="0" w:space="0" w:color="auto"/>
            <w:bottom w:val="none" w:sz="0" w:space="0" w:color="auto"/>
            <w:right w:val="none" w:sz="0" w:space="0" w:color="auto"/>
          </w:divBdr>
        </w:div>
        <w:div w:id="1264073606">
          <w:marLeft w:val="0"/>
          <w:marRight w:val="0"/>
          <w:marTop w:val="0"/>
          <w:marBottom w:val="40"/>
          <w:divBdr>
            <w:top w:val="none" w:sz="0" w:space="0" w:color="auto"/>
            <w:left w:val="none" w:sz="0" w:space="0" w:color="auto"/>
            <w:bottom w:val="none" w:sz="0" w:space="0" w:color="auto"/>
            <w:right w:val="none" w:sz="0" w:space="0" w:color="auto"/>
          </w:divBdr>
        </w:div>
        <w:div w:id="567230757">
          <w:marLeft w:val="0"/>
          <w:marRight w:val="0"/>
          <w:marTop w:val="0"/>
          <w:marBottom w:val="40"/>
          <w:divBdr>
            <w:top w:val="none" w:sz="0" w:space="0" w:color="auto"/>
            <w:left w:val="none" w:sz="0" w:space="0" w:color="auto"/>
            <w:bottom w:val="none" w:sz="0" w:space="0" w:color="auto"/>
            <w:right w:val="none" w:sz="0" w:space="0" w:color="auto"/>
          </w:divBdr>
        </w:div>
        <w:div w:id="835418547">
          <w:marLeft w:val="0"/>
          <w:marRight w:val="0"/>
          <w:marTop w:val="0"/>
          <w:marBottom w:val="40"/>
          <w:divBdr>
            <w:top w:val="none" w:sz="0" w:space="0" w:color="auto"/>
            <w:left w:val="none" w:sz="0" w:space="0" w:color="auto"/>
            <w:bottom w:val="none" w:sz="0" w:space="0" w:color="auto"/>
            <w:right w:val="none" w:sz="0" w:space="0" w:color="auto"/>
          </w:divBdr>
        </w:div>
        <w:div w:id="8605218">
          <w:marLeft w:val="0"/>
          <w:marRight w:val="0"/>
          <w:marTop w:val="0"/>
          <w:marBottom w:val="40"/>
          <w:divBdr>
            <w:top w:val="none" w:sz="0" w:space="0" w:color="auto"/>
            <w:left w:val="none" w:sz="0" w:space="0" w:color="auto"/>
            <w:bottom w:val="none" w:sz="0" w:space="0" w:color="auto"/>
            <w:right w:val="none" w:sz="0" w:space="0" w:color="auto"/>
          </w:divBdr>
        </w:div>
        <w:div w:id="528493978">
          <w:marLeft w:val="0"/>
          <w:marRight w:val="0"/>
          <w:marTop w:val="0"/>
          <w:marBottom w:val="40"/>
          <w:divBdr>
            <w:top w:val="none" w:sz="0" w:space="0" w:color="auto"/>
            <w:left w:val="none" w:sz="0" w:space="0" w:color="auto"/>
            <w:bottom w:val="none" w:sz="0" w:space="0" w:color="auto"/>
            <w:right w:val="none" w:sz="0" w:space="0" w:color="auto"/>
          </w:divBdr>
        </w:div>
        <w:div w:id="192157313">
          <w:marLeft w:val="0"/>
          <w:marRight w:val="0"/>
          <w:marTop w:val="0"/>
          <w:marBottom w:val="40"/>
          <w:divBdr>
            <w:top w:val="none" w:sz="0" w:space="0" w:color="auto"/>
            <w:left w:val="none" w:sz="0" w:space="0" w:color="auto"/>
            <w:bottom w:val="none" w:sz="0" w:space="0" w:color="auto"/>
            <w:right w:val="none" w:sz="0" w:space="0" w:color="auto"/>
          </w:divBdr>
        </w:div>
        <w:div w:id="1794591149">
          <w:marLeft w:val="0"/>
          <w:marRight w:val="0"/>
          <w:marTop w:val="0"/>
          <w:marBottom w:val="40"/>
          <w:divBdr>
            <w:top w:val="none" w:sz="0" w:space="0" w:color="auto"/>
            <w:left w:val="none" w:sz="0" w:space="0" w:color="auto"/>
            <w:bottom w:val="none" w:sz="0" w:space="0" w:color="auto"/>
            <w:right w:val="none" w:sz="0" w:space="0" w:color="auto"/>
          </w:divBdr>
        </w:div>
        <w:div w:id="2138252765">
          <w:marLeft w:val="0"/>
          <w:marRight w:val="0"/>
          <w:marTop w:val="0"/>
          <w:marBottom w:val="40"/>
          <w:divBdr>
            <w:top w:val="none" w:sz="0" w:space="0" w:color="auto"/>
            <w:left w:val="none" w:sz="0" w:space="0" w:color="auto"/>
            <w:bottom w:val="none" w:sz="0" w:space="0" w:color="auto"/>
            <w:right w:val="none" w:sz="0" w:space="0" w:color="auto"/>
          </w:divBdr>
        </w:div>
        <w:div w:id="538786806">
          <w:marLeft w:val="0"/>
          <w:marRight w:val="0"/>
          <w:marTop w:val="0"/>
          <w:marBottom w:val="40"/>
          <w:divBdr>
            <w:top w:val="none" w:sz="0" w:space="0" w:color="auto"/>
            <w:left w:val="none" w:sz="0" w:space="0" w:color="auto"/>
            <w:bottom w:val="none" w:sz="0" w:space="0" w:color="auto"/>
            <w:right w:val="none" w:sz="0" w:space="0" w:color="auto"/>
          </w:divBdr>
        </w:div>
        <w:div w:id="1719627817">
          <w:marLeft w:val="0"/>
          <w:marRight w:val="0"/>
          <w:marTop w:val="0"/>
          <w:marBottom w:val="40"/>
          <w:divBdr>
            <w:top w:val="none" w:sz="0" w:space="0" w:color="auto"/>
            <w:left w:val="none" w:sz="0" w:space="0" w:color="auto"/>
            <w:bottom w:val="none" w:sz="0" w:space="0" w:color="auto"/>
            <w:right w:val="none" w:sz="0" w:space="0" w:color="auto"/>
          </w:divBdr>
        </w:div>
        <w:div w:id="1951814400">
          <w:marLeft w:val="0"/>
          <w:marRight w:val="0"/>
          <w:marTop w:val="0"/>
          <w:marBottom w:val="40"/>
          <w:divBdr>
            <w:top w:val="none" w:sz="0" w:space="0" w:color="auto"/>
            <w:left w:val="none" w:sz="0" w:space="0" w:color="auto"/>
            <w:bottom w:val="none" w:sz="0" w:space="0" w:color="auto"/>
            <w:right w:val="none" w:sz="0" w:space="0" w:color="auto"/>
          </w:divBdr>
        </w:div>
        <w:div w:id="1206602254">
          <w:marLeft w:val="0"/>
          <w:marRight w:val="0"/>
          <w:marTop w:val="0"/>
          <w:marBottom w:val="40"/>
          <w:divBdr>
            <w:top w:val="none" w:sz="0" w:space="0" w:color="auto"/>
            <w:left w:val="none" w:sz="0" w:space="0" w:color="auto"/>
            <w:bottom w:val="none" w:sz="0" w:space="0" w:color="auto"/>
            <w:right w:val="none" w:sz="0" w:space="0" w:color="auto"/>
          </w:divBdr>
        </w:div>
        <w:div w:id="313341243">
          <w:marLeft w:val="0"/>
          <w:marRight w:val="0"/>
          <w:marTop w:val="0"/>
          <w:marBottom w:val="40"/>
          <w:divBdr>
            <w:top w:val="none" w:sz="0" w:space="0" w:color="auto"/>
            <w:left w:val="none" w:sz="0" w:space="0" w:color="auto"/>
            <w:bottom w:val="none" w:sz="0" w:space="0" w:color="auto"/>
            <w:right w:val="none" w:sz="0" w:space="0" w:color="auto"/>
          </w:divBdr>
        </w:div>
        <w:div w:id="706175961">
          <w:marLeft w:val="0"/>
          <w:marRight w:val="0"/>
          <w:marTop w:val="0"/>
          <w:marBottom w:val="40"/>
          <w:divBdr>
            <w:top w:val="none" w:sz="0" w:space="0" w:color="auto"/>
            <w:left w:val="none" w:sz="0" w:space="0" w:color="auto"/>
            <w:bottom w:val="none" w:sz="0" w:space="0" w:color="auto"/>
            <w:right w:val="none" w:sz="0" w:space="0" w:color="auto"/>
          </w:divBdr>
        </w:div>
        <w:div w:id="359431014">
          <w:marLeft w:val="0"/>
          <w:marRight w:val="0"/>
          <w:marTop w:val="0"/>
          <w:marBottom w:val="40"/>
          <w:divBdr>
            <w:top w:val="none" w:sz="0" w:space="0" w:color="auto"/>
            <w:left w:val="none" w:sz="0" w:space="0" w:color="auto"/>
            <w:bottom w:val="none" w:sz="0" w:space="0" w:color="auto"/>
            <w:right w:val="none" w:sz="0" w:space="0" w:color="auto"/>
          </w:divBdr>
        </w:div>
        <w:div w:id="584459638">
          <w:marLeft w:val="0"/>
          <w:marRight w:val="0"/>
          <w:marTop w:val="0"/>
          <w:marBottom w:val="40"/>
          <w:divBdr>
            <w:top w:val="none" w:sz="0" w:space="0" w:color="auto"/>
            <w:left w:val="none" w:sz="0" w:space="0" w:color="auto"/>
            <w:bottom w:val="none" w:sz="0" w:space="0" w:color="auto"/>
            <w:right w:val="none" w:sz="0" w:space="0" w:color="auto"/>
          </w:divBdr>
        </w:div>
        <w:div w:id="602498873">
          <w:marLeft w:val="0"/>
          <w:marRight w:val="0"/>
          <w:marTop w:val="0"/>
          <w:marBottom w:val="40"/>
          <w:divBdr>
            <w:top w:val="none" w:sz="0" w:space="0" w:color="auto"/>
            <w:left w:val="none" w:sz="0" w:space="0" w:color="auto"/>
            <w:bottom w:val="none" w:sz="0" w:space="0" w:color="auto"/>
            <w:right w:val="none" w:sz="0" w:space="0" w:color="auto"/>
          </w:divBdr>
        </w:div>
        <w:div w:id="723212715">
          <w:marLeft w:val="0"/>
          <w:marRight w:val="0"/>
          <w:marTop w:val="0"/>
          <w:marBottom w:val="40"/>
          <w:divBdr>
            <w:top w:val="none" w:sz="0" w:space="0" w:color="auto"/>
            <w:left w:val="none" w:sz="0" w:space="0" w:color="auto"/>
            <w:bottom w:val="none" w:sz="0" w:space="0" w:color="auto"/>
            <w:right w:val="none" w:sz="0" w:space="0" w:color="auto"/>
          </w:divBdr>
        </w:div>
        <w:div w:id="598372549">
          <w:marLeft w:val="0"/>
          <w:marRight w:val="0"/>
          <w:marTop w:val="0"/>
          <w:marBottom w:val="40"/>
          <w:divBdr>
            <w:top w:val="none" w:sz="0" w:space="0" w:color="auto"/>
            <w:left w:val="none" w:sz="0" w:space="0" w:color="auto"/>
            <w:bottom w:val="none" w:sz="0" w:space="0" w:color="auto"/>
            <w:right w:val="none" w:sz="0" w:space="0" w:color="auto"/>
          </w:divBdr>
        </w:div>
        <w:div w:id="1743915778">
          <w:marLeft w:val="0"/>
          <w:marRight w:val="0"/>
          <w:marTop w:val="0"/>
          <w:marBottom w:val="40"/>
          <w:divBdr>
            <w:top w:val="none" w:sz="0" w:space="0" w:color="auto"/>
            <w:left w:val="none" w:sz="0" w:space="0" w:color="auto"/>
            <w:bottom w:val="none" w:sz="0" w:space="0" w:color="auto"/>
            <w:right w:val="none" w:sz="0" w:space="0" w:color="auto"/>
          </w:divBdr>
        </w:div>
        <w:div w:id="1188562010">
          <w:marLeft w:val="0"/>
          <w:marRight w:val="0"/>
          <w:marTop w:val="0"/>
          <w:marBottom w:val="40"/>
          <w:divBdr>
            <w:top w:val="none" w:sz="0" w:space="0" w:color="auto"/>
            <w:left w:val="none" w:sz="0" w:space="0" w:color="auto"/>
            <w:bottom w:val="none" w:sz="0" w:space="0" w:color="auto"/>
            <w:right w:val="none" w:sz="0" w:space="0" w:color="auto"/>
          </w:divBdr>
        </w:div>
        <w:div w:id="1831214144">
          <w:marLeft w:val="0"/>
          <w:marRight w:val="0"/>
          <w:marTop w:val="0"/>
          <w:marBottom w:val="40"/>
          <w:divBdr>
            <w:top w:val="none" w:sz="0" w:space="0" w:color="auto"/>
            <w:left w:val="none" w:sz="0" w:space="0" w:color="auto"/>
            <w:bottom w:val="none" w:sz="0" w:space="0" w:color="auto"/>
            <w:right w:val="none" w:sz="0" w:space="0" w:color="auto"/>
          </w:divBdr>
        </w:div>
        <w:div w:id="1267999607">
          <w:marLeft w:val="0"/>
          <w:marRight w:val="0"/>
          <w:marTop w:val="0"/>
          <w:marBottom w:val="40"/>
          <w:divBdr>
            <w:top w:val="none" w:sz="0" w:space="0" w:color="auto"/>
            <w:left w:val="none" w:sz="0" w:space="0" w:color="auto"/>
            <w:bottom w:val="none" w:sz="0" w:space="0" w:color="auto"/>
            <w:right w:val="none" w:sz="0" w:space="0" w:color="auto"/>
          </w:divBdr>
        </w:div>
        <w:div w:id="217867232">
          <w:marLeft w:val="0"/>
          <w:marRight w:val="0"/>
          <w:marTop w:val="0"/>
          <w:marBottom w:val="40"/>
          <w:divBdr>
            <w:top w:val="none" w:sz="0" w:space="0" w:color="auto"/>
            <w:left w:val="none" w:sz="0" w:space="0" w:color="auto"/>
            <w:bottom w:val="none" w:sz="0" w:space="0" w:color="auto"/>
            <w:right w:val="none" w:sz="0" w:space="0" w:color="auto"/>
          </w:divBdr>
        </w:div>
        <w:div w:id="694884182">
          <w:marLeft w:val="0"/>
          <w:marRight w:val="0"/>
          <w:marTop w:val="0"/>
          <w:marBottom w:val="40"/>
          <w:divBdr>
            <w:top w:val="none" w:sz="0" w:space="0" w:color="auto"/>
            <w:left w:val="none" w:sz="0" w:space="0" w:color="auto"/>
            <w:bottom w:val="none" w:sz="0" w:space="0" w:color="auto"/>
            <w:right w:val="none" w:sz="0" w:space="0" w:color="auto"/>
          </w:divBdr>
        </w:div>
        <w:div w:id="1522235740">
          <w:marLeft w:val="0"/>
          <w:marRight w:val="0"/>
          <w:marTop w:val="0"/>
          <w:marBottom w:val="40"/>
          <w:divBdr>
            <w:top w:val="none" w:sz="0" w:space="0" w:color="auto"/>
            <w:left w:val="none" w:sz="0" w:space="0" w:color="auto"/>
            <w:bottom w:val="none" w:sz="0" w:space="0" w:color="auto"/>
            <w:right w:val="none" w:sz="0" w:space="0" w:color="auto"/>
          </w:divBdr>
        </w:div>
        <w:div w:id="1642688503">
          <w:marLeft w:val="0"/>
          <w:marRight w:val="0"/>
          <w:marTop w:val="0"/>
          <w:marBottom w:val="40"/>
          <w:divBdr>
            <w:top w:val="none" w:sz="0" w:space="0" w:color="auto"/>
            <w:left w:val="none" w:sz="0" w:space="0" w:color="auto"/>
            <w:bottom w:val="none" w:sz="0" w:space="0" w:color="auto"/>
            <w:right w:val="none" w:sz="0" w:space="0" w:color="auto"/>
          </w:divBdr>
        </w:div>
        <w:div w:id="196819038">
          <w:marLeft w:val="0"/>
          <w:marRight w:val="0"/>
          <w:marTop w:val="0"/>
          <w:marBottom w:val="40"/>
          <w:divBdr>
            <w:top w:val="none" w:sz="0" w:space="0" w:color="auto"/>
            <w:left w:val="none" w:sz="0" w:space="0" w:color="auto"/>
            <w:bottom w:val="none" w:sz="0" w:space="0" w:color="auto"/>
            <w:right w:val="none" w:sz="0" w:space="0" w:color="auto"/>
          </w:divBdr>
        </w:div>
        <w:div w:id="221253599">
          <w:marLeft w:val="0"/>
          <w:marRight w:val="0"/>
          <w:marTop w:val="0"/>
          <w:marBottom w:val="40"/>
          <w:divBdr>
            <w:top w:val="none" w:sz="0" w:space="0" w:color="auto"/>
            <w:left w:val="none" w:sz="0" w:space="0" w:color="auto"/>
            <w:bottom w:val="none" w:sz="0" w:space="0" w:color="auto"/>
            <w:right w:val="none" w:sz="0" w:space="0" w:color="auto"/>
          </w:divBdr>
        </w:div>
        <w:div w:id="2050060205">
          <w:marLeft w:val="0"/>
          <w:marRight w:val="0"/>
          <w:marTop w:val="0"/>
          <w:marBottom w:val="40"/>
          <w:divBdr>
            <w:top w:val="none" w:sz="0" w:space="0" w:color="auto"/>
            <w:left w:val="none" w:sz="0" w:space="0" w:color="auto"/>
            <w:bottom w:val="none" w:sz="0" w:space="0" w:color="auto"/>
            <w:right w:val="none" w:sz="0" w:space="0" w:color="auto"/>
          </w:divBdr>
        </w:div>
        <w:div w:id="2006663099">
          <w:marLeft w:val="0"/>
          <w:marRight w:val="0"/>
          <w:marTop w:val="0"/>
          <w:marBottom w:val="40"/>
          <w:divBdr>
            <w:top w:val="none" w:sz="0" w:space="0" w:color="auto"/>
            <w:left w:val="none" w:sz="0" w:space="0" w:color="auto"/>
            <w:bottom w:val="none" w:sz="0" w:space="0" w:color="auto"/>
            <w:right w:val="none" w:sz="0" w:space="0" w:color="auto"/>
          </w:divBdr>
        </w:div>
        <w:div w:id="1984113926">
          <w:marLeft w:val="0"/>
          <w:marRight w:val="0"/>
          <w:marTop w:val="0"/>
          <w:marBottom w:val="40"/>
          <w:divBdr>
            <w:top w:val="none" w:sz="0" w:space="0" w:color="auto"/>
            <w:left w:val="none" w:sz="0" w:space="0" w:color="auto"/>
            <w:bottom w:val="none" w:sz="0" w:space="0" w:color="auto"/>
            <w:right w:val="none" w:sz="0" w:space="0" w:color="auto"/>
          </w:divBdr>
        </w:div>
        <w:div w:id="1295864241">
          <w:marLeft w:val="0"/>
          <w:marRight w:val="0"/>
          <w:marTop w:val="0"/>
          <w:marBottom w:val="40"/>
          <w:divBdr>
            <w:top w:val="none" w:sz="0" w:space="0" w:color="auto"/>
            <w:left w:val="none" w:sz="0" w:space="0" w:color="auto"/>
            <w:bottom w:val="none" w:sz="0" w:space="0" w:color="auto"/>
            <w:right w:val="none" w:sz="0" w:space="0" w:color="auto"/>
          </w:divBdr>
        </w:div>
        <w:div w:id="483283653">
          <w:marLeft w:val="0"/>
          <w:marRight w:val="0"/>
          <w:marTop w:val="0"/>
          <w:marBottom w:val="40"/>
          <w:divBdr>
            <w:top w:val="none" w:sz="0" w:space="0" w:color="auto"/>
            <w:left w:val="none" w:sz="0" w:space="0" w:color="auto"/>
            <w:bottom w:val="none" w:sz="0" w:space="0" w:color="auto"/>
            <w:right w:val="none" w:sz="0" w:space="0" w:color="auto"/>
          </w:divBdr>
        </w:div>
        <w:div w:id="2053075008">
          <w:marLeft w:val="0"/>
          <w:marRight w:val="0"/>
          <w:marTop w:val="0"/>
          <w:marBottom w:val="40"/>
          <w:divBdr>
            <w:top w:val="none" w:sz="0" w:space="0" w:color="auto"/>
            <w:left w:val="none" w:sz="0" w:space="0" w:color="auto"/>
            <w:bottom w:val="none" w:sz="0" w:space="0" w:color="auto"/>
            <w:right w:val="none" w:sz="0" w:space="0" w:color="auto"/>
          </w:divBdr>
        </w:div>
        <w:div w:id="1805847542">
          <w:marLeft w:val="0"/>
          <w:marRight w:val="0"/>
          <w:marTop w:val="0"/>
          <w:marBottom w:val="40"/>
          <w:divBdr>
            <w:top w:val="none" w:sz="0" w:space="0" w:color="auto"/>
            <w:left w:val="none" w:sz="0" w:space="0" w:color="auto"/>
            <w:bottom w:val="none" w:sz="0" w:space="0" w:color="auto"/>
            <w:right w:val="none" w:sz="0" w:space="0" w:color="auto"/>
          </w:divBdr>
        </w:div>
        <w:div w:id="1574503981">
          <w:marLeft w:val="0"/>
          <w:marRight w:val="0"/>
          <w:marTop w:val="0"/>
          <w:marBottom w:val="40"/>
          <w:divBdr>
            <w:top w:val="none" w:sz="0" w:space="0" w:color="auto"/>
            <w:left w:val="none" w:sz="0" w:space="0" w:color="auto"/>
            <w:bottom w:val="none" w:sz="0" w:space="0" w:color="auto"/>
            <w:right w:val="none" w:sz="0" w:space="0" w:color="auto"/>
          </w:divBdr>
        </w:div>
        <w:div w:id="1731222492">
          <w:marLeft w:val="0"/>
          <w:marRight w:val="0"/>
          <w:marTop w:val="0"/>
          <w:marBottom w:val="40"/>
          <w:divBdr>
            <w:top w:val="none" w:sz="0" w:space="0" w:color="auto"/>
            <w:left w:val="none" w:sz="0" w:space="0" w:color="auto"/>
            <w:bottom w:val="none" w:sz="0" w:space="0" w:color="auto"/>
            <w:right w:val="none" w:sz="0" w:space="0" w:color="auto"/>
          </w:divBdr>
        </w:div>
        <w:div w:id="430861867">
          <w:marLeft w:val="0"/>
          <w:marRight w:val="0"/>
          <w:marTop w:val="0"/>
          <w:marBottom w:val="40"/>
          <w:divBdr>
            <w:top w:val="none" w:sz="0" w:space="0" w:color="auto"/>
            <w:left w:val="none" w:sz="0" w:space="0" w:color="auto"/>
            <w:bottom w:val="none" w:sz="0" w:space="0" w:color="auto"/>
            <w:right w:val="none" w:sz="0" w:space="0" w:color="auto"/>
          </w:divBdr>
        </w:div>
        <w:div w:id="25840349">
          <w:marLeft w:val="0"/>
          <w:marRight w:val="0"/>
          <w:marTop w:val="0"/>
          <w:marBottom w:val="40"/>
          <w:divBdr>
            <w:top w:val="none" w:sz="0" w:space="0" w:color="auto"/>
            <w:left w:val="none" w:sz="0" w:space="0" w:color="auto"/>
            <w:bottom w:val="none" w:sz="0" w:space="0" w:color="auto"/>
            <w:right w:val="none" w:sz="0" w:space="0" w:color="auto"/>
          </w:divBdr>
        </w:div>
        <w:div w:id="620527452">
          <w:marLeft w:val="0"/>
          <w:marRight w:val="0"/>
          <w:marTop w:val="0"/>
          <w:marBottom w:val="40"/>
          <w:divBdr>
            <w:top w:val="none" w:sz="0" w:space="0" w:color="auto"/>
            <w:left w:val="none" w:sz="0" w:space="0" w:color="auto"/>
            <w:bottom w:val="none" w:sz="0" w:space="0" w:color="auto"/>
            <w:right w:val="none" w:sz="0" w:space="0" w:color="auto"/>
          </w:divBdr>
        </w:div>
        <w:div w:id="608044965">
          <w:marLeft w:val="0"/>
          <w:marRight w:val="0"/>
          <w:marTop w:val="0"/>
          <w:marBottom w:val="40"/>
          <w:divBdr>
            <w:top w:val="none" w:sz="0" w:space="0" w:color="auto"/>
            <w:left w:val="none" w:sz="0" w:space="0" w:color="auto"/>
            <w:bottom w:val="none" w:sz="0" w:space="0" w:color="auto"/>
            <w:right w:val="none" w:sz="0" w:space="0" w:color="auto"/>
          </w:divBdr>
        </w:div>
        <w:div w:id="1626305431">
          <w:marLeft w:val="0"/>
          <w:marRight w:val="0"/>
          <w:marTop w:val="0"/>
          <w:marBottom w:val="40"/>
          <w:divBdr>
            <w:top w:val="none" w:sz="0" w:space="0" w:color="auto"/>
            <w:left w:val="none" w:sz="0" w:space="0" w:color="auto"/>
            <w:bottom w:val="none" w:sz="0" w:space="0" w:color="auto"/>
            <w:right w:val="none" w:sz="0" w:space="0" w:color="auto"/>
          </w:divBdr>
        </w:div>
        <w:div w:id="39867004">
          <w:marLeft w:val="0"/>
          <w:marRight w:val="0"/>
          <w:marTop w:val="0"/>
          <w:marBottom w:val="40"/>
          <w:divBdr>
            <w:top w:val="none" w:sz="0" w:space="0" w:color="auto"/>
            <w:left w:val="none" w:sz="0" w:space="0" w:color="auto"/>
            <w:bottom w:val="none" w:sz="0" w:space="0" w:color="auto"/>
            <w:right w:val="none" w:sz="0" w:space="0" w:color="auto"/>
          </w:divBdr>
        </w:div>
        <w:div w:id="2066639140">
          <w:marLeft w:val="0"/>
          <w:marRight w:val="0"/>
          <w:marTop w:val="0"/>
          <w:marBottom w:val="40"/>
          <w:divBdr>
            <w:top w:val="none" w:sz="0" w:space="0" w:color="auto"/>
            <w:left w:val="none" w:sz="0" w:space="0" w:color="auto"/>
            <w:bottom w:val="none" w:sz="0" w:space="0" w:color="auto"/>
            <w:right w:val="none" w:sz="0" w:space="0" w:color="auto"/>
          </w:divBdr>
        </w:div>
        <w:div w:id="1009332339">
          <w:marLeft w:val="0"/>
          <w:marRight w:val="0"/>
          <w:marTop w:val="0"/>
          <w:marBottom w:val="40"/>
          <w:divBdr>
            <w:top w:val="none" w:sz="0" w:space="0" w:color="auto"/>
            <w:left w:val="none" w:sz="0" w:space="0" w:color="auto"/>
            <w:bottom w:val="none" w:sz="0" w:space="0" w:color="auto"/>
            <w:right w:val="none" w:sz="0" w:space="0" w:color="auto"/>
          </w:divBdr>
        </w:div>
        <w:div w:id="1189642114">
          <w:marLeft w:val="0"/>
          <w:marRight w:val="0"/>
          <w:marTop w:val="0"/>
          <w:marBottom w:val="40"/>
          <w:divBdr>
            <w:top w:val="none" w:sz="0" w:space="0" w:color="auto"/>
            <w:left w:val="none" w:sz="0" w:space="0" w:color="auto"/>
            <w:bottom w:val="none" w:sz="0" w:space="0" w:color="auto"/>
            <w:right w:val="none" w:sz="0" w:space="0" w:color="auto"/>
          </w:divBdr>
        </w:div>
        <w:div w:id="1015960149">
          <w:marLeft w:val="0"/>
          <w:marRight w:val="0"/>
          <w:marTop w:val="0"/>
          <w:marBottom w:val="40"/>
          <w:divBdr>
            <w:top w:val="none" w:sz="0" w:space="0" w:color="auto"/>
            <w:left w:val="none" w:sz="0" w:space="0" w:color="auto"/>
            <w:bottom w:val="none" w:sz="0" w:space="0" w:color="auto"/>
            <w:right w:val="none" w:sz="0" w:space="0" w:color="auto"/>
          </w:divBdr>
        </w:div>
        <w:div w:id="503016746">
          <w:marLeft w:val="0"/>
          <w:marRight w:val="0"/>
          <w:marTop w:val="0"/>
          <w:marBottom w:val="40"/>
          <w:divBdr>
            <w:top w:val="none" w:sz="0" w:space="0" w:color="auto"/>
            <w:left w:val="none" w:sz="0" w:space="0" w:color="auto"/>
            <w:bottom w:val="none" w:sz="0" w:space="0" w:color="auto"/>
            <w:right w:val="none" w:sz="0" w:space="0" w:color="auto"/>
          </w:divBdr>
        </w:div>
        <w:div w:id="466320796">
          <w:marLeft w:val="0"/>
          <w:marRight w:val="0"/>
          <w:marTop w:val="0"/>
          <w:marBottom w:val="40"/>
          <w:divBdr>
            <w:top w:val="none" w:sz="0" w:space="0" w:color="auto"/>
            <w:left w:val="none" w:sz="0" w:space="0" w:color="auto"/>
            <w:bottom w:val="none" w:sz="0" w:space="0" w:color="auto"/>
            <w:right w:val="none" w:sz="0" w:space="0" w:color="auto"/>
          </w:divBdr>
        </w:div>
        <w:div w:id="17784222">
          <w:marLeft w:val="0"/>
          <w:marRight w:val="0"/>
          <w:marTop w:val="0"/>
          <w:marBottom w:val="40"/>
          <w:divBdr>
            <w:top w:val="none" w:sz="0" w:space="0" w:color="auto"/>
            <w:left w:val="none" w:sz="0" w:space="0" w:color="auto"/>
            <w:bottom w:val="none" w:sz="0" w:space="0" w:color="auto"/>
            <w:right w:val="none" w:sz="0" w:space="0" w:color="auto"/>
          </w:divBdr>
        </w:div>
        <w:div w:id="391123766">
          <w:marLeft w:val="0"/>
          <w:marRight w:val="0"/>
          <w:marTop w:val="0"/>
          <w:marBottom w:val="40"/>
          <w:divBdr>
            <w:top w:val="none" w:sz="0" w:space="0" w:color="auto"/>
            <w:left w:val="none" w:sz="0" w:space="0" w:color="auto"/>
            <w:bottom w:val="none" w:sz="0" w:space="0" w:color="auto"/>
            <w:right w:val="none" w:sz="0" w:space="0" w:color="auto"/>
          </w:divBdr>
        </w:div>
        <w:div w:id="346715141">
          <w:marLeft w:val="0"/>
          <w:marRight w:val="0"/>
          <w:marTop w:val="0"/>
          <w:marBottom w:val="40"/>
          <w:divBdr>
            <w:top w:val="none" w:sz="0" w:space="0" w:color="auto"/>
            <w:left w:val="none" w:sz="0" w:space="0" w:color="auto"/>
            <w:bottom w:val="none" w:sz="0" w:space="0" w:color="auto"/>
            <w:right w:val="none" w:sz="0" w:space="0" w:color="auto"/>
          </w:divBdr>
        </w:div>
        <w:div w:id="552814761">
          <w:marLeft w:val="0"/>
          <w:marRight w:val="0"/>
          <w:marTop w:val="0"/>
          <w:marBottom w:val="40"/>
          <w:divBdr>
            <w:top w:val="none" w:sz="0" w:space="0" w:color="auto"/>
            <w:left w:val="none" w:sz="0" w:space="0" w:color="auto"/>
            <w:bottom w:val="none" w:sz="0" w:space="0" w:color="auto"/>
            <w:right w:val="none" w:sz="0" w:space="0" w:color="auto"/>
          </w:divBdr>
        </w:div>
        <w:div w:id="353655265">
          <w:marLeft w:val="0"/>
          <w:marRight w:val="0"/>
          <w:marTop w:val="0"/>
          <w:marBottom w:val="40"/>
          <w:divBdr>
            <w:top w:val="none" w:sz="0" w:space="0" w:color="auto"/>
            <w:left w:val="none" w:sz="0" w:space="0" w:color="auto"/>
            <w:bottom w:val="none" w:sz="0" w:space="0" w:color="auto"/>
            <w:right w:val="none" w:sz="0" w:space="0" w:color="auto"/>
          </w:divBdr>
        </w:div>
        <w:div w:id="481697134">
          <w:marLeft w:val="0"/>
          <w:marRight w:val="0"/>
          <w:marTop w:val="0"/>
          <w:marBottom w:val="40"/>
          <w:divBdr>
            <w:top w:val="none" w:sz="0" w:space="0" w:color="auto"/>
            <w:left w:val="none" w:sz="0" w:space="0" w:color="auto"/>
            <w:bottom w:val="none" w:sz="0" w:space="0" w:color="auto"/>
            <w:right w:val="none" w:sz="0" w:space="0" w:color="auto"/>
          </w:divBdr>
        </w:div>
        <w:div w:id="491335208">
          <w:marLeft w:val="0"/>
          <w:marRight w:val="0"/>
          <w:marTop w:val="0"/>
          <w:marBottom w:val="40"/>
          <w:divBdr>
            <w:top w:val="none" w:sz="0" w:space="0" w:color="auto"/>
            <w:left w:val="none" w:sz="0" w:space="0" w:color="auto"/>
            <w:bottom w:val="none" w:sz="0" w:space="0" w:color="auto"/>
            <w:right w:val="none" w:sz="0" w:space="0" w:color="auto"/>
          </w:divBdr>
        </w:div>
        <w:div w:id="1387531415">
          <w:marLeft w:val="0"/>
          <w:marRight w:val="0"/>
          <w:marTop w:val="0"/>
          <w:marBottom w:val="40"/>
          <w:divBdr>
            <w:top w:val="none" w:sz="0" w:space="0" w:color="auto"/>
            <w:left w:val="none" w:sz="0" w:space="0" w:color="auto"/>
            <w:bottom w:val="none" w:sz="0" w:space="0" w:color="auto"/>
            <w:right w:val="none" w:sz="0" w:space="0" w:color="auto"/>
          </w:divBdr>
        </w:div>
        <w:div w:id="459878802">
          <w:marLeft w:val="0"/>
          <w:marRight w:val="0"/>
          <w:marTop w:val="0"/>
          <w:marBottom w:val="40"/>
          <w:divBdr>
            <w:top w:val="none" w:sz="0" w:space="0" w:color="auto"/>
            <w:left w:val="none" w:sz="0" w:space="0" w:color="auto"/>
            <w:bottom w:val="none" w:sz="0" w:space="0" w:color="auto"/>
            <w:right w:val="none" w:sz="0" w:space="0" w:color="auto"/>
          </w:divBdr>
        </w:div>
        <w:div w:id="1392390530">
          <w:marLeft w:val="0"/>
          <w:marRight w:val="0"/>
          <w:marTop w:val="0"/>
          <w:marBottom w:val="40"/>
          <w:divBdr>
            <w:top w:val="none" w:sz="0" w:space="0" w:color="auto"/>
            <w:left w:val="none" w:sz="0" w:space="0" w:color="auto"/>
            <w:bottom w:val="none" w:sz="0" w:space="0" w:color="auto"/>
            <w:right w:val="none" w:sz="0" w:space="0" w:color="auto"/>
          </w:divBdr>
        </w:div>
        <w:div w:id="1428769455">
          <w:marLeft w:val="0"/>
          <w:marRight w:val="0"/>
          <w:marTop w:val="0"/>
          <w:marBottom w:val="40"/>
          <w:divBdr>
            <w:top w:val="none" w:sz="0" w:space="0" w:color="auto"/>
            <w:left w:val="none" w:sz="0" w:space="0" w:color="auto"/>
            <w:bottom w:val="none" w:sz="0" w:space="0" w:color="auto"/>
            <w:right w:val="none" w:sz="0" w:space="0" w:color="auto"/>
          </w:divBdr>
        </w:div>
        <w:div w:id="1146238234">
          <w:marLeft w:val="0"/>
          <w:marRight w:val="0"/>
          <w:marTop w:val="0"/>
          <w:marBottom w:val="40"/>
          <w:divBdr>
            <w:top w:val="none" w:sz="0" w:space="0" w:color="auto"/>
            <w:left w:val="none" w:sz="0" w:space="0" w:color="auto"/>
            <w:bottom w:val="none" w:sz="0" w:space="0" w:color="auto"/>
            <w:right w:val="none" w:sz="0" w:space="0" w:color="auto"/>
          </w:divBdr>
        </w:div>
        <w:div w:id="858658634">
          <w:marLeft w:val="0"/>
          <w:marRight w:val="0"/>
          <w:marTop w:val="0"/>
          <w:marBottom w:val="40"/>
          <w:divBdr>
            <w:top w:val="none" w:sz="0" w:space="0" w:color="auto"/>
            <w:left w:val="none" w:sz="0" w:space="0" w:color="auto"/>
            <w:bottom w:val="none" w:sz="0" w:space="0" w:color="auto"/>
            <w:right w:val="none" w:sz="0" w:space="0" w:color="auto"/>
          </w:divBdr>
        </w:div>
        <w:div w:id="228000805">
          <w:marLeft w:val="0"/>
          <w:marRight w:val="0"/>
          <w:marTop w:val="0"/>
          <w:marBottom w:val="40"/>
          <w:divBdr>
            <w:top w:val="none" w:sz="0" w:space="0" w:color="auto"/>
            <w:left w:val="none" w:sz="0" w:space="0" w:color="auto"/>
            <w:bottom w:val="none" w:sz="0" w:space="0" w:color="auto"/>
            <w:right w:val="none" w:sz="0" w:space="0" w:color="auto"/>
          </w:divBdr>
        </w:div>
        <w:div w:id="2003119083">
          <w:marLeft w:val="0"/>
          <w:marRight w:val="0"/>
          <w:marTop w:val="0"/>
          <w:marBottom w:val="40"/>
          <w:divBdr>
            <w:top w:val="none" w:sz="0" w:space="0" w:color="auto"/>
            <w:left w:val="none" w:sz="0" w:space="0" w:color="auto"/>
            <w:bottom w:val="none" w:sz="0" w:space="0" w:color="auto"/>
            <w:right w:val="none" w:sz="0" w:space="0" w:color="auto"/>
          </w:divBdr>
        </w:div>
        <w:div w:id="2065836986">
          <w:marLeft w:val="0"/>
          <w:marRight w:val="0"/>
          <w:marTop w:val="0"/>
          <w:marBottom w:val="40"/>
          <w:divBdr>
            <w:top w:val="none" w:sz="0" w:space="0" w:color="auto"/>
            <w:left w:val="none" w:sz="0" w:space="0" w:color="auto"/>
            <w:bottom w:val="none" w:sz="0" w:space="0" w:color="auto"/>
            <w:right w:val="none" w:sz="0" w:space="0" w:color="auto"/>
          </w:divBdr>
        </w:div>
        <w:div w:id="423116418">
          <w:marLeft w:val="0"/>
          <w:marRight w:val="0"/>
          <w:marTop w:val="0"/>
          <w:marBottom w:val="40"/>
          <w:divBdr>
            <w:top w:val="none" w:sz="0" w:space="0" w:color="auto"/>
            <w:left w:val="none" w:sz="0" w:space="0" w:color="auto"/>
            <w:bottom w:val="none" w:sz="0" w:space="0" w:color="auto"/>
            <w:right w:val="none" w:sz="0" w:space="0" w:color="auto"/>
          </w:divBdr>
        </w:div>
        <w:div w:id="310720673">
          <w:marLeft w:val="0"/>
          <w:marRight w:val="0"/>
          <w:marTop w:val="0"/>
          <w:marBottom w:val="40"/>
          <w:divBdr>
            <w:top w:val="none" w:sz="0" w:space="0" w:color="auto"/>
            <w:left w:val="none" w:sz="0" w:space="0" w:color="auto"/>
            <w:bottom w:val="none" w:sz="0" w:space="0" w:color="auto"/>
            <w:right w:val="none" w:sz="0" w:space="0" w:color="auto"/>
          </w:divBdr>
        </w:div>
        <w:div w:id="2135907536">
          <w:marLeft w:val="0"/>
          <w:marRight w:val="0"/>
          <w:marTop w:val="0"/>
          <w:marBottom w:val="40"/>
          <w:divBdr>
            <w:top w:val="none" w:sz="0" w:space="0" w:color="auto"/>
            <w:left w:val="none" w:sz="0" w:space="0" w:color="auto"/>
            <w:bottom w:val="none" w:sz="0" w:space="0" w:color="auto"/>
            <w:right w:val="none" w:sz="0" w:space="0" w:color="auto"/>
          </w:divBdr>
        </w:div>
        <w:div w:id="881595973">
          <w:marLeft w:val="0"/>
          <w:marRight w:val="0"/>
          <w:marTop w:val="0"/>
          <w:marBottom w:val="40"/>
          <w:divBdr>
            <w:top w:val="none" w:sz="0" w:space="0" w:color="auto"/>
            <w:left w:val="none" w:sz="0" w:space="0" w:color="auto"/>
            <w:bottom w:val="none" w:sz="0" w:space="0" w:color="auto"/>
            <w:right w:val="none" w:sz="0" w:space="0" w:color="auto"/>
          </w:divBdr>
        </w:div>
        <w:div w:id="1539465246">
          <w:marLeft w:val="0"/>
          <w:marRight w:val="0"/>
          <w:marTop w:val="0"/>
          <w:marBottom w:val="40"/>
          <w:divBdr>
            <w:top w:val="none" w:sz="0" w:space="0" w:color="auto"/>
            <w:left w:val="none" w:sz="0" w:space="0" w:color="auto"/>
            <w:bottom w:val="none" w:sz="0" w:space="0" w:color="auto"/>
            <w:right w:val="none" w:sz="0" w:space="0" w:color="auto"/>
          </w:divBdr>
        </w:div>
        <w:div w:id="2141920996">
          <w:marLeft w:val="0"/>
          <w:marRight w:val="0"/>
          <w:marTop w:val="0"/>
          <w:marBottom w:val="40"/>
          <w:divBdr>
            <w:top w:val="none" w:sz="0" w:space="0" w:color="auto"/>
            <w:left w:val="none" w:sz="0" w:space="0" w:color="auto"/>
            <w:bottom w:val="none" w:sz="0" w:space="0" w:color="auto"/>
            <w:right w:val="none" w:sz="0" w:space="0" w:color="auto"/>
          </w:divBdr>
        </w:div>
        <w:div w:id="635725198">
          <w:marLeft w:val="0"/>
          <w:marRight w:val="0"/>
          <w:marTop w:val="0"/>
          <w:marBottom w:val="40"/>
          <w:divBdr>
            <w:top w:val="none" w:sz="0" w:space="0" w:color="auto"/>
            <w:left w:val="none" w:sz="0" w:space="0" w:color="auto"/>
            <w:bottom w:val="none" w:sz="0" w:space="0" w:color="auto"/>
            <w:right w:val="none" w:sz="0" w:space="0" w:color="auto"/>
          </w:divBdr>
        </w:div>
        <w:div w:id="466972754">
          <w:marLeft w:val="0"/>
          <w:marRight w:val="0"/>
          <w:marTop w:val="0"/>
          <w:marBottom w:val="40"/>
          <w:divBdr>
            <w:top w:val="none" w:sz="0" w:space="0" w:color="auto"/>
            <w:left w:val="none" w:sz="0" w:space="0" w:color="auto"/>
            <w:bottom w:val="none" w:sz="0" w:space="0" w:color="auto"/>
            <w:right w:val="none" w:sz="0" w:space="0" w:color="auto"/>
          </w:divBdr>
        </w:div>
        <w:div w:id="841817333">
          <w:marLeft w:val="0"/>
          <w:marRight w:val="0"/>
          <w:marTop w:val="0"/>
          <w:marBottom w:val="40"/>
          <w:divBdr>
            <w:top w:val="none" w:sz="0" w:space="0" w:color="auto"/>
            <w:left w:val="none" w:sz="0" w:space="0" w:color="auto"/>
            <w:bottom w:val="none" w:sz="0" w:space="0" w:color="auto"/>
            <w:right w:val="none" w:sz="0" w:space="0" w:color="auto"/>
          </w:divBdr>
        </w:div>
        <w:div w:id="1785610653">
          <w:marLeft w:val="0"/>
          <w:marRight w:val="0"/>
          <w:marTop w:val="0"/>
          <w:marBottom w:val="40"/>
          <w:divBdr>
            <w:top w:val="none" w:sz="0" w:space="0" w:color="auto"/>
            <w:left w:val="none" w:sz="0" w:space="0" w:color="auto"/>
            <w:bottom w:val="none" w:sz="0" w:space="0" w:color="auto"/>
            <w:right w:val="none" w:sz="0" w:space="0" w:color="auto"/>
          </w:divBdr>
        </w:div>
        <w:div w:id="776292774">
          <w:marLeft w:val="0"/>
          <w:marRight w:val="0"/>
          <w:marTop w:val="0"/>
          <w:marBottom w:val="40"/>
          <w:divBdr>
            <w:top w:val="none" w:sz="0" w:space="0" w:color="auto"/>
            <w:left w:val="none" w:sz="0" w:space="0" w:color="auto"/>
            <w:bottom w:val="none" w:sz="0" w:space="0" w:color="auto"/>
            <w:right w:val="none" w:sz="0" w:space="0" w:color="auto"/>
          </w:divBdr>
        </w:div>
        <w:div w:id="1921137518">
          <w:marLeft w:val="0"/>
          <w:marRight w:val="0"/>
          <w:marTop w:val="0"/>
          <w:marBottom w:val="40"/>
          <w:divBdr>
            <w:top w:val="none" w:sz="0" w:space="0" w:color="auto"/>
            <w:left w:val="none" w:sz="0" w:space="0" w:color="auto"/>
            <w:bottom w:val="none" w:sz="0" w:space="0" w:color="auto"/>
            <w:right w:val="none" w:sz="0" w:space="0" w:color="auto"/>
          </w:divBdr>
        </w:div>
        <w:div w:id="1913587752">
          <w:marLeft w:val="0"/>
          <w:marRight w:val="0"/>
          <w:marTop w:val="0"/>
          <w:marBottom w:val="40"/>
          <w:divBdr>
            <w:top w:val="none" w:sz="0" w:space="0" w:color="auto"/>
            <w:left w:val="none" w:sz="0" w:space="0" w:color="auto"/>
            <w:bottom w:val="none" w:sz="0" w:space="0" w:color="auto"/>
            <w:right w:val="none" w:sz="0" w:space="0" w:color="auto"/>
          </w:divBdr>
        </w:div>
        <w:div w:id="1821998076">
          <w:marLeft w:val="0"/>
          <w:marRight w:val="0"/>
          <w:marTop w:val="0"/>
          <w:marBottom w:val="40"/>
          <w:divBdr>
            <w:top w:val="none" w:sz="0" w:space="0" w:color="auto"/>
            <w:left w:val="none" w:sz="0" w:space="0" w:color="auto"/>
            <w:bottom w:val="none" w:sz="0" w:space="0" w:color="auto"/>
            <w:right w:val="none" w:sz="0" w:space="0" w:color="auto"/>
          </w:divBdr>
        </w:div>
        <w:div w:id="498036063">
          <w:marLeft w:val="0"/>
          <w:marRight w:val="0"/>
          <w:marTop w:val="0"/>
          <w:marBottom w:val="40"/>
          <w:divBdr>
            <w:top w:val="none" w:sz="0" w:space="0" w:color="auto"/>
            <w:left w:val="none" w:sz="0" w:space="0" w:color="auto"/>
            <w:bottom w:val="none" w:sz="0" w:space="0" w:color="auto"/>
            <w:right w:val="none" w:sz="0" w:space="0" w:color="auto"/>
          </w:divBdr>
        </w:div>
        <w:div w:id="2053186485">
          <w:marLeft w:val="0"/>
          <w:marRight w:val="0"/>
          <w:marTop w:val="0"/>
          <w:marBottom w:val="40"/>
          <w:divBdr>
            <w:top w:val="none" w:sz="0" w:space="0" w:color="auto"/>
            <w:left w:val="none" w:sz="0" w:space="0" w:color="auto"/>
            <w:bottom w:val="none" w:sz="0" w:space="0" w:color="auto"/>
            <w:right w:val="none" w:sz="0" w:space="0" w:color="auto"/>
          </w:divBdr>
        </w:div>
        <w:div w:id="2081900919">
          <w:marLeft w:val="0"/>
          <w:marRight w:val="0"/>
          <w:marTop w:val="0"/>
          <w:marBottom w:val="40"/>
          <w:divBdr>
            <w:top w:val="none" w:sz="0" w:space="0" w:color="auto"/>
            <w:left w:val="none" w:sz="0" w:space="0" w:color="auto"/>
            <w:bottom w:val="none" w:sz="0" w:space="0" w:color="auto"/>
            <w:right w:val="none" w:sz="0" w:space="0" w:color="auto"/>
          </w:divBdr>
        </w:div>
        <w:div w:id="1835100304">
          <w:marLeft w:val="0"/>
          <w:marRight w:val="0"/>
          <w:marTop w:val="0"/>
          <w:marBottom w:val="40"/>
          <w:divBdr>
            <w:top w:val="none" w:sz="0" w:space="0" w:color="auto"/>
            <w:left w:val="none" w:sz="0" w:space="0" w:color="auto"/>
            <w:bottom w:val="none" w:sz="0" w:space="0" w:color="auto"/>
            <w:right w:val="none" w:sz="0" w:space="0" w:color="auto"/>
          </w:divBdr>
        </w:div>
        <w:div w:id="177745002">
          <w:marLeft w:val="0"/>
          <w:marRight w:val="0"/>
          <w:marTop w:val="0"/>
          <w:marBottom w:val="40"/>
          <w:divBdr>
            <w:top w:val="none" w:sz="0" w:space="0" w:color="auto"/>
            <w:left w:val="none" w:sz="0" w:space="0" w:color="auto"/>
            <w:bottom w:val="none" w:sz="0" w:space="0" w:color="auto"/>
            <w:right w:val="none" w:sz="0" w:space="0" w:color="auto"/>
          </w:divBdr>
        </w:div>
        <w:div w:id="1866751470">
          <w:marLeft w:val="0"/>
          <w:marRight w:val="0"/>
          <w:marTop w:val="0"/>
          <w:marBottom w:val="40"/>
          <w:divBdr>
            <w:top w:val="none" w:sz="0" w:space="0" w:color="auto"/>
            <w:left w:val="none" w:sz="0" w:space="0" w:color="auto"/>
            <w:bottom w:val="none" w:sz="0" w:space="0" w:color="auto"/>
            <w:right w:val="none" w:sz="0" w:space="0" w:color="auto"/>
          </w:divBdr>
        </w:div>
        <w:div w:id="576938223">
          <w:marLeft w:val="0"/>
          <w:marRight w:val="0"/>
          <w:marTop w:val="0"/>
          <w:marBottom w:val="40"/>
          <w:divBdr>
            <w:top w:val="none" w:sz="0" w:space="0" w:color="auto"/>
            <w:left w:val="none" w:sz="0" w:space="0" w:color="auto"/>
            <w:bottom w:val="none" w:sz="0" w:space="0" w:color="auto"/>
            <w:right w:val="none" w:sz="0" w:space="0" w:color="auto"/>
          </w:divBdr>
        </w:div>
        <w:div w:id="1441946567">
          <w:marLeft w:val="0"/>
          <w:marRight w:val="0"/>
          <w:marTop w:val="0"/>
          <w:marBottom w:val="40"/>
          <w:divBdr>
            <w:top w:val="none" w:sz="0" w:space="0" w:color="auto"/>
            <w:left w:val="none" w:sz="0" w:space="0" w:color="auto"/>
            <w:bottom w:val="none" w:sz="0" w:space="0" w:color="auto"/>
            <w:right w:val="none" w:sz="0" w:space="0" w:color="auto"/>
          </w:divBdr>
        </w:div>
        <w:div w:id="2083288340">
          <w:marLeft w:val="0"/>
          <w:marRight w:val="0"/>
          <w:marTop w:val="0"/>
          <w:marBottom w:val="40"/>
          <w:divBdr>
            <w:top w:val="none" w:sz="0" w:space="0" w:color="auto"/>
            <w:left w:val="none" w:sz="0" w:space="0" w:color="auto"/>
            <w:bottom w:val="none" w:sz="0" w:space="0" w:color="auto"/>
            <w:right w:val="none" w:sz="0" w:space="0" w:color="auto"/>
          </w:divBdr>
        </w:div>
        <w:div w:id="538860435">
          <w:marLeft w:val="0"/>
          <w:marRight w:val="0"/>
          <w:marTop w:val="0"/>
          <w:marBottom w:val="40"/>
          <w:divBdr>
            <w:top w:val="none" w:sz="0" w:space="0" w:color="auto"/>
            <w:left w:val="none" w:sz="0" w:space="0" w:color="auto"/>
            <w:bottom w:val="none" w:sz="0" w:space="0" w:color="auto"/>
            <w:right w:val="none" w:sz="0" w:space="0" w:color="auto"/>
          </w:divBdr>
        </w:div>
        <w:div w:id="1217089384">
          <w:marLeft w:val="0"/>
          <w:marRight w:val="0"/>
          <w:marTop w:val="0"/>
          <w:marBottom w:val="40"/>
          <w:divBdr>
            <w:top w:val="none" w:sz="0" w:space="0" w:color="auto"/>
            <w:left w:val="none" w:sz="0" w:space="0" w:color="auto"/>
            <w:bottom w:val="none" w:sz="0" w:space="0" w:color="auto"/>
            <w:right w:val="none" w:sz="0" w:space="0" w:color="auto"/>
          </w:divBdr>
        </w:div>
        <w:div w:id="2071464786">
          <w:marLeft w:val="0"/>
          <w:marRight w:val="0"/>
          <w:marTop w:val="0"/>
          <w:marBottom w:val="40"/>
          <w:divBdr>
            <w:top w:val="none" w:sz="0" w:space="0" w:color="auto"/>
            <w:left w:val="none" w:sz="0" w:space="0" w:color="auto"/>
            <w:bottom w:val="none" w:sz="0" w:space="0" w:color="auto"/>
            <w:right w:val="none" w:sz="0" w:space="0" w:color="auto"/>
          </w:divBdr>
        </w:div>
        <w:div w:id="1099333553">
          <w:marLeft w:val="0"/>
          <w:marRight w:val="0"/>
          <w:marTop w:val="0"/>
          <w:marBottom w:val="40"/>
          <w:divBdr>
            <w:top w:val="none" w:sz="0" w:space="0" w:color="auto"/>
            <w:left w:val="none" w:sz="0" w:space="0" w:color="auto"/>
            <w:bottom w:val="none" w:sz="0" w:space="0" w:color="auto"/>
            <w:right w:val="none" w:sz="0" w:space="0" w:color="auto"/>
          </w:divBdr>
        </w:div>
        <w:div w:id="1429159081">
          <w:marLeft w:val="0"/>
          <w:marRight w:val="0"/>
          <w:marTop w:val="0"/>
          <w:marBottom w:val="40"/>
          <w:divBdr>
            <w:top w:val="none" w:sz="0" w:space="0" w:color="auto"/>
            <w:left w:val="none" w:sz="0" w:space="0" w:color="auto"/>
            <w:bottom w:val="none" w:sz="0" w:space="0" w:color="auto"/>
            <w:right w:val="none" w:sz="0" w:space="0" w:color="auto"/>
          </w:divBdr>
        </w:div>
        <w:div w:id="910232374">
          <w:marLeft w:val="0"/>
          <w:marRight w:val="0"/>
          <w:marTop w:val="0"/>
          <w:marBottom w:val="40"/>
          <w:divBdr>
            <w:top w:val="none" w:sz="0" w:space="0" w:color="auto"/>
            <w:left w:val="none" w:sz="0" w:space="0" w:color="auto"/>
            <w:bottom w:val="none" w:sz="0" w:space="0" w:color="auto"/>
            <w:right w:val="none" w:sz="0" w:space="0" w:color="auto"/>
          </w:divBdr>
        </w:div>
        <w:div w:id="708720968">
          <w:marLeft w:val="0"/>
          <w:marRight w:val="0"/>
          <w:marTop w:val="0"/>
          <w:marBottom w:val="40"/>
          <w:divBdr>
            <w:top w:val="none" w:sz="0" w:space="0" w:color="auto"/>
            <w:left w:val="none" w:sz="0" w:space="0" w:color="auto"/>
            <w:bottom w:val="none" w:sz="0" w:space="0" w:color="auto"/>
            <w:right w:val="none" w:sz="0" w:space="0" w:color="auto"/>
          </w:divBdr>
        </w:div>
        <w:div w:id="316307167">
          <w:marLeft w:val="0"/>
          <w:marRight w:val="0"/>
          <w:marTop w:val="0"/>
          <w:marBottom w:val="40"/>
          <w:divBdr>
            <w:top w:val="none" w:sz="0" w:space="0" w:color="auto"/>
            <w:left w:val="none" w:sz="0" w:space="0" w:color="auto"/>
            <w:bottom w:val="none" w:sz="0" w:space="0" w:color="auto"/>
            <w:right w:val="none" w:sz="0" w:space="0" w:color="auto"/>
          </w:divBdr>
        </w:div>
        <w:div w:id="2032148405">
          <w:marLeft w:val="0"/>
          <w:marRight w:val="0"/>
          <w:marTop w:val="0"/>
          <w:marBottom w:val="40"/>
          <w:divBdr>
            <w:top w:val="none" w:sz="0" w:space="0" w:color="auto"/>
            <w:left w:val="none" w:sz="0" w:space="0" w:color="auto"/>
            <w:bottom w:val="none" w:sz="0" w:space="0" w:color="auto"/>
            <w:right w:val="none" w:sz="0" w:space="0" w:color="auto"/>
          </w:divBdr>
        </w:div>
        <w:div w:id="1698967029">
          <w:marLeft w:val="0"/>
          <w:marRight w:val="0"/>
          <w:marTop w:val="0"/>
          <w:marBottom w:val="40"/>
          <w:divBdr>
            <w:top w:val="none" w:sz="0" w:space="0" w:color="auto"/>
            <w:left w:val="none" w:sz="0" w:space="0" w:color="auto"/>
            <w:bottom w:val="none" w:sz="0" w:space="0" w:color="auto"/>
            <w:right w:val="none" w:sz="0" w:space="0" w:color="auto"/>
          </w:divBdr>
        </w:div>
        <w:div w:id="787814495">
          <w:marLeft w:val="0"/>
          <w:marRight w:val="0"/>
          <w:marTop w:val="0"/>
          <w:marBottom w:val="40"/>
          <w:divBdr>
            <w:top w:val="none" w:sz="0" w:space="0" w:color="auto"/>
            <w:left w:val="none" w:sz="0" w:space="0" w:color="auto"/>
            <w:bottom w:val="none" w:sz="0" w:space="0" w:color="auto"/>
            <w:right w:val="none" w:sz="0" w:space="0" w:color="auto"/>
          </w:divBdr>
        </w:div>
        <w:div w:id="1996300482">
          <w:marLeft w:val="0"/>
          <w:marRight w:val="0"/>
          <w:marTop w:val="0"/>
          <w:marBottom w:val="40"/>
          <w:divBdr>
            <w:top w:val="none" w:sz="0" w:space="0" w:color="auto"/>
            <w:left w:val="none" w:sz="0" w:space="0" w:color="auto"/>
            <w:bottom w:val="none" w:sz="0" w:space="0" w:color="auto"/>
            <w:right w:val="none" w:sz="0" w:space="0" w:color="auto"/>
          </w:divBdr>
        </w:div>
        <w:div w:id="1023364374">
          <w:marLeft w:val="0"/>
          <w:marRight w:val="0"/>
          <w:marTop w:val="0"/>
          <w:marBottom w:val="40"/>
          <w:divBdr>
            <w:top w:val="none" w:sz="0" w:space="0" w:color="auto"/>
            <w:left w:val="none" w:sz="0" w:space="0" w:color="auto"/>
            <w:bottom w:val="none" w:sz="0" w:space="0" w:color="auto"/>
            <w:right w:val="none" w:sz="0" w:space="0" w:color="auto"/>
          </w:divBdr>
        </w:div>
        <w:div w:id="1703046708">
          <w:marLeft w:val="0"/>
          <w:marRight w:val="0"/>
          <w:marTop w:val="0"/>
          <w:marBottom w:val="40"/>
          <w:divBdr>
            <w:top w:val="none" w:sz="0" w:space="0" w:color="auto"/>
            <w:left w:val="none" w:sz="0" w:space="0" w:color="auto"/>
            <w:bottom w:val="none" w:sz="0" w:space="0" w:color="auto"/>
            <w:right w:val="none" w:sz="0" w:space="0" w:color="auto"/>
          </w:divBdr>
        </w:div>
        <w:div w:id="1667397071">
          <w:marLeft w:val="0"/>
          <w:marRight w:val="0"/>
          <w:marTop w:val="0"/>
          <w:marBottom w:val="40"/>
          <w:divBdr>
            <w:top w:val="none" w:sz="0" w:space="0" w:color="auto"/>
            <w:left w:val="none" w:sz="0" w:space="0" w:color="auto"/>
            <w:bottom w:val="none" w:sz="0" w:space="0" w:color="auto"/>
            <w:right w:val="none" w:sz="0" w:space="0" w:color="auto"/>
          </w:divBdr>
        </w:div>
        <w:div w:id="636451472">
          <w:marLeft w:val="0"/>
          <w:marRight w:val="0"/>
          <w:marTop w:val="0"/>
          <w:marBottom w:val="40"/>
          <w:divBdr>
            <w:top w:val="none" w:sz="0" w:space="0" w:color="auto"/>
            <w:left w:val="none" w:sz="0" w:space="0" w:color="auto"/>
            <w:bottom w:val="none" w:sz="0" w:space="0" w:color="auto"/>
            <w:right w:val="none" w:sz="0" w:space="0" w:color="auto"/>
          </w:divBdr>
        </w:div>
        <w:div w:id="410737160">
          <w:marLeft w:val="0"/>
          <w:marRight w:val="0"/>
          <w:marTop w:val="0"/>
          <w:marBottom w:val="40"/>
          <w:divBdr>
            <w:top w:val="none" w:sz="0" w:space="0" w:color="auto"/>
            <w:left w:val="none" w:sz="0" w:space="0" w:color="auto"/>
            <w:bottom w:val="none" w:sz="0" w:space="0" w:color="auto"/>
            <w:right w:val="none" w:sz="0" w:space="0" w:color="auto"/>
          </w:divBdr>
        </w:div>
        <w:div w:id="2037151620">
          <w:marLeft w:val="0"/>
          <w:marRight w:val="0"/>
          <w:marTop w:val="0"/>
          <w:marBottom w:val="40"/>
          <w:divBdr>
            <w:top w:val="none" w:sz="0" w:space="0" w:color="auto"/>
            <w:left w:val="none" w:sz="0" w:space="0" w:color="auto"/>
            <w:bottom w:val="none" w:sz="0" w:space="0" w:color="auto"/>
            <w:right w:val="none" w:sz="0" w:space="0" w:color="auto"/>
          </w:divBdr>
        </w:div>
        <w:div w:id="1402483984">
          <w:marLeft w:val="0"/>
          <w:marRight w:val="0"/>
          <w:marTop w:val="0"/>
          <w:marBottom w:val="40"/>
          <w:divBdr>
            <w:top w:val="none" w:sz="0" w:space="0" w:color="auto"/>
            <w:left w:val="none" w:sz="0" w:space="0" w:color="auto"/>
            <w:bottom w:val="none" w:sz="0" w:space="0" w:color="auto"/>
            <w:right w:val="none" w:sz="0" w:space="0" w:color="auto"/>
          </w:divBdr>
        </w:div>
        <w:div w:id="1114595520">
          <w:marLeft w:val="0"/>
          <w:marRight w:val="0"/>
          <w:marTop w:val="0"/>
          <w:marBottom w:val="40"/>
          <w:divBdr>
            <w:top w:val="none" w:sz="0" w:space="0" w:color="auto"/>
            <w:left w:val="none" w:sz="0" w:space="0" w:color="auto"/>
            <w:bottom w:val="none" w:sz="0" w:space="0" w:color="auto"/>
            <w:right w:val="none" w:sz="0" w:space="0" w:color="auto"/>
          </w:divBdr>
        </w:div>
        <w:div w:id="1412777202">
          <w:marLeft w:val="0"/>
          <w:marRight w:val="0"/>
          <w:marTop w:val="0"/>
          <w:marBottom w:val="40"/>
          <w:divBdr>
            <w:top w:val="none" w:sz="0" w:space="0" w:color="auto"/>
            <w:left w:val="none" w:sz="0" w:space="0" w:color="auto"/>
            <w:bottom w:val="none" w:sz="0" w:space="0" w:color="auto"/>
            <w:right w:val="none" w:sz="0" w:space="0" w:color="auto"/>
          </w:divBdr>
        </w:div>
        <w:div w:id="1689403197">
          <w:marLeft w:val="0"/>
          <w:marRight w:val="0"/>
          <w:marTop w:val="0"/>
          <w:marBottom w:val="40"/>
          <w:divBdr>
            <w:top w:val="none" w:sz="0" w:space="0" w:color="auto"/>
            <w:left w:val="none" w:sz="0" w:space="0" w:color="auto"/>
            <w:bottom w:val="none" w:sz="0" w:space="0" w:color="auto"/>
            <w:right w:val="none" w:sz="0" w:space="0" w:color="auto"/>
          </w:divBdr>
        </w:div>
        <w:div w:id="566259297">
          <w:marLeft w:val="0"/>
          <w:marRight w:val="0"/>
          <w:marTop w:val="0"/>
          <w:marBottom w:val="40"/>
          <w:divBdr>
            <w:top w:val="none" w:sz="0" w:space="0" w:color="auto"/>
            <w:left w:val="none" w:sz="0" w:space="0" w:color="auto"/>
            <w:bottom w:val="none" w:sz="0" w:space="0" w:color="auto"/>
            <w:right w:val="none" w:sz="0" w:space="0" w:color="auto"/>
          </w:divBdr>
        </w:div>
        <w:div w:id="543641455">
          <w:marLeft w:val="0"/>
          <w:marRight w:val="0"/>
          <w:marTop w:val="0"/>
          <w:marBottom w:val="40"/>
          <w:divBdr>
            <w:top w:val="none" w:sz="0" w:space="0" w:color="auto"/>
            <w:left w:val="none" w:sz="0" w:space="0" w:color="auto"/>
            <w:bottom w:val="none" w:sz="0" w:space="0" w:color="auto"/>
            <w:right w:val="none" w:sz="0" w:space="0" w:color="auto"/>
          </w:divBdr>
        </w:div>
        <w:div w:id="1976719460">
          <w:marLeft w:val="0"/>
          <w:marRight w:val="0"/>
          <w:marTop w:val="0"/>
          <w:marBottom w:val="40"/>
          <w:divBdr>
            <w:top w:val="none" w:sz="0" w:space="0" w:color="auto"/>
            <w:left w:val="none" w:sz="0" w:space="0" w:color="auto"/>
            <w:bottom w:val="none" w:sz="0" w:space="0" w:color="auto"/>
            <w:right w:val="none" w:sz="0" w:space="0" w:color="auto"/>
          </w:divBdr>
        </w:div>
        <w:div w:id="668992852">
          <w:marLeft w:val="0"/>
          <w:marRight w:val="0"/>
          <w:marTop w:val="0"/>
          <w:marBottom w:val="40"/>
          <w:divBdr>
            <w:top w:val="none" w:sz="0" w:space="0" w:color="auto"/>
            <w:left w:val="none" w:sz="0" w:space="0" w:color="auto"/>
            <w:bottom w:val="none" w:sz="0" w:space="0" w:color="auto"/>
            <w:right w:val="none" w:sz="0" w:space="0" w:color="auto"/>
          </w:divBdr>
        </w:div>
        <w:div w:id="1920868838">
          <w:marLeft w:val="0"/>
          <w:marRight w:val="0"/>
          <w:marTop w:val="0"/>
          <w:marBottom w:val="40"/>
          <w:divBdr>
            <w:top w:val="none" w:sz="0" w:space="0" w:color="auto"/>
            <w:left w:val="none" w:sz="0" w:space="0" w:color="auto"/>
            <w:bottom w:val="none" w:sz="0" w:space="0" w:color="auto"/>
            <w:right w:val="none" w:sz="0" w:space="0" w:color="auto"/>
          </w:divBdr>
        </w:div>
        <w:div w:id="214049288">
          <w:marLeft w:val="0"/>
          <w:marRight w:val="0"/>
          <w:marTop w:val="0"/>
          <w:marBottom w:val="40"/>
          <w:divBdr>
            <w:top w:val="none" w:sz="0" w:space="0" w:color="auto"/>
            <w:left w:val="none" w:sz="0" w:space="0" w:color="auto"/>
            <w:bottom w:val="none" w:sz="0" w:space="0" w:color="auto"/>
            <w:right w:val="none" w:sz="0" w:space="0" w:color="auto"/>
          </w:divBdr>
        </w:div>
        <w:div w:id="677394383">
          <w:marLeft w:val="0"/>
          <w:marRight w:val="0"/>
          <w:marTop w:val="0"/>
          <w:marBottom w:val="40"/>
          <w:divBdr>
            <w:top w:val="none" w:sz="0" w:space="0" w:color="auto"/>
            <w:left w:val="none" w:sz="0" w:space="0" w:color="auto"/>
            <w:bottom w:val="none" w:sz="0" w:space="0" w:color="auto"/>
            <w:right w:val="none" w:sz="0" w:space="0" w:color="auto"/>
          </w:divBdr>
        </w:div>
        <w:div w:id="255794766">
          <w:marLeft w:val="0"/>
          <w:marRight w:val="0"/>
          <w:marTop w:val="0"/>
          <w:marBottom w:val="40"/>
          <w:divBdr>
            <w:top w:val="none" w:sz="0" w:space="0" w:color="auto"/>
            <w:left w:val="none" w:sz="0" w:space="0" w:color="auto"/>
            <w:bottom w:val="none" w:sz="0" w:space="0" w:color="auto"/>
            <w:right w:val="none" w:sz="0" w:space="0" w:color="auto"/>
          </w:divBdr>
        </w:div>
        <w:div w:id="786857132">
          <w:marLeft w:val="0"/>
          <w:marRight w:val="0"/>
          <w:marTop w:val="0"/>
          <w:marBottom w:val="40"/>
          <w:divBdr>
            <w:top w:val="none" w:sz="0" w:space="0" w:color="auto"/>
            <w:left w:val="none" w:sz="0" w:space="0" w:color="auto"/>
            <w:bottom w:val="none" w:sz="0" w:space="0" w:color="auto"/>
            <w:right w:val="none" w:sz="0" w:space="0" w:color="auto"/>
          </w:divBdr>
        </w:div>
        <w:div w:id="1171526095">
          <w:marLeft w:val="0"/>
          <w:marRight w:val="0"/>
          <w:marTop w:val="0"/>
          <w:marBottom w:val="101"/>
          <w:divBdr>
            <w:top w:val="none" w:sz="0" w:space="0" w:color="auto"/>
            <w:left w:val="none" w:sz="0" w:space="0" w:color="auto"/>
            <w:bottom w:val="none" w:sz="0" w:space="0" w:color="auto"/>
            <w:right w:val="none" w:sz="0" w:space="0" w:color="auto"/>
          </w:divBdr>
        </w:div>
        <w:div w:id="1314144750">
          <w:marLeft w:val="0"/>
          <w:marRight w:val="0"/>
          <w:marTop w:val="0"/>
          <w:marBottom w:val="60"/>
          <w:divBdr>
            <w:top w:val="none" w:sz="0" w:space="0" w:color="auto"/>
            <w:left w:val="none" w:sz="0" w:space="0" w:color="auto"/>
            <w:bottom w:val="none" w:sz="0" w:space="0" w:color="auto"/>
            <w:right w:val="none" w:sz="0" w:space="0" w:color="auto"/>
          </w:divBdr>
        </w:div>
        <w:div w:id="1966276831">
          <w:marLeft w:val="0"/>
          <w:marRight w:val="0"/>
          <w:marTop w:val="0"/>
          <w:marBottom w:val="60"/>
          <w:divBdr>
            <w:top w:val="none" w:sz="0" w:space="0" w:color="auto"/>
            <w:left w:val="none" w:sz="0" w:space="0" w:color="auto"/>
            <w:bottom w:val="none" w:sz="0" w:space="0" w:color="auto"/>
            <w:right w:val="none" w:sz="0" w:space="0" w:color="auto"/>
          </w:divBdr>
        </w:div>
        <w:div w:id="1723795045">
          <w:marLeft w:val="720"/>
          <w:marRight w:val="0"/>
          <w:marTop w:val="0"/>
          <w:marBottom w:val="60"/>
          <w:divBdr>
            <w:top w:val="none" w:sz="0" w:space="0" w:color="auto"/>
            <w:left w:val="none" w:sz="0" w:space="0" w:color="auto"/>
            <w:bottom w:val="none" w:sz="0" w:space="0" w:color="auto"/>
            <w:right w:val="none" w:sz="0" w:space="0" w:color="auto"/>
          </w:divBdr>
        </w:div>
        <w:div w:id="1408461150">
          <w:marLeft w:val="720"/>
          <w:marRight w:val="0"/>
          <w:marTop w:val="0"/>
          <w:marBottom w:val="60"/>
          <w:divBdr>
            <w:top w:val="none" w:sz="0" w:space="0" w:color="auto"/>
            <w:left w:val="none" w:sz="0" w:space="0" w:color="auto"/>
            <w:bottom w:val="none" w:sz="0" w:space="0" w:color="auto"/>
            <w:right w:val="none" w:sz="0" w:space="0" w:color="auto"/>
          </w:divBdr>
        </w:div>
        <w:div w:id="1947469282">
          <w:marLeft w:val="720"/>
          <w:marRight w:val="0"/>
          <w:marTop w:val="0"/>
          <w:marBottom w:val="60"/>
          <w:divBdr>
            <w:top w:val="none" w:sz="0" w:space="0" w:color="auto"/>
            <w:left w:val="none" w:sz="0" w:space="0" w:color="auto"/>
            <w:bottom w:val="none" w:sz="0" w:space="0" w:color="auto"/>
            <w:right w:val="none" w:sz="0" w:space="0" w:color="auto"/>
          </w:divBdr>
        </w:div>
        <w:div w:id="1166743542">
          <w:marLeft w:val="720"/>
          <w:marRight w:val="0"/>
          <w:marTop w:val="0"/>
          <w:marBottom w:val="60"/>
          <w:divBdr>
            <w:top w:val="none" w:sz="0" w:space="0" w:color="auto"/>
            <w:left w:val="none" w:sz="0" w:space="0" w:color="auto"/>
            <w:bottom w:val="none" w:sz="0" w:space="0" w:color="auto"/>
            <w:right w:val="none" w:sz="0" w:space="0" w:color="auto"/>
          </w:divBdr>
        </w:div>
        <w:div w:id="1067413264">
          <w:marLeft w:val="720"/>
          <w:marRight w:val="0"/>
          <w:marTop w:val="0"/>
          <w:marBottom w:val="60"/>
          <w:divBdr>
            <w:top w:val="none" w:sz="0" w:space="0" w:color="auto"/>
            <w:left w:val="none" w:sz="0" w:space="0" w:color="auto"/>
            <w:bottom w:val="none" w:sz="0" w:space="0" w:color="auto"/>
            <w:right w:val="none" w:sz="0" w:space="0" w:color="auto"/>
          </w:divBdr>
        </w:div>
        <w:div w:id="1819564772">
          <w:marLeft w:val="720"/>
          <w:marRight w:val="0"/>
          <w:marTop w:val="0"/>
          <w:marBottom w:val="60"/>
          <w:divBdr>
            <w:top w:val="none" w:sz="0" w:space="0" w:color="auto"/>
            <w:left w:val="none" w:sz="0" w:space="0" w:color="auto"/>
            <w:bottom w:val="none" w:sz="0" w:space="0" w:color="auto"/>
            <w:right w:val="none" w:sz="0" w:space="0" w:color="auto"/>
          </w:divBdr>
        </w:div>
        <w:div w:id="318385760">
          <w:marLeft w:val="720"/>
          <w:marRight w:val="0"/>
          <w:marTop w:val="0"/>
          <w:marBottom w:val="60"/>
          <w:divBdr>
            <w:top w:val="none" w:sz="0" w:space="0" w:color="auto"/>
            <w:left w:val="none" w:sz="0" w:space="0" w:color="auto"/>
            <w:bottom w:val="none" w:sz="0" w:space="0" w:color="auto"/>
            <w:right w:val="none" w:sz="0" w:space="0" w:color="auto"/>
          </w:divBdr>
        </w:div>
        <w:div w:id="1064723388">
          <w:marLeft w:val="720"/>
          <w:marRight w:val="0"/>
          <w:marTop w:val="0"/>
          <w:marBottom w:val="60"/>
          <w:divBdr>
            <w:top w:val="none" w:sz="0" w:space="0" w:color="auto"/>
            <w:left w:val="none" w:sz="0" w:space="0" w:color="auto"/>
            <w:bottom w:val="none" w:sz="0" w:space="0" w:color="auto"/>
            <w:right w:val="none" w:sz="0" w:space="0" w:color="auto"/>
          </w:divBdr>
        </w:div>
        <w:div w:id="905996260">
          <w:marLeft w:val="720"/>
          <w:marRight w:val="0"/>
          <w:marTop w:val="0"/>
          <w:marBottom w:val="60"/>
          <w:divBdr>
            <w:top w:val="none" w:sz="0" w:space="0" w:color="auto"/>
            <w:left w:val="none" w:sz="0" w:space="0" w:color="auto"/>
            <w:bottom w:val="none" w:sz="0" w:space="0" w:color="auto"/>
            <w:right w:val="none" w:sz="0" w:space="0" w:color="auto"/>
          </w:divBdr>
        </w:div>
        <w:div w:id="953557098">
          <w:marLeft w:val="720"/>
          <w:marRight w:val="0"/>
          <w:marTop w:val="0"/>
          <w:marBottom w:val="60"/>
          <w:divBdr>
            <w:top w:val="none" w:sz="0" w:space="0" w:color="auto"/>
            <w:left w:val="none" w:sz="0" w:space="0" w:color="auto"/>
            <w:bottom w:val="none" w:sz="0" w:space="0" w:color="auto"/>
            <w:right w:val="none" w:sz="0" w:space="0" w:color="auto"/>
          </w:divBdr>
        </w:div>
        <w:div w:id="185560800">
          <w:marLeft w:val="720"/>
          <w:marRight w:val="0"/>
          <w:marTop w:val="0"/>
          <w:marBottom w:val="60"/>
          <w:divBdr>
            <w:top w:val="none" w:sz="0" w:space="0" w:color="auto"/>
            <w:left w:val="none" w:sz="0" w:space="0" w:color="auto"/>
            <w:bottom w:val="none" w:sz="0" w:space="0" w:color="auto"/>
            <w:right w:val="none" w:sz="0" w:space="0" w:color="auto"/>
          </w:divBdr>
        </w:div>
        <w:div w:id="1037661023">
          <w:marLeft w:val="720"/>
          <w:marRight w:val="0"/>
          <w:marTop w:val="0"/>
          <w:marBottom w:val="60"/>
          <w:divBdr>
            <w:top w:val="none" w:sz="0" w:space="0" w:color="auto"/>
            <w:left w:val="none" w:sz="0" w:space="0" w:color="auto"/>
            <w:bottom w:val="none" w:sz="0" w:space="0" w:color="auto"/>
            <w:right w:val="none" w:sz="0" w:space="0" w:color="auto"/>
          </w:divBdr>
        </w:div>
        <w:div w:id="972517310">
          <w:marLeft w:val="720"/>
          <w:marRight w:val="0"/>
          <w:marTop w:val="0"/>
          <w:marBottom w:val="60"/>
          <w:divBdr>
            <w:top w:val="none" w:sz="0" w:space="0" w:color="auto"/>
            <w:left w:val="none" w:sz="0" w:space="0" w:color="auto"/>
            <w:bottom w:val="none" w:sz="0" w:space="0" w:color="auto"/>
            <w:right w:val="none" w:sz="0" w:space="0" w:color="auto"/>
          </w:divBdr>
        </w:div>
        <w:div w:id="1808205054">
          <w:marLeft w:val="720"/>
          <w:marRight w:val="0"/>
          <w:marTop w:val="0"/>
          <w:marBottom w:val="60"/>
          <w:divBdr>
            <w:top w:val="none" w:sz="0" w:space="0" w:color="auto"/>
            <w:left w:val="none" w:sz="0" w:space="0" w:color="auto"/>
            <w:bottom w:val="none" w:sz="0" w:space="0" w:color="auto"/>
            <w:right w:val="none" w:sz="0" w:space="0" w:color="auto"/>
          </w:divBdr>
        </w:div>
        <w:div w:id="101345773">
          <w:marLeft w:val="720"/>
          <w:marRight w:val="0"/>
          <w:marTop w:val="0"/>
          <w:marBottom w:val="60"/>
          <w:divBdr>
            <w:top w:val="none" w:sz="0" w:space="0" w:color="auto"/>
            <w:left w:val="none" w:sz="0" w:space="0" w:color="auto"/>
            <w:bottom w:val="none" w:sz="0" w:space="0" w:color="auto"/>
            <w:right w:val="none" w:sz="0" w:space="0" w:color="auto"/>
          </w:divBdr>
        </w:div>
        <w:div w:id="1455367613">
          <w:marLeft w:val="720"/>
          <w:marRight w:val="0"/>
          <w:marTop w:val="0"/>
          <w:marBottom w:val="60"/>
          <w:divBdr>
            <w:top w:val="none" w:sz="0" w:space="0" w:color="auto"/>
            <w:left w:val="none" w:sz="0" w:space="0" w:color="auto"/>
            <w:bottom w:val="none" w:sz="0" w:space="0" w:color="auto"/>
            <w:right w:val="none" w:sz="0" w:space="0" w:color="auto"/>
          </w:divBdr>
        </w:div>
        <w:div w:id="1499535944">
          <w:marLeft w:val="720"/>
          <w:marRight w:val="0"/>
          <w:marTop w:val="0"/>
          <w:marBottom w:val="60"/>
          <w:divBdr>
            <w:top w:val="none" w:sz="0" w:space="0" w:color="auto"/>
            <w:left w:val="none" w:sz="0" w:space="0" w:color="auto"/>
            <w:bottom w:val="none" w:sz="0" w:space="0" w:color="auto"/>
            <w:right w:val="none" w:sz="0" w:space="0" w:color="auto"/>
          </w:divBdr>
        </w:div>
        <w:div w:id="1213493896">
          <w:marLeft w:val="720"/>
          <w:marRight w:val="0"/>
          <w:marTop w:val="0"/>
          <w:marBottom w:val="60"/>
          <w:divBdr>
            <w:top w:val="none" w:sz="0" w:space="0" w:color="auto"/>
            <w:left w:val="none" w:sz="0" w:space="0" w:color="auto"/>
            <w:bottom w:val="none" w:sz="0" w:space="0" w:color="auto"/>
            <w:right w:val="none" w:sz="0" w:space="0" w:color="auto"/>
          </w:divBdr>
        </w:div>
        <w:div w:id="1754818033">
          <w:marLeft w:val="720"/>
          <w:marRight w:val="0"/>
          <w:marTop w:val="0"/>
          <w:marBottom w:val="60"/>
          <w:divBdr>
            <w:top w:val="none" w:sz="0" w:space="0" w:color="auto"/>
            <w:left w:val="none" w:sz="0" w:space="0" w:color="auto"/>
            <w:bottom w:val="none" w:sz="0" w:space="0" w:color="auto"/>
            <w:right w:val="none" w:sz="0" w:space="0" w:color="auto"/>
          </w:divBdr>
        </w:div>
        <w:div w:id="1648778787">
          <w:marLeft w:val="720"/>
          <w:marRight w:val="0"/>
          <w:marTop w:val="0"/>
          <w:marBottom w:val="60"/>
          <w:divBdr>
            <w:top w:val="none" w:sz="0" w:space="0" w:color="auto"/>
            <w:left w:val="none" w:sz="0" w:space="0" w:color="auto"/>
            <w:bottom w:val="none" w:sz="0" w:space="0" w:color="auto"/>
            <w:right w:val="none" w:sz="0" w:space="0" w:color="auto"/>
          </w:divBdr>
        </w:div>
        <w:div w:id="1976792974">
          <w:marLeft w:val="720"/>
          <w:marRight w:val="0"/>
          <w:marTop w:val="0"/>
          <w:marBottom w:val="60"/>
          <w:divBdr>
            <w:top w:val="none" w:sz="0" w:space="0" w:color="auto"/>
            <w:left w:val="none" w:sz="0" w:space="0" w:color="auto"/>
            <w:bottom w:val="none" w:sz="0" w:space="0" w:color="auto"/>
            <w:right w:val="none" w:sz="0" w:space="0" w:color="auto"/>
          </w:divBdr>
        </w:div>
        <w:div w:id="759840478">
          <w:marLeft w:val="720"/>
          <w:marRight w:val="0"/>
          <w:marTop w:val="0"/>
          <w:marBottom w:val="60"/>
          <w:divBdr>
            <w:top w:val="none" w:sz="0" w:space="0" w:color="auto"/>
            <w:left w:val="none" w:sz="0" w:space="0" w:color="auto"/>
            <w:bottom w:val="none" w:sz="0" w:space="0" w:color="auto"/>
            <w:right w:val="none" w:sz="0" w:space="0" w:color="auto"/>
          </w:divBdr>
        </w:div>
        <w:div w:id="1521773771">
          <w:marLeft w:val="720"/>
          <w:marRight w:val="0"/>
          <w:marTop w:val="0"/>
          <w:marBottom w:val="60"/>
          <w:divBdr>
            <w:top w:val="none" w:sz="0" w:space="0" w:color="auto"/>
            <w:left w:val="none" w:sz="0" w:space="0" w:color="auto"/>
            <w:bottom w:val="none" w:sz="0" w:space="0" w:color="auto"/>
            <w:right w:val="none" w:sz="0" w:space="0" w:color="auto"/>
          </w:divBdr>
        </w:div>
        <w:div w:id="1242373724">
          <w:marLeft w:val="720"/>
          <w:marRight w:val="0"/>
          <w:marTop w:val="0"/>
          <w:marBottom w:val="60"/>
          <w:divBdr>
            <w:top w:val="none" w:sz="0" w:space="0" w:color="auto"/>
            <w:left w:val="none" w:sz="0" w:space="0" w:color="auto"/>
            <w:bottom w:val="none" w:sz="0" w:space="0" w:color="auto"/>
            <w:right w:val="none" w:sz="0" w:space="0" w:color="auto"/>
          </w:divBdr>
        </w:div>
        <w:div w:id="1068310470">
          <w:marLeft w:val="720"/>
          <w:marRight w:val="0"/>
          <w:marTop w:val="0"/>
          <w:marBottom w:val="60"/>
          <w:divBdr>
            <w:top w:val="none" w:sz="0" w:space="0" w:color="auto"/>
            <w:left w:val="none" w:sz="0" w:space="0" w:color="auto"/>
            <w:bottom w:val="none" w:sz="0" w:space="0" w:color="auto"/>
            <w:right w:val="none" w:sz="0" w:space="0" w:color="auto"/>
          </w:divBdr>
        </w:div>
        <w:div w:id="173886077">
          <w:marLeft w:val="720"/>
          <w:marRight w:val="0"/>
          <w:marTop w:val="0"/>
          <w:marBottom w:val="60"/>
          <w:divBdr>
            <w:top w:val="none" w:sz="0" w:space="0" w:color="auto"/>
            <w:left w:val="none" w:sz="0" w:space="0" w:color="auto"/>
            <w:bottom w:val="none" w:sz="0" w:space="0" w:color="auto"/>
            <w:right w:val="none" w:sz="0" w:space="0" w:color="auto"/>
          </w:divBdr>
        </w:div>
        <w:div w:id="951278594">
          <w:marLeft w:val="720"/>
          <w:marRight w:val="0"/>
          <w:marTop w:val="0"/>
          <w:marBottom w:val="60"/>
          <w:divBdr>
            <w:top w:val="none" w:sz="0" w:space="0" w:color="auto"/>
            <w:left w:val="none" w:sz="0" w:space="0" w:color="auto"/>
            <w:bottom w:val="none" w:sz="0" w:space="0" w:color="auto"/>
            <w:right w:val="none" w:sz="0" w:space="0" w:color="auto"/>
          </w:divBdr>
        </w:div>
        <w:div w:id="1383358837">
          <w:marLeft w:val="720"/>
          <w:marRight w:val="0"/>
          <w:marTop w:val="0"/>
          <w:marBottom w:val="60"/>
          <w:divBdr>
            <w:top w:val="none" w:sz="0" w:space="0" w:color="auto"/>
            <w:left w:val="none" w:sz="0" w:space="0" w:color="auto"/>
            <w:bottom w:val="none" w:sz="0" w:space="0" w:color="auto"/>
            <w:right w:val="none" w:sz="0" w:space="0" w:color="auto"/>
          </w:divBdr>
        </w:div>
        <w:div w:id="1567455581">
          <w:marLeft w:val="720"/>
          <w:marRight w:val="0"/>
          <w:marTop w:val="0"/>
          <w:marBottom w:val="60"/>
          <w:divBdr>
            <w:top w:val="none" w:sz="0" w:space="0" w:color="auto"/>
            <w:left w:val="none" w:sz="0" w:space="0" w:color="auto"/>
            <w:bottom w:val="none" w:sz="0" w:space="0" w:color="auto"/>
            <w:right w:val="none" w:sz="0" w:space="0" w:color="auto"/>
          </w:divBdr>
        </w:div>
        <w:div w:id="250506675">
          <w:marLeft w:val="720"/>
          <w:marRight w:val="0"/>
          <w:marTop w:val="0"/>
          <w:marBottom w:val="60"/>
          <w:divBdr>
            <w:top w:val="none" w:sz="0" w:space="0" w:color="auto"/>
            <w:left w:val="none" w:sz="0" w:space="0" w:color="auto"/>
            <w:bottom w:val="none" w:sz="0" w:space="0" w:color="auto"/>
            <w:right w:val="none" w:sz="0" w:space="0" w:color="auto"/>
          </w:divBdr>
        </w:div>
        <w:div w:id="391390568">
          <w:marLeft w:val="720"/>
          <w:marRight w:val="0"/>
          <w:marTop w:val="0"/>
          <w:marBottom w:val="60"/>
          <w:divBdr>
            <w:top w:val="none" w:sz="0" w:space="0" w:color="auto"/>
            <w:left w:val="none" w:sz="0" w:space="0" w:color="auto"/>
            <w:bottom w:val="none" w:sz="0" w:space="0" w:color="auto"/>
            <w:right w:val="none" w:sz="0" w:space="0" w:color="auto"/>
          </w:divBdr>
        </w:div>
        <w:div w:id="554586004">
          <w:marLeft w:val="720"/>
          <w:marRight w:val="0"/>
          <w:marTop w:val="0"/>
          <w:marBottom w:val="60"/>
          <w:divBdr>
            <w:top w:val="none" w:sz="0" w:space="0" w:color="auto"/>
            <w:left w:val="none" w:sz="0" w:space="0" w:color="auto"/>
            <w:bottom w:val="none" w:sz="0" w:space="0" w:color="auto"/>
            <w:right w:val="none" w:sz="0" w:space="0" w:color="auto"/>
          </w:divBdr>
        </w:div>
        <w:div w:id="2136019543">
          <w:marLeft w:val="720"/>
          <w:marRight w:val="0"/>
          <w:marTop w:val="0"/>
          <w:marBottom w:val="60"/>
          <w:divBdr>
            <w:top w:val="none" w:sz="0" w:space="0" w:color="auto"/>
            <w:left w:val="none" w:sz="0" w:space="0" w:color="auto"/>
            <w:bottom w:val="none" w:sz="0" w:space="0" w:color="auto"/>
            <w:right w:val="none" w:sz="0" w:space="0" w:color="auto"/>
          </w:divBdr>
        </w:div>
        <w:div w:id="813378513">
          <w:marLeft w:val="720"/>
          <w:marRight w:val="0"/>
          <w:marTop w:val="0"/>
          <w:marBottom w:val="60"/>
          <w:divBdr>
            <w:top w:val="none" w:sz="0" w:space="0" w:color="auto"/>
            <w:left w:val="none" w:sz="0" w:space="0" w:color="auto"/>
            <w:bottom w:val="none" w:sz="0" w:space="0" w:color="auto"/>
            <w:right w:val="none" w:sz="0" w:space="0" w:color="auto"/>
          </w:divBdr>
        </w:div>
        <w:div w:id="245848456">
          <w:marLeft w:val="720"/>
          <w:marRight w:val="0"/>
          <w:marTop w:val="0"/>
          <w:marBottom w:val="60"/>
          <w:divBdr>
            <w:top w:val="none" w:sz="0" w:space="0" w:color="auto"/>
            <w:left w:val="none" w:sz="0" w:space="0" w:color="auto"/>
            <w:bottom w:val="none" w:sz="0" w:space="0" w:color="auto"/>
            <w:right w:val="none" w:sz="0" w:space="0" w:color="auto"/>
          </w:divBdr>
        </w:div>
        <w:div w:id="1549875158">
          <w:marLeft w:val="720"/>
          <w:marRight w:val="0"/>
          <w:marTop w:val="0"/>
          <w:marBottom w:val="60"/>
          <w:divBdr>
            <w:top w:val="none" w:sz="0" w:space="0" w:color="auto"/>
            <w:left w:val="none" w:sz="0" w:space="0" w:color="auto"/>
            <w:bottom w:val="none" w:sz="0" w:space="0" w:color="auto"/>
            <w:right w:val="none" w:sz="0" w:space="0" w:color="auto"/>
          </w:divBdr>
        </w:div>
        <w:div w:id="796726823">
          <w:marLeft w:val="720"/>
          <w:marRight w:val="0"/>
          <w:marTop w:val="0"/>
          <w:marBottom w:val="60"/>
          <w:divBdr>
            <w:top w:val="none" w:sz="0" w:space="0" w:color="auto"/>
            <w:left w:val="none" w:sz="0" w:space="0" w:color="auto"/>
            <w:bottom w:val="none" w:sz="0" w:space="0" w:color="auto"/>
            <w:right w:val="none" w:sz="0" w:space="0" w:color="auto"/>
          </w:divBdr>
        </w:div>
        <w:div w:id="1507788843">
          <w:marLeft w:val="720"/>
          <w:marRight w:val="0"/>
          <w:marTop w:val="0"/>
          <w:marBottom w:val="101"/>
          <w:divBdr>
            <w:top w:val="none" w:sz="0" w:space="0" w:color="auto"/>
            <w:left w:val="none" w:sz="0" w:space="0" w:color="auto"/>
            <w:bottom w:val="none" w:sz="0" w:space="0" w:color="auto"/>
            <w:right w:val="none" w:sz="0" w:space="0" w:color="auto"/>
          </w:divBdr>
        </w:div>
        <w:div w:id="1704792156">
          <w:marLeft w:val="720"/>
          <w:marRight w:val="0"/>
          <w:marTop w:val="0"/>
          <w:marBottom w:val="0"/>
          <w:divBdr>
            <w:top w:val="none" w:sz="0" w:space="0" w:color="auto"/>
            <w:left w:val="none" w:sz="0" w:space="0" w:color="auto"/>
            <w:bottom w:val="none" w:sz="0" w:space="0" w:color="auto"/>
            <w:right w:val="none" w:sz="0" w:space="0" w:color="auto"/>
          </w:divBdr>
        </w:div>
        <w:div w:id="924144875">
          <w:marLeft w:val="0"/>
          <w:marRight w:val="0"/>
          <w:marTop w:val="101"/>
          <w:marBottom w:val="60"/>
          <w:divBdr>
            <w:top w:val="none" w:sz="0" w:space="0" w:color="auto"/>
            <w:left w:val="none" w:sz="0" w:space="0" w:color="auto"/>
            <w:bottom w:val="none" w:sz="0" w:space="0" w:color="auto"/>
            <w:right w:val="none" w:sz="0" w:space="0" w:color="auto"/>
          </w:divBdr>
        </w:div>
        <w:div w:id="1297029734">
          <w:marLeft w:val="0"/>
          <w:marRight w:val="0"/>
          <w:marTop w:val="0"/>
          <w:marBottom w:val="60"/>
          <w:divBdr>
            <w:top w:val="none" w:sz="0" w:space="0" w:color="auto"/>
            <w:left w:val="none" w:sz="0" w:space="0" w:color="auto"/>
            <w:bottom w:val="none" w:sz="0" w:space="0" w:color="auto"/>
            <w:right w:val="none" w:sz="0" w:space="0" w:color="auto"/>
          </w:divBdr>
        </w:div>
        <w:div w:id="940184882">
          <w:marLeft w:val="0"/>
          <w:marRight w:val="0"/>
          <w:marTop w:val="0"/>
          <w:marBottom w:val="101"/>
          <w:divBdr>
            <w:top w:val="none" w:sz="0" w:space="0" w:color="auto"/>
            <w:left w:val="none" w:sz="0" w:space="0" w:color="auto"/>
            <w:bottom w:val="none" w:sz="0" w:space="0" w:color="auto"/>
            <w:right w:val="none" w:sz="0" w:space="0" w:color="auto"/>
          </w:divBdr>
        </w:div>
        <w:div w:id="1264453595">
          <w:marLeft w:val="144"/>
          <w:marRight w:val="0"/>
          <w:marTop w:val="0"/>
          <w:marBottom w:val="0"/>
          <w:divBdr>
            <w:top w:val="none" w:sz="0" w:space="0" w:color="auto"/>
            <w:left w:val="none" w:sz="0" w:space="0" w:color="auto"/>
            <w:bottom w:val="none" w:sz="0" w:space="0" w:color="auto"/>
            <w:right w:val="none" w:sz="0" w:space="0" w:color="auto"/>
          </w:divBdr>
        </w:div>
        <w:div w:id="1929994090">
          <w:marLeft w:val="144"/>
          <w:marRight w:val="0"/>
          <w:marTop w:val="0"/>
          <w:marBottom w:val="0"/>
          <w:divBdr>
            <w:top w:val="none" w:sz="0" w:space="0" w:color="auto"/>
            <w:left w:val="none" w:sz="0" w:space="0" w:color="auto"/>
            <w:bottom w:val="none" w:sz="0" w:space="0" w:color="auto"/>
            <w:right w:val="none" w:sz="0" w:space="0" w:color="auto"/>
          </w:divBdr>
        </w:div>
        <w:div w:id="252475750">
          <w:marLeft w:val="144"/>
          <w:marRight w:val="0"/>
          <w:marTop w:val="0"/>
          <w:marBottom w:val="0"/>
          <w:divBdr>
            <w:top w:val="none" w:sz="0" w:space="0" w:color="auto"/>
            <w:left w:val="none" w:sz="0" w:space="0" w:color="auto"/>
            <w:bottom w:val="none" w:sz="0" w:space="0" w:color="auto"/>
            <w:right w:val="none" w:sz="0" w:space="0" w:color="auto"/>
          </w:divBdr>
        </w:div>
        <w:div w:id="1634482400">
          <w:marLeft w:val="144"/>
          <w:marRight w:val="0"/>
          <w:marTop w:val="0"/>
          <w:marBottom w:val="0"/>
          <w:divBdr>
            <w:top w:val="none" w:sz="0" w:space="0" w:color="auto"/>
            <w:left w:val="none" w:sz="0" w:space="0" w:color="auto"/>
            <w:bottom w:val="none" w:sz="0" w:space="0" w:color="auto"/>
            <w:right w:val="none" w:sz="0" w:space="0" w:color="auto"/>
          </w:divBdr>
        </w:div>
        <w:div w:id="1624464370">
          <w:marLeft w:val="0"/>
          <w:marRight w:val="0"/>
          <w:marTop w:val="0"/>
          <w:marBottom w:val="101"/>
          <w:divBdr>
            <w:top w:val="none" w:sz="0" w:space="0" w:color="auto"/>
            <w:left w:val="none" w:sz="0" w:space="0" w:color="auto"/>
            <w:bottom w:val="none" w:sz="0" w:space="0" w:color="auto"/>
            <w:right w:val="none" w:sz="0" w:space="0" w:color="auto"/>
          </w:divBdr>
        </w:div>
        <w:div w:id="2095390485">
          <w:marLeft w:val="0"/>
          <w:marRight w:val="0"/>
          <w:marTop w:val="0"/>
          <w:marBottom w:val="101"/>
          <w:divBdr>
            <w:top w:val="none" w:sz="0" w:space="0" w:color="auto"/>
            <w:left w:val="none" w:sz="0" w:space="0" w:color="auto"/>
            <w:bottom w:val="none" w:sz="0" w:space="0" w:color="auto"/>
            <w:right w:val="none" w:sz="0" w:space="0" w:color="auto"/>
          </w:divBdr>
        </w:div>
        <w:div w:id="213783036">
          <w:marLeft w:val="0"/>
          <w:marRight w:val="0"/>
          <w:marTop w:val="0"/>
          <w:marBottom w:val="60"/>
          <w:divBdr>
            <w:top w:val="none" w:sz="0" w:space="0" w:color="auto"/>
            <w:left w:val="none" w:sz="0" w:space="0" w:color="auto"/>
            <w:bottom w:val="none" w:sz="0" w:space="0" w:color="auto"/>
            <w:right w:val="none" w:sz="0" w:space="0" w:color="auto"/>
          </w:divBdr>
        </w:div>
        <w:div w:id="2038311155">
          <w:marLeft w:val="720"/>
          <w:marRight w:val="0"/>
          <w:marTop w:val="0"/>
          <w:marBottom w:val="60"/>
          <w:divBdr>
            <w:top w:val="none" w:sz="0" w:space="0" w:color="auto"/>
            <w:left w:val="none" w:sz="0" w:space="0" w:color="auto"/>
            <w:bottom w:val="none" w:sz="0" w:space="0" w:color="auto"/>
            <w:right w:val="none" w:sz="0" w:space="0" w:color="auto"/>
          </w:divBdr>
        </w:div>
        <w:div w:id="2127188581">
          <w:marLeft w:val="720"/>
          <w:marRight w:val="0"/>
          <w:marTop w:val="0"/>
          <w:marBottom w:val="60"/>
          <w:divBdr>
            <w:top w:val="none" w:sz="0" w:space="0" w:color="auto"/>
            <w:left w:val="none" w:sz="0" w:space="0" w:color="auto"/>
            <w:bottom w:val="none" w:sz="0" w:space="0" w:color="auto"/>
            <w:right w:val="none" w:sz="0" w:space="0" w:color="auto"/>
          </w:divBdr>
        </w:div>
        <w:div w:id="155348226">
          <w:marLeft w:val="720"/>
          <w:marRight w:val="0"/>
          <w:marTop w:val="0"/>
          <w:marBottom w:val="60"/>
          <w:divBdr>
            <w:top w:val="none" w:sz="0" w:space="0" w:color="auto"/>
            <w:left w:val="none" w:sz="0" w:space="0" w:color="auto"/>
            <w:bottom w:val="none" w:sz="0" w:space="0" w:color="auto"/>
            <w:right w:val="none" w:sz="0" w:space="0" w:color="auto"/>
          </w:divBdr>
        </w:div>
        <w:div w:id="66388752">
          <w:marLeft w:val="720"/>
          <w:marRight w:val="0"/>
          <w:marTop w:val="0"/>
          <w:marBottom w:val="60"/>
          <w:divBdr>
            <w:top w:val="none" w:sz="0" w:space="0" w:color="auto"/>
            <w:left w:val="none" w:sz="0" w:space="0" w:color="auto"/>
            <w:bottom w:val="none" w:sz="0" w:space="0" w:color="auto"/>
            <w:right w:val="none" w:sz="0" w:space="0" w:color="auto"/>
          </w:divBdr>
        </w:div>
        <w:div w:id="2054113612">
          <w:marLeft w:val="720"/>
          <w:marRight w:val="0"/>
          <w:marTop w:val="0"/>
          <w:marBottom w:val="60"/>
          <w:divBdr>
            <w:top w:val="none" w:sz="0" w:space="0" w:color="auto"/>
            <w:left w:val="none" w:sz="0" w:space="0" w:color="auto"/>
            <w:bottom w:val="none" w:sz="0" w:space="0" w:color="auto"/>
            <w:right w:val="none" w:sz="0" w:space="0" w:color="auto"/>
          </w:divBdr>
        </w:div>
        <w:div w:id="402874902">
          <w:marLeft w:val="720"/>
          <w:marRight w:val="0"/>
          <w:marTop w:val="0"/>
          <w:marBottom w:val="60"/>
          <w:divBdr>
            <w:top w:val="none" w:sz="0" w:space="0" w:color="auto"/>
            <w:left w:val="none" w:sz="0" w:space="0" w:color="auto"/>
            <w:bottom w:val="none" w:sz="0" w:space="0" w:color="auto"/>
            <w:right w:val="none" w:sz="0" w:space="0" w:color="auto"/>
          </w:divBdr>
        </w:div>
        <w:div w:id="126896801">
          <w:marLeft w:val="720"/>
          <w:marRight w:val="0"/>
          <w:marTop w:val="0"/>
          <w:marBottom w:val="60"/>
          <w:divBdr>
            <w:top w:val="none" w:sz="0" w:space="0" w:color="auto"/>
            <w:left w:val="none" w:sz="0" w:space="0" w:color="auto"/>
            <w:bottom w:val="none" w:sz="0" w:space="0" w:color="auto"/>
            <w:right w:val="none" w:sz="0" w:space="0" w:color="auto"/>
          </w:divBdr>
        </w:div>
        <w:div w:id="620961797">
          <w:marLeft w:val="720"/>
          <w:marRight w:val="0"/>
          <w:marTop w:val="0"/>
          <w:marBottom w:val="60"/>
          <w:divBdr>
            <w:top w:val="none" w:sz="0" w:space="0" w:color="auto"/>
            <w:left w:val="none" w:sz="0" w:space="0" w:color="auto"/>
            <w:bottom w:val="none" w:sz="0" w:space="0" w:color="auto"/>
            <w:right w:val="none" w:sz="0" w:space="0" w:color="auto"/>
          </w:divBdr>
        </w:div>
        <w:div w:id="2096434112">
          <w:marLeft w:val="720"/>
          <w:marRight w:val="0"/>
          <w:marTop w:val="0"/>
          <w:marBottom w:val="60"/>
          <w:divBdr>
            <w:top w:val="none" w:sz="0" w:space="0" w:color="auto"/>
            <w:left w:val="none" w:sz="0" w:space="0" w:color="auto"/>
            <w:bottom w:val="none" w:sz="0" w:space="0" w:color="auto"/>
            <w:right w:val="none" w:sz="0" w:space="0" w:color="auto"/>
          </w:divBdr>
        </w:div>
        <w:div w:id="1381703943">
          <w:marLeft w:val="720"/>
          <w:marRight w:val="0"/>
          <w:marTop w:val="0"/>
          <w:marBottom w:val="60"/>
          <w:divBdr>
            <w:top w:val="none" w:sz="0" w:space="0" w:color="auto"/>
            <w:left w:val="none" w:sz="0" w:space="0" w:color="auto"/>
            <w:bottom w:val="none" w:sz="0" w:space="0" w:color="auto"/>
            <w:right w:val="none" w:sz="0" w:space="0" w:color="auto"/>
          </w:divBdr>
        </w:div>
        <w:div w:id="367880042">
          <w:marLeft w:val="720"/>
          <w:marRight w:val="0"/>
          <w:marTop w:val="0"/>
          <w:marBottom w:val="60"/>
          <w:divBdr>
            <w:top w:val="none" w:sz="0" w:space="0" w:color="auto"/>
            <w:left w:val="none" w:sz="0" w:space="0" w:color="auto"/>
            <w:bottom w:val="none" w:sz="0" w:space="0" w:color="auto"/>
            <w:right w:val="none" w:sz="0" w:space="0" w:color="auto"/>
          </w:divBdr>
        </w:div>
        <w:div w:id="1727533232">
          <w:marLeft w:val="720"/>
          <w:marRight w:val="0"/>
          <w:marTop w:val="0"/>
          <w:marBottom w:val="60"/>
          <w:divBdr>
            <w:top w:val="none" w:sz="0" w:space="0" w:color="auto"/>
            <w:left w:val="none" w:sz="0" w:space="0" w:color="auto"/>
            <w:bottom w:val="none" w:sz="0" w:space="0" w:color="auto"/>
            <w:right w:val="none" w:sz="0" w:space="0" w:color="auto"/>
          </w:divBdr>
        </w:div>
        <w:div w:id="1305769958">
          <w:marLeft w:val="720"/>
          <w:marRight w:val="0"/>
          <w:marTop w:val="0"/>
          <w:marBottom w:val="60"/>
          <w:divBdr>
            <w:top w:val="none" w:sz="0" w:space="0" w:color="auto"/>
            <w:left w:val="none" w:sz="0" w:space="0" w:color="auto"/>
            <w:bottom w:val="none" w:sz="0" w:space="0" w:color="auto"/>
            <w:right w:val="none" w:sz="0" w:space="0" w:color="auto"/>
          </w:divBdr>
        </w:div>
        <w:div w:id="1898517551">
          <w:marLeft w:val="720"/>
          <w:marRight w:val="0"/>
          <w:marTop w:val="0"/>
          <w:marBottom w:val="60"/>
          <w:divBdr>
            <w:top w:val="none" w:sz="0" w:space="0" w:color="auto"/>
            <w:left w:val="none" w:sz="0" w:space="0" w:color="auto"/>
            <w:bottom w:val="none" w:sz="0" w:space="0" w:color="auto"/>
            <w:right w:val="none" w:sz="0" w:space="0" w:color="auto"/>
          </w:divBdr>
        </w:div>
        <w:div w:id="1554386289">
          <w:marLeft w:val="720"/>
          <w:marRight w:val="0"/>
          <w:marTop w:val="0"/>
          <w:marBottom w:val="60"/>
          <w:divBdr>
            <w:top w:val="none" w:sz="0" w:space="0" w:color="auto"/>
            <w:left w:val="none" w:sz="0" w:space="0" w:color="auto"/>
            <w:bottom w:val="none" w:sz="0" w:space="0" w:color="auto"/>
            <w:right w:val="none" w:sz="0" w:space="0" w:color="auto"/>
          </w:divBdr>
        </w:div>
        <w:div w:id="1018391749">
          <w:marLeft w:val="720"/>
          <w:marRight w:val="0"/>
          <w:marTop w:val="0"/>
          <w:marBottom w:val="60"/>
          <w:divBdr>
            <w:top w:val="none" w:sz="0" w:space="0" w:color="auto"/>
            <w:left w:val="none" w:sz="0" w:space="0" w:color="auto"/>
            <w:bottom w:val="none" w:sz="0" w:space="0" w:color="auto"/>
            <w:right w:val="none" w:sz="0" w:space="0" w:color="auto"/>
          </w:divBdr>
        </w:div>
        <w:div w:id="1707295154">
          <w:marLeft w:val="720"/>
          <w:marRight w:val="0"/>
          <w:marTop w:val="0"/>
          <w:marBottom w:val="60"/>
          <w:divBdr>
            <w:top w:val="none" w:sz="0" w:space="0" w:color="auto"/>
            <w:left w:val="none" w:sz="0" w:space="0" w:color="auto"/>
            <w:bottom w:val="none" w:sz="0" w:space="0" w:color="auto"/>
            <w:right w:val="none" w:sz="0" w:space="0" w:color="auto"/>
          </w:divBdr>
        </w:div>
        <w:div w:id="1736313382">
          <w:marLeft w:val="720"/>
          <w:marRight w:val="0"/>
          <w:marTop w:val="0"/>
          <w:marBottom w:val="60"/>
          <w:divBdr>
            <w:top w:val="none" w:sz="0" w:space="0" w:color="auto"/>
            <w:left w:val="none" w:sz="0" w:space="0" w:color="auto"/>
            <w:bottom w:val="none" w:sz="0" w:space="0" w:color="auto"/>
            <w:right w:val="none" w:sz="0" w:space="0" w:color="auto"/>
          </w:divBdr>
        </w:div>
        <w:div w:id="1705910440">
          <w:marLeft w:val="720"/>
          <w:marRight w:val="0"/>
          <w:marTop w:val="0"/>
          <w:marBottom w:val="60"/>
          <w:divBdr>
            <w:top w:val="none" w:sz="0" w:space="0" w:color="auto"/>
            <w:left w:val="none" w:sz="0" w:space="0" w:color="auto"/>
            <w:bottom w:val="none" w:sz="0" w:space="0" w:color="auto"/>
            <w:right w:val="none" w:sz="0" w:space="0" w:color="auto"/>
          </w:divBdr>
        </w:div>
        <w:div w:id="1526554569">
          <w:marLeft w:val="720"/>
          <w:marRight w:val="0"/>
          <w:marTop w:val="0"/>
          <w:marBottom w:val="60"/>
          <w:divBdr>
            <w:top w:val="none" w:sz="0" w:space="0" w:color="auto"/>
            <w:left w:val="none" w:sz="0" w:space="0" w:color="auto"/>
            <w:bottom w:val="none" w:sz="0" w:space="0" w:color="auto"/>
            <w:right w:val="none" w:sz="0" w:space="0" w:color="auto"/>
          </w:divBdr>
        </w:div>
        <w:div w:id="1466897362">
          <w:marLeft w:val="720"/>
          <w:marRight w:val="0"/>
          <w:marTop w:val="0"/>
          <w:marBottom w:val="60"/>
          <w:divBdr>
            <w:top w:val="none" w:sz="0" w:space="0" w:color="auto"/>
            <w:left w:val="none" w:sz="0" w:space="0" w:color="auto"/>
            <w:bottom w:val="none" w:sz="0" w:space="0" w:color="auto"/>
            <w:right w:val="none" w:sz="0" w:space="0" w:color="auto"/>
          </w:divBdr>
        </w:div>
        <w:div w:id="1615550577">
          <w:marLeft w:val="720"/>
          <w:marRight w:val="0"/>
          <w:marTop w:val="0"/>
          <w:marBottom w:val="60"/>
          <w:divBdr>
            <w:top w:val="none" w:sz="0" w:space="0" w:color="auto"/>
            <w:left w:val="none" w:sz="0" w:space="0" w:color="auto"/>
            <w:bottom w:val="none" w:sz="0" w:space="0" w:color="auto"/>
            <w:right w:val="none" w:sz="0" w:space="0" w:color="auto"/>
          </w:divBdr>
        </w:div>
        <w:div w:id="21366312">
          <w:marLeft w:val="720"/>
          <w:marRight w:val="0"/>
          <w:marTop w:val="0"/>
          <w:marBottom w:val="60"/>
          <w:divBdr>
            <w:top w:val="none" w:sz="0" w:space="0" w:color="auto"/>
            <w:left w:val="none" w:sz="0" w:space="0" w:color="auto"/>
            <w:bottom w:val="none" w:sz="0" w:space="0" w:color="auto"/>
            <w:right w:val="none" w:sz="0" w:space="0" w:color="auto"/>
          </w:divBdr>
        </w:div>
        <w:div w:id="813914077">
          <w:marLeft w:val="720"/>
          <w:marRight w:val="0"/>
          <w:marTop w:val="0"/>
          <w:marBottom w:val="60"/>
          <w:divBdr>
            <w:top w:val="none" w:sz="0" w:space="0" w:color="auto"/>
            <w:left w:val="none" w:sz="0" w:space="0" w:color="auto"/>
            <w:bottom w:val="none" w:sz="0" w:space="0" w:color="auto"/>
            <w:right w:val="none" w:sz="0" w:space="0" w:color="auto"/>
          </w:divBdr>
        </w:div>
        <w:div w:id="1296764627">
          <w:marLeft w:val="720"/>
          <w:marRight w:val="0"/>
          <w:marTop w:val="0"/>
          <w:marBottom w:val="60"/>
          <w:divBdr>
            <w:top w:val="none" w:sz="0" w:space="0" w:color="auto"/>
            <w:left w:val="none" w:sz="0" w:space="0" w:color="auto"/>
            <w:bottom w:val="none" w:sz="0" w:space="0" w:color="auto"/>
            <w:right w:val="none" w:sz="0" w:space="0" w:color="auto"/>
          </w:divBdr>
        </w:div>
        <w:div w:id="1338384053">
          <w:marLeft w:val="720"/>
          <w:marRight w:val="0"/>
          <w:marTop w:val="0"/>
          <w:marBottom w:val="60"/>
          <w:divBdr>
            <w:top w:val="none" w:sz="0" w:space="0" w:color="auto"/>
            <w:left w:val="none" w:sz="0" w:space="0" w:color="auto"/>
            <w:bottom w:val="none" w:sz="0" w:space="0" w:color="auto"/>
            <w:right w:val="none" w:sz="0" w:space="0" w:color="auto"/>
          </w:divBdr>
        </w:div>
        <w:div w:id="561645485">
          <w:marLeft w:val="720"/>
          <w:marRight w:val="0"/>
          <w:marTop w:val="0"/>
          <w:marBottom w:val="60"/>
          <w:divBdr>
            <w:top w:val="none" w:sz="0" w:space="0" w:color="auto"/>
            <w:left w:val="none" w:sz="0" w:space="0" w:color="auto"/>
            <w:bottom w:val="none" w:sz="0" w:space="0" w:color="auto"/>
            <w:right w:val="none" w:sz="0" w:space="0" w:color="auto"/>
          </w:divBdr>
        </w:div>
        <w:div w:id="219444791">
          <w:marLeft w:val="720"/>
          <w:marRight w:val="0"/>
          <w:marTop w:val="0"/>
          <w:marBottom w:val="60"/>
          <w:divBdr>
            <w:top w:val="none" w:sz="0" w:space="0" w:color="auto"/>
            <w:left w:val="none" w:sz="0" w:space="0" w:color="auto"/>
            <w:bottom w:val="none" w:sz="0" w:space="0" w:color="auto"/>
            <w:right w:val="none" w:sz="0" w:space="0" w:color="auto"/>
          </w:divBdr>
        </w:div>
        <w:div w:id="1181159578">
          <w:marLeft w:val="720"/>
          <w:marRight w:val="0"/>
          <w:marTop w:val="0"/>
          <w:marBottom w:val="60"/>
          <w:divBdr>
            <w:top w:val="none" w:sz="0" w:space="0" w:color="auto"/>
            <w:left w:val="none" w:sz="0" w:space="0" w:color="auto"/>
            <w:bottom w:val="none" w:sz="0" w:space="0" w:color="auto"/>
            <w:right w:val="none" w:sz="0" w:space="0" w:color="auto"/>
          </w:divBdr>
        </w:div>
        <w:div w:id="54283158">
          <w:marLeft w:val="720"/>
          <w:marRight w:val="0"/>
          <w:marTop w:val="0"/>
          <w:marBottom w:val="60"/>
          <w:divBdr>
            <w:top w:val="none" w:sz="0" w:space="0" w:color="auto"/>
            <w:left w:val="none" w:sz="0" w:space="0" w:color="auto"/>
            <w:bottom w:val="none" w:sz="0" w:space="0" w:color="auto"/>
            <w:right w:val="none" w:sz="0" w:space="0" w:color="auto"/>
          </w:divBdr>
        </w:div>
        <w:div w:id="1279989864">
          <w:marLeft w:val="720"/>
          <w:marRight w:val="0"/>
          <w:marTop w:val="0"/>
          <w:marBottom w:val="60"/>
          <w:divBdr>
            <w:top w:val="none" w:sz="0" w:space="0" w:color="auto"/>
            <w:left w:val="none" w:sz="0" w:space="0" w:color="auto"/>
            <w:bottom w:val="none" w:sz="0" w:space="0" w:color="auto"/>
            <w:right w:val="none" w:sz="0" w:space="0" w:color="auto"/>
          </w:divBdr>
        </w:div>
        <w:div w:id="1279490036">
          <w:marLeft w:val="720"/>
          <w:marRight w:val="0"/>
          <w:marTop w:val="0"/>
          <w:marBottom w:val="60"/>
          <w:divBdr>
            <w:top w:val="none" w:sz="0" w:space="0" w:color="auto"/>
            <w:left w:val="none" w:sz="0" w:space="0" w:color="auto"/>
            <w:bottom w:val="none" w:sz="0" w:space="0" w:color="auto"/>
            <w:right w:val="none" w:sz="0" w:space="0" w:color="auto"/>
          </w:divBdr>
        </w:div>
        <w:div w:id="114493417">
          <w:marLeft w:val="720"/>
          <w:marRight w:val="0"/>
          <w:marTop w:val="0"/>
          <w:marBottom w:val="60"/>
          <w:divBdr>
            <w:top w:val="none" w:sz="0" w:space="0" w:color="auto"/>
            <w:left w:val="none" w:sz="0" w:space="0" w:color="auto"/>
            <w:bottom w:val="none" w:sz="0" w:space="0" w:color="auto"/>
            <w:right w:val="none" w:sz="0" w:space="0" w:color="auto"/>
          </w:divBdr>
        </w:div>
        <w:div w:id="39864386">
          <w:marLeft w:val="720"/>
          <w:marRight w:val="0"/>
          <w:marTop w:val="0"/>
          <w:marBottom w:val="60"/>
          <w:divBdr>
            <w:top w:val="none" w:sz="0" w:space="0" w:color="auto"/>
            <w:left w:val="none" w:sz="0" w:space="0" w:color="auto"/>
            <w:bottom w:val="none" w:sz="0" w:space="0" w:color="auto"/>
            <w:right w:val="none" w:sz="0" w:space="0" w:color="auto"/>
          </w:divBdr>
        </w:div>
        <w:div w:id="655960695">
          <w:marLeft w:val="720"/>
          <w:marRight w:val="0"/>
          <w:marTop w:val="0"/>
          <w:marBottom w:val="60"/>
          <w:divBdr>
            <w:top w:val="none" w:sz="0" w:space="0" w:color="auto"/>
            <w:left w:val="none" w:sz="0" w:space="0" w:color="auto"/>
            <w:bottom w:val="none" w:sz="0" w:space="0" w:color="auto"/>
            <w:right w:val="none" w:sz="0" w:space="0" w:color="auto"/>
          </w:divBdr>
        </w:div>
        <w:div w:id="1056048342">
          <w:marLeft w:val="720"/>
          <w:marRight w:val="0"/>
          <w:marTop w:val="0"/>
          <w:marBottom w:val="60"/>
          <w:divBdr>
            <w:top w:val="none" w:sz="0" w:space="0" w:color="auto"/>
            <w:left w:val="none" w:sz="0" w:space="0" w:color="auto"/>
            <w:bottom w:val="none" w:sz="0" w:space="0" w:color="auto"/>
            <w:right w:val="none" w:sz="0" w:space="0" w:color="auto"/>
          </w:divBdr>
        </w:div>
        <w:div w:id="390691458">
          <w:marLeft w:val="0"/>
          <w:marRight w:val="0"/>
          <w:marTop w:val="101"/>
          <w:marBottom w:val="101"/>
          <w:divBdr>
            <w:top w:val="none" w:sz="0" w:space="0" w:color="auto"/>
            <w:left w:val="none" w:sz="0" w:space="0" w:color="auto"/>
            <w:bottom w:val="none" w:sz="0" w:space="0" w:color="auto"/>
            <w:right w:val="none" w:sz="0" w:space="0" w:color="auto"/>
          </w:divBdr>
        </w:div>
        <w:div w:id="109397658">
          <w:marLeft w:val="0"/>
          <w:marRight w:val="0"/>
          <w:marTop w:val="0"/>
          <w:marBottom w:val="101"/>
          <w:divBdr>
            <w:top w:val="none" w:sz="0" w:space="0" w:color="auto"/>
            <w:left w:val="none" w:sz="0" w:space="0" w:color="auto"/>
            <w:bottom w:val="none" w:sz="0" w:space="0" w:color="auto"/>
            <w:right w:val="none" w:sz="0" w:space="0" w:color="auto"/>
          </w:divBdr>
        </w:div>
        <w:div w:id="500657448">
          <w:marLeft w:val="0"/>
          <w:marRight w:val="0"/>
          <w:marTop w:val="0"/>
          <w:marBottom w:val="101"/>
          <w:divBdr>
            <w:top w:val="none" w:sz="0" w:space="0" w:color="auto"/>
            <w:left w:val="none" w:sz="0" w:space="0" w:color="auto"/>
            <w:bottom w:val="none" w:sz="0" w:space="0" w:color="auto"/>
            <w:right w:val="none" w:sz="0" w:space="0" w:color="auto"/>
          </w:divBdr>
        </w:div>
        <w:div w:id="789401687">
          <w:marLeft w:val="0"/>
          <w:marRight w:val="0"/>
          <w:marTop w:val="20"/>
          <w:marBottom w:val="20"/>
          <w:divBdr>
            <w:top w:val="none" w:sz="0" w:space="0" w:color="auto"/>
            <w:left w:val="none" w:sz="0" w:space="0" w:color="auto"/>
            <w:bottom w:val="none" w:sz="0" w:space="0" w:color="auto"/>
            <w:right w:val="none" w:sz="0" w:space="0" w:color="auto"/>
          </w:divBdr>
        </w:div>
        <w:div w:id="1139228473">
          <w:marLeft w:val="0"/>
          <w:marRight w:val="0"/>
          <w:marTop w:val="20"/>
          <w:marBottom w:val="20"/>
          <w:divBdr>
            <w:top w:val="none" w:sz="0" w:space="0" w:color="auto"/>
            <w:left w:val="none" w:sz="0" w:space="0" w:color="auto"/>
            <w:bottom w:val="none" w:sz="0" w:space="0" w:color="auto"/>
            <w:right w:val="none" w:sz="0" w:space="0" w:color="auto"/>
          </w:divBdr>
        </w:div>
        <w:div w:id="341392910">
          <w:marLeft w:val="0"/>
          <w:marRight w:val="0"/>
          <w:marTop w:val="20"/>
          <w:marBottom w:val="20"/>
          <w:divBdr>
            <w:top w:val="none" w:sz="0" w:space="0" w:color="auto"/>
            <w:left w:val="none" w:sz="0" w:space="0" w:color="auto"/>
            <w:bottom w:val="none" w:sz="0" w:space="0" w:color="auto"/>
            <w:right w:val="none" w:sz="0" w:space="0" w:color="auto"/>
          </w:divBdr>
        </w:div>
        <w:div w:id="1181041363">
          <w:marLeft w:val="0"/>
          <w:marRight w:val="0"/>
          <w:marTop w:val="20"/>
          <w:marBottom w:val="20"/>
          <w:divBdr>
            <w:top w:val="none" w:sz="0" w:space="0" w:color="auto"/>
            <w:left w:val="none" w:sz="0" w:space="0" w:color="auto"/>
            <w:bottom w:val="none" w:sz="0" w:space="0" w:color="auto"/>
            <w:right w:val="none" w:sz="0" w:space="0" w:color="auto"/>
          </w:divBdr>
        </w:div>
        <w:div w:id="1045063455">
          <w:marLeft w:val="0"/>
          <w:marRight w:val="0"/>
          <w:marTop w:val="20"/>
          <w:marBottom w:val="20"/>
          <w:divBdr>
            <w:top w:val="none" w:sz="0" w:space="0" w:color="auto"/>
            <w:left w:val="none" w:sz="0" w:space="0" w:color="auto"/>
            <w:bottom w:val="none" w:sz="0" w:space="0" w:color="auto"/>
            <w:right w:val="none" w:sz="0" w:space="0" w:color="auto"/>
          </w:divBdr>
        </w:div>
        <w:div w:id="1156189597">
          <w:marLeft w:val="0"/>
          <w:marRight w:val="0"/>
          <w:marTop w:val="20"/>
          <w:marBottom w:val="20"/>
          <w:divBdr>
            <w:top w:val="none" w:sz="0" w:space="0" w:color="auto"/>
            <w:left w:val="none" w:sz="0" w:space="0" w:color="auto"/>
            <w:bottom w:val="none" w:sz="0" w:space="0" w:color="auto"/>
            <w:right w:val="none" w:sz="0" w:space="0" w:color="auto"/>
          </w:divBdr>
        </w:div>
        <w:div w:id="1376926837">
          <w:marLeft w:val="0"/>
          <w:marRight w:val="0"/>
          <w:marTop w:val="20"/>
          <w:marBottom w:val="20"/>
          <w:divBdr>
            <w:top w:val="none" w:sz="0" w:space="0" w:color="auto"/>
            <w:left w:val="none" w:sz="0" w:space="0" w:color="auto"/>
            <w:bottom w:val="none" w:sz="0" w:space="0" w:color="auto"/>
            <w:right w:val="none" w:sz="0" w:space="0" w:color="auto"/>
          </w:divBdr>
        </w:div>
        <w:div w:id="1663240563">
          <w:marLeft w:val="0"/>
          <w:marRight w:val="0"/>
          <w:marTop w:val="20"/>
          <w:marBottom w:val="20"/>
          <w:divBdr>
            <w:top w:val="none" w:sz="0" w:space="0" w:color="auto"/>
            <w:left w:val="none" w:sz="0" w:space="0" w:color="auto"/>
            <w:bottom w:val="none" w:sz="0" w:space="0" w:color="auto"/>
            <w:right w:val="none" w:sz="0" w:space="0" w:color="auto"/>
          </w:divBdr>
        </w:div>
        <w:div w:id="387536883">
          <w:marLeft w:val="0"/>
          <w:marRight w:val="0"/>
          <w:marTop w:val="20"/>
          <w:marBottom w:val="20"/>
          <w:divBdr>
            <w:top w:val="none" w:sz="0" w:space="0" w:color="auto"/>
            <w:left w:val="none" w:sz="0" w:space="0" w:color="auto"/>
            <w:bottom w:val="none" w:sz="0" w:space="0" w:color="auto"/>
            <w:right w:val="none" w:sz="0" w:space="0" w:color="auto"/>
          </w:divBdr>
        </w:div>
        <w:div w:id="446971950">
          <w:marLeft w:val="0"/>
          <w:marRight w:val="0"/>
          <w:marTop w:val="20"/>
          <w:marBottom w:val="20"/>
          <w:divBdr>
            <w:top w:val="none" w:sz="0" w:space="0" w:color="auto"/>
            <w:left w:val="none" w:sz="0" w:space="0" w:color="auto"/>
            <w:bottom w:val="none" w:sz="0" w:space="0" w:color="auto"/>
            <w:right w:val="none" w:sz="0" w:space="0" w:color="auto"/>
          </w:divBdr>
        </w:div>
        <w:div w:id="823622980">
          <w:marLeft w:val="0"/>
          <w:marRight w:val="0"/>
          <w:marTop w:val="20"/>
          <w:marBottom w:val="20"/>
          <w:divBdr>
            <w:top w:val="none" w:sz="0" w:space="0" w:color="auto"/>
            <w:left w:val="none" w:sz="0" w:space="0" w:color="auto"/>
            <w:bottom w:val="none" w:sz="0" w:space="0" w:color="auto"/>
            <w:right w:val="none" w:sz="0" w:space="0" w:color="auto"/>
          </w:divBdr>
        </w:div>
        <w:div w:id="890117650">
          <w:marLeft w:val="0"/>
          <w:marRight w:val="0"/>
          <w:marTop w:val="20"/>
          <w:marBottom w:val="20"/>
          <w:divBdr>
            <w:top w:val="none" w:sz="0" w:space="0" w:color="auto"/>
            <w:left w:val="none" w:sz="0" w:space="0" w:color="auto"/>
            <w:bottom w:val="none" w:sz="0" w:space="0" w:color="auto"/>
            <w:right w:val="none" w:sz="0" w:space="0" w:color="auto"/>
          </w:divBdr>
        </w:div>
        <w:div w:id="701200684">
          <w:marLeft w:val="0"/>
          <w:marRight w:val="0"/>
          <w:marTop w:val="20"/>
          <w:marBottom w:val="20"/>
          <w:divBdr>
            <w:top w:val="none" w:sz="0" w:space="0" w:color="auto"/>
            <w:left w:val="none" w:sz="0" w:space="0" w:color="auto"/>
            <w:bottom w:val="none" w:sz="0" w:space="0" w:color="auto"/>
            <w:right w:val="none" w:sz="0" w:space="0" w:color="auto"/>
          </w:divBdr>
        </w:div>
        <w:div w:id="949895034">
          <w:marLeft w:val="0"/>
          <w:marRight w:val="0"/>
          <w:marTop w:val="20"/>
          <w:marBottom w:val="20"/>
          <w:divBdr>
            <w:top w:val="none" w:sz="0" w:space="0" w:color="auto"/>
            <w:left w:val="none" w:sz="0" w:space="0" w:color="auto"/>
            <w:bottom w:val="none" w:sz="0" w:space="0" w:color="auto"/>
            <w:right w:val="none" w:sz="0" w:space="0" w:color="auto"/>
          </w:divBdr>
        </w:div>
        <w:div w:id="1014456777">
          <w:marLeft w:val="0"/>
          <w:marRight w:val="0"/>
          <w:marTop w:val="20"/>
          <w:marBottom w:val="20"/>
          <w:divBdr>
            <w:top w:val="none" w:sz="0" w:space="0" w:color="auto"/>
            <w:left w:val="none" w:sz="0" w:space="0" w:color="auto"/>
            <w:bottom w:val="none" w:sz="0" w:space="0" w:color="auto"/>
            <w:right w:val="none" w:sz="0" w:space="0" w:color="auto"/>
          </w:divBdr>
        </w:div>
        <w:div w:id="2110002272">
          <w:marLeft w:val="0"/>
          <w:marRight w:val="0"/>
          <w:marTop w:val="20"/>
          <w:marBottom w:val="20"/>
          <w:divBdr>
            <w:top w:val="none" w:sz="0" w:space="0" w:color="auto"/>
            <w:left w:val="none" w:sz="0" w:space="0" w:color="auto"/>
            <w:bottom w:val="none" w:sz="0" w:space="0" w:color="auto"/>
            <w:right w:val="none" w:sz="0" w:space="0" w:color="auto"/>
          </w:divBdr>
        </w:div>
        <w:div w:id="1629623444">
          <w:marLeft w:val="0"/>
          <w:marRight w:val="0"/>
          <w:marTop w:val="20"/>
          <w:marBottom w:val="20"/>
          <w:divBdr>
            <w:top w:val="none" w:sz="0" w:space="0" w:color="auto"/>
            <w:left w:val="none" w:sz="0" w:space="0" w:color="auto"/>
            <w:bottom w:val="none" w:sz="0" w:space="0" w:color="auto"/>
            <w:right w:val="none" w:sz="0" w:space="0" w:color="auto"/>
          </w:divBdr>
        </w:div>
        <w:div w:id="1966040274">
          <w:marLeft w:val="0"/>
          <w:marRight w:val="0"/>
          <w:marTop w:val="20"/>
          <w:marBottom w:val="20"/>
          <w:divBdr>
            <w:top w:val="none" w:sz="0" w:space="0" w:color="auto"/>
            <w:left w:val="none" w:sz="0" w:space="0" w:color="auto"/>
            <w:bottom w:val="none" w:sz="0" w:space="0" w:color="auto"/>
            <w:right w:val="none" w:sz="0" w:space="0" w:color="auto"/>
          </w:divBdr>
        </w:div>
        <w:div w:id="2125493125">
          <w:marLeft w:val="0"/>
          <w:marRight w:val="0"/>
          <w:marTop w:val="20"/>
          <w:marBottom w:val="20"/>
          <w:divBdr>
            <w:top w:val="none" w:sz="0" w:space="0" w:color="auto"/>
            <w:left w:val="none" w:sz="0" w:space="0" w:color="auto"/>
            <w:bottom w:val="none" w:sz="0" w:space="0" w:color="auto"/>
            <w:right w:val="none" w:sz="0" w:space="0" w:color="auto"/>
          </w:divBdr>
        </w:div>
        <w:div w:id="1551265341">
          <w:marLeft w:val="0"/>
          <w:marRight w:val="0"/>
          <w:marTop w:val="20"/>
          <w:marBottom w:val="20"/>
          <w:divBdr>
            <w:top w:val="none" w:sz="0" w:space="0" w:color="auto"/>
            <w:left w:val="none" w:sz="0" w:space="0" w:color="auto"/>
            <w:bottom w:val="none" w:sz="0" w:space="0" w:color="auto"/>
            <w:right w:val="none" w:sz="0" w:space="0" w:color="auto"/>
          </w:divBdr>
        </w:div>
        <w:div w:id="1148668836">
          <w:marLeft w:val="0"/>
          <w:marRight w:val="0"/>
          <w:marTop w:val="20"/>
          <w:marBottom w:val="20"/>
          <w:divBdr>
            <w:top w:val="none" w:sz="0" w:space="0" w:color="auto"/>
            <w:left w:val="none" w:sz="0" w:space="0" w:color="auto"/>
            <w:bottom w:val="none" w:sz="0" w:space="0" w:color="auto"/>
            <w:right w:val="none" w:sz="0" w:space="0" w:color="auto"/>
          </w:divBdr>
        </w:div>
        <w:div w:id="1810442797">
          <w:marLeft w:val="0"/>
          <w:marRight w:val="0"/>
          <w:marTop w:val="20"/>
          <w:marBottom w:val="20"/>
          <w:divBdr>
            <w:top w:val="none" w:sz="0" w:space="0" w:color="auto"/>
            <w:left w:val="none" w:sz="0" w:space="0" w:color="auto"/>
            <w:bottom w:val="none" w:sz="0" w:space="0" w:color="auto"/>
            <w:right w:val="none" w:sz="0" w:space="0" w:color="auto"/>
          </w:divBdr>
        </w:div>
        <w:div w:id="330837754">
          <w:marLeft w:val="0"/>
          <w:marRight w:val="0"/>
          <w:marTop w:val="20"/>
          <w:marBottom w:val="20"/>
          <w:divBdr>
            <w:top w:val="none" w:sz="0" w:space="0" w:color="auto"/>
            <w:left w:val="none" w:sz="0" w:space="0" w:color="auto"/>
            <w:bottom w:val="none" w:sz="0" w:space="0" w:color="auto"/>
            <w:right w:val="none" w:sz="0" w:space="0" w:color="auto"/>
          </w:divBdr>
        </w:div>
        <w:div w:id="1364206957">
          <w:marLeft w:val="0"/>
          <w:marRight w:val="0"/>
          <w:marTop w:val="20"/>
          <w:marBottom w:val="20"/>
          <w:divBdr>
            <w:top w:val="none" w:sz="0" w:space="0" w:color="auto"/>
            <w:left w:val="none" w:sz="0" w:space="0" w:color="auto"/>
            <w:bottom w:val="none" w:sz="0" w:space="0" w:color="auto"/>
            <w:right w:val="none" w:sz="0" w:space="0" w:color="auto"/>
          </w:divBdr>
        </w:div>
        <w:div w:id="1431244928">
          <w:marLeft w:val="0"/>
          <w:marRight w:val="0"/>
          <w:marTop w:val="20"/>
          <w:marBottom w:val="20"/>
          <w:divBdr>
            <w:top w:val="none" w:sz="0" w:space="0" w:color="auto"/>
            <w:left w:val="none" w:sz="0" w:space="0" w:color="auto"/>
            <w:bottom w:val="none" w:sz="0" w:space="0" w:color="auto"/>
            <w:right w:val="none" w:sz="0" w:space="0" w:color="auto"/>
          </w:divBdr>
        </w:div>
        <w:div w:id="2096002956">
          <w:marLeft w:val="0"/>
          <w:marRight w:val="0"/>
          <w:marTop w:val="20"/>
          <w:marBottom w:val="20"/>
          <w:divBdr>
            <w:top w:val="none" w:sz="0" w:space="0" w:color="auto"/>
            <w:left w:val="none" w:sz="0" w:space="0" w:color="auto"/>
            <w:bottom w:val="none" w:sz="0" w:space="0" w:color="auto"/>
            <w:right w:val="none" w:sz="0" w:space="0" w:color="auto"/>
          </w:divBdr>
        </w:div>
        <w:div w:id="1369836633">
          <w:marLeft w:val="0"/>
          <w:marRight w:val="0"/>
          <w:marTop w:val="20"/>
          <w:marBottom w:val="20"/>
          <w:divBdr>
            <w:top w:val="none" w:sz="0" w:space="0" w:color="auto"/>
            <w:left w:val="none" w:sz="0" w:space="0" w:color="auto"/>
            <w:bottom w:val="none" w:sz="0" w:space="0" w:color="auto"/>
            <w:right w:val="none" w:sz="0" w:space="0" w:color="auto"/>
          </w:divBdr>
        </w:div>
        <w:div w:id="835414081">
          <w:marLeft w:val="0"/>
          <w:marRight w:val="0"/>
          <w:marTop w:val="20"/>
          <w:marBottom w:val="20"/>
          <w:divBdr>
            <w:top w:val="none" w:sz="0" w:space="0" w:color="auto"/>
            <w:left w:val="none" w:sz="0" w:space="0" w:color="auto"/>
            <w:bottom w:val="none" w:sz="0" w:space="0" w:color="auto"/>
            <w:right w:val="none" w:sz="0" w:space="0" w:color="auto"/>
          </w:divBdr>
        </w:div>
        <w:div w:id="562444219">
          <w:marLeft w:val="0"/>
          <w:marRight w:val="0"/>
          <w:marTop w:val="20"/>
          <w:marBottom w:val="20"/>
          <w:divBdr>
            <w:top w:val="none" w:sz="0" w:space="0" w:color="auto"/>
            <w:left w:val="none" w:sz="0" w:space="0" w:color="auto"/>
            <w:bottom w:val="none" w:sz="0" w:space="0" w:color="auto"/>
            <w:right w:val="none" w:sz="0" w:space="0" w:color="auto"/>
          </w:divBdr>
        </w:div>
        <w:div w:id="324020561">
          <w:marLeft w:val="0"/>
          <w:marRight w:val="0"/>
          <w:marTop w:val="20"/>
          <w:marBottom w:val="20"/>
          <w:divBdr>
            <w:top w:val="none" w:sz="0" w:space="0" w:color="auto"/>
            <w:left w:val="none" w:sz="0" w:space="0" w:color="auto"/>
            <w:bottom w:val="none" w:sz="0" w:space="0" w:color="auto"/>
            <w:right w:val="none" w:sz="0" w:space="0" w:color="auto"/>
          </w:divBdr>
        </w:div>
        <w:div w:id="304748089">
          <w:marLeft w:val="0"/>
          <w:marRight w:val="0"/>
          <w:marTop w:val="20"/>
          <w:marBottom w:val="20"/>
          <w:divBdr>
            <w:top w:val="none" w:sz="0" w:space="0" w:color="auto"/>
            <w:left w:val="none" w:sz="0" w:space="0" w:color="auto"/>
            <w:bottom w:val="none" w:sz="0" w:space="0" w:color="auto"/>
            <w:right w:val="none" w:sz="0" w:space="0" w:color="auto"/>
          </w:divBdr>
        </w:div>
        <w:div w:id="209532976">
          <w:marLeft w:val="0"/>
          <w:marRight w:val="0"/>
          <w:marTop w:val="20"/>
          <w:marBottom w:val="20"/>
          <w:divBdr>
            <w:top w:val="none" w:sz="0" w:space="0" w:color="auto"/>
            <w:left w:val="none" w:sz="0" w:space="0" w:color="auto"/>
            <w:bottom w:val="none" w:sz="0" w:space="0" w:color="auto"/>
            <w:right w:val="none" w:sz="0" w:space="0" w:color="auto"/>
          </w:divBdr>
        </w:div>
        <w:div w:id="441189456">
          <w:marLeft w:val="0"/>
          <w:marRight w:val="0"/>
          <w:marTop w:val="20"/>
          <w:marBottom w:val="20"/>
          <w:divBdr>
            <w:top w:val="none" w:sz="0" w:space="0" w:color="auto"/>
            <w:left w:val="none" w:sz="0" w:space="0" w:color="auto"/>
            <w:bottom w:val="none" w:sz="0" w:space="0" w:color="auto"/>
            <w:right w:val="none" w:sz="0" w:space="0" w:color="auto"/>
          </w:divBdr>
        </w:div>
        <w:div w:id="1852253585">
          <w:marLeft w:val="0"/>
          <w:marRight w:val="0"/>
          <w:marTop w:val="20"/>
          <w:marBottom w:val="20"/>
          <w:divBdr>
            <w:top w:val="none" w:sz="0" w:space="0" w:color="auto"/>
            <w:left w:val="none" w:sz="0" w:space="0" w:color="auto"/>
            <w:bottom w:val="none" w:sz="0" w:space="0" w:color="auto"/>
            <w:right w:val="none" w:sz="0" w:space="0" w:color="auto"/>
          </w:divBdr>
        </w:div>
        <w:div w:id="1179585054">
          <w:marLeft w:val="0"/>
          <w:marRight w:val="0"/>
          <w:marTop w:val="20"/>
          <w:marBottom w:val="20"/>
          <w:divBdr>
            <w:top w:val="none" w:sz="0" w:space="0" w:color="auto"/>
            <w:left w:val="none" w:sz="0" w:space="0" w:color="auto"/>
            <w:bottom w:val="none" w:sz="0" w:space="0" w:color="auto"/>
            <w:right w:val="none" w:sz="0" w:space="0" w:color="auto"/>
          </w:divBdr>
        </w:div>
        <w:div w:id="451242725">
          <w:marLeft w:val="0"/>
          <w:marRight w:val="0"/>
          <w:marTop w:val="20"/>
          <w:marBottom w:val="20"/>
          <w:divBdr>
            <w:top w:val="none" w:sz="0" w:space="0" w:color="auto"/>
            <w:left w:val="none" w:sz="0" w:space="0" w:color="auto"/>
            <w:bottom w:val="none" w:sz="0" w:space="0" w:color="auto"/>
            <w:right w:val="none" w:sz="0" w:space="0" w:color="auto"/>
          </w:divBdr>
        </w:div>
        <w:div w:id="1795442841">
          <w:marLeft w:val="0"/>
          <w:marRight w:val="0"/>
          <w:marTop w:val="20"/>
          <w:marBottom w:val="20"/>
          <w:divBdr>
            <w:top w:val="none" w:sz="0" w:space="0" w:color="auto"/>
            <w:left w:val="none" w:sz="0" w:space="0" w:color="auto"/>
            <w:bottom w:val="none" w:sz="0" w:space="0" w:color="auto"/>
            <w:right w:val="none" w:sz="0" w:space="0" w:color="auto"/>
          </w:divBdr>
        </w:div>
        <w:div w:id="910165329">
          <w:marLeft w:val="0"/>
          <w:marRight w:val="0"/>
          <w:marTop w:val="20"/>
          <w:marBottom w:val="20"/>
          <w:divBdr>
            <w:top w:val="none" w:sz="0" w:space="0" w:color="auto"/>
            <w:left w:val="none" w:sz="0" w:space="0" w:color="auto"/>
            <w:bottom w:val="none" w:sz="0" w:space="0" w:color="auto"/>
            <w:right w:val="none" w:sz="0" w:space="0" w:color="auto"/>
          </w:divBdr>
        </w:div>
        <w:div w:id="2083017124">
          <w:marLeft w:val="0"/>
          <w:marRight w:val="0"/>
          <w:marTop w:val="20"/>
          <w:marBottom w:val="20"/>
          <w:divBdr>
            <w:top w:val="none" w:sz="0" w:space="0" w:color="auto"/>
            <w:left w:val="none" w:sz="0" w:space="0" w:color="auto"/>
            <w:bottom w:val="none" w:sz="0" w:space="0" w:color="auto"/>
            <w:right w:val="none" w:sz="0" w:space="0" w:color="auto"/>
          </w:divBdr>
        </w:div>
        <w:div w:id="723142505">
          <w:marLeft w:val="0"/>
          <w:marRight w:val="0"/>
          <w:marTop w:val="20"/>
          <w:marBottom w:val="20"/>
          <w:divBdr>
            <w:top w:val="none" w:sz="0" w:space="0" w:color="auto"/>
            <w:left w:val="none" w:sz="0" w:space="0" w:color="auto"/>
            <w:bottom w:val="none" w:sz="0" w:space="0" w:color="auto"/>
            <w:right w:val="none" w:sz="0" w:space="0" w:color="auto"/>
          </w:divBdr>
        </w:div>
        <w:div w:id="509105437">
          <w:marLeft w:val="0"/>
          <w:marRight w:val="0"/>
          <w:marTop w:val="20"/>
          <w:marBottom w:val="20"/>
          <w:divBdr>
            <w:top w:val="none" w:sz="0" w:space="0" w:color="auto"/>
            <w:left w:val="none" w:sz="0" w:space="0" w:color="auto"/>
            <w:bottom w:val="none" w:sz="0" w:space="0" w:color="auto"/>
            <w:right w:val="none" w:sz="0" w:space="0" w:color="auto"/>
          </w:divBdr>
        </w:div>
        <w:div w:id="1625230330">
          <w:marLeft w:val="0"/>
          <w:marRight w:val="0"/>
          <w:marTop w:val="20"/>
          <w:marBottom w:val="20"/>
          <w:divBdr>
            <w:top w:val="none" w:sz="0" w:space="0" w:color="auto"/>
            <w:left w:val="none" w:sz="0" w:space="0" w:color="auto"/>
            <w:bottom w:val="none" w:sz="0" w:space="0" w:color="auto"/>
            <w:right w:val="none" w:sz="0" w:space="0" w:color="auto"/>
          </w:divBdr>
        </w:div>
        <w:div w:id="219899261">
          <w:marLeft w:val="0"/>
          <w:marRight w:val="0"/>
          <w:marTop w:val="20"/>
          <w:marBottom w:val="20"/>
          <w:divBdr>
            <w:top w:val="none" w:sz="0" w:space="0" w:color="auto"/>
            <w:left w:val="none" w:sz="0" w:space="0" w:color="auto"/>
            <w:bottom w:val="none" w:sz="0" w:space="0" w:color="auto"/>
            <w:right w:val="none" w:sz="0" w:space="0" w:color="auto"/>
          </w:divBdr>
        </w:div>
        <w:div w:id="266159925">
          <w:marLeft w:val="0"/>
          <w:marRight w:val="0"/>
          <w:marTop w:val="20"/>
          <w:marBottom w:val="20"/>
          <w:divBdr>
            <w:top w:val="none" w:sz="0" w:space="0" w:color="auto"/>
            <w:left w:val="none" w:sz="0" w:space="0" w:color="auto"/>
            <w:bottom w:val="none" w:sz="0" w:space="0" w:color="auto"/>
            <w:right w:val="none" w:sz="0" w:space="0" w:color="auto"/>
          </w:divBdr>
        </w:div>
        <w:div w:id="1810896182">
          <w:marLeft w:val="0"/>
          <w:marRight w:val="0"/>
          <w:marTop w:val="20"/>
          <w:marBottom w:val="20"/>
          <w:divBdr>
            <w:top w:val="none" w:sz="0" w:space="0" w:color="auto"/>
            <w:left w:val="none" w:sz="0" w:space="0" w:color="auto"/>
            <w:bottom w:val="none" w:sz="0" w:space="0" w:color="auto"/>
            <w:right w:val="none" w:sz="0" w:space="0" w:color="auto"/>
          </w:divBdr>
        </w:div>
        <w:div w:id="1266695886">
          <w:marLeft w:val="0"/>
          <w:marRight w:val="0"/>
          <w:marTop w:val="20"/>
          <w:marBottom w:val="20"/>
          <w:divBdr>
            <w:top w:val="none" w:sz="0" w:space="0" w:color="auto"/>
            <w:left w:val="none" w:sz="0" w:space="0" w:color="auto"/>
            <w:bottom w:val="none" w:sz="0" w:space="0" w:color="auto"/>
            <w:right w:val="none" w:sz="0" w:space="0" w:color="auto"/>
          </w:divBdr>
        </w:div>
        <w:div w:id="305816104">
          <w:marLeft w:val="0"/>
          <w:marRight w:val="0"/>
          <w:marTop w:val="20"/>
          <w:marBottom w:val="20"/>
          <w:divBdr>
            <w:top w:val="none" w:sz="0" w:space="0" w:color="auto"/>
            <w:left w:val="none" w:sz="0" w:space="0" w:color="auto"/>
            <w:bottom w:val="none" w:sz="0" w:space="0" w:color="auto"/>
            <w:right w:val="none" w:sz="0" w:space="0" w:color="auto"/>
          </w:divBdr>
        </w:div>
        <w:div w:id="1202137067">
          <w:marLeft w:val="0"/>
          <w:marRight w:val="0"/>
          <w:marTop w:val="20"/>
          <w:marBottom w:val="20"/>
          <w:divBdr>
            <w:top w:val="none" w:sz="0" w:space="0" w:color="auto"/>
            <w:left w:val="none" w:sz="0" w:space="0" w:color="auto"/>
            <w:bottom w:val="none" w:sz="0" w:space="0" w:color="auto"/>
            <w:right w:val="none" w:sz="0" w:space="0" w:color="auto"/>
          </w:divBdr>
        </w:div>
        <w:div w:id="1805271305">
          <w:marLeft w:val="0"/>
          <w:marRight w:val="0"/>
          <w:marTop w:val="20"/>
          <w:marBottom w:val="20"/>
          <w:divBdr>
            <w:top w:val="none" w:sz="0" w:space="0" w:color="auto"/>
            <w:left w:val="none" w:sz="0" w:space="0" w:color="auto"/>
            <w:bottom w:val="none" w:sz="0" w:space="0" w:color="auto"/>
            <w:right w:val="none" w:sz="0" w:space="0" w:color="auto"/>
          </w:divBdr>
        </w:div>
        <w:div w:id="166554732">
          <w:marLeft w:val="0"/>
          <w:marRight w:val="0"/>
          <w:marTop w:val="20"/>
          <w:marBottom w:val="20"/>
          <w:divBdr>
            <w:top w:val="none" w:sz="0" w:space="0" w:color="auto"/>
            <w:left w:val="none" w:sz="0" w:space="0" w:color="auto"/>
            <w:bottom w:val="none" w:sz="0" w:space="0" w:color="auto"/>
            <w:right w:val="none" w:sz="0" w:space="0" w:color="auto"/>
          </w:divBdr>
        </w:div>
        <w:div w:id="620109227">
          <w:marLeft w:val="0"/>
          <w:marRight w:val="0"/>
          <w:marTop w:val="20"/>
          <w:marBottom w:val="20"/>
          <w:divBdr>
            <w:top w:val="none" w:sz="0" w:space="0" w:color="auto"/>
            <w:left w:val="none" w:sz="0" w:space="0" w:color="auto"/>
            <w:bottom w:val="none" w:sz="0" w:space="0" w:color="auto"/>
            <w:right w:val="none" w:sz="0" w:space="0" w:color="auto"/>
          </w:divBdr>
        </w:div>
        <w:div w:id="883637872">
          <w:marLeft w:val="0"/>
          <w:marRight w:val="0"/>
          <w:marTop w:val="20"/>
          <w:marBottom w:val="20"/>
          <w:divBdr>
            <w:top w:val="none" w:sz="0" w:space="0" w:color="auto"/>
            <w:left w:val="none" w:sz="0" w:space="0" w:color="auto"/>
            <w:bottom w:val="none" w:sz="0" w:space="0" w:color="auto"/>
            <w:right w:val="none" w:sz="0" w:space="0" w:color="auto"/>
          </w:divBdr>
        </w:div>
        <w:div w:id="1649478529">
          <w:marLeft w:val="0"/>
          <w:marRight w:val="0"/>
          <w:marTop w:val="20"/>
          <w:marBottom w:val="20"/>
          <w:divBdr>
            <w:top w:val="none" w:sz="0" w:space="0" w:color="auto"/>
            <w:left w:val="none" w:sz="0" w:space="0" w:color="auto"/>
            <w:bottom w:val="none" w:sz="0" w:space="0" w:color="auto"/>
            <w:right w:val="none" w:sz="0" w:space="0" w:color="auto"/>
          </w:divBdr>
        </w:div>
        <w:div w:id="1592548937">
          <w:marLeft w:val="0"/>
          <w:marRight w:val="0"/>
          <w:marTop w:val="20"/>
          <w:marBottom w:val="20"/>
          <w:divBdr>
            <w:top w:val="none" w:sz="0" w:space="0" w:color="auto"/>
            <w:left w:val="none" w:sz="0" w:space="0" w:color="auto"/>
            <w:bottom w:val="none" w:sz="0" w:space="0" w:color="auto"/>
            <w:right w:val="none" w:sz="0" w:space="0" w:color="auto"/>
          </w:divBdr>
        </w:div>
        <w:div w:id="1221408387">
          <w:marLeft w:val="0"/>
          <w:marRight w:val="0"/>
          <w:marTop w:val="20"/>
          <w:marBottom w:val="20"/>
          <w:divBdr>
            <w:top w:val="none" w:sz="0" w:space="0" w:color="auto"/>
            <w:left w:val="none" w:sz="0" w:space="0" w:color="auto"/>
            <w:bottom w:val="none" w:sz="0" w:space="0" w:color="auto"/>
            <w:right w:val="none" w:sz="0" w:space="0" w:color="auto"/>
          </w:divBdr>
        </w:div>
        <w:div w:id="1417555029">
          <w:marLeft w:val="0"/>
          <w:marRight w:val="0"/>
          <w:marTop w:val="20"/>
          <w:marBottom w:val="20"/>
          <w:divBdr>
            <w:top w:val="none" w:sz="0" w:space="0" w:color="auto"/>
            <w:left w:val="none" w:sz="0" w:space="0" w:color="auto"/>
            <w:bottom w:val="none" w:sz="0" w:space="0" w:color="auto"/>
            <w:right w:val="none" w:sz="0" w:space="0" w:color="auto"/>
          </w:divBdr>
        </w:div>
        <w:div w:id="1084448535">
          <w:marLeft w:val="0"/>
          <w:marRight w:val="0"/>
          <w:marTop w:val="20"/>
          <w:marBottom w:val="20"/>
          <w:divBdr>
            <w:top w:val="none" w:sz="0" w:space="0" w:color="auto"/>
            <w:left w:val="none" w:sz="0" w:space="0" w:color="auto"/>
            <w:bottom w:val="none" w:sz="0" w:space="0" w:color="auto"/>
            <w:right w:val="none" w:sz="0" w:space="0" w:color="auto"/>
          </w:divBdr>
        </w:div>
        <w:div w:id="372997709">
          <w:marLeft w:val="0"/>
          <w:marRight w:val="0"/>
          <w:marTop w:val="20"/>
          <w:marBottom w:val="20"/>
          <w:divBdr>
            <w:top w:val="none" w:sz="0" w:space="0" w:color="auto"/>
            <w:left w:val="none" w:sz="0" w:space="0" w:color="auto"/>
            <w:bottom w:val="none" w:sz="0" w:space="0" w:color="auto"/>
            <w:right w:val="none" w:sz="0" w:space="0" w:color="auto"/>
          </w:divBdr>
        </w:div>
        <w:div w:id="1896696468">
          <w:marLeft w:val="0"/>
          <w:marRight w:val="0"/>
          <w:marTop w:val="20"/>
          <w:marBottom w:val="20"/>
          <w:divBdr>
            <w:top w:val="none" w:sz="0" w:space="0" w:color="auto"/>
            <w:left w:val="none" w:sz="0" w:space="0" w:color="auto"/>
            <w:bottom w:val="none" w:sz="0" w:space="0" w:color="auto"/>
            <w:right w:val="none" w:sz="0" w:space="0" w:color="auto"/>
          </w:divBdr>
        </w:div>
        <w:div w:id="477846821">
          <w:marLeft w:val="0"/>
          <w:marRight w:val="0"/>
          <w:marTop w:val="20"/>
          <w:marBottom w:val="20"/>
          <w:divBdr>
            <w:top w:val="none" w:sz="0" w:space="0" w:color="auto"/>
            <w:left w:val="none" w:sz="0" w:space="0" w:color="auto"/>
            <w:bottom w:val="none" w:sz="0" w:space="0" w:color="auto"/>
            <w:right w:val="none" w:sz="0" w:space="0" w:color="auto"/>
          </w:divBdr>
        </w:div>
        <w:div w:id="2026589912">
          <w:marLeft w:val="0"/>
          <w:marRight w:val="0"/>
          <w:marTop w:val="20"/>
          <w:marBottom w:val="20"/>
          <w:divBdr>
            <w:top w:val="none" w:sz="0" w:space="0" w:color="auto"/>
            <w:left w:val="none" w:sz="0" w:space="0" w:color="auto"/>
            <w:bottom w:val="none" w:sz="0" w:space="0" w:color="auto"/>
            <w:right w:val="none" w:sz="0" w:space="0" w:color="auto"/>
          </w:divBdr>
        </w:div>
        <w:div w:id="1724252924">
          <w:marLeft w:val="0"/>
          <w:marRight w:val="0"/>
          <w:marTop w:val="20"/>
          <w:marBottom w:val="20"/>
          <w:divBdr>
            <w:top w:val="none" w:sz="0" w:space="0" w:color="auto"/>
            <w:left w:val="none" w:sz="0" w:space="0" w:color="auto"/>
            <w:bottom w:val="none" w:sz="0" w:space="0" w:color="auto"/>
            <w:right w:val="none" w:sz="0" w:space="0" w:color="auto"/>
          </w:divBdr>
        </w:div>
        <w:div w:id="2040810803">
          <w:marLeft w:val="0"/>
          <w:marRight w:val="0"/>
          <w:marTop w:val="20"/>
          <w:marBottom w:val="20"/>
          <w:divBdr>
            <w:top w:val="none" w:sz="0" w:space="0" w:color="auto"/>
            <w:left w:val="none" w:sz="0" w:space="0" w:color="auto"/>
            <w:bottom w:val="none" w:sz="0" w:space="0" w:color="auto"/>
            <w:right w:val="none" w:sz="0" w:space="0" w:color="auto"/>
          </w:divBdr>
        </w:div>
        <w:div w:id="1274509111">
          <w:marLeft w:val="0"/>
          <w:marRight w:val="0"/>
          <w:marTop w:val="20"/>
          <w:marBottom w:val="20"/>
          <w:divBdr>
            <w:top w:val="none" w:sz="0" w:space="0" w:color="auto"/>
            <w:left w:val="none" w:sz="0" w:space="0" w:color="auto"/>
            <w:bottom w:val="none" w:sz="0" w:space="0" w:color="auto"/>
            <w:right w:val="none" w:sz="0" w:space="0" w:color="auto"/>
          </w:divBdr>
        </w:div>
        <w:div w:id="402876127">
          <w:marLeft w:val="0"/>
          <w:marRight w:val="0"/>
          <w:marTop w:val="20"/>
          <w:marBottom w:val="20"/>
          <w:divBdr>
            <w:top w:val="none" w:sz="0" w:space="0" w:color="auto"/>
            <w:left w:val="none" w:sz="0" w:space="0" w:color="auto"/>
            <w:bottom w:val="none" w:sz="0" w:space="0" w:color="auto"/>
            <w:right w:val="none" w:sz="0" w:space="0" w:color="auto"/>
          </w:divBdr>
        </w:div>
        <w:div w:id="392896771">
          <w:marLeft w:val="0"/>
          <w:marRight w:val="0"/>
          <w:marTop w:val="20"/>
          <w:marBottom w:val="20"/>
          <w:divBdr>
            <w:top w:val="none" w:sz="0" w:space="0" w:color="auto"/>
            <w:left w:val="none" w:sz="0" w:space="0" w:color="auto"/>
            <w:bottom w:val="none" w:sz="0" w:space="0" w:color="auto"/>
            <w:right w:val="none" w:sz="0" w:space="0" w:color="auto"/>
          </w:divBdr>
        </w:div>
        <w:div w:id="318078366">
          <w:marLeft w:val="0"/>
          <w:marRight w:val="0"/>
          <w:marTop w:val="20"/>
          <w:marBottom w:val="20"/>
          <w:divBdr>
            <w:top w:val="none" w:sz="0" w:space="0" w:color="auto"/>
            <w:left w:val="none" w:sz="0" w:space="0" w:color="auto"/>
            <w:bottom w:val="none" w:sz="0" w:space="0" w:color="auto"/>
            <w:right w:val="none" w:sz="0" w:space="0" w:color="auto"/>
          </w:divBdr>
        </w:div>
        <w:div w:id="1399866015">
          <w:marLeft w:val="0"/>
          <w:marRight w:val="0"/>
          <w:marTop w:val="20"/>
          <w:marBottom w:val="20"/>
          <w:divBdr>
            <w:top w:val="none" w:sz="0" w:space="0" w:color="auto"/>
            <w:left w:val="none" w:sz="0" w:space="0" w:color="auto"/>
            <w:bottom w:val="none" w:sz="0" w:space="0" w:color="auto"/>
            <w:right w:val="none" w:sz="0" w:space="0" w:color="auto"/>
          </w:divBdr>
        </w:div>
        <w:div w:id="2056809677">
          <w:marLeft w:val="0"/>
          <w:marRight w:val="0"/>
          <w:marTop w:val="20"/>
          <w:marBottom w:val="20"/>
          <w:divBdr>
            <w:top w:val="none" w:sz="0" w:space="0" w:color="auto"/>
            <w:left w:val="none" w:sz="0" w:space="0" w:color="auto"/>
            <w:bottom w:val="none" w:sz="0" w:space="0" w:color="auto"/>
            <w:right w:val="none" w:sz="0" w:space="0" w:color="auto"/>
          </w:divBdr>
        </w:div>
        <w:div w:id="719717786">
          <w:marLeft w:val="0"/>
          <w:marRight w:val="0"/>
          <w:marTop w:val="20"/>
          <w:marBottom w:val="20"/>
          <w:divBdr>
            <w:top w:val="none" w:sz="0" w:space="0" w:color="auto"/>
            <w:left w:val="none" w:sz="0" w:space="0" w:color="auto"/>
            <w:bottom w:val="none" w:sz="0" w:space="0" w:color="auto"/>
            <w:right w:val="none" w:sz="0" w:space="0" w:color="auto"/>
          </w:divBdr>
        </w:div>
        <w:div w:id="1911577620">
          <w:marLeft w:val="0"/>
          <w:marRight w:val="0"/>
          <w:marTop w:val="20"/>
          <w:marBottom w:val="20"/>
          <w:divBdr>
            <w:top w:val="none" w:sz="0" w:space="0" w:color="auto"/>
            <w:left w:val="none" w:sz="0" w:space="0" w:color="auto"/>
            <w:bottom w:val="none" w:sz="0" w:space="0" w:color="auto"/>
            <w:right w:val="none" w:sz="0" w:space="0" w:color="auto"/>
          </w:divBdr>
        </w:div>
        <w:div w:id="14429961">
          <w:marLeft w:val="0"/>
          <w:marRight w:val="0"/>
          <w:marTop w:val="20"/>
          <w:marBottom w:val="20"/>
          <w:divBdr>
            <w:top w:val="none" w:sz="0" w:space="0" w:color="auto"/>
            <w:left w:val="none" w:sz="0" w:space="0" w:color="auto"/>
            <w:bottom w:val="none" w:sz="0" w:space="0" w:color="auto"/>
            <w:right w:val="none" w:sz="0" w:space="0" w:color="auto"/>
          </w:divBdr>
        </w:div>
        <w:div w:id="325984321">
          <w:marLeft w:val="0"/>
          <w:marRight w:val="0"/>
          <w:marTop w:val="20"/>
          <w:marBottom w:val="20"/>
          <w:divBdr>
            <w:top w:val="none" w:sz="0" w:space="0" w:color="auto"/>
            <w:left w:val="none" w:sz="0" w:space="0" w:color="auto"/>
            <w:bottom w:val="none" w:sz="0" w:space="0" w:color="auto"/>
            <w:right w:val="none" w:sz="0" w:space="0" w:color="auto"/>
          </w:divBdr>
        </w:div>
        <w:div w:id="2044750619">
          <w:marLeft w:val="0"/>
          <w:marRight w:val="0"/>
          <w:marTop w:val="20"/>
          <w:marBottom w:val="20"/>
          <w:divBdr>
            <w:top w:val="none" w:sz="0" w:space="0" w:color="auto"/>
            <w:left w:val="none" w:sz="0" w:space="0" w:color="auto"/>
            <w:bottom w:val="none" w:sz="0" w:space="0" w:color="auto"/>
            <w:right w:val="none" w:sz="0" w:space="0" w:color="auto"/>
          </w:divBdr>
        </w:div>
        <w:div w:id="453447309">
          <w:marLeft w:val="0"/>
          <w:marRight w:val="0"/>
          <w:marTop w:val="20"/>
          <w:marBottom w:val="20"/>
          <w:divBdr>
            <w:top w:val="none" w:sz="0" w:space="0" w:color="auto"/>
            <w:left w:val="none" w:sz="0" w:space="0" w:color="auto"/>
            <w:bottom w:val="none" w:sz="0" w:space="0" w:color="auto"/>
            <w:right w:val="none" w:sz="0" w:space="0" w:color="auto"/>
          </w:divBdr>
        </w:div>
        <w:div w:id="972752688">
          <w:marLeft w:val="0"/>
          <w:marRight w:val="0"/>
          <w:marTop w:val="20"/>
          <w:marBottom w:val="20"/>
          <w:divBdr>
            <w:top w:val="none" w:sz="0" w:space="0" w:color="auto"/>
            <w:left w:val="none" w:sz="0" w:space="0" w:color="auto"/>
            <w:bottom w:val="none" w:sz="0" w:space="0" w:color="auto"/>
            <w:right w:val="none" w:sz="0" w:space="0" w:color="auto"/>
          </w:divBdr>
        </w:div>
        <w:div w:id="1168596716">
          <w:marLeft w:val="0"/>
          <w:marRight w:val="0"/>
          <w:marTop w:val="20"/>
          <w:marBottom w:val="20"/>
          <w:divBdr>
            <w:top w:val="none" w:sz="0" w:space="0" w:color="auto"/>
            <w:left w:val="none" w:sz="0" w:space="0" w:color="auto"/>
            <w:bottom w:val="none" w:sz="0" w:space="0" w:color="auto"/>
            <w:right w:val="none" w:sz="0" w:space="0" w:color="auto"/>
          </w:divBdr>
        </w:div>
        <w:div w:id="769855078">
          <w:marLeft w:val="0"/>
          <w:marRight w:val="0"/>
          <w:marTop w:val="20"/>
          <w:marBottom w:val="20"/>
          <w:divBdr>
            <w:top w:val="none" w:sz="0" w:space="0" w:color="auto"/>
            <w:left w:val="none" w:sz="0" w:space="0" w:color="auto"/>
            <w:bottom w:val="none" w:sz="0" w:space="0" w:color="auto"/>
            <w:right w:val="none" w:sz="0" w:space="0" w:color="auto"/>
          </w:divBdr>
        </w:div>
        <w:div w:id="1762483491">
          <w:marLeft w:val="0"/>
          <w:marRight w:val="0"/>
          <w:marTop w:val="20"/>
          <w:marBottom w:val="20"/>
          <w:divBdr>
            <w:top w:val="none" w:sz="0" w:space="0" w:color="auto"/>
            <w:left w:val="none" w:sz="0" w:space="0" w:color="auto"/>
            <w:bottom w:val="none" w:sz="0" w:space="0" w:color="auto"/>
            <w:right w:val="none" w:sz="0" w:space="0" w:color="auto"/>
          </w:divBdr>
        </w:div>
        <w:div w:id="440035191">
          <w:marLeft w:val="0"/>
          <w:marRight w:val="0"/>
          <w:marTop w:val="20"/>
          <w:marBottom w:val="20"/>
          <w:divBdr>
            <w:top w:val="none" w:sz="0" w:space="0" w:color="auto"/>
            <w:left w:val="none" w:sz="0" w:space="0" w:color="auto"/>
            <w:bottom w:val="none" w:sz="0" w:space="0" w:color="auto"/>
            <w:right w:val="none" w:sz="0" w:space="0" w:color="auto"/>
          </w:divBdr>
        </w:div>
        <w:div w:id="1469320658">
          <w:marLeft w:val="0"/>
          <w:marRight w:val="0"/>
          <w:marTop w:val="20"/>
          <w:marBottom w:val="20"/>
          <w:divBdr>
            <w:top w:val="none" w:sz="0" w:space="0" w:color="auto"/>
            <w:left w:val="none" w:sz="0" w:space="0" w:color="auto"/>
            <w:bottom w:val="none" w:sz="0" w:space="0" w:color="auto"/>
            <w:right w:val="none" w:sz="0" w:space="0" w:color="auto"/>
          </w:divBdr>
        </w:div>
        <w:div w:id="1178813356">
          <w:marLeft w:val="0"/>
          <w:marRight w:val="0"/>
          <w:marTop w:val="20"/>
          <w:marBottom w:val="20"/>
          <w:divBdr>
            <w:top w:val="none" w:sz="0" w:space="0" w:color="auto"/>
            <w:left w:val="none" w:sz="0" w:space="0" w:color="auto"/>
            <w:bottom w:val="none" w:sz="0" w:space="0" w:color="auto"/>
            <w:right w:val="none" w:sz="0" w:space="0" w:color="auto"/>
          </w:divBdr>
        </w:div>
        <w:div w:id="764688143">
          <w:marLeft w:val="0"/>
          <w:marRight w:val="0"/>
          <w:marTop w:val="20"/>
          <w:marBottom w:val="20"/>
          <w:divBdr>
            <w:top w:val="none" w:sz="0" w:space="0" w:color="auto"/>
            <w:left w:val="none" w:sz="0" w:space="0" w:color="auto"/>
            <w:bottom w:val="none" w:sz="0" w:space="0" w:color="auto"/>
            <w:right w:val="none" w:sz="0" w:space="0" w:color="auto"/>
          </w:divBdr>
        </w:div>
        <w:div w:id="1079866644">
          <w:marLeft w:val="0"/>
          <w:marRight w:val="0"/>
          <w:marTop w:val="20"/>
          <w:marBottom w:val="20"/>
          <w:divBdr>
            <w:top w:val="none" w:sz="0" w:space="0" w:color="auto"/>
            <w:left w:val="none" w:sz="0" w:space="0" w:color="auto"/>
            <w:bottom w:val="none" w:sz="0" w:space="0" w:color="auto"/>
            <w:right w:val="none" w:sz="0" w:space="0" w:color="auto"/>
          </w:divBdr>
        </w:div>
        <w:div w:id="585725699">
          <w:marLeft w:val="0"/>
          <w:marRight w:val="0"/>
          <w:marTop w:val="20"/>
          <w:marBottom w:val="20"/>
          <w:divBdr>
            <w:top w:val="none" w:sz="0" w:space="0" w:color="auto"/>
            <w:left w:val="none" w:sz="0" w:space="0" w:color="auto"/>
            <w:bottom w:val="none" w:sz="0" w:space="0" w:color="auto"/>
            <w:right w:val="none" w:sz="0" w:space="0" w:color="auto"/>
          </w:divBdr>
        </w:div>
        <w:div w:id="1293944011">
          <w:marLeft w:val="0"/>
          <w:marRight w:val="0"/>
          <w:marTop w:val="20"/>
          <w:marBottom w:val="20"/>
          <w:divBdr>
            <w:top w:val="none" w:sz="0" w:space="0" w:color="auto"/>
            <w:left w:val="none" w:sz="0" w:space="0" w:color="auto"/>
            <w:bottom w:val="none" w:sz="0" w:space="0" w:color="auto"/>
            <w:right w:val="none" w:sz="0" w:space="0" w:color="auto"/>
          </w:divBdr>
        </w:div>
        <w:div w:id="1450516110">
          <w:marLeft w:val="0"/>
          <w:marRight w:val="0"/>
          <w:marTop w:val="20"/>
          <w:marBottom w:val="20"/>
          <w:divBdr>
            <w:top w:val="none" w:sz="0" w:space="0" w:color="auto"/>
            <w:left w:val="none" w:sz="0" w:space="0" w:color="auto"/>
            <w:bottom w:val="none" w:sz="0" w:space="0" w:color="auto"/>
            <w:right w:val="none" w:sz="0" w:space="0" w:color="auto"/>
          </w:divBdr>
        </w:div>
        <w:div w:id="1333096446">
          <w:marLeft w:val="0"/>
          <w:marRight w:val="0"/>
          <w:marTop w:val="20"/>
          <w:marBottom w:val="20"/>
          <w:divBdr>
            <w:top w:val="none" w:sz="0" w:space="0" w:color="auto"/>
            <w:left w:val="none" w:sz="0" w:space="0" w:color="auto"/>
            <w:bottom w:val="none" w:sz="0" w:space="0" w:color="auto"/>
            <w:right w:val="none" w:sz="0" w:space="0" w:color="auto"/>
          </w:divBdr>
        </w:div>
        <w:div w:id="2122913222">
          <w:marLeft w:val="0"/>
          <w:marRight w:val="0"/>
          <w:marTop w:val="20"/>
          <w:marBottom w:val="20"/>
          <w:divBdr>
            <w:top w:val="none" w:sz="0" w:space="0" w:color="auto"/>
            <w:left w:val="none" w:sz="0" w:space="0" w:color="auto"/>
            <w:bottom w:val="none" w:sz="0" w:space="0" w:color="auto"/>
            <w:right w:val="none" w:sz="0" w:space="0" w:color="auto"/>
          </w:divBdr>
        </w:div>
        <w:div w:id="1269314190">
          <w:marLeft w:val="0"/>
          <w:marRight w:val="0"/>
          <w:marTop w:val="20"/>
          <w:marBottom w:val="20"/>
          <w:divBdr>
            <w:top w:val="none" w:sz="0" w:space="0" w:color="auto"/>
            <w:left w:val="none" w:sz="0" w:space="0" w:color="auto"/>
            <w:bottom w:val="none" w:sz="0" w:space="0" w:color="auto"/>
            <w:right w:val="none" w:sz="0" w:space="0" w:color="auto"/>
          </w:divBdr>
        </w:div>
        <w:div w:id="436602804">
          <w:marLeft w:val="0"/>
          <w:marRight w:val="0"/>
          <w:marTop w:val="20"/>
          <w:marBottom w:val="20"/>
          <w:divBdr>
            <w:top w:val="none" w:sz="0" w:space="0" w:color="auto"/>
            <w:left w:val="none" w:sz="0" w:space="0" w:color="auto"/>
            <w:bottom w:val="none" w:sz="0" w:space="0" w:color="auto"/>
            <w:right w:val="none" w:sz="0" w:space="0" w:color="auto"/>
          </w:divBdr>
        </w:div>
        <w:div w:id="499080018">
          <w:marLeft w:val="0"/>
          <w:marRight w:val="0"/>
          <w:marTop w:val="20"/>
          <w:marBottom w:val="20"/>
          <w:divBdr>
            <w:top w:val="none" w:sz="0" w:space="0" w:color="auto"/>
            <w:left w:val="none" w:sz="0" w:space="0" w:color="auto"/>
            <w:bottom w:val="none" w:sz="0" w:space="0" w:color="auto"/>
            <w:right w:val="none" w:sz="0" w:space="0" w:color="auto"/>
          </w:divBdr>
        </w:div>
        <w:div w:id="195195257">
          <w:marLeft w:val="0"/>
          <w:marRight w:val="0"/>
          <w:marTop w:val="20"/>
          <w:marBottom w:val="20"/>
          <w:divBdr>
            <w:top w:val="none" w:sz="0" w:space="0" w:color="auto"/>
            <w:left w:val="none" w:sz="0" w:space="0" w:color="auto"/>
            <w:bottom w:val="none" w:sz="0" w:space="0" w:color="auto"/>
            <w:right w:val="none" w:sz="0" w:space="0" w:color="auto"/>
          </w:divBdr>
        </w:div>
        <w:div w:id="1614749283">
          <w:marLeft w:val="0"/>
          <w:marRight w:val="0"/>
          <w:marTop w:val="20"/>
          <w:marBottom w:val="20"/>
          <w:divBdr>
            <w:top w:val="none" w:sz="0" w:space="0" w:color="auto"/>
            <w:left w:val="none" w:sz="0" w:space="0" w:color="auto"/>
            <w:bottom w:val="none" w:sz="0" w:space="0" w:color="auto"/>
            <w:right w:val="none" w:sz="0" w:space="0" w:color="auto"/>
          </w:divBdr>
        </w:div>
        <w:div w:id="1300301833">
          <w:marLeft w:val="0"/>
          <w:marRight w:val="0"/>
          <w:marTop w:val="20"/>
          <w:marBottom w:val="20"/>
          <w:divBdr>
            <w:top w:val="none" w:sz="0" w:space="0" w:color="auto"/>
            <w:left w:val="none" w:sz="0" w:space="0" w:color="auto"/>
            <w:bottom w:val="none" w:sz="0" w:space="0" w:color="auto"/>
            <w:right w:val="none" w:sz="0" w:space="0" w:color="auto"/>
          </w:divBdr>
        </w:div>
        <w:div w:id="1314794757">
          <w:marLeft w:val="0"/>
          <w:marRight w:val="0"/>
          <w:marTop w:val="20"/>
          <w:marBottom w:val="20"/>
          <w:divBdr>
            <w:top w:val="none" w:sz="0" w:space="0" w:color="auto"/>
            <w:left w:val="none" w:sz="0" w:space="0" w:color="auto"/>
            <w:bottom w:val="none" w:sz="0" w:space="0" w:color="auto"/>
            <w:right w:val="none" w:sz="0" w:space="0" w:color="auto"/>
          </w:divBdr>
        </w:div>
        <w:div w:id="575168144">
          <w:marLeft w:val="0"/>
          <w:marRight w:val="0"/>
          <w:marTop w:val="20"/>
          <w:marBottom w:val="20"/>
          <w:divBdr>
            <w:top w:val="none" w:sz="0" w:space="0" w:color="auto"/>
            <w:left w:val="none" w:sz="0" w:space="0" w:color="auto"/>
            <w:bottom w:val="none" w:sz="0" w:space="0" w:color="auto"/>
            <w:right w:val="none" w:sz="0" w:space="0" w:color="auto"/>
          </w:divBdr>
        </w:div>
        <w:div w:id="1276475429">
          <w:marLeft w:val="0"/>
          <w:marRight w:val="0"/>
          <w:marTop w:val="20"/>
          <w:marBottom w:val="20"/>
          <w:divBdr>
            <w:top w:val="none" w:sz="0" w:space="0" w:color="auto"/>
            <w:left w:val="none" w:sz="0" w:space="0" w:color="auto"/>
            <w:bottom w:val="none" w:sz="0" w:space="0" w:color="auto"/>
            <w:right w:val="none" w:sz="0" w:space="0" w:color="auto"/>
          </w:divBdr>
        </w:div>
        <w:div w:id="1188132948">
          <w:marLeft w:val="0"/>
          <w:marRight w:val="0"/>
          <w:marTop w:val="20"/>
          <w:marBottom w:val="20"/>
          <w:divBdr>
            <w:top w:val="none" w:sz="0" w:space="0" w:color="auto"/>
            <w:left w:val="none" w:sz="0" w:space="0" w:color="auto"/>
            <w:bottom w:val="none" w:sz="0" w:space="0" w:color="auto"/>
            <w:right w:val="none" w:sz="0" w:space="0" w:color="auto"/>
          </w:divBdr>
        </w:div>
        <w:div w:id="1762683791">
          <w:marLeft w:val="0"/>
          <w:marRight w:val="0"/>
          <w:marTop w:val="20"/>
          <w:marBottom w:val="20"/>
          <w:divBdr>
            <w:top w:val="none" w:sz="0" w:space="0" w:color="auto"/>
            <w:left w:val="none" w:sz="0" w:space="0" w:color="auto"/>
            <w:bottom w:val="none" w:sz="0" w:space="0" w:color="auto"/>
            <w:right w:val="none" w:sz="0" w:space="0" w:color="auto"/>
          </w:divBdr>
        </w:div>
        <w:div w:id="1842549172">
          <w:marLeft w:val="0"/>
          <w:marRight w:val="0"/>
          <w:marTop w:val="20"/>
          <w:marBottom w:val="20"/>
          <w:divBdr>
            <w:top w:val="none" w:sz="0" w:space="0" w:color="auto"/>
            <w:left w:val="none" w:sz="0" w:space="0" w:color="auto"/>
            <w:bottom w:val="none" w:sz="0" w:space="0" w:color="auto"/>
            <w:right w:val="none" w:sz="0" w:space="0" w:color="auto"/>
          </w:divBdr>
        </w:div>
        <w:div w:id="740372027">
          <w:marLeft w:val="0"/>
          <w:marRight w:val="0"/>
          <w:marTop w:val="20"/>
          <w:marBottom w:val="20"/>
          <w:divBdr>
            <w:top w:val="none" w:sz="0" w:space="0" w:color="auto"/>
            <w:left w:val="none" w:sz="0" w:space="0" w:color="auto"/>
            <w:bottom w:val="none" w:sz="0" w:space="0" w:color="auto"/>
            <w:right w:val="none" w:sz="0" w:space="0" w:color="auto"/>
          </w:divBdr>
        </w:div>
        <w:div w:id="499076551">
          <w:marLeft w:val="0"/>
          <w:marRight w:val="0"/>
          <w:marTop w:val="20"/>
          <w:marBottom w:val="20"/>
          <w:divBdr>
            <w:top w:val="none" w:sz="0" w:space="0" w:color="auto"/>
            <w:left w:val="none" w:sz="0" w:space="0" w:color="auto"/>
            <w:bottom w:val="none" w:sz="0" w:space="0" w:color="auto"/>
            <w:right w:val="none" w:sz="0" w:space="0" w:color="auto"/>
          </w:divBdr>
        </w:div>
        <w:div w:id="1980066717">
          <w:marLeft w:val="0"/>
          <w:marRight w:val="0"/>
          <w:marTop w:val="20"/>
          <w:marBottom w:val="20"/>
          <w:divBdr>
            <w:top w:val="none" w:sz="0" w:space="0" w:color="auto"/>
            <w:left w:val="none" w:sz="0" w:space="0" w:color="auto"/>
            <w:bottom w:val="none" w:sz="0" w:space="0" w:color="auto"/>
            <w:right w:val="none" w:sz="0" w:space="0" w:color="auto"/>
          </w:divBdr>
        </w:div>
        <w:div w:id="121507707">
          <w:marLeft w:val="0"/>
          <w:marRight w:val="0"/>
          <w:marTop w:val="20"/>
          <w:marBottom w:val="20"/>
          <w:divBdr>
            <w:top w:val="none" w:sz="0" w:space="0" w:color="auto"/>
            <w:left w:val="none" w:sz="0" w:space="0" w:color="auto"/>
            <w:bottom w:val="none" w:sz="0" w:space="0" w:color="auto"/>
            <w:right w:val="none" w:sz="0" w:space="0" w:color="auto"/>
          </w:divBdr>
        </w:div>
        <w:div w:id="2127389728">
          <w:marLeft w:val="0"/>
          <w:marRight w:val="0"/>
          <w:marTop w:val="20"/>
          <w:marBottom w:val="20"/>
          <w:divBdr>
            <w:top w:val="none" w:sz="0" w:space="0" w:color="auto"/>
            <w:left w:val="none" w:sz="0" w:space="0" w:color="auto"/>
            <w:bottom w:val="none" w:sz="0" w:space="0" w:color="auto"/>
            <w:right w:val="none" w:sz="0" w:space="0" w:color="auto"/>
          </w:divBdr>
        </w:div>
        <w:div w:id="1196698612">
          <w:marLeft w:val="0"/>
          <w:marRight w:val="0"/>
          <w:marTop w:val="20"/>
          <w:marBottom w:val="20"/>
          <w:divBdr>
            <w:top w:val="none" w:sz="0" w:space="0" w:color="auto"/>
            <w:left w:val="none" w:sz="0" w:space="0" w:color="auto"/>
            <w:bottom w:val="none" w:sz="0" w:space="0" w:color="auto"/>
            <w:right w:val="none" w:sz="0" w:space="0" w:color="auto"/>
          </w:divBdr>
        </w:div>
        <w:div w:id="1080642801">
          <w:marLeft w:val="0"/>
          <w:marRight w:val="0"/>
          <w:marTop w:val="20"/>
          <w:marBottom w:val="20"/>
          <w:divBdr>
            <w:top w:val="none" w:sz="0" w:space="0" w:color="auto"/>
            <w:left w:val="none" w:sz="0" w:space="0" w:color="auto"/>
            <w:bottom w:val="none" w:sz="0" w:space="0" w:color="auto"/>
            <w:right w:val="none" w:sz="0" w:space="0" w:color="auto"/>
          </w:divBdr>
        </w:div>
        <w:div w:id="1750417845">
          <w:marLeft w:val="0"/>
          <w:marRight w:val="0"/>
          <w:marTop w:val="20"/>
          <w:marBottom w:val="20"/>
          <w:divBdr>
            <w:top w:val="none" w:sz="0" w:space="0" w:color="auto"/>
            <w:left w:val="none" w:sz="0" w:space="0" w:color="auto"/>
            <w:bottom w:val="none" w:sz="0" w:space="0" w:color="auto"/>
            <w:right w:val="none" w:sz="0" w:space="0" w:color="auto"/>
          </w:divBdr>
        </w:div>
        <w:div w:id="1692413736">
          <w:marLeft w:val="0"/>
          <w:marRight w:val="0"/>
          <w:marTop w:val="20"/>
          <w:marBottom w:val="20"/>
          <w:divBdr>
            <w:top w:val="none" w:sz="0" w:space="0" w:color="auto"/>
            <w:left w:val="none" w:sz="0" w:space="0" w:color="auto"/>
            <w:bottom w:val="none" w:sz="0" w:space="0" w:color="auto"/>
            <w:right w:val="none" w:sz="0" w:space="0" w:color="auto"/>
          </w:divBdr>
        </w:div>
        <w:div w:id="960377105">
          <w:marLeft w:val="0"/>
          <w:marRight w:val="0"/>
          <w:marTop w:val="20"/>
          <w:marBottom w:val="20"/>
          <w:divBdr>
            <w:top w:val="none" w:sz="0" w:space="0" w:color="auto"/>
            <w:left w:val="none" w:sz="0" w:space="0" w:color="auto"/>
            <w:bottom w:val="none" w:sz="0" w:space="0" w:color="auto"/>
            <w:right w:val="none" w:sz="0" w:space="0" w:color="auto"/>
          </w:divBdr>
        </w:div>
        <w:div w:id="1563901568">
          <w:marLeft w:val="0"/>
          <w:marRight w:val="0"/>
          <w:marTop w:val="20"/>
          <w:marBottom w:val="20"/>
          <w:divBdr>
            <w:top w:val="none" w:sz="0" w:space="0" w:color="auto"/>
            <w:left w:val="none" w:sz="0" w:space="0" w:color="auto"/>
            <w:bottom w:val="none" w:sz="0" w:space="0" w:color="auto"/>
            <w:right w:val="none" w:sz="0" w:space="0" w:color="auto"/>
          </w:divBdr>
        </w:div>
        <w:div w:id="1122503012">
          <w:marLeft w:val="0"/>
          <w:marRight w:val="0"/>
          <w:marTop w:val="20"/>
          <w:marBottom w:val="20"/>
          <w:divBdr>
            <w:top w:val="none" w:sz="0" w:space="0" w:color="auto"/>
            <w:left w:val="none" w:sz="0" w:space="0" w:color="auto"/>
            <w:bottom w:val="none" w:sz="0" w:space="0" w:color="auto"/>
            <w:right w:val="none" w:sz="0" w:space="0" w:color="auto"/>
          </w:divBdr>
        </w:div>
        <w:div w:id="1387336151">
          <w:marLeft w:val="0"/>
          <w:marRight w:val="0"/>
          <w:marTop w:val="20"/>
          <w:marBottom w:val="20"/>
          <w:divBdr>
            <w:top w:val="none" w:sz="0" w:space="0" w:color="auto"/>
            <w:left w:val="none" w:sz="0" w:space="0" w:color="auto"/>
            <w:bottom w:val="none" w:sz="0" w:space="0" w:color="auto"/>
            <w:right w:val="none" w:sz="0" w:space="0" w:color="auto"/>
          </w:divBdr>
        </w:div>
        <w:div w:id="1731535512">
          <w:marLeft w:val="0"/>
          <w:marRight w:val="0"/>
          <w:marTop w:val="20"/>
          <w:marBottom w:val="20"/>
          <w:divBdr>
            <w:top w:val="none" w:sz="0" w:space="0" w:color="auto"/>
            <w:left w:val="none" w:sz="0" w:space="0" w:color="auto"/>
            <w:bottom w:val="none" w:sz="0" w:space="0" w:color="auto"/>
            <w:right w:val="none" w:sz="0" w:space="0" w:color="auto"/>
          </w:divBdr>
        </w:div>
        <w:div w:id="591161388">
          <w:marLeft w:val="0"/>
          <w:marRight w:val="0"/>
          <w:marTop w:val="20"/>
          <w:marBottom w:val="20"/>
          <w:divBdr>
            <w:top w:val="none" w:sz="0" w:space="0" w:color="auto"/>
            <w:left w:val="none" w:sz="0" w:space="0" w:color="auto"/>
            <w:bottom w:val="none" w:sz="0" w:space="0" w:color="auto"/>
            <w:right w:val="none" w:sz="0" w:space="0" w:color="auto"/>
          </w:divBdr>
        </w:div>
        <w:div w:id="2014256295">
          <w:marLeft w:val="0"/>
          <w:marRight w:val="0"/>
          <w:marTop w:val="20"/>
          <w:marBottom w:val="20"/>
          <w:divBdr>
            <w:top w:val="none" w:sz="0" w:space="0" w:color="auto"/>
            <w:left w:val="none" w:sz="0" w:space="0" w:color="auto"/>
            <w:bottom w:val="none" w:sz="0" w:space="0" w:color="auto"/>
            <w:right w:val="none" w:sz="0" w:space="0" w:color="auto"/>
          </w:divBdr>
        </w:div>
        <w:div w:id="1416393606">
          <w:marLeft w:val="0"/>
          <w:marRight w:val="0"/>
          <w:marTop w:val="20"/>
          <w:marBottom w:val="20"/>
          <w:divBdr>
            <w:top w:val="none" w:sz="0" w:space="0" w:color="auto"/>
            <w:left w:val="none" w:sz="0" w:space="0" w:color="auto"/>
            <w:bottom w:val="none" w:sz="0" w:space="0" w:color="auto"/>
            <w:right w:val="none" w:sz="0" w:space="0" w:color="auto"/>
          </w:divBdr>
        </w:div>
        <w:div w:id="2075271412">
          <w:marLeft w:val="0"/>
          <w:marRight w:val="0"/>
          <w:marTop w:val="20"/>
          <w:marBottom w:val="20"/>
          <w:divBdr>
            <w:top w:val="none" w:sz="0" w:space="0" w:color="auto"/>
            <w:left w:val="none" w:sz="0" w:space="0" w:color="auto"/>
            <w:bottom w:val="none" w:sz="0" w:space="0" w:color="auto"/>
            <w:right w:val="none" w:sz="0" w:space="0" w:color="auto"/>
          </w:divBdr>
        </w:div>
        <w:div w:id="1091468650">
          <w:marLeft w:val="0"/>
          <w:marRight w:val="0"/>
          <w:marTop w:val="20"/>
          <w:marBottom w:val="20"/>
          <w:divBdr>
            <w:top w:val="none" w:sz="0" w:space="0" w:color="auto"/>
            <w:left w:val="none" w:sz="0" w:space="0" w:color="auto"/>
            <w:bottom w:val="none" w:sz="0" w:space="0" w:color="auto"/>
            <w:right w:val="none" w:sz="0" w:space="0" w:color="auto"/>
          </w:divBdr>
        </w:div>
        <w:div w:id="1885365047">
          <w:marLeft w:val="0"/>
          <w:marRight w:val="0"/>
          <w:marTop w:val="20"/>
          <w:marBottom w:val="20"/>
          <w:divBdr>
            <w:top w:val="none" w:sz="0" w:space="0" w:color="auto"/>
            <w:left w:val="none" w:sz="0" w:space="0" w:color="auto"/>
            <w:bottom w:val="none" w:sz="0" w:space="0" w:color="auto"/>
            <w:right w:val="none" w:sz="0" w:space="0" w:color="auto"/>
          </w:divBdr>
        </w:div>
        <w:div w:id="1528907184">
          <w:marLeft w:val="0"/>
          <w:marRight w:val="0"/>
          <w:marTop w:val="20"/>
          <w:marBottom w:val="20"/>
          <w:divBdr>
            <w:top w:val="none" w:sz="0" w:space="0" w:color="auto"/>
            <w:left w:val="none" w:sz="0" w:space="0" w:color="auto"/>
            <w:bottom w:val="none" w:sz="0" w:space="0" w:color="auto"/>
            <w:right w:val="none" w:sz="0" w:space="0" w:color="auto"/>
          </w:divBdr>
        </w:div>
        <w:div w:id="2146701456">
          <w:marLeft w:val="0"/>
          <w:marRight w:val="0"/>
          <w:marTop w:val="20"/>
          <w:marBottom w:val="20"/>
          <w:divBdr>
            <w:top w:val="none" w:sz="0" w:space="0" w:color="auto"/>
            <w:left w:val="none" w:sz="0" w:space="0" w:color="auto"/>
            <w:bottom w:val="none" w:sz="0" w:space="0" w:color="auto"/>
            <w:right w:val="none" w:sz="0" w:space="0" w:color="auto"/>
          </w:divBdr>
        </w:div>
        <w:div w:id="1937788029">
          <w:marLeft w:val="0"/>
          <w:marRight w:val="0"/>
          <w:marTop w:val="20"/>
          <w:marBottom w:val="20"/>
          <w:divBdr>
            <w:top w:val="none" w:sz="0" w:space="0" w:color="auto"/>
            <w:left w:val="none" w:sz="0" w:space="0" w:color="auto"/>
            <w:bottom w:val="none" w:sz="0" w:space="0" w:color="auto"/>
            <w:right w:val="none" w:sz="0" w:space="0" w:color="auto"/>
          </w:divBdr>
        </w:div>
        <w:div w:id="1768454952">
          <w:marLeft w:val="0"/>
          <w:marRight w:val="0"/>
          <w:marTop w:val="20"/>
          <w:marBottom w:val="20"/>
          <w:divBdr>
            <w:top w:val="none" w:sz="0" w:space="0" w:color="auto"/>
            <w:left w:val="none" w:sz="0" w:space="0" w:color="auto"/>
            <w:bottom w:val="none" w:sz="0" w:space="0" w:color="auto"/>
            <w:right w:val="none" w:sz="0" w:space="0" w:color="auto"/>
          </w:divBdr>
        </w:div>
        <w:div w:id="1565678260">
          <w:marLeft w:val="0"/>
          <w:marRight w:val="0"/>
          <w:marTop w:val="20"/>
          <w:marBottom w:val="20"/>
          <w:divBdr>
            <w:top w:val="none" w:sz="0" w:space="0" w:color="auto"/>
            <w:left w:val="none" w:sz="0" w:space="0" w:color="auto"/>
            <w:bottom w:val="none" w:sz="0" w:space="0" w:color="auto"/>
            <w:right w:val="none" w:sz="0" w:space="0" w:color="auto"/>
          </w:divBdr>
        </w:div>
        <w:div w:id="1043792533">
          <w:marLeft w:val="0"/>
          <w:marRight w:val="0"/>
          <w:marTop w:val="20"/>
          <w:marBottom w:val="20"/>
          <w:divBdr>
            <w:top w:val="none" w:sz="0" w:space="0" w:color="auto"/>
            <w:left w:val="none" w:sz="0" w:space="0" w:color="auto"/>
            <w:bottom w:val="none" w:sz="0" w:space="0" w:color="auto"/>
            <w:right w:val="none" w:sz="0" w:space="0" w:color="auto"/>
          </w:divBdr>
        </w:div>
        <w:div w:id="423500065">
          <w:marLeft w:val="0"/>
          <w:marRight w:val="0"/>
          <w:marTop w:val="20"/>
          <w:marBottom w:val="20"/>
          <w:divBdr>
            <w:top w:val="none" w:sz="0" w:space="0" w:color="auto"/>
            <w:left w:val="none" w:sz="0" w:space="0" w:color="auto"/>
            <w:bottom w:val="none" w:sz="0" w:space="0" w:color="auto"/>
            <w:right w:val="none" w:sz="0" w:space="0" w:color="auto"/>
          </w:divBdr>
        </w:div>
        <w:div w:id="361327443">
          <w:marLeft w:val="0"/>
          <w:marRight w:val="0"/>
          <w:marTop w:val="20"/>
          <w:marBottom w:val="20"/>
          <w:divBdr>
            <w:top w:val="none" w:sz="0" w:space="0" w:color="auto"/>
            <w:left w:val="none" w:sz="0" w:space="0" w:color="auto"/>
            <w:bottom w:val="none" w:sz="0" w:space="0" w:color="auto"/>
            <w:right w:val="none" w:sz="0" w:space="0" w:color="auto"/>
          </w:divBdr>
        </w:div>
        <w:div w:id="2101289135">
          <w:marLeft w:val="0"/>
          <w:marRight w:val="0"/>
          <w:marTop w:val="20"/>
          <w:marBottom w:val="20"/>
          <w:divBdr>
            <w:top w:val="none" w:sz="0" w:space="0" w:color="auto"/>
            <w:left w:val="none" w:sz="0" w:space="0" w:color="auto"/>
            <w:bottom w:val="none" w:sz="0" w:space="0" w:color="auto"/>
            <w:right w:val="none" w:sz="0" w:space="0" w:color="auto"/>
          </w:divBdr>
        </w:div>
        <w:div w:id="1903711948">
          <w:marLeft w:val="0"/>
          <w:marRight w:val="0"/>
          <w:marTop w:val="20"/>
          <w:marBottom w:val="20"/>
          <w:divBdr>
            <w:top w:val="none" w:sz="0" w:space="0" w:color="auto"/>
            <w:left w:val="none" w:sz="0" w:space="0" w:color="auto"/>
            <w:bottom w:val="none" w:sz="0" w:space="0" w:color="auto"/>
            <w:right w:val="none" w:sz="0" w:space="0" w:color="auto"/>
          </w:divBdr>
        </w:div>
        <w:div w:id="2065324582">
          <w:marLeft w:val="0"/>
          <w:marRight w:val="0"/>
          <w:marTop w:val="20"/>
          <w:marBottom w:val="20"/>
          <w:divBdr>
            <w:top w:val="none" w:sz="0" w:space="0" w:color="auto"/>
            <w:left w:val="none" w:sz="0" w:space="0" w:color="auto"/>
            <w:bottom w:val="none" w:sz="0" w:space="0" w:color="auto"/>
            <w:right w:val="none" w:sz="0" w:space="0" w:color="auto"/>
          </w:divBdr>
        </w:div>
        <w:div w:id="81873313">
          <w:marLeft w:val="0"/>
          <w:marRight w:val="0"/>
          <w:marTop w:val="20"/>
          <w:marBottom w:val="20"/>
          <w:divBdr>
            <w:top w:val="none" w:sz="0" w:space="0" w:color="auto"/>
            <w:left w:val="none" w:sz="0" w:space="0" w:color="auto"/>
            <w:bottom w:val="none" w:sz="0" w:space="0" w:color="auto"/>
            <w:right w:val="none" w:sz="0" w:space="0" w:color="auto"/>
          </w:divBdr>
        </w:div>
        <w:div w:id="1082920219">
          <w:marLeft w:val="0"/>
          <w:marRight w:val="0"/>
          <w:marTop w:val="20"/>
          <w:marBottom w:val="20"/>
          <w:divBdr>
            <w:top w:val="none" w:sz="0" w:space="0" w:color="auto"/>
            <w:left w:val="none" w:sz="0" w:space="0" w:color="auto"/>
            <w:bottom w:val="none" w:sz="0" w:space="0" w:color="auto"/>
            <w:right w:val="none" w:sz="0" w:space="0" w:color="auto"/>
          </w:divBdr>
        </w:div>
        <w:div w:id="1239897948">
          <w:marLeft w:val="0"/>
          <w:marRight w:val="0"/>
          <w:marTop w:val="20"/>
          <w:marBottom w:val="20"/>
          <w:divBdr>
            <w:top w:val="none" w:sz="0" w:space="0" w:color="auto"/>
            <w:left w:val="none" w:sz="0" w:space="0" w:color="auto"/>
            <w:bottom w:val="none" w:sz="0" w:space="0" w:color="auto"/>
            <w:right w:val="none" w:sz="0" w:space="0" w:color="auto"/>
          </w:divBdr>
        </w:div>
        <w:div w:id="2003579046">
          <w:marLeft w:val="0"/>
          <w:marRight w:val="0"/>
          <w:marTop w:val="20"/>
          <w:marBottom w:val="20"/>
          <w:divBdr>
            <w:top w:val="none" w:sz="0" w:space="0" w:color="auto"/>
            <w:left w:val="none" w:sz="0" w:space="0" w:color="auto"/>
            <w:bottom w:val="none" w:sz="0" w:space="0" w:color="auto"/>
            <w:right w:val="none" w:sz="0" w:space="0" w:color="auto"/>
          </w:divBdr>
        </w:div>
        <w:div w:id="1922182799">
          <w:marLeft w:val="0"/>
          <w:marRight w:val="0"/>
          <w:marTop w:val="20"/>
          <w:marBottom w:val="20"/>
          <w:divBdr>
            <w:top w:val="none" w:sz="0" w:space="0" w:color="auto"/>
            <w:left w:val="none" w:sz="0" w:space="0" w:color="auto"/>
            <w:bottom w:val="none" w:sz="0" w:space="0" w:color="auto"/>
            <w:right w:val="none" w:sz="0" w:space="0" w:color="auto"/>
          </w:divBdr>
        </w:div>
        <w:div w:id="696003031">
          <w:marLeft w:val="0"/>
          <w:marRight w:val="0"/>
          <w:marTop w:val="20"/>
          <w:marBottom w:val="20"/>
          <w:divBdr>
            <w:top w:val="none" w:sz="0" w:space="0" w:color="auto"/>
            <w:left w:val="none" w:sz="0" w:space="0" w:color="auto"/>
            <w:bottom w:val="none" w:sz="0" w:space="0" w:color="auto"/>
            <w:right w:val="none" w:sz="0" w:space="0" w:color="auto"/>
          </w:divBdr>
        </w:div>
        <w:div w:id="1078475707">
          <w:marLeft w:val="0"/>
          <w:marRight w:val="0"/>
          <w:marTop w:val="20"/>
          <w:marBottom w:val="20"/>
          <w:divBdr>
            <w:top w:val="none" w:sz="0" w:space="0" w:color="auto"/>
            <w:left w:val="none" w:sz="0" w:space="0" w:color="auto"/>
            <w:bottom w:val="none" w:sz="0" w:space="0" w:color="auto"/>
            <w:right w:val="none" w:sz="0" w:space="0" w:color="auto"/>
          </w:divBdr>
        </w:div>
        <w:div w:id="287009488">
          <w:marLeft w:val="0"/>
          <w:marRight w:val="0"/>
          <w:marTop w:val="20"/>
          <w:marBottom w:val="20"/>
          <w:divBdr>
            <w:top w:val="none" w:sz="0" w:space="0" w:color="auto"/>
            <w:left w:val="none" w:sz="0" w:space="0" w:color="auto"/>
            <w:bottom w:val="none" w:sz="0" w:space="0" w:color="auto"/>
            <w:right w:val="none" w:sz="0" w:space="0" w:color="auto"/>
          </w:divBdr>
        </w:div>
        <w:div w:id="1520385225">
          <w:marLeft w:val="0"/>
          <w:marRight w:val="0"/>
          <w:marTop w:val="20"/>
          <w:marBottom w:val="20"/>
          <w:divBdr>
            <w:top w:val="none" w:sz="0" w:space="0" w:color="auto"/>
            <w:left w:val="none" w:sz="0" w:space="0" w:color="auto"/>
            <w:bottom w:val="none" w:sz="0" w:space="0" w:color="auto"/>
            <w:right w:val="none" w:sz="0" w:space="0" w:color="auto"/>
          </w:divBdr>
        </w:div>
        <w:div w:id="1937976744">
          <w:marLeft w:val="0"/>
          <w:marRight w:val="0"/>
          <w:marTop w:val="20"/>
          <w:marBottom w:val="20"/>
          <w:divBdr>
            <w:top w:val="none" w:sz="0" w:space="0" w:color="auto"/>
            <w:left w:val="none" w:sz="0" w:space="0" w:color="auto"/>
            <w:bottom w:val="none" w:sz="0" w:space="0" w:color="auto"/>
            <w:right w:val="none" w:sz="0" w:space="0" w:color="auto"/>
          </w:divBdr>
        </w:div>
        <w:div w:id="588006293">
          <w:marLeft w:val="0"/>
          <w:marRight w:val="0"/>
          <w:marTop w:val="20"/>
          <w:marBottom w:val="20"/>
          <w:divBdr>
            <w:top w:val="none" w:sz="0" w:space="0" w:color="auto"/>
            <w:left w:val="none" w:sz="0" w:space="0" w:color="auto"/>
            <w:bottom w:val="none" w:sz="0" w:space="0" w:color="auto"/>
            <w:right w:val="none" w:sz="0" w:space="0" w:color="auto"/>
          </w:divBdr>
        </w:div>
        <w:div w:id="1508640872">
          <w:marLeft w:val="0"/>
          <w:marRight w:val="0"/>
          <w:marTop w:val="20"/>
          <w:marBottom w:val="20"/>
          <w:divBdr>
            <w:top w:val="none" w:sz="0" w:space="0" w:color="auto"/>
            <w:left w:val="none" w:sz="0" w:space="0" w:color="auto"/>
            <w:bottom w:val="none" w:sz="0" w:space="0" w:color="auto"/>
            <w:right w:val="none" w:sz="0" w:space="0" w:color="auto"/>
          </w:divBdr>
        </w:div>
        <w:div w:id="2110395381">
          <w:marLeft w:val="0"/>
          <w:marRight w:val="0"/>
          <w:marTop w:val="20"/>
          <w:marBottom w:val="20"/>
          <w:divBdr>
            <w:top w:val="none" w:sz="0" w:space="0" w:color="auto"/>
            <w:left w:val="none" w:sz="0" w:space="0" w:color="auto"/>
            <w:bottom w:val="none" w:sz="0" w:space="0" w:color="auto"/>
            <w:right w:val="none" w:sz="0" w:space="0" w:color="auto"/>
          </w:divBdr>
        </w:div>
        <w:div w:id="684091681">
          <w:marLeft w:val="0"/>
          <w:marRight w:val="0"/>
          <w:marTop w:val="20"/>
          <w:marBottom w:val="20"/>
          <w:divBdr>
            <w:top w:val="none" w:sz="0" w:space="0" w:color="auto"/>
            <w:left w:val="none" w:sz="0" w:space="0" w:color="auto"/>
            <w:bottom w:val="none" w:sz="0" w:space="0" w:color="auto"/>
            <w:right w:val="none" w:sz="0" w:space="0" w:color="auto"/>
          </w:divBdr>
        </w:div>
        <w:div w:id="1087189176">
          <w:marLeft w:val="0"/>
          <w:marRight w:val="0"/>
          <w:marTop w:val="20"/>
          <w:marBottom w:val="20"/>
          <w:divBdr>
            <w:top w:val="none" w:sz="0" w:space="0" w:color="auto"/>
            <w:left w:val="none" w:sz="0" w:space="0" w:color="auto"/>
            <w:bottom w:val="none" w:sz="0" w:space="0" w:color="auto"/>
            <w:right w:val="none" w:sz="0" w:space="0" w:color="auto"/>
          </w:divBdr>
        </w:div>
        <w:div w:id="188183651">
          <w:marLeft w:val="0"/>
          <w:marRight w:val="0"/>
          <w:marTop w:val="20"/>
          <w:marBottom w:val="20"/>
          <w:divBdr>
            <w:top w:val="none" w:sz="0" w:space="0" w:color="auto"/>
            <w:left w:val="none" w:sz="0" w:space="0" w:color="auto"/>
            <w:bottom w:val="none" w:sz="0" w:space="0" w:color="auto"/>
            <w:right w:val="none" w:sz="0" w:space="0" w:color="auto"/>
          </w:divBdr>
        </w:div>
        <w:div w:id="704406034">
          <w:marLeft w:val="0"/>
          <w:marRight w:val="0"/>
          <w:marTop w:val="20"/>
          <w:marBottom w:val="20"/>
          <w:divBdr>
            <w:top w:val="none" w:sz="0" w:space="0" w:color="auto"/>
            <w:left w:val="none" w:sz="0" w:space="0" w:color="auto"/>
            <w:bottom w:val="none" w:sz="0" w:space="0" w:color="auto"/>
            <w:right w:val="none" w:sz="0" w:space="0" w:color="auto"/>
          </w:divBdr>
        </w:div>
        <w:div w:id="1962685271">
          <w:marLeft w:val="0"/>
          <w:marRight w:val="0"/>
          <w:marTop w:val="20"/>
          <w:marBottom w:val="20"/>
          <w:divBdr>
            <w:top w:val="none" w:sz="0" w:space="0" w:color="auto"/>
            <w:left w:val="none" w:sz="0" w:space="0" w:color="auto"/>
            <w:bottom w:val="none" w:sz="0" w:space="0" w:color="auto"/>
            <w:right w:val="none" w:sz="0" w:space="0" w:color="auto"/>
          </w:divBdr>
        </w:div>
        <w:div w:id="962149023">
          <w:marLeft w:val="0"/>
          <w:marRight w:val="0"/>
          <w:marTop w:val="20"/>
          <w:marBottom w:val="20"/>
          <w:divBdr>
            <w:top w:val="none" w:sz="0" w:space="0" w:color="auto"/>
            <w:left w:val="none" w:sz="0" w:space="0" w:color="auto"/>
            <w:bottom w:val="none" w:sz="0" w:space="0" w:color="auto"/>
            <w:right w:val="none" w:sz="0" w:space="0" w:color="auto"/>
          </w:divBdr>
        </w:div>
        <w:div w:id="70739967">
          <w:marLeft w:val="0"/>
          <w:marRight w:val="0"/>
          <w:marTop w:val="20"/>
          <w:marBottom w:val="20"/>
          <w:divBdr>
            <w:top w:val="none" w:sz="0" w:space="0" w:color="auto"/>
            <w:left w:val="none" w:sz="0" w:space="0" w:color="auto"/>
            <w:bottom w:val="none" w:sz="0" w:space="0" w:color="auto"/>
            <w:right w:val="none" w:sz="0" w:space="0" w:color="auto"/>
          </w:divBdr>
        </w:div>
        <w:div w:id="1537962594">
          <w:marLeft w:val="0"/>
          <w:marRight w:val="0"/>
          <w:marTop w:val="20"/>
          <w:marBottom w:val="20"/>
          <w:divBdr>
            <w:top w:val="none" w:sz="0" w:space="0" w:color="auto"/>
            <w:left w:val="none" w:sz="0" w:space="0" w:color="auto"/>
            <w:bottom w:val="none" w:sz="0" w:space="0" w:color="auto"/>
            <w:right w:val="none" w:sz="0" w:space="0" w:color="auto"/>
          </w:divBdr>
        </w:div>
        <w:div w:id="1163231135">
          <w:marLeft w:val="0"/>
          <w:marRight w:val="0"/>
          <w:marTop w:val="20"/>
          <w:marBottom w:val="20"/>
          <w:divBdr>
            <w:top w:val="none" w:sz="0" w:space="0" w:color="auto"/>
            <w:left w:val="none" w:sz="0" w:space="0" w:color="auto"/>
            <w:bottom w:val="none" w:sz="0" w:space="0" w:color="auto"/>
            <w:right w:val="none" w:sz="0" w:space="0" w:color="auto"/>
          </w:divBdr>
        </w:div>
        <w:div w:id="840850193">
          <w:marLeft w:val="0"/>
          <w:marRight w:val="0"/>
          <w:marTop w:val="20"/>
          <w:marBottom w:val="20"/>
          <w:divBdr>
            <w:top w:val="none" w:sz="0" w:space="0" w:color="auto"/>
            <w:left w:val="none" w:sz="0" w:space="0" w:color="auto"/>
            <w:bottom w:val="none" w:sz="0" w:space="0" w:color="auto"/>
            <w:right w:val="none" w:sz="0" w:space="0" w:color="auto"/>
          </w:divBdr>
        </w:div>
        <w:div w:id="888223902">
          <w:marLeft w:val="0"/>
          <w:marRight w:val="0"/>
          <w:marTop w:val="20"/>
          <w:marBottom w:val="20"/>
          <w:divBdr>
            <w:top w:val="none" w:sz="0" w:space="0" w:color="auto"/>
            <w:left w:val="none" w:sz="0" w:space="0" w:color="auto"/>
            <w:bottom w:val="none" w:sz="0" w:space="0" w:color="auto"/>
            <w:right w:val="none" w:sz="0" w:space="0" w:color="auto"/>
          </w:divBdr>
        </w:div>
        <w:div w:id="756706037">
          <w:marLeft w:val="0"/>
          <w:marRight w:val="0"/>
          <w:marTop w:val="20"/>
          <w:marBottom w:val="20"/>
          <w:divBdr>
            <w:top w:val="none" w:sz="0" w:space="0" w:color="auto"/>
            <w:left w:val="none" w:sz="0" w:space="0" w:color="auto"/>
            <w:bottom w:val="none" w:sz="0" w:space="0" w:color="auto"/>
            <w:right w:val="none" w:sz="0" w:space="0" w:color="auto"/>
          </w:divBdr>
        </w:div>
        <w:div w:id="1541088353">
          <w:marLeft w:val="0"/>
          <w:marRight w:val="0"/>
          <w:marTop w:val="20"/>
          <w:marBottom w:val="20"/>
          <w:divBdr>
            <w:top w:val="none" w:sz="0" w:space="0" w:color="auto"/>
            <w:left w:val="none" w:sz="0" w:space="0" w:color="auto"/>
            <w:bottom w:val="none" w:sz="0" w:space="0" w:color="auto"/>
            <w:right w:val="none" w:sz="0" w:space="0" w:color="auto"/>
          </w:divBdr>
        </w:div>
        <w:div w:id="681128309">
          <w:marLeft w:val="0"/>
          <w:marRight w:val="0"/>
          <w:marTop w:val="20"/>
          <w:marBottom w:val="20"/>
          <w:divBdr>
            <w:top w:val="none" w:sz="0" w:space="0" w:color="auto"/>
            <w:left w:val="none" w:sz="0" w:space="0" w:color="auto"/>
            <w:bottom w:val="none" w:sz="0" w:space="0" w:color="auto"/>
            <w:right w:val="none" w:sz="0" w:space="0" w:color="auto"/>
          </w:divBdr>
        </w:div>
        <w:div w:id="1781677111">
          <w:marLeft w:val="0"/>
          <w:marRight w:val="0"/>
          <w:marTop w:val="20"/>
          <w:marBottom w:val="20"/>
          <w:divBdr>
            <w:top w:val="none" w:sz="0" w:space="0" w:color="auto"/>
            <w:left w:val="none" w:sz="0" w:space="0" w:color="auto"/>
            <w:bottom w:val="none" w:sz="0" w:space="0" w:color="auto"/>
            <w:right w:val="none" w:sz="0" w:space="0" w:color="auto"/>
          </w:divBdr>
        </w:div>
        <w:div w:id="732964763">
          <w:marLeft w:val="0"/>
          <w:marRight w:val="0"/>
          <w:marTop w:val="20"/>
          <w:marBottom w:val="20"/>
          <w:divBdr>
            <w:top w:val="none" w:sz="0" w:space="0" w:color="auto"/>
            <w:left w:val="none" w:sz="0" w:space="0" w:color="auto"/>
            <w:bottom w:val="none" w:sz="0" w:space="0" w:color="auto"/>
            <w:right w:val="none" w:sz="0" w:space="0" w:color="auto"/>
          </w:divBdr>
        </w:div>
        <w:div w:id="2011367312">
          <w:marLeft w:val="0"/>
          <w:marRight w:val="0"/>
          <w:marTop w:val="20"/>
          <w:marBottom w:val="20"/>
          <w:divBdr>
            <w:top w:val="none" w:sz="0" w:space="0" w:color="auto"/>
            <w:left w:val="none" w:sz="0" w:space="0" w:color="auto"/>
            <w:bottom w:val="none" w:sz="0" w:space="0" w:color="auto"/>
            <w:right w:val="none" w:sz="0" w:space="0" w:color="auto"/>
          </w:divBdr>
        </w:div>
        <w:div w:id="911551065">
          <w:marLeft w:val="0"/>
          <w:marRight w:val="0"/>
          <w:marTop w:val="20"/>
          <w:marBottom w:val="20"/>
          <w:divBdr>
            <w:top w:val="none" w:sz="0" w:space="0" w:color="auto"/>
            <w:left w:val="none" w:sz="0" w:space="0" w:color="auto"/>
            <w:bottom w:val="none" w:sz="0" w:space="0" w:color="auto"/>
            <w:right w:val="none" w:sz="0" w:space="0" w:color="auto"/>
          </w:divBdr>
        </w:div>
        <w:div w:id="689377755">
          <w:marLeft w:val="0"/>
          <w:marRight w:val="0"/>
          <w:marTop w:val="20"/>
          <w:marBottom w:val="20"/>
          <w:divBdr>
            <w:top w:val="none" w:sz="0" w:space="0" w:color="auto"/>
            <w:left w:val="none" w:sz="0" w:space="0" w:color="auto"/>
            <w:bottom w:val="none" w:sz="0" w:space="0" w:color="auto"/>
            <w:right w:val="none" w:sz="0" w:space="0" w:color="auto"/>
          </w:divBdr>
        </w:div>
        <w:div w:id="2059432353">
          <w:marLeft w:val="0"/>
          <w:marRight w:val="0"/>
          <w:marTop w:val="20"/>
          <w:marBottom w:val="20"/>
          <w:divBdr>
            <w:top w:val="none" w:sz="0" w:space="0" w:color="auto"/>
            <w:left w:val="none" w:sz="0" w:space="0" w:color="auto"/>
            <w:bottom w:val="none" w:sz="0" w:space="0" w:color="auto"/>
            <w:right w:val="none" w:sz="0" w:space="0" w:color="auto"/>
          </w:divBdr>
        </w:div>
        <w:div w:id="1152065344">
          <w:marLeft w:val="0"/>
          <w:marRight w:val="0"/>
          <w:marTop w:val="20"/>
          <w:marBottom w:val="20"/>
          <w:divBdr>
            <w:top w:val="none" w:sz="0" w:space="0" w:color="auto"/>
            <w:left w:val="none" w:sz="0" w:space="0" w:color="auto"/>
            <w:bottom w:val="none" w:sz="0" w:space="0" w:color="auto"/>
            <w:right w:val="none" w:sz="0" w:space="0" w:color="auto"/>
          </w:divBdr>
        </w:div>
        <w:div w:id="1589191583">
          <w:marLeft w:val="0"/>
          <w:marRight w:val="0"/>
          <w:marTop w:val="20"/>
          <w:marBottom w:val="20"/>
          <w:divBdr>
            <w:top w:val="none" w:sz="0" w:space="0" w:color="auto"/>
            <w:left w:val="none" w:sz="0" w:space="0" w:color="auto"/>
            <w:bottom w:val="none" w:sz="0" w:space="0" w:color="auto"/>
            <w:right w:val="none" w:sz="0" w:space="0" w:color="auto"/>
          </w:divBdr>
        </w:div>
        <w:div w:id="396168669">
          <w:marLeft w:val="0"/>
          <w:marRight w:val="0"/>
          <w:marTop w:val="20"/>
          <w:marBottom w:val="20"/>
          <w:divBdr>
            <w:top w:val="none" w:sz="0" w:space="0" w:color="auto"/>
            <w:left w:val="none" w:sz="0" w:space="0" w:color="auto"/>
            <w:bottom w:val="none" w:sz="0" w:space="0" w:color="auto"/>
            <w:right w:val="none" w:sz="0" w:space="0" w:color="auto"/>
          </w:divBdr>
        </w:div>
        <w:div w:id="1420102352">
          <w:marLeft w:val="0"/>
          <w:marRight w:val="0"/>
          <w:marTop w:val="20"/>
          <w:marBottom w:val="20"/>
          <w:divBdr>
            <w:top w:val="none" w:sz="0" w:space="0" w:color="auto"/>
            <w:left w:val="none" w:sz="0" w:space="0" w:color="auto"/>
            <w:bottom w:val="none" w:sz="0" w:space="0" w:color="auto"/>
            <w:right w:val="none" w:sz="0" w:space="0" w:color="auto"/>
          </w:divBdr>
        </w:div>
        <w:div w:id="1617903458">
          <w:marLeft w:val="0"/>
          <w:marRight w:val="0"/>
          <w:marTop w:val="20"/>
          <w:marBottom w:val="20"/>
          <w:divBdr>
            <w:top w:val="none" w:sz="0" w:space="0" w:color="auto"/>
            <w:left w:val="none" w:sz="0" w:space="0" w:color="auto"/>
            <w:bottom w:val="none" w:sz="0" w:space="0" w:color="auto"/>
            <w:right w:val="none" w:sz="0" w:space="0" w:color="auto"/>
          </w:divBdr>
        </w:div>
        <w:div w:id="889459431">
          <w:marLeft w:val="0"/>
          <w:marRight w:val="0"/>
          <w:marTop w:val="20"/>
          <w:marBottom w:val="20"/>
          <w:divBdr>
            <w:top w:val="none" w:sz="0" w:space="0" w:color="auto"/>
            <w:left w:val="none" w:sz="0" w:space="0" w:color="auto"/>
            <w:bottom w:val="none" w:sz="0" w:space="0" w:color="auto"/>
            <w:right w:val="none" w:sz="0" w:space="0" w:color="auto"/>
          </w:divBdr>
        </w:div>
        <w:div w:id="746458441">
          <w:marLeft w:val="0"/>
          <w:marRight w:val="0"/>
          <w:marTop w:val="20"/>
          <w:marBottom w:val="20"/>
          <w:divBdr>
            <w:top w:val="none" w:sz="0" w:space="0" w:color="auto"/>
            <w:left w:val="none" w:sz="0" w:space="0" w:color="auto"/>
            <w:bottom w:val="none" w:sz="0" w:space="0" w:color="auto"/>
            <w:right w:val="none" w:sz="0" w:space="0" w:color="auto"/>
          </w:divBdr>
        </w:div>
        <w:div w:id="792796635">
          <w:marLeft w:val="0"/>
          <w:marRight w:val="0"/>
          <w:marTop w:val="20"/>
          <w:marBottom w:val="20"/>
          <w:divBdr>
            <w:top w:val="none" w:sz="0" w:space="0" w:color="auto"/>
            <w:left w:val="none" w:sz="0" w:space="0" w:color="auto"/>
            <w:bottom w:val="none" w:sz="0" w:space="0" w:color="auto"/>
            <w:right w:val="none" w:sz="0" w:space="0" w:color="auto"/>
          </w:divBdr>
        </w:div>
        <w:div w:id="1481575173">
          <w:marLeft w:val="0"/>
          <w:marRight w:val="0"/>
          <w:marTop w:val="20"/>
          <w:marBottom w:val="20"/>
          <w:divBdr>
            <w:top w:val="none" w:sz="0" w:space="0" w:color="auto"/>
            <w:left w:val="none" w:sz="0" w:space="0" w:color="auto"/>
            <w:bottom w:val="none" w:sz="0" w:space="0" w:color="auto"/>
            <w:right w:val="none" w:sz="0" w:space="0" w:color="auto"/>
          </w:divBdr>
        </w:div>
        <w:div w:id="1302998730">
          <w:marLeft w:val="0"/>
          <w:marRight w:val="0"/>
          <w:marTop w:val="20"/>
          <w:marBottom w:val="20"/>
          <w:divBdr>
            <w:top w:val="none" w:sz="0" w:space="0" w:color="auto"/>
            <w:left w:val="none" w:sz="0" w:space="0" w:color="auto"/>
            <w:bottom w:val="none" w:sz="0" w:space="0" w:color="auto"/>
            <w:right w:val="none" w:sz="0" w:space="0" w:color="auto"/>
          </w:divBdr>
        </w:div>
        <w:div w:id="224142557">
          <w:marLeft w:val="0"/>
          <w:marRight w:val="0"/>
          <w:marTop w:val="20"/>
          <w:marBottom w:val="20"/>
          <w:divBdr>
            <w:top w:val="none" w:sz="0" w:space="0" w:color="auto"/>
            <w:left w:val="none" w:sz="0" w:space="0" w:color="auto"/>
            <w:bottom w:val="none" w:sz="0" w:space="0" w:color="auto"/>
            <w:right w:val="none" w:sz="0" w:space="0" w:color="auto"/>
          </w:divBdr>
        </w:div>
        <w:div w:id="1389111402">
          <w:marLeft w:val="0"/>
          <w:marRight w:val="0"/>
          <w:marTop w:val="20"/>
          <w:marBottom w:val="20"/>
          <w:divBdr>
            <w:top w:val="none" w:sz="0" w:space="0" w:color="auto"/>
            <w:left w:val="none" w:sz="0" w:space="0" w:color="auto"/>
            <w:bottom w:val="none" w:sz="0" w:space="0" w:color="auto"/>
            <w:right w:val="none" w:sz="0" w:space="0" w:color="auto"/>
          </w:divBdr>
        </w:div>
        <w:div w:id="1970668780">
          <w:marLeft w:val="0"/>
          <w:marRight w:val="0"/>
          <w:marTop w:val="20"/>
          <w:marBottom w:val="20"/>
          <w:divBdr>
            <w:top w:val="none" w:sz="0" w:space="0" w:color="auto"/>
            <w:left w:val="none" w:sz="0" w:space="0" w:color="auto"/>
            <w:bottom w:val="none" w:sz="0" w:space="0" w:color="auto"/>
            <w:right w:val="none" w:sz="0" w:space="0" w:color="auto"/>
          </w:divBdr>
        </w:div>
        <w:div w:id="1635208361">
          <w:marLeft w:val="0"/>
          <w:marRight w:val="0"/>
          <w:marTop w:val="20"/>
          <w:marBottom w:val="20"/>
          <w:divBdr>
            <w:top w:val="none" w:sz="0" w:space="0" w:color="auto"/>
            <w:left w:val="none" w:sz="0" w:space="0" w:color="auto"/>
            <w:bottom w:val="none" w:sz="0" w:space="0" w:color="auto"/>
            <w:right w:val="none" w:sz="0" w:space="0" w:color="auto"/>
          </w:divBdr>
        </w:div>
        <w:div w:id="2088111465">
          <w:marLeft w:val="0"/>
          <w:marRight w:val="0"/>
          <w:marTop w:val="20"/>
          <w:marBottom w:val="20"/>
          <w:divBdr>
            <w:top w:val="none" w:sz="0" w:space="0" w:color="auto"/>
            <w:left w:val="none" w:sz="0" w:space="0" w:color="auto"/>
            <w:bottom w:val="none" w:sz="0" w:space="0" w:color="auto"/>
            <w:right w:val="none" w:sz="0" w:space="0" w:color="auto"/>
          </w:divBdr>
        </w:div>
        <w:div w:id="2052024693">
          <w:marLeft w:val="0"/>
          <w:marRight w:val="0"/>
          <w:marTop w:val="20"/>
          <w:marBottom w:val="20"/>
          <w:divBdr>
            <w:top w:val="none" w:sz="0" w:space="0" w:color="auto"/>
            <w:left w:val="none" w:sz="0" w:space="0" w:color="auto"/>
            <w:bottom w:val="none" w:sz="0" w:space="0" w:color="auto"/>
            <w:right w:val="none" w:sz="0" w:space="0" w:color="auto"/>
          </w:divBdr>
        </w:div>
        <w:div w:id="1647198751">
          <w:marLeft w:val="0"/>
          <w:marRight w:val="0"/>
          <w:marTop w:val="20"/>
          <w:marBottom w:val="20"/>
          <w:divBdr>
            <w:top w:val="none" w:sz="0" w:space="0" w:color="auto"/>
            <w:left w:val="none" w:sz="0" w:space="0" w:color="auto"/>
            <w:bottom w:val="none" w:sz="0" w:space="0" w:color="auto"/>
            <w:right w:val="none" w:sz="0" w:space="0" w:color="auto"/>
          </w:divBdr>
        </w:div>
        <w:div w:id="989749932">
          <w:marLeft w:val="0"/>
          <w:marRight w:val="0"/>
          <w:marTop w:val="20"/>
          <w:marBottom w:val="20"/>
          <w:divBdr>
            <w:top w:val="none" w:sz="0" w:space="0" w:color="auto"/>
            <w:left w:val="none" w:sz="0" w:space="0" w:color="auto"/>
            <w:bottom w:val="none" w:sz="0" w:space="0" w:color="auto"/>
            <w:right w:val="none" w:sz="0" w:space="0" w:color="auto"/>
          </w:divBdr>
        </w:div>
        <w:div w:id="2142916555">
          <w:marLeft w:val="0"/>
          <w:marRight w:val="0"/>
          <w:marTop w:val="20"/>
          <w:marBottom w:val="20"/>
          <w:divBdr>
            <w:top w:val="none" w:sz="0" w:space="0" w:color="auto"/>
            <w:left w:val="none" w:sz="0" w:space="0" w:color="auto"/>
            <w:bottom w:val="none" w:sz="0" w:space="0" w:color="auto"/>
            <w:right w:val="none" w:sz="0" w:space="0" w:color="auto"/>
          </w:divBdr>
        </w:div>
        <w:div w:id="1363894770">
          <w:marLeft w:val="0"/>
          <w:marRight w:val="0"/>
          <w:marTop w:val="20"/>
          <w:marBottom w:val="20"/>
          <w:divBdr>
            <w:top w:val="none" w:sz="0" w:space="0" w:color="auto"/>
            <w:left w:val="none" w:sz="0" w:space="0" w:color="auto"/>
            <w:bottom w:val="none" w:sz="0" w:space="0" w:color="auto"/>
            <w:right w:val="none" w:sz="0" w:space="0" w:color="auto"/>
          </w:divBdr>
        </w:div>
        <w:div w:id="766540286">
          <w:marLeft w:val="0"/>
          <w:marRight w:val="0"/>
          <w:marTop w:val="20"/>
          <w:marBottom w:val="20"/>
          <w:divBdr>
            <w:top w:val="none" w:sz="0" w:space="0" w:color="auto"/>
            <w:left w:val="none" w:sz="0" w:space="0" w:color="auto"/>
            <w:bottom w:val="none" w:sz="0" w:space="0" w:color="auto"/>
            <w:right w:val="none" w:sz="0" w:space="0" w:color="auto"/>
          </w:divBdr>
        </w:div>
        <w:div w:id="1064991544">
          <w:marLeft w:val="0"/>
          <w:marRight w:val="0"/>
          <w:marTop w:val="20"/>
          <w:marBottom w:val="20"/>
          <w:divBdr>
            <w:top w:val="none" w:sz="0" w:space="0" w:color="auto"/>
            <w:left w:val="none" w:sz="0" w:space="0" w:color="auto"/>
            <w:bottom w:val="none" w:sz="0" w:space="0" w:color="auto"/>
            <w:right w:val="none" w:sz="0" w:space="0" w:color="auto"/>
          </w:divBdr>
        </w:div>
        <w:div w:id="1372222703">
          <w:marLeft w:val="0"/>
          <w:marRight w:val="0"/>
          <w:marTop w:val="20"/>
          <w:marBottom w:val="20"/>
          <w:divBdr>
            <w:top w:val="none" w:sz="0" w:space="0" w:color="auto"/>
            <w:left w:val="none" w:sz="0" w:space="0" w:color="auto"/>
            <w:bottom w:val="none" w:sz="0" w:space="0" w:color="auto"/>
            <w:right w:val="none" w:sz="0" w:space="0" w:color="auto"/>
          </w:divBdr>
        </w:div>
        <w:div w:id="406075826">
          <w:marLeft w:val="0"/>
          <w:marRight w:val="0"/>
          <w:marTop w:val="20"/>
          <w:marBottom w:val="20"/>
          <w:divBdr>
            <w:top w:val="none" w:sz="0" w:space="0" w:color="auto"/>
            <w:left w:val="none" w:sz="0" w:space="0" w:color="auto"/>
            <w:bottom w:val="none" w:sz="0" w:space="0" w:color="auto"/>
            <w:right w:val="none" w:sz="0" w:space="0" w:color="auto"/>
          </w:divBdr>
        </w:div>
        <w:div w:id="2039038067">
          <w:marLeft w:val="0"/>
          <w:marRight w:val="0"/>
          <w:marTop w:val="20"/>
          <w:marBottom w:val="20"/>
          <w:divBdr>
            <w:top w:val="none" w:sz="0" w:space="0" w:color="auto"/>
            <w:left w:val="none" w:sz="0" w:space="0" w:color="auto"/>
            <w:bottom w:val="none" w:sz="0" w:space="0" w:color="auto"/>
            <w:right w:val="none" w:sz="0" w:space="0" w:color="auto"/>
          </w:divBdr>
        </w:div>
        <w:div w:id="299388228">
          <w:marLeft w:val="0"/>
          <w:marRight w:val="0"/>
          <w:marTop w:val="20"/>
          <w:marBottom w:val="20"/>
          <w:divBdr>
            <w:top w:val="none" w:sz="0" w:space="0" w:color="auto"/>
            <w:left w:val="none" w:sz="0" w:space="0" w:color="auto"/>
            <w:bottom w:val="none" w:sz="0" w:space="0" w:color="auto"/>
            <w:right w:val="none" w:sz="0" w:space="0" w:color="auto"/>
          </w:divBdr>
        </w:div>
        <w:div w:id="1146819336">
          <w:marLeft w:val="0"/>
          <w:marRight w:val="0"/>
          <w:marTop w:val="20"/>
          <w:marBottom w:val="20"/>
          <w:divBdr>
            <w:top w:val="none" w:sz="0" w:space="0" w:color="auto"/>
            <w:left w:val="none" w:sz="0" w:space="0" w:color="auto"/>
            <w:bottom w:val="none" w:sz="0" w:space="0" w:color="auto"/>
            <w:right w:val="none" w:sz="0" w:space="0" w:color="auto"/>
          </w:divBdr>
        </w:div>
        <w:div w:id="684595393">
          <w:marLeft w:val="0"/>
          <w:marRight w:val="0"/>
          <w:marTop w:val="20"/>
          <w:marBottom w:val="20"/>
          <w:divBdr>
            <w:top w:val="none" w:sz="0" w:space="0" w:color="auto"/>
            <w:left w:val="none" w:sz="0" w:space="0" w:color="auto"/>
            <w:bottom w:val="none" w:sz="0" w:space="0" w:color="auto"/>
            <w:right w:val="none" w:sz="0" w:space="0" w:color="auto"/>
          </w:divBdr>
        </w:div>
        <w:div w:id="677118230">
          <w:marLeft w:val="0"/>
          <w:marRight w:val="0"/>
          <w:marTop w:val="20"/>
          <w:marBottom w:val="20"/>
          <w:divBdr>
            <w:top w:val="none" w:sz="0" w:space="0" w:color="auto"/>
            <w:left w:val="none" w:sz="0" w:space="0" w:color="auto"/>
            <w:bottom w:val="none" w:sz="0" w:space="0" w:color="auto"/>
            <w:right w:val="none" w:sz="0" w:space="0" w:color="auto"/>
          </w:divBdr>
        </w:div>
        <w:div w:id="527720227">
          <w:marLeft w:val="0"/>
          <w:marRight w:val="0"/>
          <w:marTop w:val="20"/>
          <w:marBottom w:val="20"/>
          <w:divBdr>
            <w:top w:val="none" w:sz="0" w:space="0" w:color="auto"/>
            <w:left w:val="none" w:sz="0" w:space="0" w:color="auto"/>
            <w:bottom w:val="none" w:sz="0" w:space="0" w:color="auto"/>
            <w:right w:val="none" w:sz="0" w:space="0" w:color="auto"/>
          </w:divBdr>
        </w:div>
        <w:div w:id="1793591823">
          <w:marLeft w:val="0"/>
          <w:marRight w:val="0"/>
          <w:marTop w:val="20"/>
          <w:marBottom w:val="20"/>
          <w:divBdr>
            <w:top w:val="none" w:sz="0" w:space="0" w:color="auto"/>
            <w:left w:val="none" w:sz="0" w:space="0" w:color="auto"/>
            <w:bottom w:val="none" w:sz="0" w:space="0" w:color="auto"/>
            <w:right w:val="none" w:sz="0" w:space="0" w:color="auto"/>
          </w:divBdr>
        </w:div>
        <w:div w:id="1760633540">
          <w:marLeft w:val="0"/>
          <w:marRight w:val="0"/>
          <w:marTop w:val="20"/>
          <w:marBottom w:val="20"/>
          <w:divBdr>
            <w:top w:val="none" w:sz="0" w:space="0" w:color="auto"/>
            <w:left w:val="none" w:sz="0" w:space="0" w:color="auto"/>
            <w:bottom w:val="none" w:sz="0" w:space="0" w:color="auto"/>
            <w:right w:val="none" w:sz="0" w:space="0" w:color="auto"/>
          </w:divBdr>
        </w:div>
        <w:div w:id="1339111485">
          <w:marLeft w:val="0"/>
          <w:marRight w:val="0"/>
          <w:marTop w:val="20"/>
          <w:marBottom w:val="20"/>
          <w:divBdr>
            <w:top w:val="none" w:sz="0" w:space="0" w:color="auto"/>
            <w:left w:val="none" w:sz="0" w:space="0" w:color="auto"/>
            <w:bottom w:val="none" w:sz="0" w:space="0" w:color="auto"/>
            <w:right w:val="none" w:sz="0" w:space="0" w:color="auto"/>
          </w:divBdr>
        </w:div>
        <w:div w:id="229779308">
          <w:marLeft w:val="0"/>
          <w:marRight w:val="0"/>
          <w:marTop w:val="20"/>
          <w:marBottom w:val="20"/>
          <w:divBdr>
            <w:top w:val="none" w:sz="0" w:space="0" w:color="auto"/>
            <w:left w:val="none" w:sz="0" w:space="0" w:color="auto"/>
            <w:bottom w:val="none" w:sz="0" w:space="0" w:color="auto"/>
            <w:right w:val="none" w:sz="0" w:space="0" w:color="auto"/>
          </w:divBdr>
        </w:div>
        <w:div w:id="1739861480">
          <w:marLeft w:val="0"/>
          <w:marRight w:val="0"/>
          <w:marTop w:val="20"/>
          <w:marBottom w:val="20"/>
          <w:divBdr>
            <w:top w:val="none" w:sz="0" w:space="0" w:color="auto"/>
            <w:left w:val="none" w:sz="0" w:space="0" w:color="auto"/>
            <w:bottom w:val="none" w:sz="0" w:space="0" w:color="auto"/>
            <w:right w:val="none" w:sz="0" w:space="0" w:color="auto"/>
          </w:divBdr>
        </w:div>
        <w:div w:id="821581295">
          <w:marLeft w:val="0"/>
          <w:marRight w:val="0"/>
          <w:marTop w:val="20"/>
          <w:marBottom w:val="20"/>
          <w:divBdr>
            <w:top w:val="none" w:sz="0" w:space="0" w:color="auto"/>
            <w:left w:val="none" w:sz="0" w:space="0" w:color="auto"/>
            <w:bottom w:val="none" w:sz="0" w:space="0" w:color="auto"/>
            <w:right w:val="none" w:sz="0" w:space="0" w:color="auto"/>
          </w:divBdr>
        </w:div>
        <w:div w:id="1539930984">
          <w:marLeft w:val="0"/>
          <w:marRight w:val="0"/>
          <w:marTop w:val="20"/>
          <w:marBottom w:val="20"/>
          <w:divBdr>
            <w:top w:val="none" w:sz="0" w:space="0" w:color="auto"/>
            <w:left w:val="none" w:sz="0" w:space="0" w:color="auto"/>
            <w:bottom w:val="none" w:sz="0" w:space="0" w:color="auto"/>
            <w:right w:val="none" w:sz="0" w:space="0" w:color="auto"/>
          </w:divBdr>
        </w:div>
        <w:div w:id="2073694299">
          <w:marLeft w:val="0"/>
          <w:marRight w:val="0"/>
          <w:marTop w:val="20"/>
          <w:marBottom w:val="20"/>
          <w:divBdr>
            <w:top w:val="none" w:sz="0" w:space="0" w:color="auto"/>
            <w:left w:val="none" w:sz="0" w:space="0" w:color="auto"/>
            <w:bottom w:val="none" w:sz="0" w:space="0" w:color="auto"/>
            <w:right w:val="none" w:sz="0" w:space="0" w:color="auto"/>
          </w:divBdr>
        </w:div>
        <w:div w:id="2060281533">
          <w:marLeft w:val="0"/>
          <w:marRight w:val="0"/>
          <w:marTop w:val="20"/>
          <w:marBottom w:val="20"/>
          <w:divBdr>
            <w:top w:val="none" w:sz="0" w:space="0" w:color="auto"/>
            <w:left w:val="none" w:sz="0" w:space="0" w:color="auto"/>
            <w:bottom w:val="none" w:sz="0" w:space="0" w:color="auto"/>
            <w:right w:val="none" w:sz="0" w:space="0" w:color="auto"/>
          </w:divBdr>
        </w:div>
        <w:div w:id="264971189">
          <w:marLeft w:val="0"/>
          <w:marRight w:val="0"/>
          <w:marTop w:val="20"/>
          <w:marBottom w:val="20"/>
          <w:divBdr>
            <w:top w:val="none" w:sz="0" w:space="0" w:color="auto"/>
            <w:left w:val="none" w:sz="0" w:space="0" w:color="auto"/>
            <w:bottom w:val="none" w:sz="0" w:space="0" w:color="auto"/>
            <w:right w:val="none" w:sz="0" w:space="0" w:color="auto"/>
          </w:divBdr>
        </w:div>
        <w:div w:id="1513760799">
          <w:marLeft w:val="0"/>
          <w:marRight w:val="0"/>
          <w:marTop w:val="20"/>
          <w:marBottom w:val="20"/>
          <w:divBdr>
            <w:top w:val="none" w:sz="0" w:space="0" w:color="auto"/>
            <w:left w:val="none" w:sz="0" w:space="0" w:color="auto"/>
            <w:bottom w:val="none" w:sz="0" w:space="0" w:color="auto"/>
            <w:right w:val="none" w:sz="0" w:space="0" w:color="auto"/>
          </w:divBdr>
        </w:div>
        <w:div w:id="943535682">
          <w:marLeft w:val="0"/>
          <w:marRight w:val="0"/>
          <w:marTop w:val="20"/>
          <w:marBottom w:val="20"/>
          <w:divBdr>
            <w:top w:val="none" w:sz="0" w:space="0" w:color="auto"/>
            <w:left w:val="none" w:sz="0" w:space="0" w:color="auto"/>
            <w:bottom w:val="none" w:sz="0" w:space="0" w:color="auto"/>
            <w:right w:val="none" w:sz="0" w:space="0" w:color="auto"/>
          </w:divBdr>
        </w:div>
        <w:div w:id="607129269">
          <w:marLeft w:val="0"/>
          <w:marRight w:val="0"/>
          <w:marTop w:val="20"/>
          <w:marBottom w:val="20"/>
          <w:divBdr>
            <w:top w:val="none" w:sz="0" w:space="0" w:color="auto"/>
            <w:left w:val="none" w:sz="0" w:space="0" w:color="auto"/>
            <w:bottom w:val="none" w:sz="0" w:space="0" w:color="auto"/>
            <w:right w:val="none" w:sz="0" w:space="0" w:color="auto"/>
          </w:divBdr>
        </w:div>
        <w:div w:id="1377511574">
          <w:marLeft w:val="0"/>
          <w:marRight w:val="0"/>
          <w:marTop w:val="20"/>
          <w:marBottom w:val="20"/>
          <w:divBdr>
            <w:top w:val="none" w:sz="0" w:space="0" w:color="auto"/>
            <w:left w:val="none" w:sz="0" w:space="0" w:color="auto"/>
            <w:bottom w:val="none" w:sz="0" w:space="0" w:color="auto"/>
            <w:right w:val="none" w:sz="0" w:space="0" w:color="auto"/>
          </w:divBdr>
        </w:div>
        <w:div w:id="76902179">
          <w:marLeft w:val="0"/>
          <w:marRight w:val="0"/>
          <w:marTop w:val="20"/>
          <w:marBottom w:val="20"/>
          <w:divBdr>
            <w:top w:val="none" w:sz="0" w:space="0" w:color="auto"/>
            <w:left w:val="none" w:sz="0" w:space="0" w:color="auto"/>
            <w:bottom w:val="none" w:sz="0" w:space="0" w:color="auto"/>
            <w:right w:val="none" w:sz="0" w:space="0" w:color="auto"/>
          </w:divBdr>
        </w:div>
        <w:div w:id="709186533">
          <w:marLeft w:val="0"/>
          <w:marRight w:val="0"/>
          <w:marTop w:val="20"/>
          <w:marBottom w:val="20"/>
          <w:divBdr>
            <w:top w:val="none" w:sz="0" w:space="0" w:color="auto"/>
            <w:left w:val="none" w:sz="0" w:space="0" w:color="auto"/>
            <w:bottom w:val="none" w:sz="0" w:space="0" w:color="auto"/>
            <w:right w:val="none" w:sz="0" w:space="0" w:color="auto"/>
          </w:divBdr>
        </w:div>
        <w:div w:id="705370789">
          <w:marLeft w:val="0"/>
          <w:marRight w:val="0"/>
          <w:marTop w:val="20"/>
          <w:marBottom w:val="20"/>
          <w:divBdr>
            <w:top w:val="none" w:sz="0" w:space="0" w:color="auto"/>
            <w:left w:val="none" w:sz="0" w:space="0" w:color="auto"/>
            <w:bottom w:val="none" w:sz="0" w:space="0" w:color="auto"/>
            <w:right w:val="none" w:sz="0" w:space="0" w:color="auto"/>
          </w:divBdr>
        </w:div>
        <w:div w:id="895943118">
          <w:marLeft w:val="0"/>
          <w:marRight w:val="0"/>
          <w:marTop w:val="20"/>
          <w:marBottom w:val="20"/>
          <w:divBdr>
            <w:top w:val="none" w:sz="0" w:space="0" w:color="auto"/>
            <w:left w:val="none" w:sz="0" w:space="0" w:color="auto"/>
            <w:bottom w:val="none" w:sz="0" w:space="0" w:color="auto"/>
            <w:right w:val="none" w:sz="0" w:space="0" w:color="auto"/>
          </w:divBdr>
        </w:div>
        <w:div w:id="1264726368">
          <w:marLeft w:val="0"/>
          <w:marRight w:val="0"/>
          <w:marTop w:val="20"/>
          <w:marBottom w:val="20"/>
          <w:divBdr>
            <w:top w:val="none" w:sz="0" w:space="0" w:color="auto"/>
            <w:left w:val="none" w:sz="0" w:space="0" w:color="auto"/>
            <w:bottom w:val="none" w:sz="0" w:space="0" w:color="auto"/>
            <w:right w:val="none" w:sz="0" w:space="0" w:color="auto"/>
          </w:divBdr>
        </w:div>
        <w:div w:id="1261452581">
          <w:marLeft w:val="0"/>
          <w:marRight w:val="0"/>
          <w:marTop w:val="20"/>
          <w:marBottom w:val="20"/>
          <w:divBdr>
            <w:top w:val="none" w:sz="0" w:space="0" w:color="auto"/>
            <w:left w:val="none" w:sz="0" w:space="0" w:color="auto"/>
            <w:bottom w:val="none" w:sz="0" w:space="0" w:color="auto"/>
            <w:right w:val="none" w:sz="0" w:space="0" w:color="auto"/>
          </w:divBdr>
        </w:div>
        <w:div w:id="1486168016">
          <w:marLeft w:val="0"/>
          <w:marRight w:val="0"/>
          <w:marTop w:val="20"/>
          <w:marBottom w:val="20"/>
          <w:divBdr>
            <w:top w:val="none" w:sz="0" w:space="0" w:color="auto"/>
            <w:left w:val="none" w:sz="0" w:space="0" w:color="auto"/>
            <w:bottom w:val="none" w:sz="0" w:space="0" w:color="auto"/>
            <w:right w:val="none" w:sz="0" w:space="0" w:color="auto"/>
          </w:divBdr>
        </w:div>
        <w:div w:id="112284849">
          <w:marLeft w:val="0"/>
          <w:marRight w:val="0"/>
          <w:marTop w:val="20"/>
          <w:marBottom w:val="20"/>
          <w:divBdr>
            <w:top w:val="none" w:sz="0" w:space="0" w:color="auto"/>
            <w:left w:val="none" w:sz="0" w:space="0" w:color="auto"/>
            <w:bottom w:val="none" w:sz="0" w:space="0" w:color="auto"/>
            <w:right w:val="none" w:sz="0" w:space="0" w:color="auto"/>
          </w:divBdr>
        </w:div>
        <w:div w:id="895048680">
          <w:marLeft w:val="0"/>
          <w:marRight w:val="0"/>
          <w:marTop w:val="20"/>
          <w:marBottom w:val="20"/>
          <w:divBdr>
            <w:top w:val="none" w:sz="0" w:space="0" w:color="auto"/>
            <w:left w:val="none" w:sz="0" w:space="0" w:color="auto"/>
            <w:bottom w:val="none" w:sz="0" w:space="0" w:color="auto"/>
            <w:right w:val="none" w:sz="0" w:space="0" w:color="auto"/>
          </w:divBdr>
        </w:div>
        <w:div w:id="53552496">
          <w:marLeft w:val="0"/>
          <w:marRight w:val="0"/>
          <w:marTop w:val="20"/>
          <w:marBottom w:val="20"/>
          <w:divBdr>
            <w:top w:val="none" w:sz="0" w:space="0" w:color="auto"/>
            <w:left w:val="none" w:sz="0" w:space="0" w:color="auto"/>
            <w:bottom w:val="none" w:sz="0" w:space="0" w:color="auto"/>
            <w:right w:val="none" w:sz="0" w:space="0" w:color="auto"/>
          </w:divBdr>
        </w:div>
        <w:div w:id="1458111339">
          <w:marLeft w:val="0"/>
          <w:marRight w:val="0"/>
          <w:marTop w:val="20"/>
          <w:marBottom w:val="20"/>
          <w:divBdr>
            <w:top w:val="none" w:sz="0" w:space="0" w:color="auto"/>
            <w:left w:val="none" w:sz="0" w:space="0" w:color="auto"/>
            <w:bottom w:val="none" w:sz="0" w:space="0" w:color="auto"/>
            <w:right w:val="none" w:sz="0" w:space="0" w:color="auto"/>
          </w:divBdr>
        </w:div>
        <w:div w:id="623272336">
          <w:marLeft w:val="0"/>
          <w:marRight w:val="0"/>
          <w:marTop w:val="20"/>
          <w:marBottom w:val="20"/>
          <w:divBdr>
            <w:top w:val="none" w:sz="0" w:space="0" w:color="auto"/>
            <w:left w:val="none" w:sz="0" w:space="0" w:color="auto"/>
            <w:bottom w:val="none" w:sz="0" w:space="0" w:color="auto"/>
            <w:right w:val="none" w:sz="0" w:space="0" w:color="auto"/>
          </w:divBdr>
        </w:div>
        <w:div w:id="1708136351">
          <w:marLeft w:val="0"/>
          <w:marRight w:val="0"/>
          <w:marTop w:val="20"/>
          <w:marBottom w:val="20"/>
          <w:divBdr>
            <w:top w:val="none" w:sz="0" w:space="0" w:color="auto"/>
            <w:left w:val="none" w:sz="0" w:space="0" w:color="auto"/>
            <w:bottom w:val="none" w:sz="0" w:space="0" w:color="auto"/>
            <w:right w:val="none" w:sz="0" w:space="0" w:color="auto"/>
          </w:divBdr>
        </w:div>
        <w:div w:id="943608961">
          <w:marLeft w:val="0"/>
          <w:marRight w:val="0"/>
          <w:marTop w:val="20"/>
          <w:marBottom w:val="20"/>
          <w:divBdr>
            <w:top w:val="none" w:sz="0" w:space="0" w:color="auto"/>
            <w:left w:val="none" w:sz="0" w:space="0" w:color="auto"/>
            <w:bottom w:val="none" w:sz="0" w:space="0" w:color="auto"/>
            <w:right w:val="none" w:sz="0" w:space="0" w:color="auto"/>
          </w:divBdr>
        </w:div>
        <w:div w:id="1772968989">
          <w:marLeft w:val="0"/>
          <w:marRight w:val="0"/>
          <w:marTop w:val="20"/>
          <w:marBottom w:val="20"/>
          <w:divBdr>
            <w:top w:val="none" w:sz="0" w:space="0" w:color="auto"/>
            <w:left w:val="none" w:sz="0" w:space="0" w:color="auto"/>
            <w:bottom w:val="none" w:sz="0" w:space="0" w:color="auto"/>
            <w:right w:val="none" w:sz="0" w:space="0" w:color="auto"/>
          </w:divBdr>
        </w:div>
        <w:div w:id="2052344006">
          <w:marLeft w:val="0"/>
          <w:marRight w:val="0"/>
          <w:marTop w:val="20"/>
          <w:marBottom w:val="20"/>
          <w:divBdr>
            <w:top w:val="none" w:sz="0" w:space="0" w:color="auto"/>
            <w:left w:val="none" w:sz="0" w:space="0" w:color="auto"/>
            <w:bottom w:val="none" w:sz="0" w:space="0" w:color="auto"/>
            <w:right w:val="none" w:sz="0" w:space="0" w:color="auto"/>
          </w:divBdr>
        </w:div>
        <w:div w:id="10647884">
          <w:marLeft w:val="0"/>
          <w:marRight w:val="0"/>
          <w:marTop w:val="20"/>
          <w:marBottom w:val="20"/>
          <w:divBdr>
            <w:top w:val="none" w:sz="0" w:space="0" w:color="auto"/>
            <w:left w:val="none" w:sz="0" w:space="0" w:color="auto"/>
            <w:bottom w:val="none" w:sz="0" w:space="0" w:color="auto"/>
            <w:right w:val="none" w:sz="0" w:space="0" w:color="auto"/>
          </w:divBdr>
        </w:div>
        <w:div w:id="138881458">
          <w:marLeft w:val="0"/>
          <w:marRight w:val="0"/>
          <w:marTop w:val="20"/>
          <w:marBottom w:val="20"/>
          <w:divBdr>
            <w:top w:val="none" w:sz="0" w:space="0" w:color="auto"/>
            <w:left w:val="none" w:sz="0" w:space="0" w:color="auto"/>
            <w:bottom w:val="none" w:sz="0" w:space="0" w:color="auto"/>
            <w:right w:val="none" w:sz="0" w:space="0" w:color="auto"/>
          </w:divBdr>
        </w:div>
        <w:div w:id="895630197">
          <w:marLeft w:val="0"/>
          <w:marRight w:val="0"/>
          <w:marTop w:val="20"/>
          <w:marBottom w:val="20"/>
          <w:divBdr>
            <w:top w:val="none" w:sz="0" w:space="0" w:color="auto"/>
            <w:left w:val="none" w:sz="0" w:space="0" w:color="auto"/>
            <w:bottom w:val="none" w:sz="0" w:space="0" w:color="auto"/>
            <w:right w:val="none" w:sz="0" w:space="0" w:color="auto"/>
          </w:divBdr>
        </w:div>
        <w:div w:id="377896738">
          <w:marLeft w:val="0"/>
          <w:marRight w:val="0"/>
          <w:marTop w:val="20"/>
          <w:marBottom w:val="20"/>
          <w:divBdr>
            <w:top w:val="none" w:sz="0" w:space="0" w:color="auto"/>
            <w:left w:val="none" w:sz="0" w:space="0" w:color="auto"/>
            <w:bottom w:val="none" w:sz="0" w:space="0" w:color="auto"/>
            <w:right w:val="none" w:sz="0" w:space="0" w:color="auto"/>
          </w:divBdr>
        </w:div>
        <w:div w:id="114372185">
          <w:marLeft w:val="0"/>
          <w:marRight w:val="0"/>
          <w:marTop w:val="20"/>
          <w:marBottom w:val="20"/>
          <w:divBdr>
            <w:top w:val="none" w:sz="0" w:space="0" w:color="auto"/>
            <w:left w:val="none" w:sz="0" w:space="0" w:color="auto"/>
            <w:bottom w:val="none" w:sz="0" w:space="0" w:color="auto"/>
            <w:right w:val="none" w:sz="0" w:space="0" w:color="auto"/>
          </w:divBdr>
        </w:div>
        <w:div w:id="395394733">
          <w:marLeft w:val="0"/>
          <w:marRight w:val="0"/>
          <w:marTop w:val="20"/>
          <w:marBottom w:val="20"/>
          <w:divBdr>
            <w:top w:val="none" w:sz="0" w:space="0" w:color="auto"/>
            <w:left w:val="none" w:sz="0" w:space="0" w:color="auto"/>
            <w:bottom w:val="none" w:sz="0" w:space="0" w:color="auto"/>
            <w:right w:val="none" w:sz="0" w:space="0" w:color="auto"/>
          </w:divBdr>
        </w:div>
        <w:div w:id="500463396">
          <w:marLeft w:val="0"/>
          <w:marRight w:val="0"/>
          <w:marTop w:val="20"/>
          <w:marBottom w:val="20"/>
          <w:divBdr>
            <w:top w:val="none" w:sz="0" w:space="0" w:color="auto"/>
            <w:left w:val="none" w:sz="0" w:space="0" w:color="auto"/>
            <w:bottom w:val="none" w:sz="0" w:space="0" w:color="auto"/>
            <w:right w:val="none" w:sz="0" w:space="0" w:color="auto"/>
          </w:divBdr>
        </w:div>
        <w:div w:id="989284389">
          <w:marLeft w:val="0"/>
          <w:marRight w:val="0"/>
          <w:marTop w:val="20"/>
          <w:marBottom w:val="20"/>
          <w:divBdr>
            <w:top w:val="none" w:sz="0" w:space="0" w:color="auto"/>
            <w:left w:val="none" w:sz="0" w:space="0" w:color="auto"/>
            <w:bottom w:val="none" w:sz="0" w:space="0" w:color="auto"/>
            <w:right w:val="none" w:sz="0" w:space="0" w:color="auto"/>
          </w:divBdr>
        </w:div>
        <w:div w:id="1592619777">
          <w:marLeft w:val="0"/>
          <w:marRight w:val="0"/>
          <w:marTop w:val="20"/>
          <w:marBottom w:val="20"/>
          <w:divBdr>
            <w:top w:val="none" w:sz="0" w:space="0" w:color="auto"/>
            <w:left w:val="none" w:sz="0" w:space="0" w:color="auto"/>
            <w:bottom w:val="none" w:sz="0" w:space="0" w:color="auto"/>
            <w:right w:val="none" w:sz="0" w:space="0" w:color="auto"/>
          </w:divBdr>
        </w:div>
        <w:div w:id="406612837">
          <w:marLeft w:val="0"/>
          <w:marRight w:val="0"/>
          <w:marTop w:val="20"/>
          <w:marBottom w:val="20"/>
          <w:divBdr>
            <w:top w:val="none" w:sz="0" w:space="0" w:color="auto"/>
            <w:left w:val="none" w:sz="0" w:space="0" w:color="auto"/>
            <w:bottom w:val="none" w:sz="0" w:space="0" w:color="auto"/>
            <w:right w:val="none" w:sz="0" w:space="0" w:color="auto"/>
          </w:divBdr>
        </w:div>
        <w:div w:id="490218571">
          <w:marLeft w:val="0"/>
          <w:marRight w:val="0"/>
          <w:marTop w:val="20"/>
          <w:marBottom w:val="20"/>
          <w:divBdr>
            <w:top w:val="none" w:sz="0" w:space="0" w:color="auto"/>
            <w:left w:val="none" w:sz="0" w:space="0" w:color="auto"/>
            <w:bottom w:val="none" w:sz="0" w:space="0" w:color="auto"/>
            <w:right w:val="none" w:sz="0" w:space="0" w:color="auto"/>
          </w:divBdr>
        </w:div>
        <w:div w:id="1438020817">
          <w:marLeft w:val="0"/>
          <w:marRight w:val="0"/>
          <w:marTop w:val="20"/>
          <w:marBottom w:val="20"/>
          <w:divBdr>
            <w:top w:val="none" w:sz="0" w:space="0" w:color="auto"/>
            <w:left w:val="none" w:sz="0" w:space="0" w:color="auto"/>
            <w:bottom w:val="none" w:sz="0" w:space="0" w:color="auto"/>
            <w:right w:val="none" w:sz="0" w:space="0" w:color="auto"/>
          </w:divBdr>
        </w:div>
        <w:div w:id="551237750">
          <w:marLeft w:val="0"/>
          <w:marRight w:val="0"/>
          <w:marTop w:val="20"/>
          <w:marBottom w:val="20"/>
          <w:divBdr>
            <w:top w:val="none" w:sz="0" w:space="0" w:color="auto"/>
            <w:left w:val="none" w:sz="0" w:space="0" w:color="auto"/>
            <w:bottom w:val="none" w:sz="0" w:space="0" w:color="auto"/>
            <w:right w:val="none" w:sz="0" w:space="0" w:color="auto"/>
          </w:divBdr>
        </w:div>
        <w:div w:id="307784125">
          <w:marLeft w:val="0"/>
          <w:marRight w:val="0"/>
          <w:marTop w:val="20"/>
          <w:marBottom w:val="20"/>
          <w:divBdr>
            <w:top w:val="none" w:sz="0" w:space="0" w:color="auto"/>
            <w:left w:val="none" w:sz="0" w:space="0" w:color="auto"/>
            <w:bottom w:val="none" w:sz="0" w:space="0" w:color="auto"/>
            <w:right w:val="none" w:sz="0" w:space="0" w:color="auto"/>
          </w:divBdr>
        </w:div>
        <w:div w:id="377631114">
          <w:marLeft w:val="0"/>
          <w:marRight w:val="0"/>
          <w:marTop w:val="20"/>
          <w:marBottom w:val="20"/>
          <w:divBdr>
            <w:top w:val="none" w:sz="0" w:space="0" w:color="auto"/>
            <w:left w:val="none" w:sz="0" w:space="0" w:color="auto"/>
            <w:bottom w:val="none" w:sz="0" w:space="0" w:color="auto"/>
            <w:right w:val="none" w:sz="0" w:space="0" w:color="auto"/>
          </w:divBdr>
        </w:div>
        <w:div w:id="535580346">
          <w:marLeft w:val="0"/>
          <w:marRight w:val="0"/>
          <w:marTop w:val="20"/>
          <w:marBottom w:val="20"/>
          <w:divBdr>
            <w:top w:val="none" w:sz="0" w:space="0" w:color="auto"/>
            <w:left w:val="none" w:sz="0" w:space="0" w:color="auto"/>
            <w:bottom w:val="none" w:sz="0" w:space="0" w:color="auto"/>
            <w:right w:val="none" w:sz="0" w:space="0" w:color="auto"/>
          </w:divBdr>
        </w:div>
        <w:div w:id="1500120821">
          <w:marLeft w:val="0"/>
          <w:marRight w:val="0"/>
          <w:marTop w:val="20"/>
          <w:marBottom w:val="20"/>
          <w:divBdr>
            <w:top w:val="none" w:sz="0" w:space="0" w:color="auto"/>
            <w:left w:val="none" w:sz="0" w:space="0" w:color="auto"/>
            <w:bottom w:val="none" w:sz="0" w:space="0" w:color="auto"/>
            <w:right w:val="none" w:sz="0" w:space="0" w:color="auto"/>
          </w:divBdr>
        </w:div>
        <w:div w:id="1611005959">
          <w:marLeft w:val="0"/>
          <w:marRight w:val="0"/>
          <w:marTop w:val="20"/>
          <w:marBottom w:val="20"/>
          <w:divBdr>
            <w:top w:val="none" w:sz="0" w:space="0" w:color="auto"/>
            <w:left w:val="none" w:sz="0" w:space="0" w:color="auto"/>
            <w:bottom w:val="none" w:sz="0" w:space="0" w:color="auto"/>
            <w:right w:val="none" w:sz="0" w:space="0" w:color="auto"/>
          </w:divBdr>
        </w:div>
        <w:div w:id="190605489">
          <w:marLeft w:val="0"/>
          <w:marRight w:val="0"/>
          <w:marTop w:val="20"/>
          <w:marBottom w:val="20"/>
          <w:divBdr>
            <w:top w:val="none" w:sz="0" w:space="0" w:color="auto"/>
            <w:left w:val="none" w:sz="0" w:space="0" w:color="auto"/>
            <w:bottom w:val="none" w:sz="0" w:space="0" w:color="auto"/>
            <w:right w:val="none" w:sz="0" w:space="0" w:color="auto"/>
          </w:divBdr>
        </w:div>
        <w:div w:id="2087415396">
          <w:marLeft w:val="0"/>
          <w:marRight w:val="0"/>
          <w:marTop w:val="20"/>
          <w:marBottom w:val="20"/>
          <w:divBdr>
            <w:top w:val="none" w:sz="0" w:space="0" w:color="auto"/>
            <w:left w:val="none" w:sz="0" w:space="0" w:color="auto"/>
            <w:bottom w:val="none" w:sz="0" w:space="0" w:color="auto"/>
            <w:right w:val="none" w:sz="0" w:space="0" w:color="auto"/>
          </w:divBdr>
        </w:div>
        <w:div w:id="586690167">
          <w:marLeft w:val="0"/>
          <w:marRight w:val="0"/>
          <w:marTop w:val="20"/>
          <w:marBottom w:val="20"/>
          <w:divBdr>
            <w:top w:val="none" w:sz="0" w:space="0" w:color="auto"/>
            <w:left w:val="none" w:sz="0" w:space="0" w:color="auto"/>
            <w:bottom w:val="none" w:sz="0" w:space="0" w:color="auto"/>
            <w:right w:val="none" w:sz="0" w:space="0" w:color="auto"/>
          </w:divBdr>
        </w:div>
        <w:div w:id="866024426">
          <w:marLeft w:val="0"/>
          <w:marRight w:val="0"/>
          <w:marTop w:val="20"/>
          <w:marBottom w:val="20"/>
          <w:divBdr>
            <w:top w:val="none" w:sz="0" w:space="0" w:color="auto"/>
            <w:left w:val="none" w:sz="0" w:space="0" w:color="auto"/>
            <w:bottom w:val="none" w:sz="0" w:space="0" w:color="auto"/>
            <w:right w:val="none" w:sz="0" w:space="0" w:color="auto"/>
          </w:divBdr>
        </w:div>
        <w:div w:id="1649480506">
          <w:marLeft w:val="0"/>
          <w:marRight w:val="0"/>
          <w:marTop w:val="20"/>
          <w:marBottom w:val="20"/>
          <w:divBdr>
            <w:top w:val="none" w:sz="0" w:space="0" w:color="auto"/>
            <w:left w:val="none" w:sz="0" w:space="0" w:color="auto"/>
            <w:bottom w:val="none" w:sz="0" w:space="0" w:color="auto"/>
            <w:right w:val="none" w:sz="0" w:space="0" w:color="auto"/>
          </w:divBdr>
        </w:div>
        <w:div w:id="822504070">
          <w:marLeft w:val="0"/>
          <w:marRight w:val="0"/>
          <w:marTop w:val="20"/>
          <w:marBottom w:val="20"/>
          <w:divBdr>
            <w:top w:val="none" w:sz="0" w:space="0" w:color="auto"/>
            <w:left w:val="none" w:sz="0" w:space="0" w:color="auto"/>
            <w:bottom w:val="none" w:sz="0" w:space="0" w:color="auto"/>
            <w:right w:val="none" w:sz="0" w:space="0" w:color="auto"/>
          </w:divBdr>
        </w:div>
        <w:div w:id="1364793876">
          <w:marLeft w:val="0"/>
          <w:marRight w:val="0"/>
          <w:marTop w:val="20"/>
          <w:marBottom w:val="20"/>
          <w:divBdr>
            <w:top w:val="none" w:sz="0" w:space="0" w:color="auto"/>
            <w:left w:val="none" w:sz="0" w:space="0" w:color="auto"/>
            <w:bottom w:val="none" w:sz="0" w:space="0" w:color="auto"/>
            <w:right w:val="none" w:sz="0" w:space="0" w:color="auto"/>
          </w:divBdr>
        </w:div>
        <w:div w:id="268465676">
          <w:marLeft w:val="0"/>
          <w:marRight w:val="0"/>
          <w:marTop w:val="20"/>
          <w:marBottom w:val="20"/>
          <w:divBdr>
            <w:top w:val="none" w:sz="0" w:space="0" w:color="auto"/>
            <w:left w:val="none" w:sz="0" w:space="0" w:color="auto"/>
            <w:bottom w:val="none" w:sz="0" w:space="0" w:color="auto"/>
            <w:right w:val="none" w:sz="0" w:space="0" w:color="auto"/>
          </w:divBdr>
        </w:div>
        <w:div w:id="1569609170">
          <w:marLeft w:val="0"/>
          <w:marRight w:val="0"/>
          <w:marTop w:val="20"/>
          <w:marBottom w:val="20"/>
          <w:divBdr>
            <w:top w:val="none" w:sz="0" w:space="0" w:color="auto"/>
            <w:left w:val="none" w:sz="0" w:space="0" w:color="auto"/>
            <w:bottom w:val="none" w:sz="0" w:space="0" w:color="auto"/>
            <w:right w:val="none" w:sz="0" w:space="0" w:color="auto"/>
          </w:divBdr>
        </w:div>
        <w:div w:id="2088839883">
          <w:marLeft w:val="0"/>
          <w:marRight w:val="0"/>
          <w:marTop w:val="20"/>
          <w:marBottom w:val="20"/>
          <w:divBdr>
            <w:top w:val="none" w:sz="0" w:space="0" w:color="auto"/>
            <w:left w:val="none" w:sz="0" w:space="0" w:color="auto"/>
            <w:bottom w:val="none" w:sz="0" w:space="0" w:color="auto"/>
            <w:right w:val="none" w:sz="0" w:space="0" w:color="auto"/>
          </w:divBdr>
        </w:div>
        <w:div w:id="1091660841">
          <w:marLeft w:val="0"/>
          <w:marRight w:val="0"/>
          <w:marTop w:val="20"/>
          <w:marBottom w:val="20"/>
          <w:divBdr>
            <w:top w:val="none" w:sz="0" w:space="0" w:color="auto"/>
            <w:left w:val="none" w:sz="0" w:space="0" w:color="auto"/>
            <w:bottom w:val="none" w:sz="0" w:space="0" w:color="auto"/>
            <w:right w:val="none" w:sz="0" w:space="0" w:color="auto"/>
          </w:divBdr>
        </w:div>
        <w:div w:id="453862890">
          <w:marLeft w:val="0"/>
          <w:marRight w:val="0"/>
          <w:marTop w:val="20"/>
          <w:marBottom w:val="20"/>
          <w:divBdr>
            <w:top w:val="none" w:sz="0" w:space="0" w:color="auto"/>
            <w:left w:val="none" w:sz="0" w:space="0" w:color="auto"/>
            <w:bottom w:val="none" w:sz="0" w:space="0" w:color="auto"/>
            <w:right w:val="none" w:sz="0" w:space="0" w:color="auto"/>
          </w:divBdr>
        </w:div>
        <w:div w:id="1626348746">
          <w:marLeft w:val="0"/>
          <w:marRight w:val="0"/>
          <w:marTop w:val="20"/>
          <w:marBottom w:val="20"/>
          <w:divBdr>
            <w:top w:val="none" w:sz="0" w:space="0" w:color="auto"/>
            <w:left w:val="none" w:sz="0" w:space="0" w:color="auto"/>
            <w:bottom w:val="none" w:sz="0" w:space="0" w:color="auto"/>
            <w:right w:val="none" w:sz="0" w:space="0" w:color="auto"/>
          </w:divBdr>
        </w:div>
        <w:div w:id="150758248">
          <w:marLeft w:val="0"/>
          <w:marRight w:val="0"/>
          <w:marTop w:val="20"/>
          <w:marBottom w:val="20"/>
          <w:divBdr>
            <w:top w:val="none" w:sz="0" w:space="0" w:color="auto"/>
            <w:left w:val="none" w:sz="0" w:space="0" w:color="auto"/>
            <w:bottom w:val="none" w:sz="0" w:space="0" w:color="auto"/>
            <w:right w:val="none" w:sz="0" w:space="0" w:color="auto"/>
          </w:divBdr>
        </w:div>
        <w:div w:id="826287270">
          <w:marLeft w:val="0"/>
          <w:marRight w:val="0"/>
          <w:marTop w:val="20"/>
          <w:marBottom w:val="20"/>
          <w:divBdr>
            <w:top w:val="none" w:sz="0" w:space="0" w:color="auto"/>
            <w:left w:val="none" w:sz="0" w:space="0" w:color="auto"/>
            <w:bottom w:val="none" w:sz="0" w:space="0" w:color="auto"/>
            <w:right w:val="none" w:sz="0" w:space="0" w:color="auto"/>
          </w:divBdr>
        </w:div>
        <w:div w:id="375279135">
          <w:marLeft w:val="0"/>
          <w:marRight w:val="0"/>
          <w:marTop w:val="20"/>
          <w:marBottom w:val="20"/>
          <w:divBdr>
            <w:top w:val="none" w:sz="0" w:space="0" w:color="auto"/>
            <w:left w:val="none" w:sz="0" w:space="0" w:color="auto"/>
            <w:bottom w:val="none" w:sz="0" w:space="0" w:color="auto"/>
            <w:right w:val="none" w:sz="0" w:space="0" w:color="auto"/>
          </w:divBdr>
        </w:div>
        <w:div w:id="654333119">
          <w:marLeft w:val="0"/>
          <w:marRight w:val="0"/>
          <w:marTop w:val="20"/>
          <w:marBottom w:val="20"/>
          <w:divBdr>
            <w:top w:val="none" w:sz="0" w:space="0" w:color="auto"/>
            <w:left w:val="none" w:sz="0" w:space="0" w:color="auto"/>
            <w:bottom w:val="none" w:sz="0" w:space="0" w:color="auto"/>
            <w:right w:val="none" w:sz="0" w:space="0" w:color="auto"/>
          </w:divBdr>
        </w:div>
        <w:div w:id="1449474241">
          <w:marLeft w:val="0"/>
          <w:marRight w:val="0"/>
          <w:marTop w:val="20"/>
          <w:marBottom w:val="20"/>
          <w:divBdr>
            <w:top w:val="none" w:sz="0" w:space="0" w:color="auto"/>
            <w:left w:val="none" w:sz="0" w:space="0" w:color="auto"/>
            <w:bottom w:val="none" w:sz="0" w:space="0" w:color="auto"/>
            <w:right w:val="none" w:sz="0" w:space="0" w:color="auto"/>
          </w:divBdr>
        </w:div>
        <w:div w:id="1734036616">
          <w:marLeft w:val="0"/>
          <w:marRight w:val="0"/>
          <w:marTop w:val="20"/>
          <w:marBottom w:val="20"/>
          <w:divBdr>
            <w:top w:val="none" w:sz="0" w:space="0" w:color="auto"/>
            <w:left w:val="none" w:sz="0" w:space="0" w:color="auto"/>
            <w:bottom w:val="none" w:sz="0" w:space="0" w:color="auto"/>
            <w:right w:val="none" w:sz="0" w:space="0" w:color="auto"/>
          </w:divBdr>
        </w:div>
        <w:div w:id="559633291">
          <w:marLeft w:val="0"/>
          <w:marRight w:val="0"/>
          <w:marTop w:val="20"/>
          <w:marBottom w:val="20"/>
          <w:divBdr>
            <w:top w:val="none" w:sz="0" w:space="0" w:color="auto"/>
            <w:left w:val="none" w:sz="0" w:space="0" w:color="auto"/>
            <w:bottom w:val="none" w:sz="0" w:space="0" w:color="auto"/>
            <w:right w:val="none" w:sz="0" w:space="0" w:color="auto"/>
          </w:divBdr>
        </w:div>
        <w:div w:id="424113652">
          <w:marLeft w:val="0"/>
          <w:marRight w:val="0"/>
          <w:marTop w:val="20"/>
          <w:marBottom w:val="20"/>
          <w:divBdr>
            <w:top w:val="none" w:sz="0" w:space="0" w:color="auto"/>
            <w:left w:val="none" w:sz="0" w:space="0" w:color="auto"/>
            <w:bottom w:val="none" w:sz="0" w:space="0" w:color="auto"/>
            <w:right w:val="none" w:sz="0" w:space="0" w:color="auto"/>
          </w:divBdr>
        </w:div>
        <w:div w:id="1221136486">
          <w:marLeft w:val="0"/>
          <w:marRight w:val="0"/>
          <w:marTop w:val="20"/>
          <w:marBottom w:val="20"/>
          <w:divBdr>
            <w:top w:val="none" w:sz="0" w:space="0" w:color="auto"/>
            <w:left w:val="none" w:sz="0" w:space="0" w:color="auto"/>
            <w:bottom w:val="none" w:sz="0" w:space="0" w:color="auto"/>
            <w:right w:val="none" w:sz="0" w:space="0" w:color="auto"/>
          </w:divBdr>
        </w:div>
        <w:div w:id="903224575">
          <w:marLeft w:val="0"/>
          <w:marRight w:val="0"/>
          <w:marTop w:val="20"/>
          <w:marBottom w:val="20"/>
          <w:divBdr>
            <w:top w:val="none" w:sz="0" w:space="0" w:color="auto"/>
            <w:left w:val="none" w:sz="0" w:space="0" w:color="auto"/>
            <w:bottom w:val="none" w:sz="0" w:space="0" w:color="auto"/>
            <w:right w:val="none" w:sz="0" w:space="0" w:color="auto"/>
          </w:divBdr>
        </w:div>
        <w:div w:id="1785730986">
          <w:marLeft w:val="0"/>
          <w:marRight w:val="0"/>
          <w:marTop w:val="20"/>
          <w:marBottom w:val="20"/>
          <w:divBdr>
            <w:top w:val="none" w:sz="0" w:space="0" w:color="auto"/>
            <w:left w:val="none" w:sz="0" w:space="0" w:color="auto"/>
            <w:bottom w:val="none" w:sz="0" w:space="0" w:color="auto"/>
            <w:right w:val="none" w:sz="0" w:space="0" w:color="auto"/>
          </w:divBdr>
        </w:div>
        <w:div w:id="1519658458">
          <w:marLeft w:val="0"/>
          <w:marRight w:val="0"/>
          <w:marTop w:val="20"/>
          <w:marBottom w:val="20"/>
          <w:divBdr>
            <w:top w:val="none" w:sz="0" w:space="0" w:color="auto"/>
            <w:left w:val="none" w:sz="0" w:space="0" w:color="auto"/>
            <w:bottom w:val="none" w:sz="0" w:space="0" w:color="auto"/>
            <w:right w:val="none" w:sz="0" w:space="0" w:color="auto"/>
          </w:divBdr>
        </w:div>
        <w:div w:id="660550635">
          <w:marLeft w:val="0"/>
          <w:marRight w:val="0"/>
          <w:marTop w:val="20"/>
          <w:marBottom w:val="20"/>
          <w:divBdr>
            <w:top w:val="none" w:sz="0" w:space="0" w:color="auto"/>
            <w:left w:val="none" w:sz="0" w:space="0" w:color="auto"/>
            <w:bottom w:val="none" w:sz="0" w:space="0" w:color="auto"/>
            <w:right w:val="none" w:sz="0" w:space="0" w:color="auto"/>
          </w:divBdr>
        </w:div>
        <w:div w:id="1315065113">
          <w:marLeft w:val="0"/>
          <w:marRight w:val="0"/>
          <w:marTop w:val="20"/>
          <w:marBottom w:val="20"/>
          <w:divBdr>
            <w:top w:val="none" w:sz="0" w:space="0" w:color="auto"/>
            <w:left w:val="none" w:sz="0" w:space="0" w:color="auto"/>
            <w:bottom w:val="none" w:sz="0" w:space="0" w:color="auto"/>
            <w:right w:val="none" w:sz="0" w:space="0" w:color="auto"/>
          </w:divBdr>
        </w:div>
        <w:div w:id="1330984804">
          <w:marLeft w:val="0"/>
          <w:marRight w:val="0"/>
          <w:marTop w:val="20"/>
          <w:marBottom w:val="20"/>
          <w:divBdr>
            <w:top w:val="none" w:sz="0" w:space="0" w:color="auto"/>
            <w:left w:val="none" w:sz="0" w:space="0" w:color="auto"/>
            <w:bottom w:val="none" w:sz="0" w:space="0" w:color="auto"/>
            <w:right w:val="none" w:sz="0" w:space="0" w:color="auto"/>
          </w:divBdr>
        </w:div>
        <w:div w:id="553472538">
          <w:marLeft w:val="0"/>
          <w:marRight w:val="0"/>
          <w:marTop w:val="20"/>
          <w:marBottom w:val="20"/>
          <w:divBdr>
            <w:top w:val="none" w:sz="0" w:space="0" w:color="auto"/>
            <w:left w:val="none" w:sz="0" w:space="0" w:color="auto"/>
            <w:bottom w:val="none" w:sz="0" w:space="0" w:color="auto"/>
            <w:right w:val="none" w:sz="0" w:space="0" w:color="auto"/>
          </w:divBdr>
        </w:div>
        <w:div w:id="1561555870">
          <w:marLeft w:val="0"/>
          <w:marRight w:val="0"/>
          <w:marTop w:val="20"/>
          <w:marBottom w:val="20"/>
          <w:divBdr>
            <w:top w:val="none" w:sz="0" w:space="0" w:color="auto"/>
            <w:left w:val="none" w:sz="0" w:space="0" w:color="auto"/>
            <w:bottom w:val="none" w:sz="0" w:space="0" w:color="auto"/>
            <w:right w:val="none" w:sz="0" w:space="0" w:color="auto"/>
          </w:divBdr>
        </w:div>
        <w:div w:id="384527158">
          <w:marLeft w:val="0"/>
          <w:marRight w:val="0"/>
          <w:marTop w:val="20"/>
          <w:marBottom w:val="20"/>
          <w:divBdr>
            <w:top w:val="none" w:sz="0" w:space="0" w:color="auto"/>
            <w:left w:val="none" w:sz="0" w:space="0" w:color="auto"/>
            <w:bottom w:val="none" w:sz="0" w:space="0" w:color="auto"/>
            <w:right w:val="none" w:sz="0" w:space="0" w:color="auto"/>
          </w:divBdr>
        </w:div>
        <w:div w:id="251087904">
          <w:marLeft w:val="0"/>
          <w:marRight w:val="0"/>
          <w:marTop w:val="20"/>
          <w:marBottom w:val="20"/>
          <w:divBdr>
            <w:top w:val="none" w:sz="0" w:space="0" w:color="auto"/>
            <w:left w:val="none" w:sz="0" w:space="0" w:color="auto"/>
            <w:bottom w:val="none" w:sz="0" w:space="0" w:color="auto"/>
            <w:right w:val="none" w:sz="0" w:space="0" w:color="auto"/>
          </w:divBdr>
        </w:div>
        <w:div w:id="254872647">
          <w:marLeft w:val="0"/>
          <w:marRight w:val="0"/>
          <w:marTop w:val="20"/>
          <w:marBottom w:val="20"/>
          <w:divBdr>
            <w:top w:val="none" w:sz="0" w:space="0" w:color="auto"/>
            <w:left w:val="none" w:sz="0" w:space="0" w:color="auto"/>
            <w:bottom w:val="none" w:sz="0" w:space="0" w:color="auto"/>
            <w:right w:val="none" w:sz="0" w:space="0" w:color="auto"/>
          </w:divBdr>
        </w:div>
        <w:div w:id="398939932">
          <w:marLeft w:val="0"/>
          <w:marRight w:val="0"/>
          <w:marTop w:val="20"/>
          <w:marBottom w:val="20"/>
          <w:divBdr>
            <w:top w:val="none" w:sz="0" w:space="0" w:color="auto"/>
            <w:left w:val="none" w:sz="0" w:space="0" w:color="auto"/>
            <w:bottom w:val="none" w:sz="0" w:space="0" w:color="auto"/>
            <w:right w:val="none" w:sz="0" w:space="0" w:color="auto"/>
          </w:divBdr>
        </w:div>
        <w:div w:id="1574730573">
          <w:marLeft w:val="0"/>
          <w:marRight w:val="0"/>
          <w:marTop w:val="20"/>
          <w:marBottom w:val="20"/>
          <w:divBdr>
            <w:top w:val="none" w:sz="0" w:space="0" w:color="auto"/>
            <w:left w:val="none" w:sz="0" w:space="0" w:color="auto"/>
            <w:bottom w:val="none" w:sz="0" w:space="0" w:color="auto"/>
            <w:right w:val="none" w:sz="0" w:space="0" w:color="auto"/>
          </w:divBdr>
        </w:div>
        <w:div w:id="1984889618">
          <w:marLeft w:val="0"/>
          <w:marRight w:val="0"/>
          <w:marTop w:val="20"/>
          <w:marBottom w:val="20"/>
          <w:divBdr>
            <w:top w:val="none" w:sz="0" w:space="0" w:color="auto"/>
            <w:left w:val="none" w:sz="0" w:space="0" w:color="auto"/>
            <w:bottom w:val="none" w:sz="0" w:space="0" w:color="auto"/>
            <w:right w:val="none" w:sz="0" w:space="0" w:color="auto"/>
          </w:divBdr>
        </w:div>
        <w:div w:id="1441729540">
          <w:marLeft w:val="0"/>
          <w:marRight w:val="0"/>
          <w:marTop w:val="20"/>
          <w:marBottom w:val="20"/>
          <w:divBdr>
            <w:top w:val="none" w:sz="0" w:space="0" w:color="auto"/>
            <w:left w:val="none" w:sz="0" w:space="0" w:color="auto"/>
            <w:bottom w:val="none" w:sz="0" w:space="0" w:color="auto"/>
            <w:right w:val="none" w:sz="0" w:space="0" w:color="auto"/>
          </w:divBdr>
        </w:div>
        <w:div w:id="88046946">
          <w:marLeft w:val="0"/>
          <w:marRight w:val="0"/>
          <w:marTop w:val="20"/>
          <w:marBottom w:val="20"/>
          <w:divBdr>
            <w:top w:val="none" w:sz="0" w:space="0" w:color="auto"/>
            <w:left w:val="none" w:sz="0" w:space="0" w:color="auto"/>
            <w:bottom w:val="none" w:sz="0" w:space="0" w:color="auto"/>
            <w:right w:val="none" w:sz="0" w:space="0" w:color="auto"/>
          </w:divBdr>
        </w:div>
        <w:div w:id="1411350320">
          <w:marLeft w:val="0"/>
          <w:marRight w:val="0"/>
          <w:marTop w:val="20"/>
          <w:marBottom w:val="20"/>
          <w:divBdr>
            <w:top w:val="none" w:sz="0" w:space="0" w:color="auto"/>
            <w:left w:val="none" w:sz="0" w:space="0" w:color="auto"/>
            <w:bottom w:val="none" w:sz="0" w:space="0" w:color="auto"/>
            <w:right w:val="none" w:sz="0" w:space="0" w:color="auto"/>
          </w:divBdr>
        </w:div>
        <w:div w:id="119346572">
          <w:marLeft w:val="0"/>
          <w:marRight w:val="0"/>
          <w:marTop w:val="20"/>
          <w:marBottom w:val="20"/>
          <w:divBdr>
            <w:top w:val="none" w:sz="0" w:space="0" w:color="auto"/>
            <w:left w:val="none" w:sz="0" w:space="0" w:color="auto"/>
            <w:bottom w:val="none" w:sz="0" w:space="0" w:color="auto"/>
            <w:right w:val="none" w:sz="0" w:space="0" w:color="auto"/>
          </w:divBdr>
        </w:div>
        <w:div w:id="686445660">
          <w:marLeft w:val="0"/>
          <w:marRight w:val="0"/>
          <w:marTop w:val="20"/>
          <w:marBottom w:val="20"/>
          <w:divBdr>
            <w:top w:val="none" w:sz="0" w:space="0" w:color="auto"/>
            <w:left w:val="none" w:sz="0" w:space="0" w:color="auto"/>
            <w:bottom w:val="none" w:sz="0" w:space="0" w:color="auto"/>
            <w:right w:val="none" w:sz="0" w:space="0" w:color="auto"/>
          </w:divBdr>
        </w:div>
        <w:div w:id="1769346995">
          <w:marLeft w:val="0"/>
          <w:marRight w:val="0"/>
          <w:marTop w:val="20"/>
          <w:marBottom w:val="20"/>
          <w:divBdr>
            <w:top w:val="none" w:sz="0" w:space="0" w:color="auto"/>
            <w:left w:val="none" w:sz="0" w:space="0" w:color="auto"/>
            <w:bottom w:val="none" w:sz="0" w:space="0" w:color="auto"/>
            <w:right w:val="none" w:sz="0" w:space="0" w:color="auto"/>
          </w:divBdr>
        </w:div>
        <w:div w:id="888996086">
          <w:marLeft w:val="0"/>
          <w:marRight w:val="0"/>
          <w:marTop w:val="20"/>
          <w:marBottom w:val="20"/>
          <w:divBdr>
            <w:top w:val="none" w:sz="0" w:space="0" w:color="auto"/>
            <w:left w:val="none" w:sz="0" w:space="0" w:color="auto"/>
            <w:bottom w:val="none" w:sz="0" w:space="0" w:color="auto"/>
            <w:right w:val="none" w:sz="0" w:space="0" w:color="auto"/>
          </w:divBdr>
        </w:div>
        <w:div w:id="1667589723">
          <w:marLeft w:val="0"/>
          <w:marRight w:val="0"/>
          <w:marTop w:val="20"/>
          <w:marBottom w:val="20"/>
          <w:divBdr>
            <w:top w:val="none" w:sz="0" w:space="0" w:color="auto"/>
            <w:left w:val="none" w:sz="0" w:space="0" w:color="auto"/>
            <w:bottom w:val="none" w:sz="0" w:space="0" w:color="auto"/>
            <w:right w:val="none" w:sz="0" w:space="0" w:color="auto"/>
          </w:divBdr>
        </w:div>
        <w:div w:id="1638871321">
          <w:marLeft w:val="0"/>
          <w:marRight w:val="0"/>
          <w:marTop w:val="20"/>
          <w:marBottom w:val="20"/>
          <w:divBdr>
            <w:top w:val="none" w:sz="0" w:space="0" w:color="auto"/>
            <w:left w:val="none" w:sz="0" w:space="0" w:color="auto"/>
            <w:bottom w:val="none" w:sz="0" w:space="0" w:color="auto"/>
            <w:right w:val="none" w:sz="0" w:space="0" w:color="auto"/>
          </w:divBdr>
        </w:div>
        <w:div w:id="672486948">
          <w:marLeft w:val="0"/>
          <w:marRight w:val="0"/>
          <w:marTop w:val="20"/>
          <w:marBottom w:val="20"/>
          <w:divBdr>
            <w:top w:val="none" w:sz="0" w:space="0" w:color="auto"/>
            <w:left w:val="none" w:sz="0" w:space="0" w:color="auto"/>
            <w:bottom w:val="none" w:sz="0" w:space="0" w:color="auto"/>
            <w:right w:val="none" w:sz="0" w:space="0" w:color="auto"/>
          </w:divBdr>
        </w:div>
        <w:div w:id="939605796">
          <w:marLeft w:val="0"/>
          <w:marRight w:val="0"/>
          <w:marTop w:val="20"/>
          <w:marBottom w:val="20"/>
          <w:divBdr>
            <w:top w:val="none" w:sz="0" w:space="0" w:color="auto"/>
            <w:left w:val="none" w:sz="0" w:space="0" w:color="auto"/>
            <w:bottom w:val="none" w:sz="0" w:space="0" w:color="auto"/>
            <w:right w:val="none" w:sz="0" w:space="0" w:color="auto"/>
          </w:divBdr>
        </w:div>
        <w:div w:id="1840804105">
          <w:marLeft w:val="0"/>
          <w:marRight w:val="0"/>
          <w:marTop w:val="20"/>
          <w:marBottom w:val="20"/>
          <w:divBdr>
            <w:top w:val="none" w:sz="0" w:space="0" w:color="auto"/>
            <w:left w:val="none" w:sz="0" w:space="0" w:color="auto"/>
            <w:bottom w:val="none" w:sz="0" w:space="0" w:color="auto"/>
            <w:right w:val="none" w:sz="0" w:space="0" w:color="auto"/>
          </w:divBdr>
        </w:div>
        <w:div w:id="211115059">
          <w:marLeft w:val="0"/>
          <w:marRight w:val="0"/>
          <w:marTop w:val="20"/>
          <w:marBottom w:val="20"/>
          <w:divBdr>
            <w:top w:val="none" w:sz="0" w:space="0" w:color="auto"/>
            <w:left w:val="none" w:sz="0" w:space="0" w:color="auto"/>
            <w:bottom w:val="none" w:sz="0" w:space="0" w:color="auto"/>
            <w:right w:val="none" w:sz="0" w:space="0" w:color="auto"/>
          </w:divBdr>
        </w:div>
        <w:div w:id="926037974">
          <w:marLeft w:val="0"/>
          <w:marRight w:val="0"/>
          <w:marTop w:val="20"/>
          <w:marBottom w:val="20"/>
          <w:divBdr>
            <w:top w:val="none" w:sz="0" w:space="0" w:color="auto"/>
            <w:left w:val="none" w:sz="0" w:space="0" w:color="auto"/>
            <w:bottom w:val="none" w:sz="0" w:space="0" w:color="auto"/>
            <w:right w:val="none" w:sz="0" w:space="0" w:color="auto"/>
          </w:divBdr>
        </w:div>
        <w:div w:id="362023346">
          <w:marLeft w:val="0"/>
          <w:marRight w:val="0"/>
          <w:marTop w:val="20"/>
          <w:marBottom w:val="20"/>
          <w:divBdr>
            <w:top w:val="none" w:sz="0" w:space="0" w:color="auto"/>
            <w:left w:val="none" w:sz="0" w:space="0" w:color="auto"/>
            <w:bottom w:val="none" w:sz="0" w:space="0" w:color="auto"/>
            <w:right w:val="none" w:sz="0" w:space="0" w:color="auto"/>
          </w:divBdr>
        </w:div>
        <w:div w:id="129518511">
          <w:marLeft w:val="0"/>
          <w:marRight w:val="0"/>
          <w:marTop w:val="20"/>
          <w:marBottom w:val="20"/>
          <w:divBdr>
            <w:top w:val="none" w:sz="0" w:space="0" w:color="auto"/>
            <w:left w:val="none" w:sz="0" w:space="0" w:color="auto"/>
            <w:bottom w:val="none" w:sz="0" w:space="0" w:color="auto"/>
            <w:right w:val="none" w:sz="0" w:space="0" w:color="auto"/>
          </w:divBdr>
        </w:div>
        <w:div w:id="612714043">
          <w:marLeft w:val="0"/>
          <w:marRight w:val="0"/>
          <w:marTop w:val="20"/>
          <w:marBottom w:val="20"/>
          <w:divBdr>
            <w:top w:val="none" w:sz="0" w:space="0" w:color="auto"/>
            <w:left w:val="none" w:sz="0" w:space="0" w:color="auto"/>
            <w:bottom w:val="none" w:sz="0" w:space="0" w:color="auto"/>
            <w:right w:val="none" w:sz="0" w:space="0" w:color="auto"/>
          </w:divBdr>
        </w:div>
        <w:div w:id="1438258078">
          <w:marLeft w:val="0"/>
          <w:marRight w:val="0"/>
          <w:marTop w:val="20"/>
          <w:marBottom w:val="20"/>
          <w:divBdr>
            <w:top w:val="none" w:sz="0" w:space="0" w:color="auto"/>
            <w:left w:val="none" w:sz="0" w:space="0" w:color="auto"/>
            <w:bottom w:val="none" w:sz="0" w:space="0" w:color="auto"/>
            <w:right w:val="none" w:sz="0" w:space="0" w:color="auto"/>
          </w:divBdr>
        </w:div>
        <w:div w:id="866603075">
          <w:marLeft w:val="0"/>
          <w:marRight w:val="0"/>
          <w:marTop w:val="20"/>
          <w:marBottom w:val="20"/>
          <w:divBdr>
            <w:top w:val="none" w:sz="0" w:space="0" w:color="auto"/>
            <w:left w:val="none" w:sz="0" w:space="0" w:color="auto"/>
            <w:bottom w:val="none" w:sz="0" w:space="0" w:color="auto"/>
            <w:right w:val="none" w:sz="0" w:space="0" w:color="auto"/>
          </w:divBdr>
        </w:div>
        <w:div w:id="920063931">
          <w:marLeft w:val="0"/>
          <w:marRight w:val="0"/>
          <w:marTop w:val="20"/>
          <w:marBottom w:val="20"/>
          <w:divBdr>
            <w:top w:val="none" w:sz="0" w:space="0" w:color="auto"/>
            <w:left w:val="none" w:sz="0" w:space="0" w:color="auto"/>
            <w:bottom w:val="none" w:sz="0" w:space="0" w:color="auto"/>
            <w:right w:val="none" w:sz="0" w:space="0" w:color="auto"/>
          </w:divBdr>
        </w:div>
        <w:div w:id="346906058">
          <w:marLeft w:val="0"/>
          <w:marRight w:val="0"/>
          <w:marTop w:val="20"/>
          <w:marBottom w:val="20"/>
          <w:divBdr>
            <w:top w:val="none" w:sz="0" w:space="0" w:color="auto"/>
            <w:left w:val="none" w:sz="0" w:space="0" w:color="auto"/>
            <w:bottom w:val="none" w:sz="0" w:space="0" w:color="auto"/>
            <w:right w:val="none" w:sz="0" w:space="0" w:color="auto"/>
          </w:divBdr>
        </w:div>
        <w:div w:id="812067344">
          <w:marLeft w:val="0"/>
          <w:marRight w:val="0"/>
          <w:marTop w:val="20"/>
          <w:marBottom w:val="20"/>
          <w:divBdr>
            <w:top w:val="none" w:sz="0" w:space="0" w:color="auto"/>
            <w:left w:val="none" w:sz="0" w:space="0" w:color="auto"/>
            <w:bottom w:val="none" w:sz="0" w:space="0" w:color="auto"/>
            <w:right w:val="none" w:sz="0" w:space="0" w:color="auto"/>
          </w:divBdr>
        </w:div>
        <w:div w:id="1070884958">
          <w:marLeft w:val="0"/>
          <w:marRight w:val="0"/>
          <w:marTop w:val="20"/>
          <w:marBottom w:val="20"/>
          <w:divBdr>
            <w:top w:val="none" w:sz="0" w:space="0" w:color="auto"/>
            <w:left w:val="none" w:sz="0" w:space="0" w:color="auto"/>
            <w:bottom w:val="none" w:sz="0" w:space="0" w:color="auto"/>
            <w:right w:val="none" w:sz="0" w:space="0" w:color="auto"/>
          </w:divBdr>
        </w:div>
        <w:div w:id="148449695">
          <w:marLeft w:val="0"/>
          <w:marRight w:val="0"/>
          <w:marTop w:val="20"/>
          <w:marBottom w:val="20"/>
          <w:divBdr>
            <w:top w:val="none" w:sz="0" w:space="0" w:color="auto"/>
            <w:left w:val="none" w:sz="0" w:space="0" w:color="auto"/>
            <w:bottom w:val="none" w:sz="0" w:space="0" w:color="auto"/>
            <w:right w:val="none" w:sz="0" w:space="0" w:color="auto"/>
          </w:divBdr>
        </w:div>
        <w:div w:id="1330668494">
          <w:marLeft w:val="0"/>
          <w:marRight w:val="0"/>
          <w:marTop w:val="20"/>
          <w:marBottom w:val="20"/>
          <w:divBdr>
            <w:top w:val="none" w:sz="0" w:space="0" w:color="auto"/>
            <w:left w:val="none" w:sz="0" w:space="0" w:color="auto"/>
            <w:bottom w:val="none" w:sz="0" w:space="0" w:color="auto"/>
            <w:right w:val="none" w:sz="0" w:space="0" w:color="auto"/>
          </w:divBdr>
        </w:div>
        <w:div w:id="212080633">
          <w:marLeft w:val="0"/>
          <w:marRight w:val="0"/>
          <w:marTop w:val="20"/>
          <w:marBottom w:val="20"/>
          <w:divBdr>
            <w:top w:val="none" w:sz="0" w:space="0" w:color="auto"/>
            <w:left w:val="none" w:sz="0" w:space="0" w:color="auto"/>
            <w:bottom w:val="none" w:sz="0" w:space="0" w:color="auto"/>
            <w:right w:val="none" w:sz="0" w:space="0" w:color="auto"/>
          </w:divBdr>
        </w:div>
        <w:div w:id="823014420">
          <w:marLeft w:val="0"/>
          <w:marRight w:val="0"/>
          <w:marTop w:val="20"/>
          <w:marBottom w:val="20"/>
          <w:divBdr>
            <w:top w:val="none" w:sz="0" w:space="0" w:color="auto"/>
            <w:left w:val="none" w:sz="0" w:space="0" w:color="auto"/>
            <w:bottom w:val="none" w:sz="0" w:space="0" w:color="auto"/>
            <w:right w:val="none" w:sz="0" w:space="0" w:color="auto"/>
          </w:divBdr>
        </w:div>
        <w:div w:id="2030525370">
          <w:marLeft w:val="0"/>
          <w:marRight w:val="0"/>
          <w:marTop w:val="20"/>
          <w:marBottom w:val="20"/>
          <w:divBdr>
            <w:top w:val="none" w:sz="0" w:space="0" w:color="auto"/>
            <w:left w:val="none" w:sz="0" w:space="0" w:color="auto"/>
            <w:bottom w:val="none" w:sz="0" w:space="0" w:color="auto"/>
            <w:right w:val="none" w:sz="0" w:space="0" w:color="auto"/>
          </w:divBdr>
        </w:div>
        <w:div w:id="93941021">
          <w:marLeft w:val="0"/>
          <w:marRight w:val="0"/>
          <w:marTop w:val="20"/>
          <w:marBottom w:val="20"/>
          <w:divBdr>
            <w:top w:val="none" w:sz="0" w:space="0" w:color="auto"/>
            <w:left w:val="none" w:sz="0" w:space="0" w:color="auto"/>
            <w:bottom w:val="none" w:sz="0" w:space="0" w:color="auto"/>
            <w:right w:val="none" w:sz="0" w:space="0" w:color="auto"/>
          </w:divBdr>
        </w:div>
        <w:div w:id="379481274">
          <w:marLeft w:val="0"/>
          <w:marRight w:val="0"/>
          <w:marTop w:val="20"/>
          <w:marBottom w:val="20"/>
          <w:divBdr>
            <w:top w:val="none" w:sz="0" w:space="0" w:color="auto"/>
            <w:left w:val="none" w:sz="0" w:space="0" w:color="auto"/>
            <w:bottom w:val="none" w:sz="0" w:space="0" w:color="auto"/>
            <w:right w:val="none" w:sz="0" w:space="0" w:color="auto"/>
          </w:divBdr>
        </w:div>
        <w:div w:id="938946021">
          <w:marLeft w:val="0"/>
          <w:marRight w:val="0"/>
          <w:marTop w:val="20"/>
          <w:marBottom w:val="20"/>
          <w:divBdr>
            <w:top w:val="none" w:sz="0" w:space="0" w:color="auto"/>
            <w:left w:val="none" w:sz="0" w:space="0" w:color="auto"/>
            <w:bottom w:val="none" w:sz="0" w:space="0" w:color="auto"/>
            <w:right w:val="none" w:sz="0" w:space="0" w:color="auto"/>
          </w:divBdr>
        </w:div>
        <w:div w:id="898172697">
          <w:marLeft w:val="0"/>
          <w:marRight w:val="0"/>
          <w:marTop w:val="20"/>
          <w:marBottom w:val="20"/>
          <w:divBdr>
            <w:top w:val="none" w:sz="0" w:space="0" w:color="auto"/>
            <w:left w:val="none" w:sz="0" w:space="0" w:color="auto"/>
            <w:bottom w:val="none" w:sz="0" w:space="0" w:color="auto"/>
            <w:right w:val="none" w:sz="0" w:space="0" w:color="auto"/>
          </w:divBdr>
        </w:div>
        <w:div w:id="1457216550">
          <w:marLeft w:val="0"/>
          <w:marRight w:val="0"/>
          <w:marTop w:val="20"/>
          <w:marBottom w:val="20"/>
          <w:divBdr>
            <w:top w:val="none" w:sz="0" w:space="0" w:color="auto"/>
            <w:left w:val="none" w:sz="0" w:space="0" w:color="auto"/>
            <w:bottom w:val="none" w:sz="0" w:space="0" w:color="auto"/>
            <w:right w:val="none" w:sz="0" w:space="0" w:color="auto"/>
          </w:divBdr>
        </w:div>
        <w:div w:id="967973268">
          <w:marLeft w:val="0"/>
          <w:marRight w:val="0"/>
          <w:marTop w:val="20"/>
          <w:marBottom w:val="20"/>
          <w:divBdr>
            <w:top w:val="none" w:sz="0" w:space="0" w:color="auto"/>
            <w:left w:val="none" w:sz="0" w:space="0" w:color="auto"/>
            <w:bottom w:val="none" w:sz="0" w:space="0" w:color="auto"/>
            <w:right w:val="none" w:sz="0" w:space="0" w:color="auto"/>
          </w:divBdr>
        </w:div>
        <w:div w:id="1638487072">
          <w:marLeft w:val="0"/>
          <w:marRight w:val="0"/>
          <w:marTop w:val="20"/>
          <w:marBottom w:val="20"/>
          <w:divBdr>
            <w:top w:val="none" w:sz="0" w:space="0" w:color="auto"/>
            <w:left w:val="none" w:sz="0" w:space="0" w:color="auto"/>
            <w:bottom w:val="none" w:sz="0" w:space="0" w:color="auto"/>
            <w:right w:val="none" w:sz="0" w:space="0" w:color="auto"/>
          </w:divBdr>
        </w:div>
        <w:div w:id="1807821613">
          <w:marLeft w:val="0"/>
          <w:marRight w:val="0"/>
          <w:marTop w:val="20"/>
          <w:marBottom w:val="20"/>
          <w:divBdr>
            <w:top w:val="none" w:sz="0" w:space="0" w:color="auto"/>
            <w:left w:val="none" w:sz="0" w:space="0" w:color="auto"/>
            <w:bottom w:val="none" w:sz="0" w:space="0" w:color="auto"/>
            <w:right w:val="none" w:sz="0" w:space="0" w:color="auto"/>
          </w:divBdr>
        </w:div>
        <w:div w:id="1703506587">
          <w:marLeft w:val="0"/>
          <w:marRight w:val="0"/>
          <w:marTop w:val="20"/>
          <w:marBottom w:val="20"/>
          <w:divBdr>
            <w:top w:val="none" w:sz="0" w:space="0" w:color="auto"/>
            <w:left w:val="none" w:sz="0" w:space="0" w:color="auto"/>
            <w:bottom w:val="none" w:sz="0" w:space="0" w:color="auto"/>
            <w:right w:val="none" w:sz="0" w:space="0" w:color="auto"/>
          </w:divBdr>
        </w:div>
        <w:div w:id="1101098566">
          <w:marLeft w:val="0"/>
          <w:marRight w:val="0"/>
          <w:marTop w:val="20"/>
          <w:marBottom w:val="20"/>
          <w:divBdr>
            <w:top w:val="none" w:sz="0" w:space="0" w:color="auto"/>
            <w:left w:val="none" w:sz="0" w:space="0" w:color="auto"/>
            <w:bottom w:val="none" w:sz="0" w:space="0" w:color="auto"/>
            <w:right w:val="none" w:sz="0" w:space="0" w:color="auto"/>
          </w:divBdr>
        </w:div>
        <w:div w:id="617487877">
          <w:marLeft w:val="0"/>
          <w:marRight w:val="0"/>
          <w:marTop w:val="20"/>
          <w:marBottom w:val="20"/>
          <w:divBdr>
            <w:top w:val="none" w:sz="0" w:space="0" w:color="auto"/>
            <w:left w:val="none" w:sz="0" w:space="0" w:color="auto"/>
            <w:bottom w:val="none" w:sz="0" w:space="0" w:color="auto"/>
            <w:right w:val="none" w:sz="0" w:space="0" w:color="auto"/>
          </w:divBdr>
        </w:div>
        <w:div w:id="894465722">
          <w:marLeft w:val="0"/>
          <w:marRight w:val="0"/>
          <w:marTop w:val="20"/>
          <w:marBottom w:val="20"/>
          <w:divBdr>
            <w:top w:val="none" w:sz="0" w:space="0" w:color="auto"/>
            <w:left w:val="none" w:sz="0" w:space="0" w:color="auto"/>
            <w:bottom w:val="none" w:sz="0" w:space="0" w:color="auto"/>
            <w:right w:val="none" w:sz="0" w:space="0" w:color="auto"/>
          </w:divBdr>
        </w:div>
        <w:div w:id="1743983349">
          <w:marLeft w:val="0"/>
          <w:marRight w:val="0"/>
          <w:marTop w:val="20"/>
          <w:marBottom w:val="20"/>
          <w:divBdr>
            <w:top w:val="none" w:sz="0" w:space="0" w:color="auto"/>
            <w:left w:val="none" w:sz="0" w:space="0" w:color="auto"/>
            <w:bottom w:val="none" w:sz="0" w:space="0" w:color="auto"/>
            <w:right w:val="none" w:sz="0" w:space="0" w:color="auto"/>
          </w:divBdr>
        </w:div>
        <w:div w:id="1302611663">
          <w:marLeft w:val="0"/>
          <w:marRight w:val="0"/>
          <w:marTop w:val="20"/>
          <w:marBottom w:val="20"/>
          <w:divBdr>
            <w:top w:val="none" w:sz="0" w:space="0" w:color="auto"/>
            <w:left w:val="none" w:sz="0" w:space="0" w:color="auto"/>
            <w:bottom w:val="none" w:sz="0" w:space="0" w:color="auto"/>
            <w:right w:val="none" w:sz="0" w:space="0" w:color="auto"/>
          </w:divBdr>
        </w:div>
        <w:div w:id="404956632">
          <w:marLeft w:val="0"/>
          <w:marRight w:val="0"/>
          <w:marTop w:val="20"/>
          <w:marBottom w:val="20"/>
          <w:divBdr>
            <w:top w:val="none" w:sz="0" w:space="0" w:color="auto"/>
            <w:left w:val="none" w:sz="0" w:space="0" w:color="auto"/>
            <w:bottom w:val="none" w:sz="0" w:space="0" w:color="auto"/>
            <w:right w:val="none" w:sz="0" w:space="0" w:color="auto"/>
          </w:divBdr>
        </w:div>
        <w:div w:id="1845172188">
          <w:marLeft w:val="0"/>
          <w:marRight w:val="0"/>
          <w:marTop w:val="20"/>
          <w:marBottom w:val="20"/>
          <w:divBdr>
            <w:top w:val="none" w:sz="0" w:space="0" w:color="auto"/>
            <w:left w:val="none" w:sz="0" w:space="0" w:color="auto"/>
            <w:bottom w:val="none" w:sz="0" w:space="0" w:color="auto"/>
            <w:right w:val="none" w:sz="0" w:space="0" w:color="auto"/>
          </w:divBdr>
        </w:div>
        <w:div w:id="1734623796">
          <w:marLeft w:val="0"/>
          <w:marRight w:val="0"/>
          <w:marTop w:val="20"/>
          <w:marBottom w:val="20"/>
          <w:divBdr>
            <w:top w:val="none" w:sz="0" w:space="0" w:color="auto"/>
            <w:left w:val="none" w:sz="0" w:space="0" w:color="auto"/>
            <w:bottom w:val="none" w:sz="0" w:space="0" w:color="auto"/>
            <w:right w:val="none" w:sz="0" w:space="0" w:color="auto"/>
          </w:divBdr>
        </w:div>
        <w:div w:id="1798446190">
          <w:marLeft w:val="0"/>
          <w:marRight w:val="0"/>
          <w:marTop w:val="20"/>
          <w:marBottom w:val="20"/>
          <w:divBdr>
            <w:top w:val="none" w:sz="0" w:space="0" w:color="auto"/>
            <w:left w:val="none" w:sz="0" w:space="0" w:color="auto"/>
            <w:bottom w:val="none" w:sz="0" w:space="0" w:color="auto"/>
            <w:right w:val="none" w:sz="0" w:space="0" w:color="auto"/>
          </w:divBdr>
        </w:div>
        <w:div w:id="732387125">
          <w:marLeft w:val="0"/>
          <w:marRight w:val="0"/>
          <w:marTop w:val="20"/>
          <w:marBottom w:val="20"/>
          <w:divBdr>
            <w:top w:val="none" w:sz="0" w:space="0" w:color="auto"/>
            <w:left w:val="none" w:sz="0" w:space="0" w:color="auto"/>
            <w:bottom w:val="none" w:sz="0" w:space="0" w:color="auto"/>
            <w:right w:val="none" w:sz="0" w:space="0" w:color="auto"/>
          </w:divBdr>
        </w:div>
        <w:div w:id="532693361">
          <w:marLeft w:val="0"/>
          <w:marRight w:val="0"/>
          <w:marTop w:val="20"/>
          <w:marBottom w:val="20"/>
          <w:divBdr>
            <w:top w:val="none" w:sz="0" w:space="0" w:color="auto"/>
            <w:left w:val="none" w:sz="0" w:space="0" w:color="auto"/>
            <w:bottom w:val="none" w:sz="0" w:space="0" w:color="auto"/>
            <w:right w:val="none" w:sz="0" w:space="0" w:color="auto"/>
          </w:divBdr>
        </w:div>
        <w:div w:id="562183909">
          <w:marLeft w:val="0"/>
          <w:marRight w:val="0"/>
          <w:marTop w:val="20"/>
          <w:marBottom w:val="20"/>
          <w:divBdr>
            <w:top w:val="none" w:sz="0" w:space="0" w:color="auto"/>
            <w:left w:val="none" w:sz="0" w:space="0" w:color="auto"/>
            <w:bottom w:val="none" w:sz="0" w:space="0" w:color="auto"/>
            <w:right w:val="none" w:sz="0" w:space="0" w:color="auto"/>
          </w:divBdr>
        </w:div>
        <w:div w:id="1611468313">
          <w:marLeft w:val="0"/>
          <w:marRight w:val="0"/>
          <w:marTop w:val="20"/>
          <w:marBottom w:val="20"/>
          <w:divBdr>
            <w:top w:val="none" w:sz="0" w:space="0" w:color="auto"/>
            <w:left w:val="none" w:sz="0" w:space="0" w:color="auto"/>
            <w:bottom w:val="none" w:sz="0" w:space="0" w:color="auto"/>
            <w:right w:val="none" w:sz="0" w:space="0" w:color="auto"/>
          </w:divBdr>
        </w:div>
        <w:div w:id="1314141077">
          <w:marLeft w:val="0"/>
          <w:marRight w:val="0"/>
          <w:marTop w:val="20"/>
          <w:marBottom w:val="20"/>
          <w:divBdr>
            <w:top w:val="none" w:sz="0" w:space="0" w:color="auto"/>
            <w:left w:val="none" w:sz="0" w:space="0" w:color="auto"/>
            <w:bottom w:val="none" w:sz="0" w:space="0" w:color="auto"/>
            <w:right w:val="none" w:sz="0" w:space="0" w:color="auto"/>
          </w:divBdr>
        </w:div>
        <w:div w:id="2076658476">
          <w:marLeft w:val="0"/>
          <w:marRight w:val="0"/>
          <w:marTop w:val="20"/>
          <w:marBottom w:val="20"/>
          <w:divBdr>
            <w:top w:val="none" w:sz="0" w:space="0" w:color="auto"/>
            <w:left w:val="none" w:sz="0" w:space="0" w:color="auto"/>
            <w:bottom w:val="none" w:sz="0" w:space="0" w:color="auto"/>
            <w:right w:val="none" w:sz="0" w:space="0" w:color="auto"/>
          </w:divBdr>
        </w:div>
        <w:div w:id="1690984116">
          <w:marLeft w:val="0"/>
          <w:marRight w:val="0"/>
          <w:marTop w:val="20"/>
          <w:marBottom w:val="20"/>
          <w:divBdr>
            <w:top w:val="none" w:sz="0" w:space="0" w:color="auto"/>
            <w:left w:val="none" w:sz="0" w:space="0" w:color="auto"/>
            <w:bottom w:val="none" w:sz="0" w:space="0" w:color="auto"/>
            <w:right w:val="none" w:sz="0" w:space="0" w:color="auto"/>
          </w:divBdr>
        </w:div>
        <w:div w:id="859006456">
          <w:marLeft w:val="0"/>
          <w:marRight w:val="0"/>
          <w:marTop w:val="20"/>
          <w:marBottom w:val="20"/>
          <w:divBdr>
            <w:top w:val="none" w:sz="0" w:space="0" w:color="auto"/>
            <w:left w:val="none" w:sz="0" w:space="0" w:color="auto"/>
            <w:bottom w:val="none" w:sz="0" w:space="0" w:color="auto"/>
            <w:right w:val="none" w:sz="0" w:space="0" w:color="auto"/>
          </w:divBdr>
        </w:div>
        <w:div w:id="2108116948">
          <w:marLeft w:val="0"/>
          <w:marRight w:val="0"/>
          <w:marTop w:val="20"/>
          <w:marBottom w:val="20"/>
          <w:divBdr>
            <w:top w:val="none" w:sz="0" w:space="0" w:color="auto"/>
            <w:left w:val="none" w:sz="0" w:space="0" w:color="auto"/>
            <w:bottom w:val="none" w:sz="0" w:space="0" w:color="auto"/>
            <w:right w:val="none" w:sz="0" w:space="0" w:color="auto"/>
          </w:divBdr>
        </w:div>
        <w:div w:id="249435899">
          <w:marLeft w:val="0"/>
          <w:marRight w:val="0"/>
          <w:marTop w:val="20"/>
          <w:marBottom w:val="20"/>
          <w:divBdr>
            <w:top w:val="none" w:sz="0" w:space="0" w:color="auto"/>
            <w:left w:val="none" w:sz="0" w:space="0" w:color="auto"/>
            <w:bottom w:val="none" w:sz="0" w:space="0" w:color="auto"/>
            <w:right w:val="none" w:sz="0" w:space="0" w:color="auto"/>
          </w:divBdr>
        </w:div>
        <w:div w:id="948781189">
          <w:marLeft w:val="0"/>
          <w:marRight w:val="0"/>
          <w:marTop w:val="20"/>
          <w:marBottom w:val="20"/>
          <w:divBdr>
            <w:top w:val="none" w:sz="0" w:space="0" w:color="auto"/>
            <w:left w:val="none" w:sz="0" w:space="0" w:color="auto"/>
            <w:bottom w:val="none" w:sz="0" w:space="0" w:color="auto"/>
            <w:right w:val="none" w:sz="0" w:space="0" w:color="auto"/>
          </w:divBdr>
        </w:div>
        <w:div w:id="1460537744">
          <w:marLeft w:val="0"/>
          <w:marRight w:val="0"/>
          <w:marTop w:val="20"/>
          <w:marBottom w:val="20"/>
          <w:divBdr>
            <w:top w:val="none" w:sz="0" w:space="0" w:color="auto"/>
            <w:left w:val="none" w:sz="0" w:space="0" w:color="auto"/>
            <w:bottom w:val="none" w:sz="0" w:space="0" w:color="auto"/>
            <w:right w:val="none" w:sz="0" w:space="0" w:color="auto"/>
          </w:divBdr>
        </w:div>
        <w:div w:id="1370912712">
          <w:marLeft w:val="0"/>
          <w:marRight w:val="0"/>
          <w:marTop w:val="20"/>
          <w:marBottom w:val="20"/>
          <w:divBdr>
            <w:top w:val="none" w:sz="0" w:space="0" w:color="auto"/>
            <w:left w:val="none" w:sz="0" w:space="0" w:color="auto"/>
            <w:bottom w:val="none" w:sz="0" w:space="0" w:color="auto"/>
            <w:right w:val="none" w:sz="0" w:space="0" w:color="auto"/>
          </w:divBdr>
        </w:div>
        <w:div w:id="1832064381">
          <w:marLeft w:val="0"/>
          <w:marRight w:val="0"/>
          <w:marTop w:val="20"/>
          <w:marBottom w:val="20"/>
          <w:divBdr>
            <w:top w:val="none" w:sz="0" w:space="0" w:color="auto"/>
            <w:left w:val="none" w:sz="0" w:space="0" w:color="auto"/>
            <w:bottom w:val="none" w:sz="0" w:space="0" w:color="auto"/>
            <w:right w:val="none" w:sz="0" w:space="0" w:color="auto"/>
          </w:divBdr>
        </w:div>
        <w:div w:id="1523668700">
          <w:marLeft w:val="0"/>
          <w:marRight w:val="0"/>
          <w:marTop w:val="20"/>
          <w:marBottom w:val="20"/>
          <w:divBdr>
            <w:top w:val="none" w:sz="0" w:space="0" w:color="auto"/>
            <w:left w:val="none" w:sz="0" w:space="0" w:color="auto"/>
            <w:bottom w:val="none" w:sz="0" w:space="0" w:color="auto"/>
            <w:right w:val="none" w:sz="0" w:space="0" w:color="auto"/>
          </w:divBdr>
        </w:div>
        <w:div w:id="1565870809">
          <w:marLeft w:val="0"/>
          <w:marRight w:val="0"/>
          <w:marTop w:val="20"/>
          <w:marBottom w:val="20"/>
          <w:divBdr>
            <w:top w:val="none" w:sz="0" w:space="0" w:color="auto"/>
            <w:left w:val="none" w:sz="0" w:space="0" w:color="auto"/>
            <w:bottom w:val="none" w:sz="0" w:space="0" w:color="auto"/>
            <w:right w:val="none" w:sz="0" w:space="0" w:color="auto"/>
          </w:divBdr>
        </w:div>
        <w:div w:id="2132481262">
          <w:marLeft w:val="0"/>
          <w:marRight w:val="0"/>
          <w:marTop w:val="20"/>
          <w:marBottom w:val="20"/>
          <w:divBdr>
            <w:top w:val="none" w:sz="0" w:space="0" w:color="auto"/>
            <w:left w:val="none" w:sz="0" w:space="0" w:color="auto"/>
            <w:bottom w:val="none" w:sz="0" w:space="0" w:color="auto"/>
            <w:right w:val="none" w:sz="0" w:space="0" w:color="auto"/>
          </w:divBdr>
        </w:div>
        <w:div w:id="1932541008">
          <w:marLeft w:val="0"/>
          <w:marRight w:val="0"/>
          <w:marTop w:val="20"/>
          <w:marBottom w:val="20"/>
          <w:divBdr>
            <w:top w:val="none" w:sz="0" w:space="0" w:color="auto"/>
            <w:left w:val="none" w:sz="0" w:space="0" w:color="auto"/>
            <w:bottom w:val="none" w:sz="0" w:space="0" w:color="auto"/>
            <w:right w:val="none" w:sz="0" w:space="0" w:color="auto"/>
          </w:divBdr>
        </w:div>
        <w:div w:id="1415322391">
          <w:marLeft w:val="0"/>
          <w:marRight w:val="0"/>
          <w:marTop w:val="20"/>
          <w:marBottom w:val="20"/>
          <w:divBdr>
            <w:top w:val="none" w:sz="0" w:space="0" w:color="auto"/>
            <w:left w:val="none" w:sz="0" w:space="0" w:color="auto"/>
            <w:bottom w:val="none" w:sz="0" w:space="0" w:color="auto"/>
            <w:right w:val="none" w:sz="0" w:space="0" w:color="auto"/>
          </w:divBdr>
        </w:div>
        <w:div w:id="1405293813">
          <w:marLeft w:val="0"/>
          <w:marRight w:val="0"/>
          <w:marTop w:val="20"/>
          <w:marBottom w:val="20"/>
          <w:divBdr>
            <w:top w:val="none" w:sz="0" w:space="0" w:color="auto"/>
            <w:left w:val="none" w:sz="0" w:space="0" w:color="auto"/>
            <w:bottom w:val="none" w:sz="0" w:space="0" w:color="auto"/>
            <w:right w:val="none" w:sz="0" w:space="0" w:color="auto"/>
          </w:divBdr>
        </w:div>
        <w:div w:id="2078429771">
          <w:marLeft w:val="0"/>
          <w:marRight w:val="0"/>
          <w:marTop w:val="20"/>
          <w:marBottom w:val="20"/>
          <w:divBdr>
            <w:top w:val="none" w:sz="0" w:space="0" w:color="auto"/>
            <w:left w:val="none" w:sz="0" w:space="0" w:color="auto"/>
            <w:bottom w:val="none" w:sz="0" w:space="0" w:color="auto"/>
            <w:right w:val="none" w:sz="0" w:space="0" w:color="auto"/>
          </w:divBdr>
        </w:div>
        <w:div w:id="501774232">
          <w:marLeft w:val="0"/>
          <w:marRight w:val="0"/>
          <w:marTop w:val="20"/>
          <w:marBottom w:val="20"/>
          <w:divBdr>
            <w:top w:val="none" w:sz="0" w:space="0" w:color="auto"/>
            <w:left w:val="none" w:sz="0" w:space="0" w:color="auto"/>
            <w:bottom w:val="none" w:sz="0" w:space="0" w:color="auto"/>
            <w:right w:val="none" w:sz="0" w:space="0" w:color="auto"/>
          </w:divBdr>
        </w:div>
        <w:div w:id="938223261">
          <w:marLeft w:val="0"/>
          <w:marRight w:val="0"/>
          <w:marTop w:val="20"/>
          <w:marBottom w:val="20"/>
          <w:divBdr>
            <w:top w:val="none" w:sz="0" w:space="0" w:color="auto"/>
            <w:left w:val="none" w:sz="0" w:space="0" w:color="auto"/>
            <w:bottom w:val="none" w:sz="0" w:space="0" w:color="auto"/>
            <w:right w:val="none" w:sz="0" w:space="0" w:color="auto"/>
          </w:divBdr>
        </w:div>
        <w:div w:id="1468815819">
          <w:marLeft w:val="0"/>
          <w:marRight w:val="0"/>
          <w:marTop w:val="20"/>
          <w:marBottom w:val="20"/>
          <w:divBdr>
            <w:top w:val="none" w:sz="0" w:space="0" w:color="auto"/>
            <w:left w:val="none" w:sz="0" w:space="0" w:color="auto"/>
            <w:bottom w:val="none" w:sz="0" w:space="0" w:color="auto"/>
            <w:right w:val="none" w:sz="0" w:space="0" w:color="auto"/>
          </w:divBdr>
        </w:div>
        <w:div w:id="1605109731">
          <w:marLeft w:val="0"/>
          <w:marRight w:val="0"/>
          <w:marTop w:val="20"/>
          <w:marBottom w:val="20"/>
          <w:divBdr>
            <w:top w:val="none" w:sz="0" w:space="0" w:color="auto"/>
            <w:left w:val="none" w:sz="0" w:space="0" w:color="auto"/>
            <w:bottom w:val="none" w:sz="0" w:space="0" w:color="auto"/>
            <w:right w:val="none" w:sz="0" w:space="0" w:color="auto"/>
          </w:divBdr>
        </w:div>
        <w:div w:id="204946794">
          <w:marLeft w:val="0"/>
          <w:marRight w:val="0"/>
          <w:marTop w:val="20"/>
          <w:marBottom w:val="20"/>
          <w:divBdr>
            <w:top w:val="none" w:sz="0" w:space="0" w:color="auto"/>
            <w:left w:val="none" w:sz="0" w:space="0" w:color="auto"/>
            <w:bottom w:val="none" w:sz="0" w:space="0" w:color="auto"/>
            <w:right w:val="none" w:sz="0" w:space="0" w:color="auto"/>
          </w:divBdr>
        </w:div>
        <w:div w:id="586621087">
          <w:marLeft w:val="0"/>
          <w:marRight w:val="0"/>
          <w:marTop w:val="20"/>
          <w:marBottom w:val="20"/>
          <w:divBdr>
            <w:top w:val="none" w:sz="0" w:space="0" w:color="auto"/>
            <w:left w:val="none" w:sz="0" w:space="0" w:color="auto"/>
            <w:bottom w:val="none" w:sz="0" w:space="0" w:color="auto"/>
            <w:right w:val="none" w:sz="0" w:space="0" w:color="auto"/>
          </w:divBdr>
        </w:div>
        <w:div w:id="2145660965">
          <w:marLeft w:val="0"/>
          <w:marRight w:val="0"/>
          <w:marTop w:val="20"/>
          <w:marBottom w:val="20"/>
          <w:divBdr>
            <w:top w:val="none" w:sz="0" w:space="0" w:color="auto"/>
            <w:left w:val="none" w:sz="0" w:space="0" w:color="auto"/>
            <w:bottom w:val="none" w:sz="0" w:space="0" w:color="auto"/>
            <w:right w:val="none" w:sz="0" w:space="0" w:color="auto"/>
          </w:divBdr>
        </w:div>
        <w:div w:id="592053477">
          <w:marLeft w:val="0"/>
          <w:marRight w:val="0"/>
          <w:marTop w:val="20"/>
          <w:marBottom w:val="20"/>
          <w:divBdr>
            <w:top w:val="none" w:sz="0" w:space="0" w:color="auto"/>
            <w:left w:val="none" w:sz="0" w:space="0" w:color="auto"/>
            <w:bottom w:val="none" w:sz="0" w:space="0" w:color="auto"/>
            <w:right w:val="none" w:sz="0" w:space="0" w:color="auto"/>
          </w:divBdr>
        </w:div>
        <w:div w:id="1128281133">
          <w:marLeft w:val="0"/>
          <w:marRight w:val="0"/>
          <w:marTop w:val="20"/>
          <w:marBottom w:val="20"/>
          <w:divBdr>
            <w:top w:val="none" w:sz="0" w:space="0" w:color="auto"/>
            <w:left w:val="none" w:sz="0" w:space="0" w:color="auto"/>
            <w:bottom w:val="none" w:sz="0" w:space="0" w:color="auto"/>
            <w:right w:val="none" w:sz="0" w:space="0" w:color="auto"/>
          </w:divBdr>
        </w:div>
        <w:div w:id="1043672133">
          <w:marLeft w:val="0"/>
          <w:marRight w:val="0"/>
          <w:marTop w:val="20"/>
          <w:marBottom w:val="20"/>
          <w:divBdr>
            <w:top w:val="none" w:sz="0" w:space="0" w:color="auto"/>
            <w:left w:val="none" w:sz="0" w:space="0" w:color="auto"/>
            <w:bottom w:val="none" w:sz="0" w:space="0" w:color="auto"/>
            <w:right w:val="none" w:sz="0" w:space="0" w:color="auto"/>
          </w:divBdr>
        </w:div>
        <w:div w:id="1791823103">
          <w:marLeft w:val="0"/>
          <w:marRight w:val="0"/>
          <w:marTop w:val="20"/>
          <w:marBottom w:val="20"/>
          <w:divBdr>
            <w:top w:val="none" w:sz="0" w:space="0" w:color="auto"/>
            <w:left w:val="none" w:sz="0" w:space="0" w:color="auto"/>
            <w:bottom w:val="none" w:sz="0" w:space="0" w:color="auto"/>
            <w:right w:val="none" w:sz="0" w:space="0" w:color="auto"/>
          </w:divBdr>
        </w:div>
        <w:div w:id="758214246">
          <w:marLeft w:val="0"/>
          <w:marRight w:val="0"/>
          <w:marTop w:val="20"/>
          <w:marBottom w:val="20"/>
          <w:divBdr>
            <w:top w:val="none" w:sz="0" w:space="0" w:color="auto"/>
            <w:left w:val="none" w:sz="0" w:space="0" w:color="auto"/>
            <w:bottom w:val="none" w:sz="0" w:space="0" w:color="auto"/>
            <w:right w:val="none" w:sz="0" w:space="0" w:color="auto"/>
          </w:divBdr>
        </w:div>
        <w:div w:id="1839878281">
          <w:marLeft w:val="0"/>
          <w:marRight w:val="0"/>
          <w:marTop w:val="20"/>
          <w:marBottom w:val="20"/>
          <w:divBdr>
            <w:top w:val="none" w:sz="0" w:space="0" w:color="auto"/>
            <w:left w:val="none" w:sz="0" w:space="0" w:color="auto"/>
            <w:bottom w:val="none" w:sz="0" w:space="0" w:color="auto"/>
            <w:right w:val="none" w:sz="0" w:space="0" w:color="auto"/>
          </w:divBdr>
        </w:div>
        <w:div w:id="1321495602">
          <w:marLeft w:val="0"/>
          <w:marRight w:val="0"/>
          <w:marTop w:val="0"/>
          <w:marBottom w:val="101"/>
          <w:divBdr>
            <w:top w:val="none" w:sz="0" w:space="0" w:color="auto"/>
            <w:left w:val="none" w:sz="0" w:space="0" w:color="auto"/>
            <w:bottom w:val="none" w:sz="0" w:space="0" w:color="auto"/>
            <w:right w:val="none" w:sz="0" w:space="0" w:color="auto"/>
          </w:divBdr>
        </w:div>
        <w:div w:id="1615404599">
          <w:marLeft w:val="0"/>
          <w:marRight w:val="0"/>
          <w:marTop w:val="0"/>
          <w:marBottom w:val="101"/>
          <w:divBdr>
            <w:top w:val="none" w:sz="0" w:space="0" w:color="auto"/>
            <w:left w:val="none" w:sz="0" w:space="0" w:color="auto"/>
            <w:bottom w:val="none" w:sz="0" w:space="0" w:color="auto"/>
            <w:right w:val="none" w:sz="0" w:space="0" w:color="auto"/>
          </w:divBdr>
        </w:div>
        <w:div w:id="889263853">
          <w:marLeft w:val="0"/>
          <w:marRight w:val="0"/>
          <w:marTop w:val="0"/>
          <w:marBottom w:val="101"/>
          <w:divBdr>
            <w:top w:val="none" w:sz="0" w:space="0" w:color="auto"/>
            <w:left w:val="none" w:sz="0" w:space="0" w:color="auto"/>
            <w:bottom w:val="none" w:sz="0" w:space="0" w:color="auto"/>
            <w:right w:val="none" w:sz="0" w:space="0" w:color="auto"/>
          </w:divBdr>
        </w:div>
        <w:div w:id="453669764">
          <w:marLeft w:val="0"/>
          <w:marRight w:val="0"/>
          <w:marTop w:val="0"/>
          <w:marBottom w:val="101"/>
          <w:divBdr>
            <w:top w:val="none" w:sz="0" w:space="0" w:color="auto"/>
            <w:left w:val="none" w:sz="0" w:space="0" w:color="auto"/>
            <w:bottom w:val="none" w:sz="0" w:space="0" w:color="auto"/>
            <w:right w:val="none" w:sz="0" w:space="0" w:color="auto"/>
          </w:divBdr>
        </w:div>
        <w:div w:id="1079863456">
          <w:marLeft w:val="720"/>
          <w:marRight w:val="0"/>
          <w:marTop w:val="0"/>
          <w:marBottom w:val="101"/>
          <w:divBdr>
            <w:top w:val="none" w:sz="0" w:space="0" w:color="auto"/>
            <w:left w:val="none" w:sz="0" w:space="0" w:color="auto"/>
            <w:bottom w:val="none" w:sz="0" w:space="0" w:color="auto"/>
            <w:right w:val="none" w:sz="0" w:space="0" w:color="auto"/>
          </w:divBdr>
        </w:div>
        <w:div w:id="2078278496">
          <w:marLeft w:val="720"/>
          <w:marRight w:val="0"/>
          <w:marTop w:val="0"/>
          <w:marBottom w:val="101"/>
          <w:divBdr>
            <w:top w:val="none" w:sz="0" w:space="0" w:color="auto"/>
            <w:left w:val="none" w:sz="0" w:space="0" w:color="auto"/>
            <w:bottom w:val="none" w:sz="0" w:space="0" w:color="auto"/>
            <w:right w:val="none" w:sz="0" w:space="0" w:color="auto"/>
          </w:divBdr>
        </w:div>
        <w:div w:id="1915045660">
          <w:marLeft w:val="720"/>
          <w:marRight w:val="0"/>
          <w:marTop w:val="0"/>
          <w:marBottom w:val="101"/>
          <w:divBdr>
            <w:top w:val="none" w:sz="0" w:space="0" w:color="auto"/>
            <w:left w:val="none" w:sz="0" w:space="0" w:color="auto"/>
            <w:bottom w:val="none" w:sz="0" w:space="0" w:color="auto"/>
            <w:right w:val="none" w:sz="0" w:space="0" w:color="auto"/>
          </w:divBdr>
        </w:div>
        <w:div w:id="353506676">
          <w:marLeft w:val="720"/>
          <w:marRight w:val="0"/>
          <w:marTop w:val="0"/>
          <w:marBottom w:val="101"/>
          <w:divBdr>
            <w:top w:val="none" w:sz="0" w:space="0" w:color="auto"/>
            <w:left w:val="none" w:sz="0" w:space="0" w:color="auto"/>
            <w:bottom w:val="none" w:sz="0" w:space="0" w:color="auto"/>
            <w:right w:val="none" w:sz="0" w:space="0" w:color="auto"/>
          </w:divBdr>
        </w:div>
        <w:div w:id="501775954">
          <w:marLeft w:val="720"/>
          <w:marRight w:val="0"/>
          <w:marTop w:val="0"/>
          <w:marBottom w:val="101"/>
          <w:divBdr>
            <w:top w:val="none" w:sz="0" w:space="0" w:color="auto"/>
            <w:left w:val="none" w:sz="0" w:space="0" w:color="auto"/>
            <w:bottom w:val="none" w:sz="0" w:space="0" w:color="auto"/>
            <w:right w:val="none" w:sz="0" w:space="0" w:color="auto"/>
          </w:divBdr>
        </w:div>
        <w:div w:id="1118521809">
          <w:marLeft w:val="720"/>
          <w:marRight w:val="0"/>
          <w:marTop w:val="0"/>
          <w:marBottom w:val="101"/>
          <w:divBdr>
            <w:top w:val="none" w:sz="0" w:space="0" w:color="auto"/>
            <w:left w:val="none" w:sz="0" w:space="0" w:color="auto"/>
            <w:bottom w:val="none" w:sz="0" w:space="0" w:color="auto"/>
            <w:right w:val="none" w:sz="0" w:space="0" w:color="auto"/>
          </w:divBdr>
        </w:div>
        <w:div w:id="1823961628">
          <w:marLeft w:val="720"/>
          <w:marRight w:val="0"/>
          <w:marTop w:val="0"/>
          <w:marBottom w:val="101"/>
          <w:divBdr>
            <w:top w:val="none" w:sz="0" w:space="0" w:color="auto"/>
            <w:left w:val="none" w:sz="0" w:space="0" w:color="auto"/>
            <w:bottom w:val="none" w:sz="0" w:space="0" w:color="auto"/>
            <w:right w:val="none" w:sz="0" w:space="0" w:color="auto"/>
          </w:divBdr>
        </w:div>
        <w:div w:id="1124620121">
          <w:marLeft w:val="720"/>
          <w:marRight w:val="0"/>
          <w:marTop w:val="0"/>
          <w:marBottom w:val="101"/>
          <w:divBdr>
            <w:top w:val="none" w:sz="0" w:space="0" w:color="auto"/>
            <w:left w:val="none" w:sz="0" w:space="0" w:color="auto"/>
            <w:bottom w:val="none" w:sz="0" w:space="0" w:color="auto"/>
            <w:right w:val="none" w:sz="0" w:space="0" w:color="auto"/>
          </w:divBdr>
        </w:div>
        <w:div w:id="312106778">
          <w:marLeft w:val="720"/>
          <w:marRight w:val="0"/>
          <w:marTop w:val="0"/>
          <w:marBottom w:val="101"/>
          <w:divBdr>
            <w:top w:val="none" w:sz="0" w:space="0" w:color="auto"/>
            <w:left w:val="none" w:sz="0" w:space="0" w:color="auto"/>
            <w:bottom w:val="none" w:sz="0" w:space="0" w:color="auto"/>
            <w:right w:val="none" w:sz="0" w:space="0" w:color="auto"/>
          </w:divBdr>
        </w:div>
        <w:div w:id="534124105">
          <w:marLeft w:val="720"/>
          <w:marRight w:val="0"/>
          <w:marTop w:val="0"/>
          <w:marBottom w:val="101"/>
          <w:divBdr>
            <w:top w:val="none" w:sz="0" w:space="0" w:color="auto"/>
            <w:left w:val="none" w:sz="0" w:space="0" w:color="auto"/>
            <w:bottom w:val="none" w:sz="0" w:space="0" w:color="auto"/>
            <w:right w:val="none" w:sz="0" w:space="0" w:color="auto"/>
          </w:divBdr>
        </w:div>
        <w:div w:id="263540613">
          <w:marLeft w:val="720"/>
          <w:marRight w:val="0"/>
          <w:marTop w:val="0"/>
          <w:marBottom w:val="101"/>
          <w:divBdr>
            <w:top w:val="none" w:sz="0" w:space="0" w:color="auto"/>
            <w:left w:val="none" w:sz="0" w:space="0" w:color="auto"/>
            <w:bottom w:val="none" w:sz="0" w:space="0" w:color="auto"/>
            <w:right w:val="none" w:sz="0" w:space="0" w:color="auto"/>
          </w:divBdr>
        </w:div>
        <w:div w:id="808330080">
          <w:marLeft w:val="720"/>
          <w:marRight w:val="0"/>
          <w:marTop w:val="0"/>
          <w:marBottom w:val="101"/>
          <w:divBdr>
            <w:top w:val="none" w:sz="0" w:space="0" w:color="auto"/>
            <w:left w:val="none" w:sz="0" w:space="0" w:color="auto"/>
            <w:bottom w:val="none" w:sz="0" w:space="0" w:color="auto"/>
            <w:right w:val="none" w:sz="0" w:space="0" w:color="auto"/>
          </w:divBdr>
        </w:div>
        <w:div w:id="1062405127">
          <w:marLeft w:val="720"/>
          <w:marRight w:val="0"/>
          <w:marTop w:val="0"/>
          <w:marBottom w:val="101"/>
          <w:divBdr>
            <w:top w:val="none" w:sz="0" w:space="0" w:color="auto"/>
            <w:left w:val="none" w:sz="0" w:space="0" w:color="auto"/>
            <w:bottom w:val="none" w:sz="0" w:space="0" w:color="auto"/>
            <w:right w:val="none" w:sz="0" w:space="0" w:color="auto"/>
          </w:divBdr>
        </w:div>
        <w:div w:id="241840899">
          <w:marLeft w:val="720"/>
          <w:marRight w:val="0"/>
          <w:marTop w:val="0"/>
          <w:marBottom w:val="101"/>
          <w:divBdr>
            <w:top w:val="none" w:sz="0" w:space="0" w:color="auto"/>
            <w:left w:val="none" w:sz="0" w:space="0" w:color="auto"/>
            <w:bottom w:val="none" w:sz="0" w:space="0" w:color="auto"/>
            <w:right w:val="none" w:sz="0" w:space="0" w:color="auto"/>
          </w:divBdr>
        </w:div>
        <w:div w:id="406801886">
          <w:marLeft w:val="720"/>
          <w:marRight w:val="0"/>
          <w:marTop w:val="0"/>
          <w:marBottom w:val="101"/>
          <w:divBdr>
            <w:top w:val="none" w:sz="0" w:space="0" w:color="auto"/>
            <w:left w:val="none" w:sz="0" w:space="0" w:color="auto"/>
            <w:bottom w:val="none" w:sz="0" w:space="0" w:color="auto"/>
            <w:right w:val="none" w:sz="0" w:space="0" w:color="auto"/>
          </w:divBdr>
        </w:div>
        <w:div w:id="1568417249">
          <w:marLeft w:val="720"/>
          <w:marRight w:val="0"/>
          <w:marTop w:val="0"/>
          <w:marBottom w:val="101"/>
          <w:divBdr>
            <w:top w:val="none" w:sz="0" w:space="0" w:color="auto"/>
            <w:left w:val="none" w:sz="0" w:space="0" w:color="auto"/>
            <w:bottom w:val="none" w:sz="0" w:space="0" w:color="auto"/>
            <w:right w:val="none" w:sz="0" w:space="0" w:color="auto"/>
          </w:divBdr>
        </w:div>
        <w:div w:id="1220239166">
          <w:marLeft w:val="720"/>
          <w:marRight w:val="0"/>
          <w:marTop w:val="0"/>
          <w:marBottom w:val="101"/>
          <w:divBdr>
            <w:top w:val="none" w:sz="0" w:space="0" w:color="auto"/>
            <w:left w:val="none" w:sz="0" w:space="0" w:color="auto"/>
            <w:bottom w:val="none" w:sz="0" w:space="0" w:color="auto"/>
            <w:right w:val="none" w:sz="0" w:space="0" w:color="auto"/>
          </w:divBdr>
        </w:div>
        <w:div w:id="1659453972">
          <w:marLeft w:val="720"/>
          <w:marRight w:val="0"/>
          <w:marTop w:val="0"/>
          <w:marBottom w:val="101"/>
          <w:divBdr>
            <w:top w:val="none" w:sz="0" w:space="0" w:color="auto"/>
            <w:left w:val="none" w:sz="0" w:space="0" w:color="auto"/>
            <w:bottom w:val="none" w:sz="0" w:space="0" w:color="auto"/>
            <w:right w:val="none" w:sz="0" w:space="0" w:color="auto"/>
          </w:divBdr>
        </w:div>
        <w:div w:id="427194532">
          <w:marLeft w:val="720"/>
          <w:marRight w:val="0"/>
          <w:marTop w:val="0"/>
          <w:marBottom w:val="101"/>
          <w:divBdr>
            <w:top w:val="none" w:sz="0" w:space="0" w:color="auto"/>
            <w:left w:val="none" w:sz="0" w:space="0" w:color="auto"/>
            <w:bottom w:val="none" w:sz="0" w:space="0" w:color="auto"/>
            <w:right w:val="none" w:sz="0" w:space="0" w:color="auto"/>
          </w:divBdr>
        </w:div>
        <w:div w:id="1471096309">
          <w:marLeft w:val="720"/>
          <w:marRight w:val="0"/>
          <w:marTop w:val="0"/>
          <w:marBottom w:val="101"/>
          <w:divBdr>
            <w:top w:val="none" w:sz="0" w:space="0" w:color="auto"/>
            <w:left w:val="none" w:sz="0" w:space="0" w:color="auto"/>
            <w:bottom w:val="none" w:sz="0" w:space="0" w:color="auto"/>
            <w:right w:val="none" w:sz="0" w:space="0" w:color="auto"/>
          </w:divBdr>
        </w:div>
        <w:div w:id="705330697">
          <w:marLeft w:val="720"/>
          <w:marRight w:val="0"/>
          <w:marTop w:val="0"/>
          <w:marBottom w:val="101"/>
          <w:divBdr>
            <w:top w:val="none" w:sz="0" w:space="0" w:color="auto"/>
            <w:left w:val="none" w:sz="0" w:space="0" w:color="auto"/>
            <w:bottom w:val="none" w:sz="0" w:space="0" w:color="auto"/>
            <w:right w:val="none" w:sz="0" w:space="0" w:color="auto"/>
          </w:divBdr>
        </w:div>
        <w:div w:id="985741228">
          <w:marLeft w:val="720"/>
          <w:marRight w:val="0"/>
          <w:marTop w:val="0"/>
          <w:marBottom w:val="101"/>
          <w:divBdr>
            <w:top w:val="none" w:sz="0" w:space="0" w:color="auto"/>
            <w:left w:val="none" w:sz="0" w:space="0" w:color="auto"/>
            <w:bottom w:val="none" w:sz="0" w:space="0" w:color="auto"/>
            <w:right w:val="none" w:sz="0" w:space="0" w:color="auto"/>
          </w:divBdr>
        </w:div>
        <w:div w:id="1571649720">
          <w:marLeft w:val="720"/>
          <w:marRight w:val="0"/>
          <w:marTop w:val="0"/>
          <w:marBottom w:val="101"/>
          <w:divBdr>
            <w:top w:val="none" w:sz="0" w:space="0" w:color="auto"/>
            <w:left w:val="none" w:sz="0" w:space="0" w:color="auto"/>
            <w:bottom w:val="none" w:sz="0" w:space="0" w:color="auto"/>
            <w:right w:val="none" w:sz="0" w:space="0" w:color="auto"/>
          </w:divBdr>
        </w:div>
        <w:div w:id="1144083124">
          <w:marLeft w:val="720"/>
          <w:marRight w:val="0"/>
          <w:marTop w:val="0"/>
          <w:marBottom w:val="101"/>
          <w:divBdr>
            <w:top w:val="none" w:sz="0" w:space="0" w:color="auto"/>
            <w:left w:val="none" w:sz="0" w:space="0" w:color="auto"/>
            <w:bottom w:val="none" w:sz="0" w:space="0" w:color="auto"/>
            <w:right w:val="none" w:sz="0" w:space="0" w:color="auto"/>
          </w:divBdr>
        </w:div>
        <w:div w:id="1615868378">
          <w:marLeft w:val="720"/>
          <w:marRight w:val="0"/>
          <w:marTop w:val="0"/>
          <w:marBottom w:val="101"/>
          <w:divBdr>
            <w:top w:val="none" w:sz="0" w:space="0" w:color="auto"/>
            <w:left w:val="none" w:sz="0" w:space="0" w:color="auto"/>
            <w:bottom w:val="none" w:sz="0" w:space="0" w:color="auto"/>
            <w:right w:val="none" w:sz="0" w:space="0" w:color="auto"/>
          </w:divBdr>
        </w:div>
        <w:div w:id="251088004">
          <w:marLeft w:val="720"/>
          <w:marRight w:val="0"/>
          <w:marTop w:val="0"/>
          <w:marBottom w:val="101"/>
          <w:divBdr>
            <w:top w:val="none" w:sz="0" w:space="0" w:color="auto"/>
            <w:left w:val="none" w:sz="0" w:space="0" w:color="auto"/>
            <w:bottom w:val="none" w:sz="0" w:space="0" w:color="auto"/>
            <w:right w:val="none" w:sz="0" w:space="0" w:color="auto"/>
          </w:divBdr>
        </w:div>
        <w:div w:id="1880318654">
          <w:marLeft w:val="0"/>
          <w:marRight w:val="0"/>
          <w:marTop w:val="0"/>
          <w:marBottom w:val="101"/>
          <w:divBdr>
            <w:top w:val="none" w:sz="0" w:space="0" w:color="auto"/>
            <w:left w:val="none" w:sz="0" w:space="0" w:color="auto"/>
            <w:bottom w:val="none" w:sz="0" w:space="0" w:color="auto"/>
            <w:right w:val="none" w:sz="0" w:space="0" w:color="auto"/>
          </w:divBdr>
        </w:div>
        <w:div w:id="1202207712">
          <w:marLeft w:val="0"/>
          <w:marRight w:val="0"/>
          <w:marTop w:val="101"/>
          <w:marBottom w:val="101"/>
          <w:divBdr>
            <w:top w:val="none" w:sz="0" w:space="0" w:color="auto"/>
            <w:left w:val="none" w:sz="0" w:space="0" w:color="auto"/>
            <w:bottom w:val="none" w:sz="0" w:space="0" w:color="auto"/>
            <w:right w:val="none" w:sz="0" w:space="0" w:color="auto"/>
          </w:divBdr>
        </w:div>
        <w:div w:id="449975923">
          <w:marLeft w:val="0"/>
          <w:marRight w:val="0"/>
          <w:marTop w:val="0"/>
          <w:marBottom w:val="101"/>
          <w:divBdr>
            <w:top w:val="none" w:sz="0" w:space="0" w:color="auto"/>
            <w:left w:val="none" w:sz="0" w:space="0" w:color="auto"/>
            <w:bottom w:val="none" w:sz="0" w:space="0" w:color="auto"/>
            <w:right w:val="none" w:sz="0" w:space="0" w:color="auto"/>
          </w:divBdr>
        </w:div>
        <w:div w:id="1341006505">
          <w:marLeft w:val="0"/>
          <w:marRight w:val="0"/>
          <w:marTop w:val="0"/>
          <w:marBottom w:val="101"/>
          <w:divBdr>
            <w:top w:val="none" w:sz="0" w:space="0" w:color="auto"/>
            <w:left w:val="none" w:sz="0" w:space="0" w:color="auto"/>
            <w:bottom w:val="none" w:sz="0" w:space="0" w:color="auto"/>
            <w:right w:val="none" w:sz="0" w:space="0" w:color="auto"/>
          </w:divBdr>
        </w:div>
        <w:div w:id="806555124">
          <w:marLeft w:val="0"/>
          <w:marRight w:val="0"/>
          <w:marTop w:val="0"/>
          <w:marBottom w:val="101"/>
          <w:divBdr>
            <w:top w:val="none" w:sz="0" w:space="0" w:color="auto"/>
            <w:left w:val="none" w:sz="0" w:space="0" w:color="auto"/>
            <w:bottom w:val="none" w:sz="0" w:space="0" w:color="auto"/>
            <w:right w:val="none" w:sz="0" w:space="0" w:color="auto"/>
          </w:divBdr>
        </w:div>
        <w:div w:id="1179656468">
          <w:marLeft w:val="0"/>
          <w:marRight w:val="0"/>
          <w:marTop w:val="0"/>
          <w:marBottom w:val="101"/>
          <w:divBdr>
            <w:top w:val="none" w:sz="0" w:space="0" w:color="auto"/>
            <w:left w:val="none" w:sz="0" w:space="0" w:color="auto"/>
            <w:bottom w:val="none" w:sz="0" w:space="0" w:color="auto"/>
            <w:right w:val="none" w:sz="0" w:space="0" w:color="auto"/>
          </w:divBdr>
        </w:div>
        <w:div w:id="529688618">
          <w:marLeft w:val="0"/>
          <w:marRight w:val="0"/>
          <w:marTop w:val="0"/>
          <w:marBottom w:val="101"/>
          <w:divBdr>
            <w:top w:val="none" w:sz="0" w:space="0" w:color="auto"/>
            <w:left w:val="none" w:sz="0" w:space="0" w:color="auto"/>
            <w:bottom w:val="none" w:sz="0" w:space="0" w:color="auto"/>
            <w:right w:val="none" w:sz="0" w:space="0" w:color="auto"/>
          </w:divBdr>
        </w:div>
        <w:div w:id="929309982">
          <w:marLeft w:val="0"/>
          <w:marRight w:val="0"/>
          <w:marTop w:val="0"/>
          <w:marBottom w:val="101"/>
          <w:divBdr>
            <w:top w:val="none" w:sz="0" w:space="0" w:color="auto"/>
            <w:left w:val="none" w:sz="0" w:space="0" w:color="auto"/>
            <w:bottom w:val="none" w:sz="0" w:space="0" w:color="auto"/>
            <w:right w:val="none" w:sz="0" w:space="0" w:color="auto"/>
          </w:divBdr>
        </w:div>
        <w:div w:id="235631560">
          <w:marLeft w:val="0"/>
          <w:marRight w:val="0"/>
          <w:marTop w:val="0"/>
          <w:marBottom w:val="101"/>
          <w:divBdr>
            <w:top w:val="none" w:sz="0" w:space="0" w:color="auto"/>
            <w:left w:val="none" w:sz="0" w:space="0" w:color="auto"/>
            <w:bottom w:val="none" w:sz="0" w:space="0" w:color="auto"/>
            <w:right w:val="none" w:sz="0" w:space="0" w:color="auto"/>
          </w:divBdr>
        </w:div>
        <w:div w:id="1735274938">
          <w:marLeft w:val="0"/>
          <w:marRight w:val="0"/>
          <w:marTop w:val="0"/>
          <w:marBottom w:val="101"/>
          <w:divBdr>
            <w:top w:val="none" w:sz="0" w:space="0" w:color="auto"/>
            <w:left w:val="none" w:sz="0" w:space="0" w:color="auto"/>
            <w:bottom w:val="none" w:sz="0" w:space="0" w:color="auto"/>
            <w:right w:val="none" w:sz="0" w:space="0" w:color="auto"/>
          </w:divBdr>
        </w:div>
        <w:div w:id="976111820">
          <w:marLeft w:val="0"/>
          <w:marRight w:val="0"/>
          <w:marTop w:val="0"/>
          <w:marBottom w:val="101"/>
          <w:divBdr>
            <w:top w:val="none" w:sz="0" w:space="0" w:color="auto"/>
            <w:left w:val="none" w:sz="0" w:space="0" w:color="auto"/>
            <w:bottom w:val="none" w:sz="0" w:space="0" w:color="auto"/>
            <w:right w:val="none" w:sz="0" w:space="0" w:color="auto"/>
          </w:divBdr>
        </w:div>
        <w:div w:id="1532760479">
          <w:marLeft w:val="0"/>
          <w:marRight w:val="0"/>
          <w:marTop w:val="0"/>
          <w:marBottom w:val="101"/>
          <w:divBdr>
            <w:top w:val="none" w:sz="0" w:space="0" w:color="auto"/>
            <w:left w:val="none" w:sz="0" w:space="0" w:color="auto"/>
            <w:bottom w:val="none" w:sz="0" w:space="0" w:color="auto"/>
            <w:right w:val="none" w:sz="0" w:space="0" w:color="auto"/>
          </w:divBdr>
        </w:div>
        <w:div w:id="290865766">
          <w:marLeft w:val="0"/>
          <w:marRight w:val="0"/>
          <w:marTop w:val="0"/>
          <w:marBottom w:val="101"/>
          <w:divBdr>
            <w:top w:val="none" w:sz="0" w:space="0" w:color="auto"/>
            <w:left w:val="none" w:sz="0" w:space="0" w:color="auto"/>
            <w:bottom w:val="none" w:sz="0" w:space="0" w:color="auto"/>
            <w:right w:val="none" w:sz="0" w:space="0" w:color="auto"/>
          </w:divBdr>
        </w:div>
        <w:div w:id="1622347926">
          <w:marLeft w:val="0"/>
          <w:marRight w:val="0"/>
          <w:marTop w:val="0"/>
          <w:marBottom w:val="101"/>
          <w:divBdr>
            <w:top w:val="none" w:sz="0" w:space="0" w:color="auto"/>
            <w:left w:val="none" w:sz="0" w:space="0" w:color="auto"/>
            <w:bottom w:val="none" w:sz="0" w:space="0" w:color="auto"/>
            <w:right w:val="none" w:sz="0" w:space="0" w:color="auto"/>
          </w:divBdr>
        </w:div>
        <w:div w:id="1500660545">
          <w:marLeft w:val="0"/>
          <w:marRight w:val="0"/>
          <w:marTop w:val="0"/>
          <w:marBottom w:val="101"/>
          <w:divBdr>
            <w:top w:val="none" w:sz="0" w:space="0" w:color="auto"/>
            <w:left w:val="none" w:sz="0" w:space="0" w:color="auto"/>
            <w:bottom w:val="none" w:sz="0" w:space="0" w:color="auto"/>
            <w:right w:val="none" w:sz="0" w:space="0" w:color="auto"/>
          </w:divBdr>
        </w:div>
        <w:div w:id="873924911">
          <w:marLeft w:val="0"/>
          <w:marRight w:val="0"/>
          <w:marTop w:val="0"/>
          <w:marBottom w:val="101"/>
          <w:divBdr>
            <w:top w:val="none" w:sz="0" w:space="0" w:color="auto"/>
            <w:left w:val="none" w:sz="0" w:space="0" w:color="auto"/>
            <w:bottom w:val="none" w:sz="0" w:space="0" w:color="auto"/>
            <w:right w:val="none" w:sz="0" w:space="0" w:color="auto"/>
          </w:divBdr>
        </w:div>
        <w:div w:id="1549755858">
          <w:marLeft w:val="0"/>
          <w:marRight w:val="0"/>
          <w:marTop w:val="0"/>
          <w:marBottom w:val="101"/>
          <w:divBdr>
            <w:top w:val="none" w:sz="0" w:space="0" w:color="auto"/>
            <w:left w:val="none" w:sz="0" w:space="0" w:color="auto"/>
            <w:bottom w:val="none" w:sz="0" w:space="0" w:color="auto"/>
            <w:right w:val="none" w:sz="0" w:space="0" w:color="auto"/>
          </w:divBdr>
        </w:div>
        <w:div w:id="1488131276">
          <w:marLeft w:val="0"/>
          <w:marRight w:val="0"/>
          <w:marTop w:val="0"/>
          <w:marBottom w:val="101"/>
          <w:divBdr>
            <w:top w:val="none" w:sz="0" w:space="0" w:color="auto"/>
            <w:left w:val="none" w:sz="0" w:space="0" w:color="auto"/>
            <w:bottom w:val="none" w:sz="0" w:space="0" w:color="auto"/>
            <w:right w:val="none" w:sz="0" w:space="0" w:color="auto"/>
          </w:divBdr>
        </w:div>
        <w:div w:id="1736511580">
          <w:marLeft w:val="0"/>
          <w:marRight w:val="0"/>
          <w:marTop w:val="0"/>
          <w:marBottom w:val="101"/>
          <w:divBdr>
            <w:top w:val="none" w:sz="0" w:space="0" w:color="auto"/>
            <w:left w:val="none" w:sz="0" w:space="0" w:color="auto"/>
            <w:bottom w:val="none" w:sz="0" w:space="0" w:color="auto"/>
            <w:right w:val="none" w:sz="0" w:space="0" w:color="auto"/>
          </w:divBdr>
        </w:div>
        <w:div w:id="715396736">
          <w:marLeft w:val="0"/>
          <w:marRight w:val="0"/>
          <w:marTop w:val="0"/>
          <w:marBottom w:val="101"/>
          <w:divBdr>
            <w:top w:val="none" w:sz="0" w:space="0" w:color="auto"/>
            <w:left w:val="none" w:sz="0" w:space="0" w:color="auto"/>
            <w:bottom w:val="none" w:sz="0" w:space="0" w:color="auto"/>
            <w:right w:val="none" w:sz="0" w:space="0" w:color="auto"/>
          </w:divBdr>
        </w:div>
        <w:div w:id="1113016270">
          <w:marLeft w:val="0"/>
          <w:marRight w:val="0"/>
          <w:marTop w:val="0"/>
          <w:marBottom w:val="101"/>
          <w:divBdr>
            <w:top w:val="none" w:sz="0" w:space="0" w:color="auto"/>
            <w:left w:val="none" w:sz="0" w:space="0" w:color="auto"/>
            <w:bottom w:val="none" w:sz="0" w:space="0" w:color="auto"/>
            <w:right w:val="none" w:sz="0" w:space="0" w:color="auto"/>
          </w:divBdr>
        </w:div>
        <w:div w:id="907499337">
          <w:marLeft w:val="0"/>
          <w:marRight w:val="0"/>
          <w:marTop w:val="0"/>
          <w:marBottom w:val="101"/>
          <w:divBdr>
            <w:top w:val="none" w:sz="0" w:space="0" w:color="auto"/>
            <w:left w:val="none" w:sz="0" w:space="0" w:color="auto"/>
            <w:bottom w:val="none" w:sz="0" w:space="0" w:color="auto"/>
            <w:right w:val="none" w:sz="0" w:space="0" w:color="auto"/>
          </w:divBdr>
        </w:div>
        <w:div w:id="540215201">
          <w:marLeft w:val="0"/>
          <w:marRight w:val="0"/>
          <w:marTop w:val="0"/>
          <w:marBottom w:val="101"/>
          <w:divBdr>
            <w:top w:val="none" w:sz="0" w:space="0" w:color="auto"/>
            <w:left w:val="none" w:sz="0" w:space="0" w:color="auto"/>
            <w:bottom w:val="none" w:sz="0" w:space="0" w:color="auto"/>
            <w:right w:val="none" w:sz="0" w:space="0" w:color="auto"/>
          </w:divBdr>
        </w:div>
        <w:div w:id="1044602720">
          <w:marLeft w:val="0"/>
          <w:marRight w:val="0"/>
          <w:marTop w:val="0"/>
          <w:marBottom w:val="101"/>
          <w:divBdr>
            <w:top w:val="none" w:sz="0" w:space="0" w:color="auto"/>
            <w:left w:val="none" w:sz="0" w:space="0" w:color="auto"/>
            <w:bottom w:val="none" w:sz="0" w:space="0" w:color="auto"/>
            <w:right w:val="none" w:sz="0" w:space="0" w:color="auto"/>
          </w:divBdr>
        </w:div>
        <w:div w:id="197739949">
          <w:marLeft w:val="0"/>
          <w:marRight w:val="0"/>
          <w:marTop w:val="0"/>
          <w:marBottom w:val="101"/>
          <w:divBdr>
            <w:top w:val="none" w:sz="0" w:space="0" w:color="auto"/>
            <w:left w:val="none" w:sz="0" w:space="0" w:color="auto"/>
            <w:bottom w:val="none" w:sz="0" w:space="0" w:color="auto"/>
            <w:right w:val="none" w:sz="0" w:space="0" w:color="auto"/>
          </w:divBdr>
        </w:div>
        <w:div w:id="516625789">
          <w:marLeft w:val="0"/>
          <w:marRight w:val="0"/>
          <w:marTop w:val="0"/>
          <w:marBottom w:val="101"/>
          <w:divBdr>
            <w:top w:val="none" w:sz="0" w:space="0" w:color="auto"/>
            <w:left w:val="none" w:sz="0" w:space="0" w:color="auto"/>
            <w:bottom w:val="none" w:sz="0" w:space="0" w:color="auto"/>
            <w:right w:val="none" w:sz="0" w:space="0" w:color="auto"/>
          </w:divBdr>
        </w:div>
        <w:div w:id="1605306155">
          <w:marLeft w:val="0"/>
          <w:marRight w:val="0"/>
          <w:marTop w:val="0"/>
          <w:marBottom w:val="101"/>
          <w:divBdr>
            <w:top w:val="none" w:sz="0" w:space="0" w:color="auto"/>
            <w:left w:val="none" w:sz="0" w:space="0" w:color="auto"/>
            <w:bottom w:val="none" w:sz="0" w:space="0" w:color="auto"/>
            <w:right w:val="none" w:sz="0" w:space="0" w:color="auto"/>
          </w:divBdr>
        </w:div>
        <w:div w:id="364446757">
          <w:marLeft w:val="0"/>
          <w:marRight w:val="0"/>
          <w:marTop w:val="0"/>
          <w:marBottom w:val="101"/>
          <w:divBdr>
            <w:top w:val="none" w:sz="0" w:space="0" w:color="auto"/>
            <w:left w:val="none" w:sz="0" w:space="0" w:color="auto"/>
            <w:bottom w:val="none" w:sz="0" w:space="0" w:color="auto"/>
            <w:right w:val="none" w:sz="0" w:space="0" w:color="auto"/>
          </w:divBdr>
        </w:div>
        <w:div w:id="2023437584">
          <w:marLeft w:val="0"/>
          <w:marRight w:val="0"/>
          <w:marTop w:val="0"/>
          <w:marBottom w:val="101"/>
          <w:divBdr>
            <w:top w:val="none" w:sz="0" w:space="0" w:color="auto"/>
            <w:left w:val="none" w:sz="0" w:space="0" w:color="auto"/>
            <w:bottom w:val="none" w:sz="0" w:space="0" w:color="auto"/>
            <w:right w:val="none" w:sz="0" w:space="0" w:color="auto"/>
          </w:divBdr>
        </w:div>
        <w:div w:id="796879052">
          <w:marLeft w:val="0"/>
          <w:marRight w:val="0"/>
          <w:marTop w:val="0"/>
          <w:marBottom w:val="101"/>
          <w:divBdr>
            <w:top w:val="none" w:sz="0" w:space="0" w:color="auto"/>
            <w:left w:val="none" w:sz="0" w:space="0" w:color="auto"/>
            <w:bottom w:val="none" w:sz="0" w:space="0" w:color="auto"/>
            <w:right w:val="none" w:sz="0" w:space="0" w:color="auto"/>
          </w:divBdr>
        </w:div>
        <w:div w:id="278803839">
          <w:marLeft w:val="0"/>
          <w:marRight w:val="0"/>
          <w:marTop w:val="0"/>
          <w:marBottom w:val="101"/>
          <w:divBdr>
            <w:top w:val="none" w:sz="0" w:space="0" w:color="auto"/>
            <w:left w:val="none" w:sz="0" w:space="0" w:color="auto"/>
            <w:bottom w:val="none" w:sz="0" w:space="0" w:color="auto"/>
            <w:right w:val="none" w:sz="0" w:space="0" w:color="auto"/>
          </w:divBdr>
        </w:div>
        <w:div w:id="1542404238">
          <w:marLeft w:val="0"/>
          <w:marRight w:val="0"/>
          <w:marTop w:val="0"/>
          <w:marBottom w:val="101"/>
          <w:divBdr>
            <w:top w:val="none" w:sz="0" w:space="0" w:color="auto"/>
            <w:left w:val="none" w:sz="0" w:space="0" w:color="auto"/>
            <w:bottom w:val="none" w:sz="0" w:space="0" w:color="auto"/>
            <w:right w:val="none" w:sz="0" w:space="0" w:color="auto"/>
          </w:divBdr>
        </w:div>
        <w:div w:id="1058358068">
          <w:marLeft w:val="0"/>
          <w:marRight w:val="0"/>
          <w:marTop w:val="0"/>
          <w:marBottom w:val="101"/>
          <w:divBdr>
            <w:top w:val="none" w:sz="0" w:space="0" w:color="auto"/>
            <w:left w:val="none" w:sz="0" w:space="0" w:color="auto"/>
            <w:bottom w:val="none" w:sz="0" w:space="0" w:color="auto"/>
            <w:right w:val="none" w:sz="0" w:space="0" w:color="auto"/>
          </w:divBdr>
        </w:div>
        <w:div w:id="1030036940">
          <w:marLeft w:val="0"/>
          <w:marRight w:val="0"/>
          <w:marTop w:val="0"/>
          <w:marBottom w:val="101"/>
          <w:divBdr>
            <w:top w:val="none" w:sz="0" w:space="0" w:color="auto"/>
            <w:left w:val="none" w:sz="0" w:space="0" w:color="auto"/>
            <w:bottom w:val="none" w:sz="0" w:space="0" w:color="auto"/>
            <w:right w:val="none" w:sz="0" w:space="0" w:color="auto"/>
          </w:divBdr>
        </w:div>
        <w:div w:id="696614115">
          <w:marLeft w:val="0"/>
          <w:marRight w:val="0"/>
          <w:marTop w:val="0"/>
          <w:marBottom w:val="101"/>
          <w:divBdr>
            <w:top w:val="none" w:sz="0" w:space="0" w:color="auto"/>
            <w:left w:val="none" w:sz="0" w:space="0" w:color="auto"/>
            <w:bottom w:val="none" w:sz="0" w:space="0" w:color="auto"/>
            <w:right w:val="none" w:sz="0" w:space="0" w:color="auto"/>
          </w:divBdr>
        </w:div>
        <w:div w:id="1232305425">
          <w:marLeft w:val="0"/>
          <w:marRight w:val="0"/>
          <w:marTop w:val="0"/>
          <w:marBottom w:val="101"/>
          <w:divBdr>
            <w:top w:val="none" w:sz="0" w:space="0" w:color="auto"/>
            <w:left w:val="none" w:sz="0" w:space="0" w:color="auto"/>
            <w:bottom w:val="none" w:sz="0" w:space="0" w:color="auto"/>
            <w:right w:val="none" w:sz="0" w:space="0" w:color="auto"/>
          </w:divBdr>
        </w:div>
        <w:div w:id="990718112">
          <w:marLeft w:val="0"/>
          <w:marRight w:val="0"/>
          <w:marTop w:val="0"/>
          <w:marBottom w:val="101"/>
          <w:divBdr>
            <w:top w:val="none" w:sz="0" w:space="0" w:color="auto"/>
            <w:left w:val="none" w:sz="0" w:space="0" w:color="auto"/>
            <w:bottom w:val="none" w:sz="0" w:space="0" w:color="auto"/>
            <w:right w:val="none" w:sz="0" w:space="0" w:color="auto"/>
          </w:divBdr>
        </w:div>
        <w:div w:id="300766364">
          <w:marLeft w:val="0"/>
          <w:marRight w:val="0"/>
          <w:marTop w:val="0"/>
          <w:marBottom w:val="101"/>
          <w:divBdr>
            <w:top w:val="none" w:sz="0" w:space="0" w:color="auto"/>
            <w:left w:val="none" w:sz="0" w:space="0" w:color="auto"/>
            <w:bottom w:val="none" w:sz="0" w:space="0" w:color="auto"/>
            <w:right w:val="none" w:sz="0" w:space="0" w:color="auto"/>
          </w:divBdr>
        </w:div>
        <w:div w:id="219750840">
          <w:marLeft w:val="0"/>
          <w:marRight w:val="0"/>
          <w:marTop w:val="0"/>
          <w:marBottom w:val="101"/>
          <w:divBdr>
            <w:top w:val="none" w:sz="0" w:space="0" w:color="auto"/>
            <w:left w:val="none" w:sz="0" w:space="0" w:color="auto"/>
            <w:bottom w:val="none" w:sz="0" w:space="0" w:color="auto"/>
            <w:right w:val="none" w:sz="0" w:space="0" w:color="auto"/>
          </w:divBdr>
        </w:div>
        <w:div w:id="815299849">
          <w:marLeft w:val="0"/>
          <w:marRight w:val="0"/>
          <w:marTop w:val="0"/>
          <w:marBottom w:val="101"/>
          <w:divBdr>
            <w:top w:val="none" w:sz="0" w:space="0" w:color="auto"/>
            <w:left w:val="none" w:sz="0" w:space="0" w:color="auto"/>
            <w:bottom w:val="none" w:sz="0" w:space="0" w:color="auto"/>
            <w:right w:val="none" w:sz="0" w:space="0" w:color="auto"/>
          </w:divBdr>
        </w:div>
        <w:div w:id="1701782804">
          <w:marLeft w:val="0"/>
          <w:marRight w:val="0"/>
          <w:marTop w:val="0"/>
          <w:marBottom w:val="101"/>
          <w:divBdr>
            <w:top w:val="none" w:sz="0" w:space="0" w:color="auto"/>
            <w:left w:val="none" w:sz="0" w:space="0" w:color="auto"/>
            <w:bottom w:val="none" w:sz="0" w:space="0" w:color="auto"/>
            <w:right w:val="none" w:sz="0" w:space="0" w:color="auto"/>
          </w:divBdr>
        </w:div>
        <w:div w:id="35275200">
          <w:marLeft w:val="0"/>
          <w:marRight w:val="0"/>
          <w:marTop w:val="0"/>
          <w:marBottom w:val="101"/>
          <w:divBdr>
            <w:top w:val="none" w:sz="0" w:space="0" w:color="auto"/>
            <w:left w:val="none" w:sz="0" w:space="0" w:color="auto"/>
            <w:bottom w:val="none" w:sz="0" w:space="0" w:color="auto"/>
            <w:right w:val="none" w:sz="0" w:space="0" w:color="auto"/>
          </w:divBdr>
        </w:div>
        <w:div w:id="1642884917">
          <w:marLeft w:val="0"/>
          <w:marRight w:val="0"/>
          <w:marTop w:val="0"/>
          <w:marBottom w:val="101"/>
          <w:divBdr>
            <w:top w:val="none" w:sz="0" w:space="0" w:color="auto"/>
            <w:left w:val="none" w:sz="0" w:space="0" w:color="auto"/>
            <w:bottom w:val="none" w:sz="0" w:space="0" w:color="auto"/>
            <w:right w:val="none" w:sz="0" w:space="0" w:color="auto"/>
          </w:divBdr>
        </w:div>
        <w:div w:id="2000228833">
          <w:marLeft w:val="0"/>
          <w:marRight w:val="0"/>
          <w:marTop w:val="0"/>
          <w:marBottom w:val="101"/>
          <w:divBdr>
            <w:top w:val="none" w:sz="0" w:space="0" w:color="auto"/>
            <w:left w:val="none" w:sz="0" w:space="0" w:color="auto"/>
            <w:bottom w:val="none" w:sz="0" w:space="0" w:color="auto"/>
            <w:right w:val="none" w:sz="0" w:space="0" w:color="auto"/>
          </w:divBdr>
        </w:div>
        <w:div w:id="82608031">
          <w:marLeft w:val="0"/>
          <w:marRight w:val="0"/>
          <w:marTop w:val="0"/>
          <w:marBottom w:val="101"/>
          <w:divBdr>
            <w:top w:val="none" w:sz="0" w:space="0" w:color="auto"/>
            <w:left w:val="none" w:sz="0" w:space="0" w:color="auto"/>
            <w:bottom w:val="none" w:sz="0" w:space="0" w:color="auto"/>
            <w:right w:val="none" w:sz="0" w:space="0" w:color="auto"/>
          </w:divBdr>
        </w:div>
        <w:div w:id="818500626">
          <w:marLeft w:val="0"/>
          <w:marRight w:val="0"/>
          <w:marTop w:val="0"/>
          <w:marBottom w:val="101"/>
          <w:divBdr>
            <w:top w:val="none" w:sz="0" w:space="0" w:color="auto"/>
            <w:left w:val="none" w:sz="0" w:space="0" w:color="auto"/>
            <w:bottom w:val="none" w:sz="0" w:space="0" w:color="auto"/>
            <w:right w:val="none" w:sz="0" w:space="0" w:color="auto"/>
          </w:divBdr>
        </w:div>
        <w:div w:id="1405295620">
          <w:marLeft w:val="0"/>
          <w:marRight w:val="0"/>
          <w:marTop w:val="0"/>
          <w:marBottom w:val="101"/>
          <w:divBdr>
            <w:top w:val="none" w:sz="0" w:space="0" w:color="auto"/>
            <w:left w:val="none" w:sz="0" w:space="0" w:color="auto"/>
            <w:bottom w:val="none" w:sz="0" w:space="0" w:color="auto"/>
            <w:right w:val="none" w:sz="0" w:space="0" w:color="auto"/>
          </w:divBdr>
        </w:div>
        <w:div w:id="1196967951">
          <w:marLeft w:val="0"/>
          <w:marRight w:val="0"/>
          <w:marTop w:val="0"/>
          <w:marBottom w:val="101"/>
          <w:divBdr>
            <w:top w:val="none" w:sz="0" w:space="0" w:color="auto"/>
            <w:left w:val="none" w:sz="0" w:space="0" w:color="auto"/>
            <w:bottom w:val="none" w:sz="0" w:space="0" w:color="auto"/>
            <w:right w:val="none" w:sz="0" w:space="0" w:color="auto"/>
          </w:divBdr>
        </w:div>
        <w:div w:id="120728072">
          <w:marLeft w:val="0"/>
          <w:marRight w:val="0"/>
          <w:marTop w:val="0"/>
          <w:marBottom w:val="101"/>
          <w:divBdr>
            <w:top w:val="none" w:sz="0" w:space="0" w:color="auto"/>
            <w:left w:val="none" w:sz="0" w:space="0" w:color="auto"/>
            <w:bottom w:val="none" w:sz="0" w:space="0" w:color="auto"/>
            <w:right w:val="none" w:sz="0" w:space="0" w:color="auto"/>
          </w:divBdr>
        </w:div>
        <w:div w:id="319045797">
          <w:marLeft w:val="0"/>
          <w:marRight w:val="0"/>
          <w:marTop w:val="0"/>
          <w:marBottom w:val="101"/>
          <w:divBdr>
            <w:top w:val="none" w:sz="0" w:space="0" w:color="auto"/>
            <w:left w:val="none" w:sz="0" w:space="0" w:color="auto"/>
            <w:bottom w:val="none" w:sz="0" w:space="0" w:color="auto"/>
            <w:right w:val="none" w:sz="0" w:space="0" w:color="auto"/>
          </w:divBdr>
        </w:div>
        <w:div w:id="102848640">
          <w:marLeft w:val="0"/>
          <w:marRight w:val="0"/>
          <w:marTop w:val="0"/>
          <w:marBottom w:val="101"/>
          <w:divBdr>
            <w:top w:val="none" w:sz="0" w:space="0" w:color="auto"/>
            <w:left w:val="none" w:sz="0" w:space="0" w:color="auto"/>
            <w:bottom w:val="none" w:sz="0" w:space="0" w:color="auto"/>
            <w:right w:val="none" w:sz="0" w:space="0" w:color="auto"/>
          </w:divBdr>
        </w:div>
        <w:div w:id="1469472057">
          <w:marLeft w:val="0"/>
          <w:marRight w:val="0"/>
          <w:marTop w:val="0"/>
          <w:marBottom w:val="101"/>
          <w:divBdr>
            <w:top w:val="none" w:sz="0" w:space="0" w:color="auto"/>
            <w:left w:val="none" w:sz="0" w:space="0" w:color="auto"/>
            <w:bottom w:val="none" w:sz="0" w:space="0" w:color="auto"/>
            <w:right w:val="none" w:sz="0" w:space="0" w:color="auto"/>
          </w:divBdr>
        </w:div>
        <w:div w:id="1786120736">
          <w:marLeft w:val="0"/>
          <w:marRight w:val="0"/>
          <w:marTop w:val="0"/>
          <w:marBottom w:val="101"/>
          <w:divBdr>
            <w:top w:val="none" w:sz="0" w:space="0" w:color="auto"/>
            <w:left w:val="none" w:sz="0" w:space="0" w:color="auto"/>
            <w:bottom w:val="none" w:sz="0" w:space="0" w:color="auto"/>
            <w:right w:val="none" w:sz="0" w:space="0" w:color="auto"/>
          </w:divBdr>
        </w:div>
        <w:div w:id="6559686">
          <w:marLeft w:val="0"/>
          <w:marRight w:val="0"/>
          <w:marTop w:val="0"/>
          <w:marBottom w:val="101"/>
          <w:divBdr>
            <w:top w:val="none" w:sz="0" w:space="0" w:color="auto"/>
            <w:left w:val="none" w:sz="0" w:space="0" w:color="auto"/>
            <w:bottom w:val="none" w:sz="0" w:space="0" w:color="auto"/>
            <w:right w:val="none" w:sz="0" w:space="0" w:color="auto"/>
          </w:divBdr>
        </w:div>
        <w:div w:id="284503472">
          <w:marLeft w:val="0"/>
          <w:marRight w:val="0"/>
          <w:marTop w:val="0"/>
          <w:marBottom w:val="101"/>
          <w:divBdr>
            <w:top w:val="none" w:sz="0" w:space="0" w:color="auto"/>
            <w:left w:val="none" w:sz="0" w:space="0" w:color="auto"/>
            <w:bottom w:val="none" w:sz="0" w:space="0" w:color="auto"/>
            <w:right w:val="none" w:sz="0" w:space="0" w:color="auto"/>
          </w:divBdr>
        </w:div>
        <w:div w:id="1349986335">
          <w:marLeft w:val="0"/>
          <w:marRight w:val="0"/>
          <w:marTop w:val="0"/>
          <w:marBottom w:val="101"/>
          <w:divBdr>
            <w:top w:val="none" w:sz="0" w:space="0" w:color="auto"/>
            <w:left w:val="none" w:sz="0" w:space="0" w:color="auto"/>
            <w:bottom w:val="none" w:sz="0" w:space="0" w:color="auto"/>
            <w:right w:val="none" w:sz="0" w:space="0" w:color="auto"/>
          </w:divBdr>
        </w:div>
        <w:div w:id="858934225">
          <w:marLeft w:val="0"/>
          <w:marRight w:val="0"/>
          <w:marTop w:val="0"/>
          <w:marBottom w:val="101"/>
          <w:divBdr>
            <w:top w:val="none" w:sz="0" w:space="0" w:color="auto"/>
            <w:left w:val="none" w:sz="0" w:space="0" w:color="auto"/>
            <w:bottom w:val="none" w:sz="0" w:space="0" w:color="auto"/>
            <w:right w:val="none" w:sz="0" w:space="0" w:color="auto"/>
          </w:divBdr>
        </w:div>
        <w:div w:id="742218129">
          <w:marLeft w:val="0"/>
          <w:marRight w:val="0"/>
          <w:marTop w:val="0"/>
          <w:marBottom w:val="101"/>
          <w:divBdr>
            <w:top w:val="none" w:sz="0" w:space="0" w:color="auto"/>
            <w:left w:val="none" w:sz="0" w:space="0" w:color="auto"/>
            <w:bottom w:val="none" w:sz="0" w:space="0" w:color="auto"/>
            <w:right w:val="none" w:sz="0" w:space="0" w:color="auto"/>
          </w:divBdr>
        </w:div>
        <w:div w:id="704251811">
          <w:marLeft w:val="0"/>
          <w:marRight w:val="0"/>
          <w:marTop w:val="0"/>
          <w:marBottom w:val="101"/>
          <w:divBdr>
            <w:top w:val="none" w:sz="0" w:space="0" w:color="auto"/>
            <w:left w:val="none" w:sz="0" w:space="0" w:color="auto"/>
            <w:bottom w:val="none" w:sz="0" w:space="0" w:color="auto"/>
            <w:right w:val="none" w:sz="0" w:space="0" w:color="auto"/>
          </w:divBdr>
        </w:div>
        <w:div w:id="2068255504">
          <w:marLeft w:val="0"/>
          <w:marRight w:val="0"/>
          <w:marTop w:val="0"/>
          <w:marBottom w:val="101"/>
          <w:divBdr>
            <w:top w:val="none" w:sz="0" w:space="0" w:color="auto"/>
            <w:left w:val="none" w:sz="0" w:space="0" w:color="auto"/>
            <w:bottom w:val="none" w:sz="0" w:space="0" w:color="auto"/>
            <w:right w:val="none" w:sz="0" w:space="0" w:color="auto"/>
          </w:divBdr>
        </w:div>
        <w:div w:id="1195921082">
          <w:marLeft w:val="0"/>
          <w:marRight w:val="0"/>
          <w:marTop w:val="0"/>
          <w:marBottom w:val="101"/>
          <w:divBdr>
            <w:top w:val="none" w:sz="0" w:space="0" w:color="auto"/>
            <w:left w:val="none" w:sz="0" w:space="0" w:color="auto"/>
            <w:bottom w:val="none" w:sz="0" w:space="0" w:color="auto"/>
            <w:right w:val="none" w:sz="0" w:space="0" w:color="auto"/>
          </w:divBdr>
        </w:div>
        <w:div w:id="1524202283">
          <w:marLeft w:val="0"/>
          <w:marRight w:val="0"/>
          <w:marTop w:val="0"/>
          <w:marBottom w:val="101"/>
          <w:divBdr>
            <w:top w:val="none" w:sz="0" w:space="0" w:color="auto"/>
            <w:left w:val="none" w:sz="0" w:space="0" w:color="auto"/>
            <w:bottom w:val="none" w:sz="0" w:space="0" w:color="auto"/>
            <w:right w:val="none" w:sz="0" w:space="0" w:color="auto"/>
          </w:divBdr>
        </w:div>
        <w:div w:id="1226139111">
          <w:marLeft w:val="0"/>
          <w:marRight w:val="0"/>
          <w:marTop w:val="0"/>
          <w:marBottom w:val="101"/>
          <w:divBdr>
            <w:top w:val="none" w:sz="0" w:space="0" w:color="auto"/>
            <w:left w:val="none" w:sz="0" w:space="0" w:color="auto"/>
            <w:bottom w:val="none" w:sz="0" w:space="0" w:color="auto"/>
            <w:right w:val="none" w:sz="0" w:space="0" w:color="auto"/>
          </w:divBdr>
        </w:div>
        <w:div w:id="1662931356">
          <w:marLeft w:val="0"/>
          <w:marRight w:val="0"/>
          <w:marTop w:val="0"/>
          <w:marBottom w:val="101"/>
          <w:divBdr>
            <w:top w:val="none" w:sz="0" w:space="0" w:color="auto"/>
            <w:left w:val="none" w:sz="0" w:space="0" w:color="auto"/>
            <w:bottom w:val="none" w:sz="0" w:space="0" w:color="auto"/>
            <w:right w:val="none" w:sz="0" w:space="0" w:color="auto"/>
          </w:divBdr>
        </w:div>
        <w:div w:id="1901399595">
          <w:marLeft w:val="0"/>
          <w:marRight w:val="0"/>
          <w:marTop w:val="0"/>
          <w:marBottom w:val="101"/>
          <w:divBdr>
            <w:top w:val="none" w:sz="0" w:space="0" w:color="auto"/>
            <w:left w:val="none" w:sz="0" w:space="0" w:color="auto"/>
            <w:bottom w:val="none" w:sz="0" w:space="0" w:color="auto"/>
            <w:right w:val="none" w:sz="0" w:space="0" w:color="auto"/>
          </w:divBdr>
        </w:div>
        <w:div w:id="284897671">
          <w:marLeft w:val="0"/>
          <w:marRight w:val="0"/>
          <w:marTop w:val="0"/>
          <w:marBottom w:val="101"/>
          <w:divBdr>
            <w:top w:val="none" w:sz="0" w:space="0" w:color="auto"/>
            <w:left w:val="none" w:sz="0" w:space="0" w:color="auto"/>
            <w:bottom w:val="none" w:sz="0" w:space="0" w:color="auto"/>
            <w:right w:val="none" w:sz="0" w:space="0" w:color="auto"/>
          </w:divBdr>
        </w:div>
        <w:div w:id="773981688">
          <w:marLeft w:val="0"/>
          <w:marRight w:val="0"/>
          <w:marTop w:val="0"/>
          <w:marBottom w:val="101"/>
          <w:divBdr>
            <w:top w:val="none" w:sz="0" w:space="0" w:color="auto"/>
            <w:left w:val="none" w:sz="0" w:space="0" w:color="auto"/>
            <w:bottom w:val="none" w:sz="0" w:space="0" w:color="auto"/>
            <w:right w:val="none" w:sz="0" w:space="0" w:color="auto"/>
          </w:divBdr>
        </w:div>
        <w:div w:id="316763474">
          <w:marLeft w:val="0"/>
          <w:marRight w:val="0"/>
          <w:marTop w:val="0"/>
          <w:marBottom w:val="101"/>
          <w:divBdr>
            <w:top w:val="none" w:sz="0" w:space="0" w:color="auto"/>
            <w:left w:val="none" w:sz="0" w:space="0" w:color="auto"/>
            <w:bottom w:val="none" w:sz="0" w:space="0" w:color="auto"/>
            <w:right w:val="none" w:sz="0" w:space="0" w:color="auto"/>
          </w:divBdr>
        </w:div>
        <w:div w:id="479344918">
          <w:marLeft w:val="0"/>
          <w:marRight w:val="0"/>
          <w:marTop w:val="0"/>
          <w:marBottom w:val="101"/>
          <w:divBdr>
            <w:top w:val="none" w:sz="0" w:space="0" w:color="auto"/>
            <w:left w:val="none" w:sz="0" w:space="0" w:color="auto"/>
            <w:bottom w:val="none" w:sz="0" w:space="0" w:color="auto"/>
            <w:right w:val="none" w:sz="0" w:space="0" w:color="auto"/>
          </w:divBdr>
        </w:div>
        <w:div w:id="594900560">
          <w:marLeft w:val="0"/>
          <w:marRight w:val="0"/>
          <w:marTop w:val="0"/>
          <w:marBottom w:val="101"/>
          <w:divBdr>
            <w:top w:val="none" w:sz="0" w:space="0" w:color="auto"/>
            <w:left w:val="none" w:sz="0" w:space="0" w:color="auto"/>
            <w:bottom w:val="none" w:sz="0" w:space="0" w:color="auto"/>
            <w:right w:val="none" w:sz="0" w:space="0" w:color="auto"/>
          </w:divBdr>
        </w:div>
        <w:div w:id="27143186">
          <w:marLeft w:val="0"/>
          <w:marRight w:val="0"/>
          <w:marTop w:val="0"/>
          <w:marBottom w:val="101"/>
          <w:divBdr>
            <w:top w:val="none" w:sz="0" w:space="0" w:color="auto"/>
            <w:left w:val="none" w:sz="0" w:space="0" w:color="auto"/>
            <w:bottom w:val="none" w:sz="0" w:space="0" w:color="auto"/>
            <w:right w:val="none" w:sz="0" w:space="0" w:color="auto"/>
          </w:divBdr>
        </w:div>
        <w:div w:id="1159808116">
          <w:marLeft w:val="0"/>
          <w:marRight w:val="0"/>
          <w:marTop w:val="0"/>
          <w:marBottom w:val="101"/>
          <w:divBdr>
            <w:top w:val="none" w:sz="0" w:space="0" w:color="auto"/>
            <w:left w:val="none" w:sz="0" w:space="0" w:color="auto"/>
            <w:bottom w:val="none" w:sz="0" w:space="0" w:color="auto"/>
            <w:right w:val="none" w:sz="0" w:space="0" w:color="auto"/>
          </w:divBdr>
        </w:div>
        <w:div w:id="1076978996">
          <w:marLeft w:val="0"/>
          <w:marRight w:val="0"/>
          <w:marTop w:val="0"/>
          <w:marBottom w:val="101"/>
          <w:divBdr>
            <w:top w:val="none" w:sz="0" w:space="0" w:color="auto"/>
            <w:left w:val="none" w:sz="0" w:space="0" w:color="auto"/>
            <w:bottom w:val="none" w:sz="0" w:space="0" w:color="auto"/>
            <w:right w:val="none" w:sz="0" w:space="0" w:color="auto"/>
          </w:divBdr>
        </w:div>
        <w:div w:id="481703023">
          <w:marLeft w:val="0"/>
          <w:marRight w:val="0"/>
          <w:marTop w:val="0"/>
          <w:marBottom w:val="101"/>
          <w:divBdr>
            <w:top w:val="none" w:sz="0" w:space="0" w:color="auto"/>
            <w:left w:val="none" w:sz="0" w:space="0" w:color="auto"/>
            <w:bottom w:val="none" w:sz="0" w:space="0" w:color="auto"/>
            <w:right w:val="none" w:sz="0" w:space="0" w:color="auto"/>
          </w:divBdr>
        </w:div>
        <w:div w:id="512453141">
          <w:marLeft w:val="0"/>
          <w:marRight w:val="0"/>
          <w:marTop w:val="0"/>
          <w:marBottom w:val="101"/>
          <w:divBdr>
            <w:top w:val="none" w:sz="0" w:space="0" w:color="auto"/>
            <w:left w:val="none" w:sz="0" w:space="0" w:color="auto"/>
            <w:bottom w:val="none" w:sz="0" w:space="0" w:color="auto"/>
            <w:right w:val="none" w:sz="0" w:space="0" w:color="auto"/>
          </w:divBdr>
        </w:div>
        <w:div w:id="1222016062">
          <w:marLeft w:val="0"/>
          <w:marRight w:val="0"/>
          <w:marTop w:val="0"/>
          <w:marBottom w:val="101"/>
          <w:divBdr>
            <w:top w:val="none" w:sz="0" w:space="0" w:color="auto"/>
            <w:left w:val="none" w:sz="0" w:space="0" w:color="auto"/>
            <w:bottom w:val="none" w:sz="0" w:space="0" w:color="auto"/>
            <w:right w:val="none" w:sz="0" w:space="0" w:color="auto"/>
          </w:divBdr>
        </w:div>
        <w:div w:id="108284844">
          <w:marLeft w:val="0"/>
          <w:marRight w:val="0"/>
          <w:marTop w:val="0"/>
          <w:marBottom w:val="101"/>
          <w:divBdr>
            <w:top w:val="none" w:sz="0" w:space="0" w:color="auto"/>
            <w:left w:val="none" w:sz="0" w:space="0" w:color="auto"/>
            <w:bottom w:val="none" w:sz="0" w:space="0" w:color="auto"/>
            <w:right w:val="none" w:sz="0" w:space="0" w:color="auto"/>
          </w:divBdr>
        </w:div>
        <w:div w:id="759183109">
          <w:marLeft w:val="0"/>
          <w:marRight w:val="0"/>
          <w:marTop w:val="0"/>
          <w:marBottom w:val="101"/>
          <w:divBdr>
            <w:top w:val="none" w:sz="0" w:space="0" w:color="auto"/>
            <w:left w:val="none" w:sz="0" w:space="0" w:color="auto"/>
            <w:bottom w:val="none" w:sz="0" w:space="0" w:color="auto"/>
            <w:right w:val="none" w:sz="0" w:space="0" w:color="auto"/>
          </w:divBdr>
        </w:div>
        <w:div w:id="1380202914">
          <w:marLeft w:val="0"/>
          <w:marRight w:val="0"/>
          <w:marTop w:val="0"/>
          <w:marBottom w:val="101"/>
          <w:divBdr>
            <w:top w:val="none" w:sz="0" w:space="0" w:color="auto"/>
            <w:left w:val="none" w:sz="0" w:space="0" w:color="auto"/>
            <w:bottom w:val="none" w:sz="0" w:space="0" w:color="auto"/>
            <w:right w:val="none" w:sz="0" w:space="0" w:color="auto"/>
          </w:divBdr>
        </w:div>
        <w:div w:id="56901773">
          <w:marLeft w:val="0"/>
          <w:marRight w:val="0"/>
          <w:marTop w:val="0"/>
          <w:marBottom w:val="101"/>
          <w:divBdr>
            <w:top w:val="none" w:sz="0" w:space="0" w:color="auto"/>
            <w:left w:val="none" w:sz="0" w:space="0" w:color="auto"/>
            <w:bottom w:val="none" w:sz="0" w:space="0" w:color="auto"/>
            <w:right w:val="none" w:sz="0" w:space="0" w:color="auto"/>
          </w:divBdr>
        </w:div>
        <w:div w:id="2095779459">
          <w:marLeft w:val="0"/>
          <w:marRight w:val="0"/>
          <w:marTop w:val="0"/>
          <w:marBottom w:val="101"/>
          <w:divBdr>
            <w:top w:val="none" w:sz="0" w:space="0" w:color="auto"/>
            <w:left w:val="none" w:sz="0" w:space="0" w:color="auto"/>
            <w:bottom w:val="none" w:sz="0" w:space="0" w:color="auto"/>
            <w:right w:val="none" w:sz="0" w:space="0" w:color="auto"/>
          </w:divBdr>
        </w:div>
        <w:div w:id="926381402">
          <w:marLeft w:val="0"/>
          <w:marRight w:val="0"/>
          <w:marTop w:val="0"/>
          <w:marBottom w:val="101"/>
          <w:divBdr>
            <w:top w:val="none" w:sz="0" w:space="0" w:color="auto"/>
            <w:left w:val="none" w:sz="0" w:space="0" w:color="auto"/>
            <w:bottom w:val="none" w:sz="0" w:space="0" w:color="auto"/>
            <w:right w:val="none" w:sz="0" w:space="0" w:color="auto"/>
          </w:divBdr>
        </w:div>
        <w:div w:id="786389228">
          <w:marLeft w:val="0"/>
          <w:marRight w:val="0"/>
          <w:marTop w:val="0"/>
          <w:marBottom w:val="101"/>
          <w:divBdr>
            <w:top w:val="none" w:sz="0" w:space="0" w:color="auto"/>
            <w:left w:val="none" w:sz="0" w:space="0" w:color="auto"/>
            <w:bottom w:val="none" w:sz="0" w:space="0" w:color="auto"/>
            <w:right w:val="none" w:sz="0" w:space="0" w:color="auto"/>
          </w:divBdr>
        </w:div>
        <w:div w:id="2070640781">
          <w:marLeft w:val="0"/>
          <w:marRight w:val="0"/>
          <w:marTop w:val="0"/>
          <w:marBottom w:val="101"/>
          <w:divBdr>
            <w:top w:val="none" w:sz="0" w:space="0" w:color="auto"/>
            <w:left w:val="none" w:sz="0" w:space="0" w:color="auto"/>
            <w:bottom w:val="none" w:sz="0" w:space="0" w:color="auto"/>
            <w:right w:val="none" w:sz="0" w:space="0" w:color="auto"/>
          </w:divBdr>
        </w:div>
        <w:div w:id="1983734554">
          <w:marLeft w:val="0"/>
          <w:marRight w:val="0"/>
          <w:marTop w:val="0"/>
          <w:marBottom w:val="101"/>
          <w:divBdr>
            <w:top w:val="none" w:sz="0" w:space="0" w:color="auto"/>
            <w:left w:val="none" w:sz="0" w:space="0" w:color="auto"/>
            <w:bottom w:val="none" w:sz="0" w:space="0" w:color="auto"/>
            <w:right w:val="none" w:sz="0" w:space="0" w:color="auto"/>
          </w:divBdr>
        </w:div>
        <w:div w:id="301034480">
          <w:marLeft w:val="0"/>
          <w:marRight w:val="0"/>
          <w:marTop w:val="0"/>
          <w:marBottom w:val="101"/>
          <w:divBdr>
            <w:top w:val="none" w:sz="0" w:space="0" w:color="auto"/>
            <w:left w:val="none" w:sz="0" w:space="0" w:color="auto"/>
            <w:bottom w:val="none" w:sz="0" w:space="0" w:color="auto"/>
            <w:right w:val="none" w:sz="0" w:space="0" w:color="auto"/>
          </w:divBdr>
        </w:div>
        <w:div w:id="1957367771">
          <w:marLeft w:val="0"/>
          <w:marRight w:val="0"/>
          <w:marTop w:val="0"/>
          <w:marBottom w:val="101"/>
          <w:divBdr>
            <w:top w:val="none" w:sz="0" w:space="0" w:color="auto"/>
            <w:left w:val="none" w:sz="0" w:space="0" w:color="auto"/>
            <w:bottom w:val="none" w:sz="0" w:space="0" w:color="auto"/>
            <w:right w:val="none" w:sz="0" w:space="0" w:color="auto"/>
          </w:divBdr>
        </w:div>
        <w:div w:id="1281573543">
          <w:marLeft w:val="0"/>
          <w:marRight w:val="0"/>
          <w:marTop w:val="0"/>
          <w:marBottom w:val="101"/>
          <w:divBdr>
            <w:top w:val="none" w:sz="0" w:space="0" w:color="auto"/>
            <w:left w:val="none" w:sz="0" w:space="0" w:color="auto"/>
            <w:bottom w:val="none" w:sz="0" w:space="0" w:color="auto"/>
            <w:right w:val="none" w:sz="0" w:space="0" w:color="auto"/>
          </w:divBdr>
        </w:div>
        <w:div w:id="672682102">
          <w:marLeft w:val="0"/>
          <w:marRight w:val="0"/>
          <w:marTop w:val="0"/>
          <w:marBottom w:val="101"/>
          <w:divBdr>
            <w:top w:val="none" w:sz="0" w:space="0" w:color="auto"/>
            <w:left w:val="none" w:sz="0" w:space="0" w:color="auto"/>
            <w:bottom w:val="none" w:sz="0" w:space="0" w:color="auto"/>
            <w:right w:val="none" w:sz="0" w:space="0" w:color="auto"/>
          </w:divBdr>
        </w:div>
        <w:div w:id="1494907153">
          <w:marLeft w:val="0"/>
          <w:marRight w:val="0"/>
          <w:marTop w:val="0"/>
          <w:marBottom w:val="101"/>
          <w:divBdr>
            <w:top w:val="none" w:sz="0" w:space="0" w:color="auto"/>
            <w:left w:val="none" w:sz="0" w:space="0" w:color="auto"/>
            <w:bottom w:val="none" w:sz="0" w:space="0" w:color="auto"/>
            <w:right w:val="none" w:sz="0" w:space="0" w:color="auto"/>
          </w:divBdr>
        </w:div>
        <w:div w:id="953291561">
          <w:marLeft w:val="0"/>
          <w:marRight w:val="0"/>
          <w:marTop w:val="0"/>
          <w:marBottom w:val="101"/>
          <w:divBdr>
            <w:top w:val="none" w:sz="0" w:space="0" w:color="auto"/>
            <w:left w:val="none" w:sz="0" w:space="0" w:color="auto"/>
            <w:bottom w:val="none" w:sz="0" w:space="0" w:color="auto"/>
            <w:right w:val="none" w:sz="0" w:space="0" w:color="auto"/>
          </w:divBdr>
        </w:div>
        <w:div w:id="193883418">
          <w:marLeft w:val="0"/>
          <w:marRight w:val="0"/>
          <w:marTop w:val="0"/>
          <w:marBottom w:val="101"/>
          <w:divBdr>
            <w:top w:val="none" w:sz="0" w:space="0" w:color="auto"/>
            <w:left w:val="none" w:sz="0" w:space="0" w:color="auto"/>
            <w:bottom w:val="none" w:sz="0" w:space="0" w:color="auto"/>
            <w:right w:val="none" w:sz="0" w:space="0" w:color="auto"/>
          </w:divBdr>
        </w:div>
        <w:div w:id="846791063">
          <w:marLeft w:val="0"/>
          <w:marRight w:val="0"/>
          <w:marTop w:val="0"/>
          <w:marBottom w:val="101"/>
          <w:divBdr>
            <w:top w:val="none" w:sz="0" w:space="0" w:color="auto"/>
            <w:left w:val="none" w:sz="0" w:space="0" w:color="auto"/>
            <w:bottom w:val="none" w:sz="0" w:space="0" w:color="auto"/>
            <w:right w:val="none" w:sz="0" w:space="0" w:color="auto"/>
          </w:divBdr>
        </w:div>
        <w:div w:id="507453250">
          <w:marLeft w:val="0"/>
          <w:marRight w:val="0"/>
          <w:marTop w:val="101"/>
          <w:marBottom w:val="101"/>
          <w:divBdr>
            <w:top w:val="none" w:sz="0" w:space="0" w:color="auto"/>
            <w:left w:val="none" w:sz="0" w:space="0" w:color="auto"/>
            <w:bottom w:val="none" w:sz="0" w:space="0" w:color="auto"/>
            <w:right w:val="none" w:sz="0" w:space="0" w:color="auto"/>
          </w:divBdr>
        </w:div>
        <w:div w:id="880243942">
          <w:marLeft w:val="0"/>
          <w:marRight w:val="0"/>
          <w:marTop w:val="101"/>
          <w:marBottom w:val="101"/>
          <w:divBdr>
            <w:top w:val="none" w:sz="0" w:space="0" w:color="auto"/>
            <w:left w:val="none" w:sz="0" w:space="0" w:color="auto"/>
            <w:bottom w:val="none" w:sz="0" w:space="0" w:color="auto"/>
            <w:right w:val="none" w:sz="0" w:space="0" w:color="auto"/>
          </w:divBdr>
        </w:div>
        <w:div w:id="1270773891">
          <w:marLeft w:val="0"/>
          <w:marRight w:val="0"/>
          <w:marTop w:val="0"/>
          <w:marBottom w:val="101"/>
          <w:divBdr>
            <w:top w:val="none" w:sz="0" w:space="0" w:color="auto"/>
            <w:left w:val="none" w:sz="0" w:space="0" w:color="auto"/>
            <w:bottom w:val="none" w:sz="0" w:space="0" w:color="auto"/>
            <w:right w:val="none" w:sz="0" w:space="0" w:color="auto"/>
          </w:divBdr>
        </w:div>
        <w:div w:id="1463814400">
          <w:marLeft w:val="0"/>
          <w:marRight w:val="0"/>
          <w:marTop w:val="0"/>
          <w:marBottom w:val="101"/>
          <w:divBdr>
            <w:top w:val="none" w:sz="0" w:space="0" w:color="auto"/>
            <w:left w:val="none" w:sz="0" w:space="0" w:color="auto"/>
            <w:bottom w:val="none" w:sz="0" w:space="0" w:color="auto"/>
            <w:right w:val="none" w:sz="0" w:space="0" w:color="auto"/>
          </w:divBdr>
        </w:div>
        <w:div w:id="1345740057">
          <w:marLeft w:val="0"/>
          <w:marRight w:val="0"/>
          <w:marTop w:val="0"/>
          <w:marBottom w:val="101"/>
          <w:divBdr>
            <w:top w:val="none" w:sz="0" w:space="0" w:color="auto"/>
            <w:left w:val="none" w:sz="0" w:space="0" w:color="auto"/>
            <w:bottom w:val="none" w:sz="0" w:space="0" w:color="auto"/>
            <w:right w:val="none" w:sz="0" w:space="0" w:color="auto"/>
          </w:divBdr>
        </w:div>
        <w:div w:id="1046176497">
          <w:marLeft w:val="0"/>
          <w:marRight w:val="0"/>
          <w:marTop w:val="0"/>
          <w:marBottom w:val="101"/>
          <w:divBdr>
            <w:top w:val="none" w:sz="0" w:space="0" w:color="auto"/>
            <w:left w:val="none" w:sz="0" w:space="0" w:color="auto"/>
            <w:bottom w:val="none" w:sz="0" w:space="0" w:color="auto"/>
            <w:right w:val="none" w:sz="0" w:space="0" w:color="auto"/>
          </w:divBdr>
        </w:div>
        <w:div w:id="1314599361">
          <w:marLeft w:val="0"/>
          <w:marRight w:val="0"/>
          <w:marTop w:val="0"/>
          <w:marBottom w:val="101"/>
          <w:divBdr>
            <w:top w:val="none" w:sz="0" w:space="0" w:color="auto"/>
            <w:left w:val="none" w:sz="0" w:space="0" w:color="auto"/>
            <w:bottom w:val="none" w:sz="0" w:space="0" w:color="auto"/>
            <w:right w:val="none" w:sz="0" w:space="0" w:color="auto"/>
          </w:divBdr>
        </w:div>
        <w:div w:id="1612130012">
          <w:marLeft w:val="0"/>
          <w:marRight w:val="0"/>
          <w:marTop w:val="0"/>
          <w:marBottom w:val="101"/>
          <w:divBdr>
            <w:top w:val="none" w:sz="0" w:space="0" w:color="auto"/>
            <w:left w:val="none" w:sz="0" w:space="0" w:color="auto"/>
            <w:bottom w:val="none" w:sz="0" w:space="0" w:color="auto"/>
            <w:right w:val="none" w:sz="0" w:space="0" w:color="auto"/>
          </w:divBdr>
        </w:div>
        <w:div w:id="1748722834">
          <w:marLeft w:val="720"/>
          <w:marRight w:val="0"/>
          <w:marTop w:val="0"/>
          <w:marBottom w:val="101"/>
          <w:divBdr>
            <w:top w:val="none" w:sz="0" w:space="0" w:color="auto"/>
            <w:left w:val="none" w:sz="0" w:space="0" w:color="auto"/>
            <w:bottom w:val="none" w:sz="0" w:space="0" w:color="auto"/>
            <w:right w:val="none" w:sz="0" w:space="0" w:color="auto"/>
          </w:divBdr>
        </w:div>
        <w:div w:id="1469200824">
          <w:marLeft w:val="720"/>
          <w:marRight w:val="0"/>
          <w:marTop w:val="0"/>
          <w:marBottom w:val="101"/>
          <w:divBdr>
            <w:top w:val="none" w:sz="0" w:space="0" w:color="auto"/>
            <w:left w:val="none" w:sz="0" w:space="0" w:color="auto"/>
            <w:bottom w:val="none" w:sz="0" w:space="0" w:color="auto"/>
            <w:right w:val="none" w:sz="0" w:space="0" w:color="auto"/>
          </w:divBdr>
        </w:div>
        <w:div w:id="1594047210">
          <w:marLeft w:val="720"/>
          <w:marRight w:val="0"/>
          <w:marTop w:val="0"/>
          <w:marBottom w:val="101"/>
          <w:divBdr>
            <w:top w:val="none" w:sz="0" w:space="0" w:color="auto"/>
            <w:left w:val="none" w:sz="0" w:space="0" w:color="auto"/>
            <w:bottom w:val="none" w:sz="0" w:space="0" w:color="auto"/>
            <w:right w:val="none" w:sz="0" w:space="0" w:color="auto"/>
          </w:divBdr>
        </w:div>
        <w:div w:id="1200556385">
          <w:marLeft w:val="720"/>
          <w:marRight w:val="0"/>
          <w:marTop w:val="0"/>
          <w:marBottom w:val="101"/>
          <w:divBdr>
            <w:top w:val="none" w:sz="0" w:space="0" w:color="auto"/>
            <w:left w:val="none" w:sz="0" w:space="0" w:color="auto"/>
            <w:bottom w:val="none" w:sz="0" w:space="0" w:color="auto"/>
            <w:right w:val="none" w:sz="0" w:space="0" w:color="auto"/>
          </w:divBdr>
        </w:div>
        <w:div w:id="1261718255">
          <w:marLeft w:val="720"/>
          <w:marRight w:val="0"/>
          <w:marTop w:val="0"/>
          <w:marBottom w:val="101"/>
          <w:divBdr>
            <w:top w:val="none" w:sz="0" w:space="0" w:color="auto"/>
            <w:left w:val="none" w:sz="0" w:space="0" w:color="auto"/>
            <w:bottom w:val="none" w:sz="0" w:space="0" w:color="auto"/>
            <w:right w:val="none" w:sz="0" w:space="0" w:color="auto"/>
          </w:divBdr>
        </w:div>
        <w:div w:id="1238593334">
          <w:marLeft w:val="720"/>
          <w:marRight w:val="0"/>
          <w:marTop w:val="0"/>
          <w:marBottom w:val="101"/>
          <w:divBdr>
            <w:top w:val="none" w:sz="0" w:space="0" w:color="auto"/>
            <w:left w:val="none" w:sz="0" w:space="0" w:color="auto"/>
            <w:bottom w:val="none" w:sz="0" w:space="0" w:color="auto"/>
            <w:right w:val="none" w:sz="0" w:space="0" w:color="auto"/>
          </w:divBdr>
        </w:div>
        <w:div w:id="360593984">
          <w:marLeft w:val="720"/>
          <w:marRight w:val="0"/>
          <w:marTop w:val="0"/>
          <w:marBottom w:val="101"/>
          <w:divBdr>
            <w:top w:val="none" w:sz="0" w:space="0" w:color="auto"/>
            <w:left w:val="none" w:sz="0" w:space="0" w:color="auto"/>
            <w:bottom w:val="none" w:sz="0" w:space="0" w:color="auto"/>
            <w:right w:val="none" w:sz="0" w:space="0" w:color="auto"/>
          </w:divBdr>
        </w:div>
        <w:div w:id="1275792115">
          <w:marLeft w:val="720"/>
          <w:marRight w:val="0"/>
          <w:marTop w:val="0"/>
          <w:marBottom w:val="101"/>
          <w:divBdr>
            <w:top w:val="none" w:sz="0" w:space="0" w:color="auto"/>
            <w:left w:val="none" w:sz="0" w:space="0" w:color="auto"/>
            <w:bottom w:val="none" w:sz="0" w:space="0" w:color="auto"/>
            <w:right w:val="none" w:sz="0" w:space="0" w:color="auto"/>
          </w:divBdr>
        </w:div>
        <w:div w:id="177159591">
          <w:marLeft w:val="720"/>
          <w:marRight w:val="0"/>
          <w:marTop w:val="0"/>
          <w:marBottom w:val="101"/>
          <w:divBdr>
            <w:top w:val="none" w:sz="0" w:space="0" w:color="auto"/>
            <w:left w:val="none" w:sz="0" w:space="0" w:color="auto"/>
            <w:bottom w:val="none" w:sz="0" w:space="0" w:color="auto"/>
            <w:right w:val="none" w:sz="0" w:space="0" w:color="auto"/>
          </w:divBdr>
        </w:div>
        <w:div w:id="1320577343">
          <w:marLeft w:val="720"/>
          <w:marRight w:val="0"/>
          <w:marTop w:val="0"/>
          <w:marBottom w:val="101"/>
          <w:divBdr>
            <w:top w:val="none" w:sz="0" w:space="0" w:color="auto"/>
            <w:left w:val="none" w:sz="0" w:space="0" w:color="auto"/>
            <w:bottom w:val="none" w:sz="0" w:space="0" w:color="auto"/>
            <w:right w:val="none" w:sz="0" w:space="0" w:color="auto"/>
          </w:divBdr>
        </w:div>
        <w:div w:id="1154101161">
          <w:marLeft w:val="720"/>
          <w:marRight w:val="0"/>
          <w:marTop w:val="0"/>
          <w:marBottom w:val="101"/>
          <w:divBdr>
            <w:top w:val="none" w:sz="0" w:space="0" w:color="auto"/>
            <w:left w:val="none" w:sz="0" w:space="0" w:color="auto"/>
            <w:bottom w:val="none" w:sz="0" w:space="0" w:color="auto"/>
            <w:right w:val="none" w:sz="0" w:space="0" w:color="auto"/>
          </w:divBdr>
        </w:div>
        <w:div w:id="2013801698">
          <w:marLeft w:val="720"/>
          <w:marRight w:val="0"/>
          <w:marTop w:val="0"/>
          <w:marBottom w:val="101"/>
          <w:divBdr>
            <w:top w:val="none" w:sz="0" w:space="0" w:color="auto"/>
            <w:left w:val="none" w:sz="0" w:space="0" w:color="auto"/>
            <w:bottom w:val="none" w:sz="0" w:space="0" w:color="auto"/>
            <w:right w:val="none" w:sz="0" w:space="0" w:color="auto"/>
          </w:divBdr>
        </w:div>
        <w:div w:id="1769539596">
          <w:marLeft w:val="0"/>
          <w:marRight w:val="0"/>
          <w:marTop w:val="101"/>
          <w:marBottom w:val="101"/>
          <w:divBdr>
            <w:top w:val="none" w:sz="0" w:space="0" w:color="auto"/>
            <w:left w:val="none" w:sz="0" w:space="0" w:color="auto"/>
            <w:bottom w:val="none" w:sz="0" w:space="0" w:color="auto"/>
            <w:right w:val="none" w:sz="0" w:space="0" w:color="auto"/>
          </w:divBdr>
        </w:div>
        <w:div w:id="1253392772">
          <w:marLeft w:val="0"/>
          <w:marRight w:val="0"/>
          <w:marTop w:val="0"/>
          <w:marBottom w:val="101"/>
          <w:divBdr>
            <w:top w:val="none" w:sz="0" w:space="0" w:color="auto"/>
            <w:left w:val="none" w:sz="0" w:space="0" w:color="auto"/>
            <w:bottom w:val="none" w:sz="0" w:space="0" w:color="auto"/>
            <w:right w:val="none" w:sz="0" w:space="0" w:color="auto"/>
          </w:divBdr>
        </w:div>
        <w:div w:id="38433996">
          <w:marLeft w:val="0"/>
          <w:marRight w:val="0"/>
          <w:marTop w:val="0"/>
          <w:marBottom w:val="101"/>
          <w:divBdr>
            <w:top w:val="none" w:sz="0" w:space="0" w:color="auto"/>
            <w:left w:val="none" w:sz="0" w:space="0" w:color="auto"/>
            <w:bottom w:val="none" w:sz="0" w:space="0" w:color="auto"/>
            <w:right w:val="none" w:sz="0" w:space="0" w:color="auto"/>
          </w:divBdr>
        </w:div>
        <w:div w:id="1526867754">
          <w:marLeft w:val="0"/>
          <w:marRight w:val="0"/>
          <w:marTop w:val="0"/>
          <w:marBottom w:val="101"/>
          <w:divBdr>
            <w:top w:val="none" w:sz="0" w:space="0" w:color="auto"/>
            <w:left w:val="none" w:sz="0" w:space="0" w:color="auto"/>
            <w:bottom w:val="none" w:sz="0" w:space="0" w:color="auto"/>
            <w:right w:val="none" w:sz="0" w:space="0" w:color="auto"/>
          </w:divBdr>
        </w:div>
        <w:div w:id="156269699">
          <w:marLeft w:val="0"/>
          <w:marRight w:val="0"/>
          <w:marTop w:val="0"/>
          <w:marBottom w:val="101"/>
          <w:divBdr>
            <w:top w:val="none" w:sz="0" w:space="0" w:color="auto"/>
            <w:left w:val="none" w:sz="0" w:space="0" w:color="auto"/>
            <w:bottom w:val="none" w:sz="0" w:space="0" w:color="auto"/>
            <w:right w:val="none" w:sz="0" w:space="0" w:color="auto"/>
          </w:divBdr>
        </w:div>
        <w:div w:id="1661155820">
          <w:marLeft w:val="0"/>
          <w:marRight w:val="0"/>
          <w:marTop w:val="0"/>
          <w:marBottom w:val="101"/>
          <w:divBdr>
            <w:top w:val="none" w:sz="0" w:space="0" w:color="auto"/>
            <w:left w:val="none" w:sz="0" w:space="0" w:color="auto"/>
            <w:bottom w:val="none" w:sz="0" w:space="0" w:color="auto"/>
            <w:right w:val="none" w:sz="0" w:space="0" w:color="auto"/>
          </w:divBdr>
        </w:div>
        <w:div w:id="876742254">
          <w:marLeft w:val="0"/>
          <w:marRight w:val="0"/>
          <w:marTop w:val="0"/>
          <w:marBottom w:val="101"/>
          <w:divBdr>
            <w:top w:val="none" w:sz="0" w:space="0" w:color="auto"/>
            <w:left w:val="none" w:sz="0" w:space="0" w:color="auto"/>
            <w:bottom w:val="none" w:sz="0" w:space="0" w:color="auto"/>
            <w:right w:val="none" w:sz="0" w:space="0" w:color="auto"/>
          </w:divBdr>
        </w:div>
        <w:div w:id="1106850032">
          <w:marLeft w:val="720"/>
          <w:marRight w:val="0"/>
          <w:marTop w:val="0"/>
          <w:marBottom w:val="101"/>
          <w:divBdr>
            <w:top w:val="none" w:sz="0" w:space="0" w:color="auto"/>
            <w:left w:val="none" w:sz="0" w:space="0" w:color="auto"/>
            <w:bottom w:val="none" w:sz="0" w:space="0" w:color="auto"/>
            <w:right w:val="none" w:sz="0" w:space="0" w:color="auto"/>
          </w:divBdr>
        </w:div>
        <w:div w:id="194082541">
          <w:marLeft w:val="720"/>
          <w:marRight w:val="0"/>
          <w:marTop w:val="0"/>
          <w:marBottom w:val="101"/>
          <w:divBdr>
            <w:top w:val="none" w:sz="0" w:space="0" w:color="auto"/>
            <w:left w:val="none" w:sz="0" w:space="0" w:color="auto"/>
            <w:bottom w:val="none" w:sz="0" w:space="0" w:color="auto"/>
            <w:right w:val="none" w:sz="0" w:space="0" w:color="auto"/>
          </w:divBdr>
        </w:div>
        <w:div w:id="449205116">
          <w:marLeft w:val="720"/>
          <w:marRight w:val="0"/>
          <w:marTop w:val="0"/>
          <w:marBottom w:val="101"/>
          <w:divBdr>
            <w:top w:val="none" w:sz="0" w:space="0" w:color="auto"/>
            <w:left w:val="none" w:sz="0" w:space="0" w:color="auto"/>
            <w:bottom w:val="none" w:sz="0" w:space="0" w:color="auto"/>
            <w:right w:val="none" w:sz="0" w:space="0" w:color="auto"/>
          </w:divBdr>
        </w:div>
        <w:div w:id="1845389552">
          <w:marLeft w:val="720"/>
          <w:marRight w:val="0"/>
          <w:marTop w:val="0"/>
          <w:marBottom w:val="101"/>
          <w:divBdr>
            <w:top w:val="none" w:sz="0" w:space="0" w:color="auto"/>
            <w:left w:val="none" w:sz="0" w:space="0" w:color="auto"/>
            <w:bottom w:val="none" w:sz="0" w:space="0" w:color="auto"/>
            <w:right w:val="none" w:sz="0" w:space="0" w:color="auto"/>
          </w:divBdr>
        </w:div>
        <w:div w:id="2017150052">
          <w:marLeft w:val="720"/>
          <w:marRight w:val="0"/>
          <w:marTop w:val="0"/>
          <w:marBottom w:val="101"/>
          <w:divBdr>
            <w:top w:val="none" w:sz="0" w:space="0" w:color="auto"/>
            <w:left w:val="none" w:sz="0" w:space="0" w:color="auto"/>
            <w:bottom w:val="none" w:sz="0" w:space="0" w:color="auto"/>
            <w:right w:val="none" w:sz="0" w:space="0" w:color="auto"/>
          </w:divBdr>
        </w:div>
        <w:div w:id="1467698325">
          <w:marLeft w:val="720"/>
          <w:marRight w:val="0"/>
          <w:marTop w:val="0"/>
          <w:marBottom w:val="101"/>
          <w:divBdr>
            <w:top w:val="none" w:sz="0" w:space="0" w:color="auto"/>
            <w:left w:val="none" w:sz="0" w:space="0" w:color="auto"/>
            <w:bottom w:val="none" w:sz="0" w:space="0" w:color="auto"/>
            <w:right w:val="none" w:sz="0" w:space="0" w:color="auto"/>
          </w:divBdr>
        </w:div>
        <w:div w:id="146750982">
          <w:marLeft w:val="720"/>
          <w:marRight w:val="0"/>
          <w:marTop w:val="0"/>
          <w:marBottom w:val="101"/>
          <w:divBdr>
            <w:top w:val="none" w:sz="0" w:space="0" w:color="auto"/>
            <w:left w:val="none" w:sz="0" w:space="0" w:color="auto"/>
            <w:bottom w:val="none" w:sz="0" w:space="0" w:color="auto"/>
            <w:right w:val="none" w:sz="0" w:space="0" w:color="auto"/>
          </w:divBdr>
        </w:div>
        <w:div w:id="2054310097">
          <w:marLeft w:val="720"/>
          <w:marRight w:val="0"/>
          <w:marTop w:val="0"/>
          <w:marBottom w:val="101"/>
          <w:divBdr>
            <w:top w:val="none" w:sz="0" w:space="0" w:color="auto"/>
            <w:left w:val="none" w:sz="0" w:space="0" w:color="auto"/>
            <w:bottom w:val="none" w:sz="0" w:space="0" w:color="auto"/>
            <w:right w:val="none" w:sz="0" w:space="0" w:color="auto"/>
          </w:divBdr>
        </w:div>
        <w:div w:id="596644533">
          <w:marLeft w:val="720"/>
          <w:marRight w:val="0"/>
          <w:marTop w:val="0"/>
          <w:marBottom w:val="101"/>
          <w:divBdr>
            <w:top w:val="none" w:sz="0" w:space="0" w:color="auto"/>
            <w:left w:val="none" w:sz="0" w:space="0" w:color="auto"/>
            <w:bottom w:val="none" w:sz="0" w:space="0" w:color="auto"/>
            <w:right w:val="none" w:sz="0" w:space="0" w:color="auto"/>
          </w:divBdr>
        </w:div>
        <w:div w:id="672531307">
          <w:marLeft w:val="720"/>
          <w:marRight w:val="0"/>
          <w:marTop w:val="0"/>
          <w:marBottom w:val="101"/>
          <w:divBdr>
            <w:top w:val="none" w:sz="0" w:space="0" w:color="auto"/>
            <w:left w:val="none" w:sz="0" w:space="0" w:color="auto"/>
            <w:bottom w:val="none" w:sz="0" w:space="0" w:color="auto"/>
            <w:right w:val="none" w:sz="0" w:space="0" w:color="auto"/>
          </w:divBdr>
        </w:div>
        <w:div w:id="643464600">
          <w:marLeft w:val="720"/>
          <w:marRight w:val="0"/>
          <w:marTop w:val="0"/>
          <w:marBottom w:val="101"/>
          <w:divBdr>
            <w:top w:val="none" w:sz="0" w:space="0" w:color="auto"/>
            <w:left w:val="none" w:sz="0" w:space="0" w:color="auto"/>
            <w:bottom w:val="none" w:sz="0" w:space="0" w:color="auto"/>
            <w:right w:val="none" w:sz="0" w:space="0" w:color="auto"/>
          </w:divBdr>
        </w:div>
        <w:div w:id="1669014801">
          <w:marLeft w:val="720"/>
          <w:marRight w:val="0"/>
          <w:marTop w:val="0"/>
          <w:marBottom w:val="101"/>
          <w:divBdr>
            <w:top w:val="none" w:sz="0" w:space="0" w:color="auto"/>
            <w:left w:val="none" w:sz="0" w:space="0" w:color="auto"/>
            <w:bottom w:val="none" w:sz="0" w:space="0" w:color="auto"/>
            <w:right w:val="none" w:sz="0" w:space="0" w:color="auto"/>
          </w:divBdr>
        </w:div>
        <w:div w:id="412624955">
          <w:marLeft w:val="720"/>
          <w:marRight w:val="0"/>
          <w:marTop w:val="0"/>
          <w:marBottom w:val="101"/>
          <w:divBdr>
            <w:top w:val="none" w:sz="0" w:space="0" w:color="auto"/>
            <w:left w:val="none" w:sz="0" w:space="0" w:color="auto"/>
            <w:bottom w:val="none" w:sz="0" w:space="0" w:color="auto"/>
            <w:right w:val="none" w:sz="0" w:space="0" w:color="auto"/>
          </w:divBdr>
        </w:div>
        <w:div w:id="1807894701">
          <w:marLeft w:val="720"/>
          <w:marRight w:val="0"/>
          <w:marTop w:val="0"/>
          <w:marBottom w:val="101"/>
          <w:divBdr>
            <w:top w:val="none" w:sz="0" w:space="0" w:color="auto"/>
            <w:left w:val="none" w:sz="0" w:space="0" w:color="auto"/>
            <w:bottom w:val="none" w:sz="0" w:space="0" w:color="auto"/>
            <w:right w:val="none" w:sz="0" w:space="0" w:color="auto"/>
          </w:divBdr>
        </w:div>
        <w:div w:id="1147278426">
          <w:marLeft w:val="720"/>
          <w:marRight w:val="0"/>
          <w:marTop w:val="0"/>
          <w:marBottom w:val="101"/>
          <w:divBdr>
            <w:top w:val="none" w:sz="0" w:space="0" w:color="auto"/>
            <w:left w:val="none" w:sz="0" w:space="0" w:color="auto"/>
            <w:bottom w:val="none" w:sz="0" w:space="0" w:color="auto"/>
            <w:right w:val="none" w:sz="0" w:space="0" w:color="auto"/>
          </w:divBdr>
        </w:div>
        <w:div w:id="1389377133">
          <w:marLeft w:val="720"/>
          <w:marRight w:val="0"/>
          <w:marTop w:val="0"/>
          <w:marBottom w:val="101"/>
          <w:divBdr>
            <w:top w:val="none" w:sz="0" w:space="0" w:color="auto"/>
            <w:left w:val="none" w:sz="0" w:space="0" w:color="auto"/>
            <w:bottom w:val="none" w:sz="0" w:space="0" w:color="auto"/>
            <w:right w:val="none" w:sz="0" w:space="0" w:color="auto"/>
          </w:divBdr>
        </w:div>
        <w:div w:id="414909717">
          <w:marLeft w:val="720"/>
          <w:marRight w:val="0"/>
          <w:marTop w:val="0"/>
          <w:marBottom w:val="101"/>
          <w:divBdr>
            <w:top w:val="none" w:sz="0" w:space="0" w:color="auto"/>
            <w:left w:val="none" w:sz="0" w:space="0" w:color="auto"/>
            <w:bottom w:val="none" w:sz="0" w:space="0" w:color="auto"/>
            <w:right w:val="none" w:sz="0" w:space="0" w:color="auto"/>
          </w:divBdr>
        </w:div>
        <w:div w:id="29503156">
          <w:marLeft w:val="720"/>
          <w:marRight w:val="0"/>
          <w:marTop w:val="0"/>
          <w:marBottom w:val="101"/>
          <w:divBdr>
            <w:top w:val="none" w:sz="0" w:space="0" w:color="auto"/>
            <w:left w:val="none" w:sz="0" w:space="0" w:color="auto"/>
            <w:bottom w:val="none" w:sz="0" w:space="0" w:color="auto"/>
            <w:right w:val="none" w:sz="0" w:space="0" w:color="auto"/>
          </w:divBdr>
        </w:div>
        <w:div w:id="1018656395">
          <w:marLeft w:val="0"/>
          <w:marRight w:val="0"/>
          <w:marTop w:val="101"/>
          <w:marBottom w:val="101"/>
          <w:divBdr>
            <w:top w:val="none" w:sz="0" w:space="0" w:color="auto"/>
            <w:left w:val="none" w:sz="0" w:space="0" w:color="auto"/>
            <w:bottom w:val="none" w:sz="0" w:space="0" w:color="auto"/>
            <w:right w:val="none" w:sz="0" w:space="0" w:color="auto"/>
          </w:divBdr>
        </w:div>
        <w:div w:id="1638874172">
          <w:marLeft w:val="0"/>
          <w:marRight w:val="0"/>
          <w:marTop w:val="0"/>
          <w:marBottom w:val="101"/>
          <w:divBdr>
            <w:top w:val="none" w:sz="0" w:space="0" w:color="auto"/>
            <w:left w:val="none" w:sz="0" w:space="0" w:color="auto"/>
            <w:bottom w:val="none" w:sz="0" w:space="0" w:color="auto"/>
            <w:right w:val="none" w:sz="0" w:space="0" w:color="auto"/>
          </w:divBdr>
        </w:div>
        <w:div w:id="1894611901">
          <w:marLeft w:val="0"/>
          <w:marRight w:val="0"/>
          <w:marTop w:val="0"/>
          <w:marBottom w:val="101"/>
          <w:divBdr>
            <w:top w:val="none" w:sz="0" w:space="0" w:color="auto"/>
            <w:left w:val="none" w:sz="0" w:space="0" w:color="auto"/>
            <w:bottom w:val="none" w:sz="0" w:space="0" w:color="auto"/>
            <w:right w:val="none" w:sz="0" w:space="0" w:color="auto"/>
          </w:divBdr>
        </w:div>
        <w:div w:id="934827378">
          <w:marLeft w:val="0"/>
          <w:marRight w:val="0"/>
          <w:marTop w:val="0"/>
          <w:marBottom w:val="101"/>
          <w:divBdr>
            <w:top w:val="none" w:sz="0" w:space="0" w:color="auto"/>
            <w:left w:val="none" w:sz="0" w:space="0" w:color="auto"/>
            <w:bottom w:val="none" w:sz="0" w:space="0" w:color="auto"/>
            <w:right w:val="none" w:sz="0" w:space="0" w:color="auto"/>
          </w:divBdr>
        </w:div>
        <w:div w:id="664433295">
          <w:marLeft w:val="0"/>
          <w:marRight w:val="0"/>
          <w:marTop w:val="0"/>
          <w:marBottom w:val="101"/>
          <w:divBdr>
            <w:top w:val="none" w:sz="0" w:space="0" w:color="auto"/>
            <w:left w:val="none" w:sz="0" w:space="0" w:color="auto"/>
            <w:bottom w:val="none" w:sz="0" w:space="0" w:color="auto"/>
            <w:right w:val="none" w:sz="0" w:space="0" w:color="auto"/>
          </w:divBdr>
        </w:div>
        <w:div w:id="1876116535">
          <w:marLeft w:val="0"/>
          <w:marRight w:val="0"/>
          <w:marTop w:val="0"/>
          <w:marBottom w:val="101"/>
          <w:divBdr>
            <w:top w:val="none" w:sz="0" w:space="0" w:color="auto"/>
            <w:left w:val="none" w:sz="0" w:space="0" w:color="auto"/>
            <w:bottom w:val="none" w:sz="0" w:space="0" w:color="auto"/>
            <w:right w:val="none" w:sz="0" w:space="0" w:color="auto"/>
          </w:divBdr>
        </w:div>
        <w:div w:id="41368647">
          <w:marLeft w:val="0"/>
          <w:marRight w:val="0"/>
          <w:marTop w:val="0"/>
          <w:marBottom w:val="101"/>
          <w:divBdr>
            <w:top w:val="none" w:sz="0" w:space="0" w:color="auto"/>
            <w:left w:val="none" w:sz="0" w:space="0" w:color="auto"/>
            <w:bottom w:val="none" w:sz="0" w:space="0" w:color="auto"/>
            <w:right w:val="none" w:sz="0" w:space="0" w:color="auto"/>
          </w:divBdr>
        </w:div>
        <w:div w:id="2085177048">
          <w:marLeft w:val="0"/>
          <w:marRight w:val="0"/>
          <w:marTop w:val="0"/>
          <w:marBottom w:val="101"/>
          <w:divBdr>
            <w:top w:val="none" w:sz="0" w:space="0" w:color="auto"/>
            <w:left w:val="none" w:sz="0" w:space="0" w:color="auto"/>
            <w:bottom w:val="none" w:sz="0" w:space="0" w:color="auto"/>
            <w:right w:val="none" w:sz="0" w:space="0" w:color="auto"/>
          </w:divBdr>
        </w:div>
        <w:div w:id="1807775374">
          <w:marLeft w:val="0"/>
          <w:marRight w:val="0"/>
          <w:marTop w:val="0"/>
          <w:marBottom w:val="101"/>
          <w:divBdr>
            <w:top w:val="none" w:sz="0" w:space="0" w:color="auto"/>
            <w:left w:val="none" w:sz="0" w:space="0" w:color="auto"/>
            <w:bottom w:val="none" w:sz="0" w:space="0" w:color="auto"/>
            <w:right w:val="none" w:sz="0" w:space="0" w:color="auto"/>
          </w:divBdr>
        </w:div>
        <w:div w:id="1339574870">
          <w:marLeft w:val="0"/>
          <w:marRight w:val="0"/>
          <w:marTop w:val="0"/>
          <w:marBottom w:val="101"/>
          <w:divBdr>
            <w:top w:val="none" w:sz="0" w:space="0" w:color="auto"/>
            <w:left w:val="none" w:sz="0" w:space="0" w:color="auto"/>
            <w:bottom w:val="none" w:sz="0" w:space="0" w:color="auto"/>
            <w:right w:val="none" w:sz="0" w:space="0" w:color="auto"/>
          </w:divBdr>
        </w:div>
        <w:div w:id="1758286705">
          <w:marLeft w:val="0"/>
          <w:marRight w:val="0"/>
          <w:marTop w:val="0"/>
          <w:marBottom w:val="101"/>
          <w:divBdr>
            <w:top w:val="none" w:sz="0" w:space="0" w:color="auto"/>
            <w:left w:val="none" w:sz="0" w:space="0" w:color="auto"/>
            <w:bottom w:val="none" w:sz="0" w:space="0" w:color="auto"/>
            <w:right w:val="none" w:sz="0" w:space="0" w:color="auto"/>
          </w:divBdr>
        </w:div>
        <w:div w:id="987365522">
          <w:marLeft w:val="720"/>
          <w:marRight w:val="0"/>
          <w:marTop w:val="0"/>
          <w:marBottom w:val="101"/>
          <w:divBdr>
            <w:top w:val="none" w:sz="0" w:space="0" w:color="auto"/>
            <w:left w:val="none" w:sz="0" w:space="0" w:color="auto"/>
            <w:bottom w:val="none" w:sz="0" w:space="0" w:color="auto"/>
            <w:right w:val="none" w:sz="0" w:space="0" w:color="auto"/>
          </w:divBdr>
        </w:div>
        <w:div w:id="1978415779">
          <w:marLeft w:val="720"/>
          <w:marRight w:val="0"/>
          <w:marTop w:val="0"/>
          <w:marBottom w:val="101"/>
          <w:divBdr>
            <w:top w:val="none" w:sz="0" w:space="0" w:color="auto"/>
            <w:left w:val="none" w:sz="0" w:space="0" w:color="auto"/>
            <w:bottom w:val="none" w:sz="0" w:space="0" w:color="auto"/>
            <w:right w:val="none" w:sz="0" w:space="0" w:color="auto"/>
          </w:divBdr>
        </w:div>
        <w:div w:id="387074129">
          <w:marLeft w:val="720"/>
          <w:marRight w:val="0"/>
          <w:marTop w:val="0"/>
          <w:marBottom w:val="101"/>
          <w:divBdr>
            <w:top w:val="none" w:sz="0" w:space="0" w:color="auto"/>
            <w:left w:val="none" w:sz="0" w:space="0" w:color="auto"/>
            <w:bottom w:val="none" w:sz="0" w:space="0" w:color="auto"/>
            <w:right w:val="none" w:sz="0" w:space="0" w:color="auto"/>
          </w:divBdr>
        </w:div>
        <w:div w:id="2072920524">
          <w:marLeft w:val="720"/>
          <w:marRight w:val="0"/>
          <w:marTop w:val="0"/>
          <w:marBottom w:val="101"/>
          <w:divBdr>
            <w:top w:val="none" w:sz="0" w:space="0" w:color="auto"/>
            <w:left w:val="none" w:sz="0" w:space="0" w:color="auto"/>
            <w:bottom w:val="none" w:sz="0" w:space="0" w:color="auto"/>
            <w:right w:val="none" w:sz="0" w:space="0" w:color="auto"/>
          </w:divBdr>
        </w:div>
        <w:div w:id="1389186943">
          <w:marLeft w:val="720"/>
          <w:marRight w:val="0"/>
          <w:marTop w:val="0"/>
          <w:marBottom w:val="101"/>
          <w:divBdr>
            <w:top w:val="none" w:sz="0" w:space="0" w:color="auto"/>
            <w:left w:val="none" w:sz="0" w:space="0" w:color="auto"/>
            <w:bottom w:val="none" w:sz="0" w:space="0" w:color="auto"/>
            <w:right w:val="none" w:sz="0" w:space="0" w:color="auto"/>
          </w:divBdr>
        </w:div>
        <w:div w:id="1743798671">
          <w:marLeft w:val="720"/>
          <w:marRight w:val="0"/>
          <w:marTop w:val="0"/>
          <w:marBottom w:val="101"/>
          <w:divBdr>
            <w:top w:val="none" w:sz="0" w:space="0" w:color="auto"/>
            <w:left w:val="none" w:sz="0" w:space="0" w:color="auto"/>
            <w:bottom w:val="none" w:sz="0" w:space="0" w:color="auto"/>
            <w:right w:val="none" w:sz="0" w:space="0" w:color="auto"/>
          </w:divBdr>
        </w:div>
        <w:div w:id="873270409">
          <w:marLeft w:val="720"/>
          <w:marRight w:val="0"/>
          <w:marTop w:val="0"/>
          <w:marBottom w:val="101"/>
          <w:divBdr>
            <w:top w:val="none" w:sz="0" w:space="0" w:color="auto"/>
            <w:left w:val="none" w:sz="0" w:space="0" w:color="auto"/>
            <w:bottom w:val="none" w:sz="0" w:space="0" w:color="auto"/>
            <w:right w:val="none" w:sz="0" w:space="0" w:color="auto"/>
          </w:divBdr>
        </w:div>
        <w:div w:id="1808208234">
          <w:marLeft w:val="720"/>
          <w:marRight w:val="0"/>
          <w:marTop w:val="0"/>
          <w:marBottom w:val="101"/>
          <w:divBdr>
            <w:top w:val="none" w:sz="0" w:space="0" w:color="auto"/>
            <w:left w:val="none" w:sz="0" w:space="0" w:color="auto"/>
            <w:bottom w:val="none" w:sz="0" w:space="0" w:color="auto"/>
            <w:right w:val="none" w:sz="0" w:space="0" w:color="auto"/>
          </w:divBdr>
        </w:div>
        <w:div w:id="702748289">
          <w:marLeft w:val="720"/>
          <w:marRight w:val="0"/>
          <w:marTop w:val="0"/>
          <w:marBottom w:val="101"/>
          <w:divBdr>
            <w:top w:val="none" w:sz="0" w:space="0" w:color="auto"/>
            <w:left w:val="none" w:sz="0" w:space="0" w:color="auto"/>
            <w:bottom w:val="none" w:sz="0" w:space="0" w:color="auto"/>
            <w:right w:val="none" w:sz="0" w:space="0" w:color="auto"/>
          </w:divBdr>
        </w:div>
        <w:div w:id="1634678630">
          <w:marLeft w:val="720"/>
          <w:marRight w:val="0"/>
          <w:marTop w:val="0"/>
          <w:marBottom w:val="101"/>
          <w:divBdr>
            <w:top w:val="none" w:sz="0" w:space="0" w:color="auto"/>
            <w:left w:val="none" w:sz="0" w:space="0" w:color="auto"/>
            <w:bottom w:val="none" w:sz="0" w:space="0" w:color="auto"/>
            <w:right w:val="none" w:sz="0" w:space="0" w:color="auto"/>
          </w:divBdr>
        </w:div>
        <w:div w:id="1706518077">
          <w:marLeft w:val="720"/>
          <w:marRight w:val="0"/>
          <w:marTop w:val="0"/>
          <w:marBottom w:val="101"/>
          <w:divBdr>
            <w:top w:val="none" w:sz="0" w:space="0" w:color="auto"/>
            <w:left w:val="none" w:sz="0" w:space="0" w:color="auto"/>
            <w:bottom w:val="none" w:sz="0" w:space="0" w:color="auto"/>
            <w:right w:val="none" w:sz="0" w:space="0" w:color="auto"/>
          </w:divBdr>
        </w:div>
        <w:div w:id="1727996198">
          <w:marLeft w:val="720"/>
          <w:marRight w:val="0"/>
          <w:marTop w:val="0"/>
          <w:marBottom w:val="101"/>
          <w:divBdr>
            <w:top w:val="none" w:sz="0" w:space="0" w:color="auto"/>
            <w:left w:val="none" w:sz="0" w:space="0" w:color="auto"/>
            <w:bottom w:val="none" w:sz="0" w:space="0" w:color="auto"/>
            <w:right w:val="none" w:sz="0" w:space="0" w:color="auto"/>
          </w:divBdr>
        </w:div>
        <w:div w:id="996226607">
          <w:marLeft w:val="720"/>
          <w:marRight w:val="0"/>
          <w:marTop w:val="0"/>
          <w:marBottom w:val="101"/>
          <w:divBdr>
            <w:top w:val="none" w:sz="0" w:space="0" w:color="auto"/>
            <w:left w:val="none" w:sz="0" w:space="0" w:color="auto"/>
            <w:bottom w:val="none" w:sz="0" w:space="0" w:color="auto"/>
            <w:right w:val="none" w:sz="0" w:space="0" w:color="auto"/>
          </w:divBdr>
        </w:div>
        <w:div w:id="873689254">
          <w:marLeft w:val="0"/>
          <w:marRight w:val="0"/>
          <w:marTop w:val="101"/>
          <w:marBottom w:val="101"/>
          <w:divBdr>
            <w:top w:val="none" w:sz="0" w:space="0" w:color="auto"/>
            <w:left w:val="none" w:sz="0" w:space="0" w:color="auto"/>
            <w:bottom w:val="none" w:sz="0" w:space="0" w:color="auto"/>
            <w:right w:val="none" w:sz="0" w:space="0" w:color="auto"/>
          </w:divBdr>
        </w:div>
        <w:div w:id="963267090">
          <w:marLeft w:val="0"/>
          <w:marRight w:val="0"/>
          <w:marTop w:val="0"/>
          <w:marBottom w:val="101"/>
          <w:divBdr>
            <w:top w:val="none" w:sz="0" w:space="0" w:color="auto"/>
            <w:left w:val="none" w:sz="0" w:space="0" w:color="auto"/>
            <w:bottom w:val="none" w:sz="0" w:space="0" w:color="auto"/>
            <w:right w:val="none" w:sz="0" w:space="0" w:color="auto"/>
          </w:divBdr>
        </w:div>
        <w:div w:id="925958458">
          <w:marLeft w:val="0"/>
          <w:marRight w:val="0"/>
          <w:marTop w:val="20"/>
          <w:marBottom w:val="40"/>
          <w:divBdr>
            <w:top w:val="none" w:sz="0" w:space="0" w:color="auto"/>
            <w:left w:val="none" w:sz="0" w:space="0" w:color="auto"/>
            <w:bottom w:val="none" w:sz="0" w:space="0" w:color="auto"/>
            <w:right w:val="none" w:sz="0" w:space="0" w:color="auto"/>
          </w:divBdr>
        </w:div>
        <w:div w:id="419109999">
          <w:marLeft w:val="0"/>
          <w:marRight w:val="0"/>
          <w:marTop w:val="20"/>
          <w:marBottom w:val="40"/>
          <w:divBdr>
            <w:top w:val="none" w:sz="0" w:space="0" w:color="auto"/>
            <w:left w:val="none" w:sz="0" w:space="0" w:color="auto"/>
            <w:bottom w:val="none" w:sz="0" w:space="0" w:color="auto"/>
            <w:right w:val="none" w:sz="0" w:space="0" w:color="auto"/>
          </w:divBdr>
        </w:div>
        <w:div w:id="1646885471">
          <w:marLeft w:val="0"/>
          <w:marRight w:val="0"/>
          <w:marTop w:val="20"/>
          <w:marBottom w:val="40"/>
          <w:divBdr>
            <w:top w:val="none" w:sz="0" w:space="0" w:color="auto"/>
            <w:left w:val="none" w:sz="0" w:space="0" w:color="auto"/>
            <w:bottom w:val="none" w:sz="0" w:space="0" w:color="auto"/>
            <w:right w:val="none" w:sz="0" w:space="0" w:color="auto"/>
          </w:divBdr>
        </w:div>
        <w:div w:id="1022165224">
          <w:marLeft w:val="0"/>
          <w:marRight w:val="0"/>
          <w:marTop w:val="20"/>
          <w:marBottom w:val="40"/>
          <w:divBdr>
            <w:top w:val="none" w:sz="0" w:space="0" w:color="auto"/>
            <w:left w:val="none" w:sz="0" w:space="0" w:color="auto"/>
            <w:bottom w:val="none" w:sz="0" w:space="0" w:color="auto"/>
            <w:right w:val="none" w:sz="0" w:space="0" w:color="auto"/>
          </w:divBdr>
        </w:div>
        <w:div w:id="1599482442">
          <w:marLeft w:val="0"/>
          <w:marRight w:val="0"/>
          <w:marTop w:val="20"/>
          <w:marBottom w:val="40"/>
          <w:divBdr>
            <w:top w:val="none" w:sz="0" w:space="0" w:color="auto"/>
            <w:left w:val="none" w:sz="0" w:space="0" w:color="auto"/>
            <w:bottom w:val="none" w:sz="0" w:space="0" w:color="auto"/>
            <w:right w:val="none" w:sz="0" w:space="0" w:color="auto"/>
          </w:divBdr>
        </w:div>
        <w:div w:id="1891843236">
          <w:marLeft w:val="0"/>
          <w:marRight w:val="0"/>
          <w:marTop w:val="20"/>
          <w:marBottom w:val="40"/>
          <w:divBdr>
            <w:top w:val="none" w:sz="0" w:space="0" w:color="auto"/>
            <w:left w:val="none" w:sz="0" w:space="0" w:color="auto"/>
            <w:bottom w:val="none" w:sz="0" w:space="0" w:color="auto"/>
            <w:right w:val="none" w:sz="0" w:space="0" w:color="auto"/>
          </w:divBdr>
        </w:div>
        <w:div w:id="2100980051">
          <w:marLeft w:val="0"/>
          <w:marRight w:val="0"/>
          <w:marTop w:val="20"/>
          <w:marBottom w:val="40"/>
          <w:divBdr>
            <w:top w:val="none" w:sz="0" w:space="0" w:color="auto"/>
            <w:left w:val="none" w:sz="0" w:space="0" w:color="auto"/>
            <w:bottom w:val="none" w:sz="0" w:space="0" w:color="auto"/>
            <w:right w:val="none" w:sz="0" w:space="0" w:color="auto"/>
          </w:divBdr>
        </w:div>
        <w:div w:id="1276714419">
          <w:marLeft w:val="0"/>
          <w:marRight w:val="0"/>
          <w:marTop w:val="20"/>
          <w:marBottom w:val="40"/>
          <w:divBdr>
            <w:top w:val="none" w:sz="0" w:space="0" w:color="auto"/>
            <w:left w:val="none" w:sz="0" w:space="0" w:color="auto"/>
            <w:bottom w:val="none" w:sz="0" w:space="0" w:color="auto"/>
            <w:right w:val="none" w:sz="0" w:space="0" w:color="auto"/>
          </w:divBdr>
        </w:div>
        <w:div w:id="1676110150">
          <w:marLeft w:val="0"/>
          <w:marRight w:val="0"/>
          <w:marTop w:val="20"/>
          <w:marBottom w:val="40"/>
          <w:divBdr>
            <w:top w:val="none" w:sz="0" w:space="0" w:color="auto"/>
            <w:left w:val="none" w:sz="0" w:space="0" w:color="auto"/>
            <w:bottom w:val="none" w:sz="0" w:space="0" w:color="auto"/>
            <w:right w:val="none" w:sz="0" w:space="0" w:color="auto"/>
          </w:divBdr>
        </w:div>
        <w:div w:id="1479110409">
          <w:marLeft w:val="0"/>
          <w:marRight w:val="0"/>
          <w:marTop w:val="20"/>
          <w:marBottom w:val="40"/>
          <w:divBdr>
            <w:top w:val="none" w:sz="0" w:space="0" w:color="auto"/>
            <w:left w:val="none" w:sz="0" w:space="0" w:color="auto"/>
            <w:bottom w:val="none" w:sz="0" w:space="0" w:color="auto"/>
            <w:right w:val="none" w:sz="0" w:space="0" w:color="auto"/>
          </w:divBdr>
        </w:div>
        <w:div w:id="1252081454">
          <w:marLeft w:val="0"/>
          <w:marRight w:val="0"/>
          <w:marTop w:val="20"/>
          <w:marBottom w:val="40"/>
          <w:divBdr>
            <w:top w:val="none" w:sz="0" w:space="0" w:color="auto"/>
            <w:left w:val="none" w:sz="0" w:space="0" w:color="auto"/>
            <w:bottom w:val="none" w:sz="0" w:space="0" w:color="auto"/>
            <w:right w:val="none" w:sz="0" w:space="0" w:color="auto"/>
          </w:divBdr>
        </w:div>
        <w:div w:id="1934627524">
          <w:marLeft w:val="0"/>
          <w:marRight w:val="0"/>
          <w:marTop w:val="20"/>
          <w:marBottom w:val="40"/>
          <w:divBdr>
            <w:top w:val="none" w:sz="0" w:space="0" w:color="auto"/>
            <w:left w:val="none" w:sz="0" w:space="0" w:color="auto"/>
            <w:bottom w:val="none" w:sz="0" w:space="0" w:color="auto"/>
            <w:right w:val="none" w:sz="0" w:space="0" w:color="auto"/>
          </w:divBdr>
        </w:div>
        <w:div w:id="1975475994">
          <w:marLeft w:val="0"/>
          <w:marRight w:val="0"/>
          <w:marTop w:val="20"/>
          <w:marBottom w:val="40"/>
          <w:divBdr>
            <w:top w:val="none" w:sz="0" w:space="0" w:color="auto"/>
            <w:left w:val="none" w:sz="0" w:space="0" w:color="auto"/>
            <w:bottom w:val="none" w:sz="0" w:space="0" w:color="auto"/>
            <w:right w:val="none" w:sz="0" w:space="0" w:color="auto"/>
          </w:divBdr>
        </w:div>
        <w:div w:id="287049031">
          <w:marLeft w:val="0"/>
          <w:marRight w:val="0"/>
          <w:marTop w:val="20"/>
          <w:marBottom w:val="40"/>
          <w:divBdr>
            <w:top w:val="none" w:sz="0" w:space="0" w:color="auto"/>
            <w:left w:val="none" w:sz="0" w:space="0" w:color="auto"/>
            <w:bottom w:val="none" w:sz="0" w:space="0" w:color="auto"/>
            <w:right w:val="none" w:sz="0" w:space="0" w:color="auto"/>
          </w:divBdr>
        </w:div>
        <w:div w:id="118962091">
          <w:marLeft w:val="0"/>
          <w:marRight w:val="0"/>
          <w:marTop w:val="20"/>
          <w:marBottom w:val="40"/>
          <w:divBdr>
            <w:top w:val="none" w:sz="0" w:space="0" w:color="auto"/>
            <w:left w:val="none" w:sz="0" w:space="0" w:color="auto"/>
            <w:bottom w:val="none" w:sz="0" w:space="0" w:color="auto"/>
            <w:right w:val="none" w:sz="0" w:space="0" w:color="auto"/>
          </w:divBdr>
        </w:div>
        <w:div w:id="691229153">
          <w:marLeft w:val="0"/>
          <w:marRight w:val="0"/>
          <w:marTop w:val="20"/>
          <w:marBottom w:val="40"/>
          <w:divBdr>
            <w:top w:val="none" w:sz="0" w:space="0" w:color="auto"/>
            <w:left w:val="none" w:sz="0" w:space="0" w:color="auto"/>
            <w:bottom w:val="none" w:sz="0" w:space="0" w:color="auto"/>
            <w:right w:val="none" w:sz="0" w:space="0" w:color="auto"/>
          </w:divBdr>
        </w:div>
        <w:div w:id="976959755">
          <w:marLeft w:val="0"/>
          <w:marRight w:val="0"/>
          <w:marTop w:val="20"/>
          <w:marBottom w:val="40"/>
          <w:divBdr>
            <w:top w:val="none" w:sz="0" w:space="0" w:color="auto"/>
            <w:left w:val="none" w:sz="0" w:space="0" w:color="auto"/>
            <w:bottom w:val="none" w:sz="0" w:space="0" w:color="auto"/>
            <w:right w:val="none" w:sz="0" w:space="0" w:color="auto"/>
          </w:divBdr>
        </w:div>
        <w:div w:id="51540827">
          <w:marLeft w:val="0"/>
          <w:marRight w:val="0"/>
          <w:marTop w:val="20"/>
          <w:marBottom w:val="40"/>
          <w:divBdr>
            <w:top w:val="none" w:sz="0" w:space="0" w:color="auto"/>
            <w:left w:val="none" w:sz="0" w:space="0" w:color="auto"/>
            <w:bottom w:val="none" w:sz="0" w:space="0" w:color="auto"/>
            <w:right w:val="none" w:sz="0" w:space="0" w:color="auto"/>
          </w:divBdr>
        </w:div>
        <w:div w:id="233854934">
          <w:marLeft w:val="0"/>
          <w:marRight w:val="0"/>
          <w:marTop w:val="20"/>
          <w:marBottom w:val="40"/>
          <w:divBdr>
            <w:top w:val="none" w:sz="0" w:space="0" w:color="auto"/>
            <w:left w:val="none" w:sz="0" w:space="0" w:color="auto"/>
            <w:bottom w:val="none" w:sz="0" w:space="0" w:color="auto"/>
            <w:right w:val="none" w:sz="0" w:space="0" w:color="auto"/>
          </w:divBdr>
        </w:div>
        <w:div w:id="1131440559">
          <w:marLeft w:val="0"/>
          <w:marRight w:val="0"/>
          <w:marTop w:val="20"/>
          <w:marBottom w:val="40"/>
          <w:divBdr>
            <w:top w:val="none" w:sz="0" w:space="0" w:color="auto"/>
            <w:left w:val="none" w:sz="0" w:space="0" w:color="auto"/>
            <w:bottom w:val="none" w:sz="0" w:space="0" w:color="auto"/>
            <w:right w:val="none" w:sz="0" w:space="0" w:color="auto"/>
          </w:divBdr>
        </w:div>
        <w:div w:id="125049489">
          <w:marLeft w:val="0"/>
          <w:marRight w:val="0"/>
          <w:marTop w:val="20"/>
          <w:marBottom w:val="40"/>
          <w:divBdr>
            <w:top w:val="none" w:sz="0" w:space="0" w:color="auto"/>
            <w:left w:val="none" w:sz="0" w:space="0" w:color="auto"/>
            <w:bottom w:val="none" w:sz="0" w:space="0" w:color="auto"/>
            <w:right w:val="none" w:sz="0" w:space="0" w:color="auto"/>
          </w:divBdr>
        </w:div>
        <w:div w:id="542058482">
          <w:marLeft w:val="0"/>
          <w:marRight w:val="0"/>
          <w:marTop w:val="20"/>
          <w:marBottom w:val="40"/>
          <w:divBdr>
            <w:top w:val="none" w:sz="0" w:space="0" w:color="auto"/>
            <w:left w:val="none" w:sz="0" w:space="0" w:color="auto"/>
            <w:bottom w:val="none" w:sz="0" w:space="0" w:color="auto"/>
            <w:right w:val="none" w:sz="0" w:space="0" w:color="auto"/>
          </w:divBdr>
        </w:div>
        <w:div w:id="239951611">
          <w:marLeft w:val="0"/>
          <w:marRight w:val="0"/>
          <w:marTop w:val="20"/>
          <w:marBottom w:val="40"/>
          <w:divBdr>
            <w:top w:val="none" w:sz="0" w:space="0" w:color="auto"/>
            <w:left w:val="none" w:sz="0" w:space="0" w:color="auto"/>
            <w:bottom w:val="none" w:sz="0" w:space="0" w:color="auto"/>
            <w:right w:val="none" w:sz="0" w:space="0" w:color="auto"/>
          </w:divBdr>
        </w:div>
        <w:div w:id="2136554201">
          <w:marLeft w:val="0"/>
          <w:marRight w:val="0"/>
          <w:marTop w:val="20"/>
          <w:marBottom w:val="40"/>
          <w:divBdr>
            <w:top w:val="none" w:sz="0" w:space="0" w:color="auto"/>
            <w:left w:val="none" w:sz="0" w:space="0" w:color="auto"/>
            <w:bottom w:val="none" w:sz="0" w:space="0" w:color="auto"/>
            <w:right w:val="none" w:sz="0" w:space="0" w:color="auto"/>
          </w:divBdr>
        </w:div>
        <w:div w:id="822770644">
          <w:marLeft w:val="0"/>
          <w:marRight w:val="0"/>
          <w:marTop w:val="20"/>
          <w:marBottom w:val="40"/>
          <w:divBdr>
            <w:top w:val="none" w:sz="0" w:space="0" w:color="auto"/>
            <w:left w:val="none" w:sz="0" w:space="0" w:color="auto"/>
            <w:bottom w:val="none" w:sz="0" w:space="0" w:color="auto"/>
            <w:right w:val="none" w:sz="0" w:space="0" w:color="auto"/>
          </w:divBdr>
        </w:div>
        <w:div w:id="749236752">
          <w:marLeft w:val="0"/>
          <w:marRight w:val="0"/>
          <w:marTop w:val="20"/>
          <w:marBottom w:val="40"/>
          <w:divBdr>
            <w:top w:val="none" w:sz="0" w:space="0" w:color="auto"/>
            <w:left w:val="none" w:sz="0" w:space="0" w:color="auto"/>
            <w:bottom w:val="none" w:sz="0" w:space="0" w:color="auto"/>
            <w:right w:val="none" w:sz="0" w:space="0" w:color="auto"/>
          </w:divBdr>
        </w:div>
        <w:div w:id="1876458104">
          <w:marLeft w:val="0"/>
          <w:marRight w:val="0"/>
          <w:marTop w:val="20"/>
          <w:marBottom w:val="40"/>
          <w:divBdr>
            <w:top w:val="none" w:sz="0" w:space="0" w:color="auto"/>
            <w:left w:val="none" w:sz="0" w:space="0" w:color="auto"/>
            <w:bottom w:val="none" w:sz="0" w:space="0" w:color="auto"/>
            <w:right w:val="none" w:sz="0" w:space="0" w:color="auto"/>
          </w:divBdr>
        </w:div>
        <w:div w:id="1772697419">
          <w:marLeft w:val="0"/>
          <w:marRight w:val="0"/>
          <w:marTop w:val="20"/>
          <w:marBottom w:val="40"/>
          <w:divBdr>
            <w:top w:val="none" w:sz="0" w:space="0" w:color="auto"/>
            <w:left w:val="none" w:sz="0" w:space="0" w:color="auto"/>
            <w:bottom w:val="none" w:sz="0" w:space="0" w:color="auto"/>
            <w:right w:val="none" w:sz="0" w:space="0" w:color="auto"/>
          </w:divBdr>
        </w:div>
        <w:div w:id="1392002447">
          <w:marLeft w:val="0"/>
          <w:marRight w:val="0"/>
          <w:marTop w:val="20"/>
          <w:marBottom w:val="40"/>
          <w:divBdr>
            <w:top w:val="none" w:sz="0" w:space="0" w:color="auto"/>
            <w:left w:val="none" w:sz="0" w:space="0" w:color="auto"/>
            <w:bottom w:val="none" w:sz="0" w:space="0" w:color="auto"/>
            <w:right w:val="none" w:sz="0" w:space="0" w:color="auto"/>
          </w:divBdr>
        </w:div>
        <w:div w:id="1875727452">
          <w:marLeft w:val="0"/>
          <w:marRight w:val="0"/>
          <w:marTop w:val="20"/>
          <w:marBottom w:val="40"/>
          <w:divBdr>
            <w:top w:val="none" w:sz="0" w:space="0" w:color="auto"/>
            <w:left w:val="none" w:sz="0" w:space="0" w:color="auto"/>
            <w:bottom w:val="none" w:sz="0" w:space="0" w:color="auto"/>
            <w:right w:val="none" w:sz="0" w:space="0" w:color="auto"/>
          </w:divBdr>
        </w:div>
        <w:div w:id="1721632282">
          <w:marLeft w:val="0"/>
          <w:marRight w:val="0"/>
          <w:marTop w:val="20"/>
          <w:marBottom w:val="40"/>
          <w:divBdr>
            <w:top w:val="none" w:sz="0" w:space="0" w:color="auto"/>
            <w:left w:val="none" w:sz="0" w:space="0" w:color="auto"/>
            <w:bottom w:val="none" w:sz="0" w:space="0" w:color="auto"/>
            <w:right w:val="none" w:sz="0" w:space="0" w:color="auto"/>
          </w:divBdr>
        </w:div>
        <w:div w:id="662123451">
          <w:marLeft w:val="0"/>
          <w:marRight w:val="0"/>
          <w:marTop w:val="20"/>
          <w:marBottom w:val="40"/>
          <w:divBdr>
            <w:top w:val="none" w:sz="0" w:space="0" w:color="auto"/>
            <w:left w:val="none" w:sz="0" w:space="0" w:color="auto"/>
            <w:bottom w:val="none" w:sz="0" w:space="0" w:color="auto"/>
            <w:right w:val="none" w:sz="0" w:space="0" w:color="auto"/>
          </w:divBdr>
        </w:div>
        <w:div w:id="384136169">
          <w:marLeft w:val="0"/>
          <w:marRight w:val="0"/>
          <w:marTop w:val="20"/>
          <w:marBottom w:val="40"/>
          <w:divBdr>
            <w:top w:val="none" w:sz="0" w:space="0" w:color="auto"/>
            <w:left w:val="none" w:sz="0" w:space="0" w:color="auto"/>
            <w:bottom w:val="none" w:sz="0" w:space="0" w:color="auto"/>
            <w:right w:val="none" w:sz="0" w:space="0" w:color="auto"/>
          </w:divBdr>
        </w:div>
        <w:div w:id="1548839822">
          <w:marLeft w:val="0"/>
          <w:marRight w:val="0"/>
          <w:marTop w:val="20"/>
          <w:marBottom w:val="40"/>
          <w:divBdr>
            <w:top w:val="none" w:sz="0" w:space="0" w:color="auto"/>
            <w:left w:val="none" w:sz="0" w:space="0" w:color="auto"/>
            <w:bottom w:val="none" w:sz="0" w:space="0" w:color="auto"/>
            <w:right w:val="none" w:sz="0" w:space="0" w:color="auto"/>
          </w:divBdr>
        </w:div>
        <w:div w:id="1216938810">
          <w:marLeft w:val="0"/>
          <w:marRight w:val="0"/>
          <w:marTop w:val="20"/>
          <w:marBottom w:val="40"/>
          <w:divBdr>
            <w:top w:val="none" w:sz="0" w:space="0" w:color="auto"/>
            <w:left w:val="none" w:sz="0" w:space="0" w:color="auto"/>
            <w:bottom w:val="none" w:sz="0" w:space="0" w:color="auto"/>
            <w:right w:val="none" w:sz="0" w:space="0" w:color="auto"/>
          </w:divBdr>
        </w:div>
        <w:div w:id="1561481373">
          <w:marLeft w:val="0"/>
          <w:marRight w:val="0"/>
          <w:marTop w:val="20"/>
          <w:marBottom w:val="40"/>
          <w:divBdr>
            <w:top w:val="none" w:sz="0" w:space="0" w:color="auto"/>
            <w:left w:val="none" w:sz="0" w:space="0" w:color="auto"/>
            <w:bottom w:val="none" w:sz="0" w:space="0" w:color="auto"/>
            <w:right w:val="none" w:sz="0" w:space="0" w:color="auto"/>
          </w:divBdr>
        </w:div>
        <w:div w:id="965163134">
          <w:marLeft w:val="0"/>
          <w:marRight w:val="0"/>
          <w:marTop w:val="20"/>
          <w:marBottom w:val="40"/>
          <w:divBdr>
            <w:top w:val="none" w:sz="0" w:space="0" w:color="auto"/>
            <w:left w:val="none" w:sz="0" w:space="0" w:color="auto"/>
            <w:bottom w:val="none" w:sz="0" w:space="0" w:color="auto"/>
            <w:right w:val="none" w:sz="0" w:space="0" w:color="auto"/>
          </w:divBdr>
        </w:div>
        <w:div w:id="1132989678">
          <w:marLeft w:val="0"/>
          <w:marRight w:val="0"/>
          <w:marTop w:val="20"/>
          <w:marBottom w:val="40"/>
          <w:divBdr>
            <w:top w:val="none" w:sz="0" w:space="0" w:color="auto"/>
            <w:left w:val="none" w:sz="0" w:space="0" w:color="auto"/>
            <w:bottom w:val="none" w:sz="0" w:space="0" w:color="auto"/>
            <w:right w:val="none" w:sz="0" w:space="0" w:color="auto"/>
          </w:divBdr>
        </w:div>
        <w:div w:id="406732194">
          <w:marLeft w:val="0"/>
          <w:marRight w:val="0"/>
          <w:marTop w:val="20"/>
          <w:marBottom w:val="40"/>
          <w:divBdr>
            <w:top w:val="none" w:sz="0" w:space="0" w:color="auto"/>
            <w:left w:val="none" w:sz="0" w:space="0" w:color="auto"/>
            <w:bottom w:val="none" w:sz="0" w:space="0" w:color="auto"/>
            <w:right w:val="none" w:sz="0" w:space="0" w:color="auto"/>
          </w:divBdr>
        </w:div>
        <w:div w:id="1187252041">
          <w:marLeft w:val="0"/>
          <w:marRight w:val="0"/>
          <w:marTop w:val="20"/>
          <w:marBottom w:val="40"/>
          <w:divBdr>
            <w:top w:val="none" w:sz="0" w:space="0" w:color="auto"/>
            <w:left w:val="none" w:sz="0" w:space="0" w:color="auto"/>
            <w:bottom w:val="none" w:sz="0" w:space="0" w:color="auto"/>
            <w:right w:val="none" w:sz="0" w:space="0" w:color="auto"/>
          </w:divBdr>
        </w:div>
        <w:div w:id="2082169518">
          <w:marLeft w:val="0"/>
          <w:marRight w:val="0"/>
          <w:marTop w:val="20"/>
          <w:marBottom w:val="40"/>
          <w:divBdr>
            <w:top w:val="none" w:sz="0" w:space="0" w:color="auto"/>
            <w:left w:val="none" w:sz="0" w:space="0" w:color="auto"/>
            <w:bottom w:val="none" w:sz="0" w:space="0" w:color="auto"/>
            <w:right w:val="none" w:sz="0" w:space="0" w:color="auto"/>
          </w:divBdr>
        </w:div>
        <w:div w:id="1504861618">
          <w:marLeft w:val="0"/>
          <w:marRight w:val="0"/>
          <w:marTop w:val="20"/>
          <w:marBottom w:val="40"/>
          <w:divBdr>
            <w:top w:val="none" w:sz="0" w:space="0" w:color="auto"/>
            <w:left w:val="none" w:sz="0" w:space="0" w:color="auto"/>
            <w:bottom w:val="none" w:sz="0" w:space="0" w:color="auto"/>
            <w:right w:val="none" w:sz="0" w:space="0" w:color="auto"/>
          </w:divBdr>
        </w:div>
        <w:div w:id="648703748">
          <w:marLeft w:val="0"/>
          <w:marRight w:val="0"/>
          <w:marTop w:val="20"/>
          <w:marBottom w:val="40"/>
          <w:divBdr>
            <w:top w:val="none" w:sz="0" w:space="0" w:color="auto"/>
            <w:left w:val="none" w:sz="0" w:space="0" w:color="auto"/>
            <w:bottom w:val="none" w:sz="0" w:space="0" w:color="auto"/>
            <w:right w:val="none" w:sz="0" w:space="0" w:color="auto"/>
          </w:divBdr>
        </w:div>
        <w:div w:id="412894783">
          <w:marLeft w:val="0"/>
          <w:marRight w:val="0"/>
          <w:marTop w:val="20"/>
          <w:marBottom w:val="40"/>
          <w:divBdr>
            <w:top w:val="none" w:sz="0" w:space="0" w:color="auto"/>
            <w:left w:val="none" w:sz="0" w:space="0" w:color="auto"/>
            <w:bottom w:val="none" w:sz="0" w:space="0" w:color="auto"/>
            <w:right w:val="none" w:sz="0" w:space="0" w:color="auto"/>
          </w:divBdr>
        </w:div>
        <w:div w:id="2139837287">
          <w:marLeft w:val="0"/>
          <w:marRight w:val="0"/>
          <w:marTop w:val="20"/>
          <w:marBottom w:val="40"/>
          <w:divBdr>
            <w:top w:val="none" w:sz="0" w:space="0" w:color="auto"/>
            <w:left w:val="none" w:sz="0" w:space="0" w:color="auto"/>
            <w:bottom w:val="none" w:sz="0" w:space="0" w:color="auto"/>
            <w:right w:val="none" w:sz="0" w:space="0" w:color="auto"/>
          </w:divBdr>
        </w:div>
        <w:div w:id="1162426921">
          <w:marLeft w:val="0"/>
          <w:marRight w:val="0"/>
          <w:marTop w:val="20"/>
          <w:marBottom w:val="40"/>
          <w:divBdr>
            <w:top w:val="none" w:sz="0" w:space="0" w:color="auto"/>
            <w:left w:val="none" w:sz="0" w:space="0" w:color="auto"/>
            <w:bottom w:val="none" w:sz="0" w:space="0" w:color="auto"/>
            <w:right w:val="none" w:sz="0" w:space="0" w:color="auto"/>
          </w:divBdr>
        </w:div>
        <w:div w:id="1089961702">
          <w:marLeft w:val="0"/>
          <w:marRight w:val="0"/>
          <w:marTop w:val="20"/>
          <w:marBottom w:val="40"/>
          <w:divBdr>
            <w:top w:val="none" w:sz="0" w:space="0" w:color="auto"/>
            <w:left w:val="none" w:sz="0" w:space="0" w:color="auto"/>
            <w:bottom w:val="none" w:sz="0" w:space="0" w:color="auto"/>
            <w:right w:val="none" w:sz="0" w:space="0" w:color="auto"/>
          </w:divBdr>
        </w:div>
        <w:div w:id="652293460">
          <w:marLeft w:val="0"/>
          <w:marRight w:val="0"/>
          <w:marTop w:val="20"/>
          <w:marBottom w:val="40"/>
          <w:divBdr>
            <w:top w:val="none" w:sz="0" w:space="0" w:color="auto"/>
            <w:left w:val="none" w:sz="0" w:space="0" w:color="auto"/>
            <w:bottom w:val="none" w:sz="0" w:space="0" w:color="auto"/>
            <w:right w:val="none" w:sz="0" w:space="0" w:color="auto"/>
          </w:divBdr>
        </w:div>
        <w:div w:id="1756054132">
          <w:marLeft w:val="0"/>
          <w:marRight w:val="0"/>
          <w:marTop w:val="20"/>
          <w:marBottom w:val="40"/>
          <w:divBdr>
            <w:top w:val="none" w:sz="0" w:space="0" w:color="auto"/>
            <w:left w:val="none" w:sz="0" w:space="0" w:color="auto"/>
            <w:bottom w:val="none" w:sz="0" w:space="0" w:color="auto"/>
            <w:right w:val="none" w:sz="0" w:space="0" w:color="auto"/>
          </w:divBdr>
        </w:div>
        <w:div w:id="134028722">
          <w:marLeft w:val="0"/>
          <w:marRight w:val="0"/>
          <w:marTop w:val="20"/>
          <w:marBottom w:val="40"/>
          <w:divBdr>
            <w:top w:val="none" w:sz="0" w:space="0" w:color="auto"/>
            <w:left w:val="none" w:sz="0" w:space="0" w:color="auto"/>
            <w:bottom w:val="none" w:sz="0" w:space="0" w:color="auto"/>
            <w:right w:val="none" w:sz="0" w:space="0" w:color="auto"/>
          </w:divBdr>
        </w:div>
        <w:div w:id="1331642914">
          <w:marLeft w:val="0"/>
          <w:marRight w:val="0"/>
          <w:marTop w:val="20"/>
          <w:marBottom w:val="40"/>
          <w:divBdr>
            <w:top w:val="none" w:sz="0" w:space="0" w:color="auto"/>
            <w:left w:val="none" w:sz="0" w:space="0" w:color="auto"/>
            <w:bottom w:val="none" w:sz="0" w:space="0" w:color="auto"/>
            <w:right w:val="none" w:sz="0" w:space="0" w:color="auto"/>
          </w:divBdr>
        </w:div>
        <w:div w:id="990213291">
          <w:marLeft w:val="0"/>
          <w:marRight w:val="0"/>
          <w:marTop w:val="20"/>
          <w:marBottom w:val="40"/>
          <w:divBdr>
            <w:top w:val="none" w:sz="0" w:space="0" w:color="auto"/>
            <w:left w:val="none" w:sz="0" w:space="0" w:color="auto"/>
            <w:bottom w:val="none" w:sz="0" w:space="0" w:color="auto"/>
            <w:right w:val="none" w:sz="0" w:space="0" w:color="auto"/>
          </w:divBdr>
        </w:div>
        <w:div w:id="1672297095">
          <w:marLeft w:val="0"/>
          <w:marRight w:val="0"/>
          <w:marTop w:val="20"/>
          <w:marBottom w:val="40"/>
          <w:divBdr>
            <w:top w:val="none" w:sz="0" w:space="0" w:color="auto"/>
            <w:left w:val="none" w:sz="0" w:space="0" w:color="auto"/>
            <w:bottom w:val="none" w:sz="0" w:space="0" w:color="auto"/>
            <w:right w:val="none" w:sz="0" w:space="0" w:color="auto"/>
          </w:divBdr>
        </w:div>
        <w:div w:id="1654868519">
          <w:marLeft w:val="0"/>
          <w:marRight w:val="0"/>
          <w:marTop w:val="20"/>
          <w:marBottom w:val="40"/>
          <w:divBdr>
            <w:top w:val="none" w:sz="0" w:space="0" w:color="auto"/>
            <w:left w:val="none" w:sz="0" w:space="0" w:color="auto"/>
            <w:bottom w:val="none" w:sz="0" w:space="0" w:color="auto"/>
            <w:right w:val="none" w:sz="0" w:space="0" w:color="auto"/>
          </w:divBdr>
        </w:div>
        <w:div w:id="1531843082">
          <w:marLeft w:val="0"/>
          <w:marRight w:val="0"/>
          <w:marTop w:val="20"/>
          <w:marBottom w:val="40"/>
          <w:divBdr>
            <w:top w:val="none" w:sz="0" w:space="0" w:color="auto"/>
            <w:left w:val="none" w:sz="0" w:space="0" w:color="auto"/>
            <w:bottom w:val="none" w:sz="0" w:space="0" w:color="auto"/>
            <w:right w:val="none" w:sz="0" w:space="0" w:color="auto"/>
          </w:divBdr>
        </w:div>
        <w:div w:id="540361151">
          <w:marLeft w:val="0"/>
          <w:marRight w:val="0"/>
          <w:marTop w:val="20"/>
          <w:marBottom w:val="40"/>
          <w:divBdr>
            <w:top w:val="none" w:sz="0" w:space="0" w:color="auto"/>
            <w:left w:val="none" w:sz="0" w:space="0" w:color="auto"/>
            <w:bottom w:val="none" w:sz="0" w:space="0" w:color="auto"/>
            <w:right w:val="none" w:sz="0" w:space="0" w:color="auto"/>
          </w:divBdr>
        </w:div>
        <w:div w:id="1636713191">
          <w:marLeft w:val="0"/>
          <w:marRight w:val="0"/>
          <w:marTop w:val="20"/>
          <w:marBottom w:val="40"/>
          <w:divBdr>
            <w:top w:val="none" w:sz="0" w:space="0" w:color="auto"/>
            <w:left w:val="none" w:sz="0" w:space="0" w:color="auto"/>
            <w:bottom w:val="none" w:sz="0" w:space="0" w:color="auto"/>
            <w:right w:val="none" w:sz="0" w:space="0" w:color="auto"/>
          </w:divBdr>
        </w:div>
        <w:div w:id="902328212">
          <w:marLeft w:val="0"/>
          <w:marRight w:val="0"/>
          <w:marTop w:val="20"/>
          <w:marBottom w:val="40"/>
          <w:divBdr>
            <w:top w:val="none" w:sz="0" w:space="0" w:color="auto"/>
            <w:left w:val="none" w:sz="0" w:space="0" w:color="auto"/>
            <w:bottom w:val="none" w:sz="0" w:space="0" w:color="auto"/>
            <w:right w:val="none" w:sz="0" w:space="0" w:color="auto"/>
          </w:divBdr>
        </w:div>
        <w:div w:id="989334151">
          <w:marLeft w:val="0"/>
          <w:marRight w:val="0"/>
          <w:marTop w:val="20"/>
          <w:marBottom w:val="40"/>
          <w:divBdr>
            <w:top w:val="none" w:sz="0" w:space="0" w:color="auto"/>
            <w:left w:val="none" w:sz="0" w:space="0" w:color="auto"/>
            <w:bottom w:val="none" w:sz="0" w:space="0" w:color="auto"/>
            <w:right w:val="none" w:sz="0" w:space="0" w:color="auto"/>
          </w:divBdr>
        </w:div>
        <w:div w:id="1605185554">
          <w:marLeft w:val="0"/>
          <w:marRight w:val="0"/>
          <w:marTop w:val="20"/>
          <w:marBottom w:val="40"/>
          <w:divBdr>
            <w:top w:val="none" w:sz="0" w:space="0" w:color="auto"/>
            <w:left w:val="none" w:sz="0" w:space="0" w:color="auto"/>
            <w:bottom w:val="none" w:sz="0" w:space="0" w:color="auto"/>
            <w:right w:val="none" w:sz="0" w:space="0" w:color="auto"/>
          </w:divBdr>
        </w:div>
        <w:div w:id="880214627">
          <w:marLeft w:val="0"/>
          <w:marRight w:val="0"/>
          <w:marTop w:val="20"/>
          <w:marBottom w:val="40"/>
          <w:divBdr>
            <w:top w:val="none" w:sz="0" w:space="0" w:color="auto"/>
            <w:left w:val="none" w:sz="0" w:space="0" w:color="auto"/>
            <w:bottom w:val="none" w:sz="0" w:space="0" w:color="auto"/>
            <w:right w:val="none" w:sz="0" w:space="0" w:color="auto"/>
          </w:divBdr>
        </w:div>
        <w:div w:id="1191799429">
          <w:marLeft w:val="0"/>
          <w:marRight w:val="0"/>
          <w:marTop w:val="20"/>
          <w:marBottom w:val="40"/>
          <w:divBdr>
            <w:top w:val="none" w:sz="0" w:space="0" w:color="auto"/>
            <w:left w:val="none" w:sz="0" w:space="0" w:color="auto"/>
            <w:bottom w:val="none" w:sz="0" w:space="0" w:color="auto"/>
            <w:right w:val="none" w:sz="0" w:space="0" w:color="auto"/>
          </w:divBdr>
        </w:div>
        <w:div w:id="394397128">
          <w:marLeft w:val="0"/>
          <w:marRight w:val="0"/>
          <w:marTop w:val="20"/>
          <w:marBottom w:val="40"/>
          <w:divBdr>
            <w:top w:val="none" w:sz="0" w:space="0" w:color="auto"/>
            <w:left w:val="none" w:sz="0" w:space="0" w:color="auto"/>
            <w:bottom w:val="none" w:sz="0" w:space="0" w:color="auto"/>
            <w:right w:val="none" w:sz="0" w:space="0" w:color="auto"/>
          </w:divBdr>
        </w:div>
        <w:div w:id="1156652591">
          <w:marLeft w:val="0"/>
          <w:marRight w:val="0"/>
          <w:marTop w:val="20"/>
          <w:marBottom w:val="40"/>
          <w:divBdr>
            <w:top w:val="none" w:sz="0" w:space="0" w:color="auto"/>
            <w:left w:val="none" w:sz="0" w:space="0" w:color="auto"/>
            <w:bottom w:val="none" w:sz="0" w:space="0" w:color="auto"/>
            <w:right w:val="none" w:sz="0" w:space="0" w:color="auto"/>
          </w:divBdr>
        </w:div>
        <w:div w:id="75368876">
          <w:marLeft w:val="0"/>
          <w:marRight w:val="0"/>
          <w:marTop w:val="20"/>
          <w:marBottom w:val="40"/>
          <w:divBdr>
            <w:top w:val="none" w:sz="0" w:space="0" w:color="auto"/>
            <w:left w:val="none" w:sz="0" w:space="0" w:color="auto"/>
            <w:bottom w:val="none" w:sz="0" w:space="0" w:color="auto"/>
            <w:right w:val="none" w:sz="0" w:space="0" w:color="auto"/>
          </w:divBdr>
        </w:div>
        <w:div w:id="302084356">
          <w:marLeft w:val="0"/>
          <w:marRight w:val="0"/>
          <w:marTop w:val="20"/>
          <w:marBottom w:val="40"/>
          <w:divBdr>
            <w:top w:val="none" w:sz="0" w:space="0" w:color="auto"/>
            <w:left w:val="none" w:sz="0" w:space="0" w:color="auto"/>
            <w:bottom w:val="none" w:sz="0" w:space="0" w:color="auto"/>
            <w:right w:val="none" w:sz="0" w:space="0" w:color="auto"/>
          </w:divBdr>
        </w:div>
        <w:div w:id="1663654438">
          <w:marLeft w:val="0"/>
          <w:marRight w:val="0"/>
          <w:marTop w:val="20"/>
          <w:marBottom w:val="40"/>
          <w:divBdr>
            <w:top w:val="none" w:sz="0" w:space="0" w:color="auto"/>
            <w:left w:val="none" w:sz="0" w:space="0" w:color="auto"/>
            <w:bottom w:val="none" w:sz="0" w:space="0" w:color="auto"/>
            <w:right w:val="none" w:sz="0" w:space="0" w:color="auto"/>
          </w:divBdr>
        </w:div>
        <w:div w:id="1953437577">
          <w:marLeft w:val="0"/>
          <w:marRight w:val="0"/>
          <w:marTop w:val="20"/>
          <w:marBottom w:val="40"/>
          <w:divBdr>
            <w:top w:val="none" w:sz="0" w:space="0" w:color="auto"/>
            <w:left w:val="none" w:sz="0" w:space="0" w:color="auto"/>
            <w:bottom w:val="none" w:sz="0" w:space="0" w:color="auto"/>
            <w:right w:val="none" w:sz="0" w:space="0" w:color="auto"/>
          </w:divBdr>
        </w:div>
        <w:div w:id="1963074237">
          <w:marLeft w:val="0"/>
          <w:marRight w:val="0"/>
          <w:marTop w:val="20"/>
          <w:marBottom w:val="40"/>
          <w:divBdr>
            <w:top w:val="none" w:sz="0" w:space="0" w:color="auto"/>
            <w:left w:val="none" w:sz="0" w:space="0" w:color="auto"/>
            <w:bottom w:val="none" w:sz="0" w:space="0" w:color="auto"/>
            <w:right w:val="none" w:sz="0" w:space="0" w:color="auto"/>
          </w:divBdr>
        </w:div>
        <w:div w:id="797449762">
          <w:marLeft w:val="0"/>
          <w:marRight w:val="0"/>
          <w:marTop w:val="20"/>
          <w:marBottom w:val="40"/>
          <w:divBdr>
            <w:top w:val="none" w:sz="0" w:space="0" w:color="auto"/>
            <w:left w:val="none" w:sz="0" w:space="0" w:color="auto"/>
            <w:bottom w:val="none" w:sz="0" w:space="0" w:color="auto"/>
            <w:right w:val="none" w:sz="0" w:space="0" w:color="auto"/>
          </w:divBdr>
        </w:div>
        <w:div w:id="16659903">
          <w:marLeft w:val="0"/>
          <w:marRight w:val="0"/>
          <w:marTop w:val="20"/>
          <w:marBottom w:val="40"/>
          <w:divBdr>
            <w:top w:val="none" w:sz="0" w:space="0" w:color="auto"/>
            <w:left w:val="none" w:sz="0" w:space="0" w:color="auto"/>
            <w:bottom w:val="none" w:sz="0" w:space="0" w:color="auto"/>
            <w:right w:val="none" w:sz="0" w:space="0" w:color="auto"/>
          </w:divBdr>
        </w:div>
        <w:div w:id="12728516">
          <w:marLeft w:val="0"/>
          <w:marRight w:val="0"/>
          <w:marTop w:val="20"/>
          <w:marBottom w:val="40"/>
          <w:divBdr>
            <w:top w:val="none" w:sz="0" w:space="0" w:color="auto"/>
            <w:left w:val="none" w:sz="0" w:space="0" w:color="auto"/>
            <w:bottom w:val="none" w:sz="0" w:space="0" w:color="auto"/>
            <w:right w:val="none" w:sz="0" w:space="0" w:color="auto"/>
          </w:divBdr>
        </w:div>
        <w:div w:id="1602907108">
          <w:marLeft w:val="0"/>
          <w:marRight w:val="0"/>
          <w:marTop w:val="20"/>
          <w:marBottom w:val="40"/>
          <w:divBdr>
            <w:top w:val="none" w:sz="0" w:space="0" w:color="auto"/>
            <w:left w:val="none" w:sz="0" w:space="0" w:color="auto"/>
            <w:bottom w:val="none" w:sz="0" w:space="0" w:color="auto"/>
            <w:right w:val="none" w:sz="0" w:space="0" w:color="auto"/>
          </w:divBdr>
        </w:div>
        <w:div w:id="777061422">
          <w:marLeft w:val="0"/>
          <w:marRight w:val="0"/>
          <w:marTop w:val="20"/>
          <w:marBottom w:val="40"/>
          <w:divBdr>
            <w:top w:val="none" w:sz="0" w:space="0" w:color="auto"/>
            <w:left w:val="none" w:sz="0" w:space="0" w:color="auto"/>
            <w:bottom w:val="none" w:sz="0" w:space="0" w:color="auto"/>
            <w:right w:val="none" w:sz="0" w:space="0" w:color="auto"/>
          </w:divBdr>
        </w:div>
        <w:div w:id="1396395090">
          <w:marLeft w:val="0"/>
          <w:marRight w:val="0"/>
          <w:marTop w:val="20"/>
          <w:marBottom w:val="40"/>
          <w:divBdr>
            <w:top w:val="none" w:sz="0" w:space="0" w:color="auto"/>
            <w:left w:val="none" w:sz="0" w:space="0" w:color="auto"/>
            <w:bottom w:val="none" w:sz="0" w:space="0" w:color="auto"/>
            <w:right w:val="none" w:sz="0" w:space="0" w:color="auto"/>
          </w:divBdr>
        </w:div>
        <w:div w:id="2026204487">
          <w:marLeft w:val="0"/>
          <w:marRight w:val="0"/>
          <w:marTop w:val="20"/>
          <w:marBottom w:val="40"/>
          <w:divBdr>
            <w:top w:val="none" w:sz="0" w:space="0" w:color="auto"/>
            <w:left w:val="none" w:sz="0" w:space="0" w:color="auto"/>
            <w:bottom w:val="none" w:sz="0" w:space="0" w:color="auto"/>
            <w:right w:val="none" w:sz="0" w:space="0" w:color="auto"/>
          </w:divBdr>
        </w:div>
        <w:div w:id="1650670287">
          <w:marLeft w:val="0"/>
          <w:marRight w:val="0"/>
          <w:marTop w:val="20"/>
          <w:marBottom w:val="40"/>
          <w:divBdr>
            <w:top w:val="none" w:sz="0" w:space="0" w:color="auto"/>
            <w:left w:val="none" w:sz="0" w:space="0" w:color="auto"/>
            <w:bottom w:val="none" w:sz="0" w:space="0" w:color="auto"/>
            <w:right w:val="none" w:sz="0" w:space="0" w:color="auto"/>
          </w:divBdr>
        </w:div>
        <w:div w:id="683168317">
          <w:marLeft w:val="0"/>
          <w:marRight w:val="0"/>
          <w:marTop w:val="20"/>
          <w:marBottom w:val="40"/>
          <w:divBdr>
            <w:top w:val="none" w:sz="0" w:space="0" w:color="auto"/>
            <w:left w:val="none" w:sz="0" w:space="0" w:color="auto"/>
            <w:bottom w:val="none" w:sz="0" w:space="0" w:color="auto"/>
            <w:right w:val="none" w:sz="0" w:space="0" w:color="auto"/>
          </w:divBdr>
        </w:div>
        <w:div w:id="567152932">
          <w:marLeft w:val="0"/>
          <w:marRight w:val="0"/>
          <w:marTop w:val="20"/>
          <w:marBottom w:val="40"/>
          <w:divBdr>
            <w:top w:val="none" w:sz="0" w:space="0" w:color="auto"/>
            <w:left w:val="none" w:sz="0" w:space="0" w:color="auto"/>
            <w:bottom w:val="none" w:sz="0" w:space="0" w:color="auto"/>
            <w:right w:val="none" w:sz="0" w:space="0" w:color="auto"/>
          </w:divBdr>
        </w:div>
        <w:div w:id="236014206">
          <w:marLeft w:val="0"/>
          <w:marRight w:val="0"/>
          <w:marTop w:val="20"/>
          <w:marBottom w:val="40"/>
          <w:divBdr>
            <w:top w:val="none" w:sz="0" w:space="0" w:color="auto"/>
            <w:left w:val="none" w:sz="0" w:space="0" w:color="auto"/>
            <w:bottom w:val="none" w:sz="0" w:space="0" w:color="auto"/>
            <w:right w:val="none" w:sz="0" w:space="0" w:color="auto"/>
          </w:divBdr>
        </w:div>
        <w:div w:id="114372428">
          <w:marLeft w:val="0"/>
          <w:marRight w:val="0"/>
          <w:marTop w:val="20"/>
          <w:marBottom w:val="40"/>
          <w:divBdr>
            <w:top w:val="none" w:sz="0" w:space="0" w:color="auto"/>
            <w:left w:val="none" w:sz="0" w:space="0" w:color="auto"/>
            <w:bottom w:val="none" w:sz="0" w:space="0" w:color="auto"/>
            <w:right w:val="none" w:sz="0" w:space="0" w:color="auto"/>
          </w:divBdr>
        </w:div>
        <w:div w:id="83116912">
          <w:marLeft w:val="0"/>
          <w:marRight w:val="0"/>
          <w:marTop w:val="20"/>
          <w:marBottom w:val="40"/>
          <w:divBdr>
            <w:top w:val="none" w:sz="0" w:space="0" w:color="auto"/>
            <w:left w:val="none" w:sz="0" w:space="0" w:color="auto"/>
            <w:bottom w:val="none" w:sz="0" w:space="0" w:color="auto"/>
            <w:right w:val="none" w:sz="0" w:space="0" w:color="auto"/>
          </w:divBdr>
        </w:div>
        <w:div w:id="1093162956">
          <w:marLeft w:val="0"/>
          <w:marRight w:val="0"/>
          <w:marTop w:val="0"/>
          <w:marBottom w:val="101"/>
          <w:divBdr>
            <w:top w:val="none" w:sz="0" w:space="0" w:color="auto"/>
            <w:left w:val="none" w:sz="0" w:space="0" w:color="auto"/>
            <w:bottom w:val="none" w:sz="0" w:space="0" w:color="auto"/>
            <w:right w:val="none" w:sz="0" w:space="0" w:color="auto"/>
          </w:divBdr>
        </w:div>
        <w:div w:id="1569805290">
          <w:marLeft w:val="0"/>
          <w:marRight w:val="0"/>
          <w:marTop w:val="0"/>
          <w:marBottom w:val="101"/>
          <w:divBdr>
            <w:top w:val="none" w:sz="0" w:space="0" w:color="auto"/>
            <w:left w:val="none" w:sz="0" w:space="0" w:color="auto"/>
            <w:bottom w:val="none" w:sz="0" w:space="0" w:color="auto"/>
            <w:right w:val="none" w:sz="0" w:space="0" w:color="auto"/>
          </w:divBdr>
        </w:div>
        <w:div w:id="1242569736">
          <w:marLeft w:val="0"/>
          <w:marRight w:val="0"/>
          <w:marTop w:val="0"/>
          <w:marBottom w:val="101"/>
          <w:divBdr>
            <w:top w:val="none" w:sz="0" w:space="0" w:color="auto"/>
            <w:left w:val="none" w:sz="0" w:space="0" w:color="auto"/>
            <w:bottom w:val="none" w:sz="0" w:space="0" w:color="auto"/>
            <w:right w:val="none" w:sz="0" w:space="0" w:color="auto"/>
          </w:divBdr>
        </w:div>
        <w:div w:id="1890339250">
          <w:marLeft w:val="720"/>
          <w:marRight w:val="0"/>
          <w:marTop w:val="0"/>
          <w:marBottom w:val="101"/>
          <w:divBdr>
            <w:top w:val="none" w:sz="0" w:space="0" w:color="auto"/>
            <w:left w:val="none" w:sz="0" w:space="0" w:color="auto"/>
            <w:bottom w:val="none" w:sz="0" w:space="0" w:color="auto"/>
            <w:right w:val="none" w:sz="0" w:space="0" w:color="auto"/>
          </w:divBdr>
        </w:div>
        <w:div w:id="1465276323">
          <w:marLeft w:val="720"/>
          <w:marRight w:val="0"/>
          <w:marTop w:val="0"/>
          <w:marBottom w:val="101"/>
          <w:divBdr>
            <w:top w:val="none" w:sz="0" w:space="0" w:color="auto"/>
            <w:left w:val="none" w:sz="0" w:space="0" w:color="auto"/>
            <w:bottom w:val="none" w:sz="0" w:space="0" w:color="auto"/>
            <w:right w:val="none" w:sz="0" w:space="0" w:color="auto"/>
          </w:divBdr>
        </w:div>
        <w:div w:id="641035352">
          <w:marLeft w:val="720"/>
          <w:marRight w:val="0"/>
          <w:marTop w:val="0"/>
          <w:marBottom w:val="101"/>
          <w:divBdr>
            <w:top w:val="none" w:sz="0" w:space="0" w:color="auto"/>
            <w:left w:val="none" w:sz="0" w:space="0" w:color="auto"/>
            <w:bottom w:val="none" w:sz="0" w:space="0" w:color="auto"/>
            <w:right w:val="none" w:sz="0" w:space="0" w:color="auto"/>
          </w:divBdr>
        </w:div>
        <w:div w:id="199362163">
          <w:marLeft w:val="720"/>
          <w:marRight w:val="0"/>
          <w:marTop w:val="0"/>
          <w:marBottom w:val="101"/>
          <w:divBdr>
            <w:top w:val="none" w:sz="0" w:space="0" w:color="auto"/>
            <w:left w:val="none" w:sz="0" w:space="0" w:color="auto"/>
            <w:bottom w:val="none" w:sz="0" w:space="0" w:color="auto"/>
            <w:right w:val="none" w:sz="0" w:space="0" w:color="auto"/>
          </w:divBdr>
        </w:div>
        <w:div w:id="2135564408">
          <w:marLeft w:val="720"/>
          <w:marRight w:val="0"/>
          <w:marTop w:val="0"/>
          <w:marBottom w:val="101"/>
          <w:divBdr>
            <w:top w:val="none" w:sz="0" w:space="0" w:color="auto"/>
            <w:left w:val="none" w:sz="0" w:space="0" w:color="auto"/>
            <w:bottom w:val="none" w:sz="0" w:space="0" w:color="auto"/>
            <w:right w:val="none" w:sz="0" w:space="0" w:color="auto"/>
          </w:divBdr>
        </w:div>
        <w:div w:id="627707365">
          <w:marLeft w:val="720"/>
          <w:marRight w:val="0"/>
          <w:marTop w:val="0"/>
          <w:marBottom w:val="101"/>
          <w:divBdr>
            <w:top w:val="none" w:sz="0" w:space="0" w:color="auto"/>
            <w:left w:val="none" w:sz="0" w:space="0" w:color="auto"/>
            <w:bottom w:val="none" w:sz="0" w:space="0" w:color="auto"/>
            <w:right w:val="none" w:sz="0" w:space="0" w:color="auto"/>
          </w:divBdr>
        </w:div>
        <w:div w:id="668827297">
          <w:marLeft w:val="720"/>
          <w:marRight w:val="0"/>
          <w:marTop w:val="0"/>
          <w:marBottom w:val="101"/>
          <w:divBdr>
            <w:top w:val="none" w:sz="0" w:space="0" w:color="auto"/>
            <w:left w:val="none" w:sz="0" w:space="0" w:color="auto"/>
            <w:bottom w:val="none" w:sz="0" w:space="0" w:color="auto"/>
            <w:right w:val="none" w:sz="0" w:space="0" w:color="auto"/>
          </w:divBdr>
        </w:div>
        <w:div w:id="371423686">
          <w:marLeft w:val="720"/>
          <w:marRight w:val="0"/>
          <w:marTop w:val="0"/>
          <w:marBottom w:val="101"/>
          <w:divBdr>
            <w:top w:val="none" w:sz="0" w:space="0" w:color="auto"/>
            <w:left w:val="none" w:sz="0" w:space="0" w:color="auto"/>
            <w:bottom w:val="none" w:sz="0" w:space="0" w:color="auto"/>
            <w:right w:val="none" w:sz="0" w:space="0" w:color="auto"/>
          </w:divBdr>
        </w:div>
        <w:div w:id="1591769560">
          <w:marLeft w:val="720"/>
          <w:marRight w:val="0"/>
          <w:marTop w:val="0"/>
          <w:marBottom w:val="101"/>
          <w:divBdr>
            <w:top w:val="none" w:sz="0" w:space="0" w:color="auto"/>
            <w:left w:val="none" w:sz="0" w:space="0" w:color="auto"/>
            <w:bottom w:val="none" w:sz="0" w:space="0" w:color="auto"/>
            <w:right w:val="none" w:sz="0" w:space="0" w:color="auto"/>
          </w:divBdr>
        </w:div>
        <w:div w:id="123892091">
          <w:marLeft w:val="720"/>
          <w:marRight w:val="0"/>
          <w:marTop w:val="0"/>
          <w:marBottom w:val="101"/>
          <w:divBdr>
            <w:top w:val="none" w:sz="0" w:space="0" w:color="auto"/>
            <w:left w:val="none" w:sz="0" w:space="0" w:color="auto"/>
            <w:bottom w:val="none" w:sz="0" w:space="0" w:color="auto"/>
            <w:right w:val="none" w:sz="0" w:space="0" w:color="auto"/>
          </w:divBdr>
        </w:div>
        <w:div w:id="558789726">
          <w:marLeft w:val="720"/>
          <w:marRight w:val="0"/>
          <w:marTop w:val="0"/>
          <w:marBottom w:val="101"/>
          <w:divBdr>
            <w:top w:val="none" w:sz="0" w:space="0" w:color="auto"/>
            <w:left w:val="none" w:sz="0" w:space="0" w:color="auto"/>
            <w:bottom w:val="none" w:sz="0" w:space="0" w:color="auto"/>
            <w:right w:val="none" w:sz="0" w:space="0" w:color="auto"/>
          </w:divBdr>
        </w:div>
        <w:div w:id="1890024881">
          <w:marLeft w:val="720"/>
          <w:marRight w:val="0"/>
          <w:marTop w:val="0"/>
          <w:marBottom w:val="101"/>
          <w:divBdr>
            <w:top w:val="none" w:sz="0" w:space="0" w:color="auto"/>
            <w:left w:val="none" w:sz="0" w:space="0" w:color="auto"/>
            <w:bottom w:val="none" w:sz="0" w:space="0" w:color="auto"/>
            <w:right w:val="none" w:sz="0" w:space="0" w:color="auto"/>
          </w:divBdr>
        </w:div>
        <w:div w:id="633406882">
          <w:marLeft w:val="720"/>
          <w:marRight w:val="0"/>
          <w:marTop w:val="0"/>
          <w:marBottom w:val="101"/>
          <w:divBdr>
            <w:top w:val="none" w:sz="0" w:space="0" w:color="auto"/>
            <w:left w:val="none" w:sz="0" w:space="0" w:color="auto"/>
            <w:bottom w:val="none" w:sz="0" w:space="0" w:color="auto"/>
            <w:right w:val="none" w:sz="0" w:space="0" w:color="auto"/>
          </w:divBdr>
        </w:div>
        <w:div w:id="307051613">
          <w:marLeft w:val="720"/>
          <w:marRight w:val="0"/>
          <w:marTop w:val="0"/>
          <w:marBottom w:val="101"/>
          <w:divBdr>
            <w:top w:val="none" w:sz="0" w:space="0" w:color="auto"/>
            <w:left w:val="none" w:sz="0" w:space="0" w:color="auto"/>
            <w:bottom w:val="none" w:sz="0" w:space="0" w:color="auto"/>
            <w:right w:val="none" w:sz="0" w:space="0" w:color="auto"/>
          </w:divBdr>
        </w:div>
        <w:div w:id="1646425818">
          <w:marLeft w:val="720"/>
          <w:marRight w:val="0"/>
          <w:marTop w:val="0"/>
          <w:marBottom w:val="101"/>
          <w:divBdr>
            <w:top w:val="none" w:sz="0" w:space="0" w:color="auto"/>
            <w:left w:val="none" w:sz="0" w:space="0" w:color="auto"/>
            <w:bottom w:val="none" w:sz="0" w:space="0" w:color="auto"/>
            <w:right w:val="none" w:sz="0" w:space="0" w:color="auto"/>
          </w:divBdr>
        </w:div>
        <w:div w:id="636764938">
          <w:marLeft w:val="720"/>
          <w:marRight w:val="0"/>
          <w:marTop w:val="0"/>
          <w:marBottom w:val="101"/>
          <w:divBdr>
            <w:top w:val="none" w:sz="0" w:space="0" w:color="auto"/>
            <w:left w:val="none" w:sz="0" w:space="0" w:color="auto"/>
            <w:bottom w:val="none" w:sz="0" w:space="0" w:color="auto"/>
            <w:right w:val="none" w:sz="0" w:space="0" w:color="auto"/>
          </w:divBdr>
        </w:div>
        <w:div w:id="2069767792">
          <w:marLeft w:val="720"/>
          <w:marRight w:val="0"/>
          <w:marTop w:val="0"/>
          <w:marBottom w:val="101"/>
          <w:divBdr>
            <w:top w:val="none" w:sz="0" w:space="0" w:color="auto"/>
            <w:left w:val="none" w:sz="0" w:space="0" w:color="auto"/>
            <w:bottom w:val="none" w:sz="0" w:space="0" w:color="auto"/>
            <w:right w:val="none" w:sz="0" w:space="0" w:color="auto"/>
          </w:divBdr>
        </w:div>
        <w:div w:id="889417604">
          <w:marLeft w:val="720"/>
          <w:marRight w:val="0"/>
          <w:marTop w:val="0"/>
          <w:marBottom w:val="101"/>
          <w:divBdr>
            <w:top w:val="none" w:sz="0" w:space="0" w:color="auto"/>
            <w:left w:val="none" w:sz="0" w:space="0" w:color="auto"/>
            <w:bottom w:val="none" w:sz="0" w:space="0" w:color="auto"/>
            <w:right w:val="none" w:sz="0" w:space="0" w:color="auto"/>
          </w:divBdr>
        </w:div>
        <w:div w:id="1402943143">
          <w:marLeft w:val="720"/>
          <w:marRight w:val="0"/>
          <w:marTop w:val="0"/>
          <w:marBottom w:val="101"/>
          <w:divBdr>
            <w:top w:val="none" w:sz="0" w:space="0" w:color="auto"/>
            <w:left w:val="none" w:sz="0" w:space="0" w:color="auto"/>
            <w:bottom w:val="none" w:sz="0" w:space="0" w:color="auto"/>
            <w:right w:val="none" w:sz="0" w:space="0" w:color="auto"/>
          </w:divBdr>
        </w:div>
        <w:div w:id="1319454646">
          <w:marLeft w:val="720"/>
          <w:marRight w:val="0"/>
          <w:marTop w:val="0"/>
          <w:marBottom w:val="101"/>
          <w:divBdr>
            <w:top w:val="none" w:sz="0" w:space="0" w:color="auto"/>
            <w:left w:val="none" w:sz="0" w:space="0" w:color="auto"/>
            <w:bottom w:val="none" w:sz="0" w:space="0" w:color="auto"/>
            <w:right w:val="none" w:sz="0" w:space="0" w:color="auto"/>
          </w:divBdr>
        </w:div>
        <w:div w:id="848908685">
          <w:marLeft w:val="720"/>
          <w:marRight w:val="0"/>
          <w:marTop w:val="0"/>
          <w:marBottom w:val="101"/>
          <w:divBdr>
            <w:top w:val="none" w:sz="0" w:space="0" w:color="auto"/>
            <w:left w:val="none" w:sz="0" w:space="0" w:color="auto"/>
            <w:bottom w:val="none" w:sz="0" w:space="0" w:color="auto"/>
            <w:right w:val="none" w:sz="0" w:space="0" w:color="auto"/>
          </w:divBdr>
        </w:div>
        <w:div w:id="601449590">
          <w:marLeft w:val="0"/>
          <w:marRight w:val="0"/>
          <w:marTop w:val="101"/>
          <w:marBottom w:val="101"/>
          <w:divBdr>
            <w:top w:val="none" w:sz="0" w:space="0" w:color="auto"/>
            <w:left w:val="none" w:sz="0" w:space="0" w:color="auto"/>
            <w:bottom w:val="none" w:sz="0" w:space="0" w:color="auto"/>
            <w:right w:val="none" w:sz="0" w:space="0" w:color="auto"/>
          </w:divBdr>
        </w:div>
        <w:div w:id="1006713709">
          <w:marLeft w:val="0"/>
          <w:marRight w:val="0"/>
          <w:marTop w:val="0"/>
          <w:marBottom w:val="101"/>
          <w:divBdr>
            <w:top w:val="none" w:sz="0" w:space="0" w:color="auto"/>
            <w:left w:val="none" w:sz="0" w:space="0" w:color="auto"/>
            <w:bottom w:val="none" w:sz="0" w:space="0" w:color="auto"/>
            <w:right w:val="none" w:sz="0" w:space="0" w:color="auto"/>
          </w:divBdr>
        </w:div>
        <w:div w:id="1638027212">
          <w:marLeft w:val="0"/>
          <w:marRight w:val="0"/>
          <w:marTop w:val="0"/>
          <w:marBottom w:val="101"/>
          <w:divBdr>
            <w:top w:val="none" w:sz="0" w:space="0" w:color="auto"/>
            <w:left w:val="none" w:sz="0" w:space="0" w:color="auto"/>
            <w:bottom w:val="none" w:sz="0" w:space="0" w:color="auto"/>
            <w:right w:val="none" w:sz="0" w:space="0" w:color="auto"/>
          </w:divBdr>
        </w:div>
        <w:div w:id="1923682784">
          <w:marLeft w:val="0"/>
          <w:marRight w:val="0"/>
          <w:marTop w:val="0"/>
          <w:marBottom w:val="101"/>
          <w:divBdr>
            <w:top w:val="none" w:sz="0" w:space="0" w:color="auto"/>
            <w:left w:val="none" w:sz="0" w:space="0" w:color="auto"/>
            <w:bottom w:val="none" w:sz="0" w:space="0" w:color="auto"/>
            <w:right w:val="none" w:sz="0" w:space="0" w:color="auto"/>
          </w:divBdr>
        </w:div>
        <w:div w:id="1075739952">
          <w:marLeft w:val="0"/>
          <w:marRight w:val="0"/>
          <w:marTop w:val="0"/>
          <w:marBottom w:val="101"/>
          <w:divBdr>
            <w:top w:val="none" w:sz="0" w:space="0" w:color="auto"/>
            <w:left w:val="none" w:sz="0" w:space="0" w:color="auto"/>
            <w:bottom w:val="none" w:sz="0" w:space="0" w:color="auto"/>
            <w:right w:val="none" w:sz="0" w:space="0" w:color="auto"/>
          </w:divBdr>
        </w:div>
        <w:div w:id="898058312">
          <w:marLeft w:val="0"/>
          <w:marRight w:val="0"/>
          <w:marTop w:val="0"/>
          <w:marBottom w:val="101"/>
          <w:divBdr>
            <w:top w:val="none" w:sz="0" w:space="0" w:color="auto"/>
            <w:left w:val="none" w:sz="0" w:space="0" w:color="auto"/>
            <w:bottom w:val="none" w:sz="0" w:space="0" w:color="auto"/>
            <w:right w:val="none" w:sz="0" w:space="0" w:color="auto"/>
          </w:divBdr>
        </w:div>
        <w:div w:id="311764181">
          <w:marLeft w:val="0"/>
          <w:marRight w:val="0"/>
          <w:marTop w:val="0"/>
          <w:marBottom w:val="101"/>
          <w:divBdr>
            <w:top w:val="none" w:sz="0" w:space="0" w:color="auto"/>
            <w:left w:val="none" w:sz="0" w:space="0" w:color="auto"/>
            <w:bottom w:val="none" w:sz="0" w:space="0" w:color="auto"/>
            <w:right w:val="none" w:sz="0" w:space="0" w:color="auto"/>
          </w:divBdr>
        </w:div>
        <w:div w:id="317534446">
          <w:marLeft w:val="720"/>
          <w:marRight w:val="0"/>
          <w:marTop w:val="0"/>
          <w:marBottom w:val="101"/>
          <w:divBdr>
            <w:top w:val="none" w:sz="0" w:space="0" w:color="auto"/>
            <w:left w:val="none" w:sz="0" w:space="0" w:color="auto"/>
            <w:bottom w:val="none" w:sz="0" w:space="0" w:color="auto"/>
            <w:right w:val="none" w:sz="0" w:space="0" w:color="auto"/>
          </w:divBdr>
        </w:div>
        <w:div w:id="752820602">
          <w:marLeft w:val="720"/>
          <w:marRight w:val="0"/>
          <w:marTop w:val="0"/>
          <w:marBottom w:val="101"/>
          <w:divBdr>
            <w:top w:val="none" w:sz="0" w:space="0" w:color="auto"/>
            <w:left w:val="none" w:sz="0" w:space="0" w:color="auto"/>
            <w:bottom w:val="none" w:sz="0" w:space="0" w:color="auto"/>
            <w:right w:val="none" w:sz="0" w:space="0" w:color="auto"/>
          </w:divBdr>
        </w:div>
        <w:div w:id="1440567121">
          <w:marLeft w:val="720"/>
          <w:marRight w:val="0"/>
          <w:marTop w:val="0"/>
          <w:marBottom w:val="101"/>
          <w:divBdr>
            <w:top w:val="none" w:sz="0" w:space="0" w:color="auto"/>
            <w:left w:val="none" w:sz="0" w:space="0" w:color="auto"/>
            <w:bottom w:val="none" w:sz="0" w:space="0" w:color="auto"/>
            <w:right w:val="none" w:sz="0" w:space="0" w:color="auto"/>
          </w:divBdr>
        </w:div>
        <w:div w:id="98452655">
          <w:marLeft w:val="720"/>
          <w:marRight w:val="0"/>
          <w:marTop w:val="0"/>
          <w:marBottom w:val="101"/>
          <w:divBdr>
            <w:top w:val="none" w:sz="0" w:space="0" w:color="auto"/>
            <w:left w:val="none" w:sz="0" w:space="0" w:color="auto"/>
            <w:bottom w:val="none" w:sz="0" w:space="0" w:color="auto"/>
            <w:right w:val="none" w:sz="0" w:space="0" w:color="auto"/>
          </w:divBdr>
        </w:div>
        <w:div w:id="236863540">
          <w:marLeft w:val="720"/>
          <w:marRight w:val="0"/>
          <w:marTop w:val="0"/>
          <w:marBottom w:val="101"/>
          <w:divBdr>
            <w:top w:val="none" w:sz="0" w:space="0" w:color="auto"/>
            <w:left w:val="none" w:sz="0" w:space="0" w:color="auto"/>
            <w:bottom w:val="none" w:sz="0" w:space="0" w:color="auto"/>
            <w:right w:val="none" w:sz="0" w:space="0" w:color="auto"/>
          </w:divBdr>
        </w:div>
        <w:div w:id="641155888">
          <w:marLeft w:val="720"/>
          <w:marRight w:val="0"/>
          <w:marTop w:val="0"/>
          <w:marBottom w:val="101"/>
          <w:divBdr>
            <w:top w:val="none" w:sz="0" w:space="0" w:color="auto"/>
            <w:left w:val="none" w:sz="0" w:space="0" w:color="auto"/>
            <w:bottom w:val="none" w:sz="0" w:space="0" w:color="auto"/>
            <w:right w:val="none" w:sz="0" w:space="0" w:color="auto"/>
          </w:divBdr>
        </w:div>
        <w:div w:id="692807819">
          <w:marLeft w:val="720"/>
          <w:marRight w:val="0"/>
          <w:marTop w:val="0"/>
          <w:marBottom w:val="101"/>
          <w:divBdr>
            <w:top w:val="none" w:sz="0" w:space="0" w:color="auto"/>
            <w:left w:val="none" w:sz="0" w:space="0" w:color="auto"/>
            <w:bottom w:val="none" w:sz="0" w:space="0" w:color="auto"/>
            <w:right w:val="none" w:sz="0" w:space="0" w:color="auto"/>
          </w:divBdr>
        </w:div>
        <w:div w:id="1069039842">
          <w:marLeft w:val="720"/>
          <w:marRight w:val="0"/>
          <w:marTop w:val="0"/>
          <w:marBottom w:val="101"/>
          <w:divBdr>
            <w:top w:val="none" w:sz="0" w:space="0" w:color="auto"/>
            <w:left w:val="none" w:sz="0" w:space="0" w:color="auto"/>
            <w:bottom w:val="none" w:sz="0" w:space="0" w:color="auto"/>
            <w:right w:val="none" w:sz="0" w:space="0" w:color="auto"/>
          </w:divBdr>
        </w:div>
        <w:div w:id="827945627">
          <w:marLeft w:val="720"/>
          <w:marRight w:val="0"/>
          <w:marTop w:val="0"/>
          <w:marBottom w:val="101"/>
          <w:divBdr>
            <w:top w:val="none" w:sz="0" w:space="0" w:color="auto"/>
            <w:left w:val="none" w:sz="0" w:space="0" w:color="auto"/>
            <w:bottom w:val="none" w:sz="0" w:space="0" w:color="auto"/>
            <w:right w:val="none" w:sz="0" w:space="0" w:color="auto"/>
          </w:divBdr>
        </w:div>
        <w:div w:id="1498576826">
          <w:marLeft w:val="0"/>
          <w:marRight w:val="0"/>
          <w:marTop w:val="101"/>
          <w:marBottom w:val="101"/>
          <w:divBdr>
            <w:top w:val="none" w:sz="0" w:space="0" w:color="auto"/>
            <w:left w:val="none" w:sz="0" w:space="0" w:color="auto"/>
            <w:bottom w:val="none" w:sz="0" w:space="0" w:color="auto"/>
            <w:right w:val="none" w:sz="0" w:space="0" w:color="auto"/>
          </w:divBdr>
        </w:div>
        <w:div w:id="1214073069">
          <w:marLeft w:val="0"/>
          <w:marRight w:val="0"/>
          <w:marTop w:val="0"/>
          <w:marBottom w:val="101"/>
          <w:divBdr>
            <w:top w:val="none" w:sz="0" w:space="0" w:color="auto"/>
            <w:left w:val="none" w:sz="0" w:space="0" w:color="auto"/>
            <w:bottom w:val="none" w:sz="0" w:space="0" w:color="auto"/>
            <w:right w:val="none" w:sz="0" w:space="0" w:color="auto"/>
          </w:divBdr>
        </w:div>
        <w:div w:id="980309589">
          <w:marLeft w:val="0"/>
          <w:marRight w:val="0"/>
          <w:marTop w:val="0"/>
          <w:marBottom w:val="101"/>
          <w:divBdr>
            <w:top w:val="none" w:sz="0" w:space="0" w:color="auto"/>
            <w:left w:val="none" w:sz="0" w:space="0" w:color="auto"/>
            <w:bottom w:val="none" w:sz="0" w:space="0" w:color="auto"/>
            <w:right w:val="none" w:sz="0" w:space="0" w:color="auto"/>
          </w:divBdr>
        </w:div>
        <w:div w:id="715160321">
          <w:marLeft w:val="0"/>
          <w:marRight w:val="0"/>
          <w:marTop w:val="0"/>
          <w:marBottom w:val="101"/>
          <w:divBdr>
            <w:top w:val="none" w:sz="0" w:space="0" w:color="auto"/>
            <w:left w:val="none" w:sz="0" w:space="0" w:color="auto"/>
            <w:bottom w:val="none" w:sz="0" w:space="0" w:color="auto"/>
            <w:right w:val="none" w:sz="0" w:space="0" w:color="auto"/>
          </w:divBdr>
        </w:div>
        <w:div w:id="94180077">
          <w:marLeft w:val="0"/>
          <w:marRight w:val="0"/>
          <w:marTop w:val="0"/>
          <w:marBottom w:val="101"/>
          <w:divBdr>
            <w:top w:val="none" w:sz="0" w:space="0" w:color="auto"/>
            <w:left w:val="none" w:sz="0" w:space="0" w:color="auto"/>
            <w:bottom w:val="none" w:sz="0" w:space="0" w:color="auto"/>
            <w:right w:val="none" w:sz="0" w:space="0" w:color="auto"/>
          </w:divBdr>
        </w:div>
        <w:div w:id="580144098">
          <w:marLeft w:val="0"/>
          <w:marRight w:val="0"/>
          <w:marTop w:val="0"/>
          <w:marBottom w:val="101"/>
          <w:divBdr>
            <w:top w:val="none" w:sz="0" w:space="0" w:color="auto"/>
            <w:left w:val="none" w:sz="0" w:space="0" w:color="auto"/>
            <w:bottom w:val="none" w:sz="0" w:space="0" w:color="auto"/>
            <w:right w:val="none" w:sz="0" w:space="0" w:color="auto"/>
          </w:divBdr>
        </w:div>
        <w:div w:id="1112169618">
          <w:marLeft w:val="0"/>
          <w:marRight w:val="0"/>
          <w:marTop w:val="101"/>
          <w:marBottom w:val="101"/>
          <w:divBdr>
            <w:top w:val="none" w:sz="0" w:space="0" w:color="auto"/>
            <w:left w:val="none" w:sz="0" w:space="0" w:color="auto"/>
            <w:bottom w:val="none" w:sz="0" w:space="0" w:color="auto"/>
            <w:right w:val="none" w:sz="0" w:space="0" w:color="auto"/>
          </w:divBdr>
        </w:div>
        <w:div w:id="2127116445">
          <w:marLeft w:val="0"/>
          <w:marRight w:val="0"/>
          <w:marTop w:val="0"/>
          <w:marBottom w:val="101"/>
          <w:divBdr>
            <w:top w:val="none" w:sz="0" w:space="0" w:color="auto"/>
            <w:left w:val="none" w:sz="0" w:space="0" w:color="auto"/>
            <w:bottom w:val="none" w:sz="0" w:space="0" w:color="auto"/>
            <w:right w:val="none" w:sz="0" w:space="0" w:color="auto"/>
          </w:divBdr>
        </w:div>
        <w:div w:id="1991052201">
          <w:marLeft w:val="0"/>
          <w:marRight w:val="0"/>
          <w:marTop w:val="0"/>
          <w:marBottom w:val="101"/>
          <w:divBdr>
            <w:top w:val="none" w:sz="0" w:space="0" w:color="auto"/>
            <w:left w:val="none" w:sz="0" w:space="0" w:color="auto"/>
            <w:bottom w:val="none" w:sz="0" w:space="0" w:color="auto"/>
            <w:right w:val="none" w:sz="0" w:space="0" w:color="auto"/>
          </w:divBdr>
        </w:div>
        <w:div w:id="1326395479">
          <w:marLeft w:val="0"/>
          <w:marRight w:val="0"/>
          <w:marTop w:val="0"/>
          <w:marBottom w:val="101"/>
          <w:divBdr>
            <w:top w:val="none" w:sz="0" w:space="0" w:color="auto"/>
            <w:left w:val="none" w:sz="0" w:space="0" w:color="auto"/>
            <w:bottom w:val="none" w:sz="0" w:space="0" w:color="auto"/>
            <w:right w:val="none" w:sz="0" w:space="0" w:color="auto"/>
          </w:divBdr>
        </w:div>
        <w:div w:id="226188286">
          <w:marLeft w:val="0"/>
          <w:marRight w:val="0"/>
          <w:marTop w:val="0"/>
          <w:marBottom w:val="101"/>
          <w:divBdr>
            <w:top w:val="none" w:sz="0" w:space="0" w:color="auto"/>
            <w:left w:val="none" w:sz="0" w:space="0" w:color="auto"/>
            <w:bottom w:val="none" w:sz="0" w:space="0" w:color="auto"/>
            <w:right w:val="none" w:sz="0" w:space="0" w:color="auto"/>
          </w:divBdr>
        </w:div>
        <w:div w:id="1062095440">
          <w:marLeft w:val="720"/>
          <w:marRight w:val="0"/>
          <w:marTop w:val="0"/>
          <w:marBottom w:val="101"/>
          <w:divBdr>
            <w:top w:val="none" w:sz="0" w:space="0" w:color="auto"/>
            <w:left w:val="none" w:sz="0" w:space="0" w:color="auto"/>
            <w:bottom w:val="none" w:sz="0" w:space="0" w:color="auto"/>
            <w:right w:val="none" w:sz="0" w:space="0" w:color="auto"/>
          </w:divBdr>
        </w:div>
        <w:div w:id="198788899">
          <w:marLeft w:val="720"/>
          <w:marRight w:val="0"/>
          <w:marTop w:val="0"/>
          <w:marBottom w:val="101"/>
          <w:divBdr>
            <w:top w:val="none" w:sz="0" w:space="0" w:color="auto"/>
            <w:left w:val="none" w:sz="0" w:space="0" w:color="auto"/>
            <w:bottom w:val="none" w:sz="0" w:space="0" w:color="auto"/>
            <w:right w:val="none" w:sz="0" w:space="0" w:color="auto"/>
          </w:divBdr>
        </w:div>
        <w:div w:id="798958361">
          <w:marLeft w:val="720"/>
          <w:marRight w:val="0"/>
          <w:marTop w:val="0"/>
          <w:marBottom w:val="101"/>
          <w:divBdr>
            <w:top w:val="none" w:sz="0" w:space="0" w:color="auto"/>
            <w:left w:val="none" w:sz="0" w:space="0" w:color="auto"/>
            <w:bottom w:val="none" w:sz="0" w:space="0" w:color="auto"/>
            <w:right w:val="none" w:sz="0" w:space="0" w:color="auto"/>
          </w:divBdr>
        </w:div>
        <w:div w:id="174421550">
          <w:marLeft w:val="720"/>
          <w:marRight w:val="0"/>
          <w:marTop w:val="0"/>
          <w:marBottom w:val="101"/>
          <w:divBdr>
            <w:top w:val="none" w:sz="0" w:space="0" w:color="auto"/>
            <w:left w:val="none" w:sz="0" w:space="0" w:color="auto"/>
            <w:bottom w:val="none" w:sz="0" w:space="0" w:color="auto"/>
            <w:right w:val="none" w:sz="0" w:space="0" w:color="auto"/>
          </w:divBdr>
        </w:div>
        <w:div w:id="1537813520">
          <w:marLeft w:val="0"/>
          <w:marRight w:val="0"/>
          <w:marTop w:val="0"/>
          <w:marBottom w:val="101"/>
          <w:divBdr>
            <w:top w:val="none" w:sz="0" w:space="0" w:color="auto"/>
            <w:left w:val="none" w:sz="0" w:space="0" w:color="auto"/>
            <w:bottom w:val="none" w:sz="0" w:space="0" w:color="auto"/>
            <w:right w:val="none" w:sz="0" w:space="0" w:color="auto"/>
          </w:divBdr>
        </w:div>
        <w:div w:id="1999142515">
          <w:marLeft w:val="0"/>
          <w:marRight w:val="0"/>
          <w:marTop w:val="0"/>
          <w:marBottom w:val="101"/>
          <w:divBdr>
            <w:top w:val="none" w:sz="0" w:space="0" w:color="auto"/>
            <w:left w:val="none" w:sz="0" w:space="0" w:color="auto"/>
            <w:bottom w:val="none" w:sz="0" w:space="0" w:color="auto"/>
            <w:right w:val="none" w:sz="0" w:space="0" w:color="auto"/>
          </w:divBdr>
        </w:div>
        <w:div w:id="665982332">
          <w:marLeft w:val="360"/>
          <w:marRight w:val="0"/>
          <w:marTop w:val="0"/>
          <w:marBottom w:val="101"/>
          <w:divBdr>
            <w:top w:val="none" w:sz="0" w:space="0" w:color="auto"/>
            <w:left w:val="none" w:sz="0" w:space="0" w:color="auto"/>
            <w:bottom w:val="none" w:sz="0" w:space="0" w:color="auto"/>
            <w:right w:val="none" w:sz="0" w:space="0" w:color="auto"/>
          </w:divBdr>
        </w:div>
        <w:div w:id="1251114400">
          <w:marLeft w:val="360"/>
          <w:marRight w:val="0"/>
          <w:marTop w:val="0"/>
          <w:marBottom w:val="101"/>
          <w:divBdr>
            <w:top w:val="none" w:sz="0" w:space="0" w:color="auto"/>
            <w:left w:val="none" w:sz="0" w:space="0" w:color="auto"/>
            <w:bottom w:val="none" w:sz="0" w:space="0" w:color="auto"/>
            <w:right w:val="none" w:sz="0" w:space="0" w:color="auto"/>
          </w:divBdr>
        </w:div>
        <w:div w:id="585383086">
          <w:marLeft w:val="360"/>
          <w:marRight w:val="0"/>
          <w:marTop w:val="0"/>
          <w:marBottom w:val="101"/>
          <w:divBdr>
            <w:top w:val="none" w:sz="0" w:space="0" w:color="auto"/>
            <w:left w:val="none" w:sz="0" w:space="0" w:color="auto"/>
            <w:bottom w:val="none" w:sz="0" w:space="0" w:color="auto"/>
            <w:right w:val="none" w:sz="0" w:space="0" w:color="auto"/>
          </w:divBdr>
        </w:div>
        <w:div w:id="2091149896">
          <w:marLeft w:val="360"/>
          <w:marRight w:val="0"/>
          <w:marTop w:val="0"/>
          <w:marBottom w:val="101"/>
          <w:divBdr>
            <w:top w:val="none" w:sz="0" w:space="0" w:color="auto"/>
            <w:left w:val="none" w:sz="0" w:space="0" w:color="auto"/>
            <w:bottom w:val="none" w:sz="0" w:space="0" w:color="auto"/>
            <w:right w:val="none" w:sz="0" w:space="0" w:color="auto"/>
          </w:divBdr>
        </w:div>
        <w:div w:id="2029257447">
          <w:marLeft w:val="360"/>
          <w:marRight w:val="0"/>
          <w:marTop w:val="0"/>
          <w:marBottom w:val="101"/>
          <w:divBdr>
            <w:top w:val="none" w:sz="0" w:space="0" w:color="auto"/>
            <w:left w:val="none" w:sz="0" w:space="0" w:color="auto"/>
            <w:bottom w:val="none" w:sz="0" w:space="0" w:color="auto"/>
            <w:right w:val="none" w:sz="0" w:space="0" w:color="auto"/>
          </w:divBdr>
        </w:div>
        <w:div w:id="1492674404">
          <w:marLeft w:val="360"/>
          <w:marRight w:val="0"/>
          <w:marTop w:val="0"/>
          <w:marBottom w:val="101"/>
          <w:divBdr>
            <w:top w:val="none" w:sz="0" w:space="0" w:color="auto"/>
            <w:left w:val="none" w:sz="0" w:space="0" w:color="auto"/>
            <w:bottom w:val="none" w:sz="0" w:space="0" w:color="auto"/>
            <w:right w:val="none" w:sz="0" w:space="0" w:color="auto"/>
          </w:divBdr>
        </w:div>
        <w:div w:id="321157065">
          <w:marLeft w:val="0"/>
          <w:marRight w:val="0"/>
          <w:marTop w:val="0"/>
          <w:marBottom w:val="101"/>
          <w:divBdr>
            <w:top w:val="none" w:sz="0" w:space="0" w:color="auto"/>
            <w:left w:val="none" w:sz="0" w:space="0" w:color="auto"/>
            <w:bottom w:val="none" w:sz="0" w:space="0" w:color="auto"/>
            <w:right w:val="none" w:sz="0" w:space="0" w:color="auto"/>
          </w:divBdr>
        </w:div>
        <w:div w:id="133639767">
          <w:marLeft w:val="360"/>
          <w:marRight w:val="0"/>
          <w:marTop w:val="0"/>
          <w:marBottom w:val="101"/>
          <w:divBdr>
            <w:top w:val="none" w:sz="0" w:space="0" w:color="auto"/>
            <w:left w:val="none" w:sz="0" w:space="0" w:color="auto"/>
            <w:bottom w:val="none" w:sz="0" w:space="0" w:color="auto"/>
            <w:right w:val="none" w:sz="0" w:space="0" w:color="auto"/>
          </w:divBdr>
        </w:div>
        <w:div w:id="1130591492">
          <w:marLeft w:val="360"/>
          <w:marRight w:val="0"/>
          <w:marTop w:val="0"/>
          <w:marBottom w:val="101"/>
          <w:divBdr>
            <w:top w:val="none" w:sz="0" w:space="0" w:color="auto"/>
            <w:left w:val="none" w:sz="0" w:space="0" w:color="auto"/>
            <w:bottom w:val="none" w:sz="0" w:space="0" w:color="auto"/>
            <w:right w:val="none" w:sz="0" w:space="0" w:color="auto"/>
          </w:divBdr>
        </w:div>
        <w:div w:id="1359239053">
          <w:marLeft w:val="360"/>
          <w:marRight w:val="0"/>
          <w:marTop w:val="0"/>
          <w:marBottom w:val="101"/>
          <w:divBdr>
            <w:top w:val="none" w:sz="0" w:space="0" w:color="auto"/>
            <w:left w:val="none" w:sz="0" w:space="0" w:color="auto"/>
            <w:bottom w:val="none" w:sz="0" w:space="0" w:color="auto"/>
            <w:right w:val="none" w:sz="0" w:space="0" w:color="auto"/>
          </w:divBdr>
        </w:div>
        <w:div w:id="1542202829">
          <w:marLeft w:val="360"/>
          <w:marRight w:val="0"/>
          <w:marTop w:val="0"/>
          <w:marBottom w:val="101"/>
          <w:divBdr>
            <w:top w:val="none" w:sz="0" w:space="0" w:color="auto"/>
            <w:left w:val="none" w:sz="0" w:space="0" w:color="auto"/>
            <w:bottom w:val="none" w:sz="0" w:space="0" w:color="auto"/>
            <w:right w:val="none" w:sz="0" w:space="0" w:color="auto"/>
          </w:divBdr>
        </w:div>
        <w:div w:id="1280256297">
          <w:marLeft w:val="0"/>
          <w:marRight w:val="0"/>
          <w:marTop w:val="0"/>
          <w:marBottom w:val="101"/>
          <w:divBdr>
            <w:top w:val="none" w:sz="0" w:space="0" w:color="auto"/>
            <w:left w:val="none" w:sz="0" w:space="0" w:color="auto"/>
            <w:bottom w:val="none" w:sz="0" w:space="0" w:color="auto"/>
            <w:right w:val="none" w:sz="0" w:space="0" w:color="auto"/>
          </w:divBdr>
        </w:div>
        <w:div w:id="681590591">
          <w:marLeft w:val="360"/>
          <w:marRight w:val="0"/>
          <w:marTop w:val="0"/>
          <w:marBottom w:val="101"/>
          <w:divBdr>
            <w:top w:val="none" w:sz="0" w:space="0" w:color="auto"/>
            <w:left w:val="none" w:sz="0" w:space="0" w:color="auto"/>
            <w:bottom w:val="none" w:sz="0" w:space="0" w:color="auto"/>
            <w:right w:val="none" w:sz="0" w:space="0" w:color="auto"/>
          </w:divBdr>
        </w:div>
        <w:div w:id="1582763253">
          <w:marLeft w:val="360"/>
          <w:marRight w:val="0"/>
          <w:marTop w:val="0"/>
          <w:marBottom w:val="101"/>
          <w:divBdr>
            <w:top w:val="none" w:sz="0" w:space="0" w:color="auto"/>
            <w:left w:val="none" w:sz="0" w:space="0" w:color="auto"/>
            <w:bottom w:val="none" w:sz="0" w:space="0" w:color="auto"/>
            <w:right w:val="none" w:sz="0" w:space="0" w:color="auto"/>
          </w:divBdr>
        </w:div>
        <w:div w:id="456721352">
          <w:marLeft w:val="0"/>
          <w:marRight w:val="0"/>
          <w:marTop w:val="0"/>
          <w:marBottom w:val="101"/>
          <w:divBdr>
            <w:top w:val="none" w:sz="0" w:space="0" w:color="auto"/>
            <w:left w:val="none" w:sz="0" w:space="0" w:color="auto"/>
            <w:bottom w:val="none" w:sz="0" w:space="0" w:color="auto"/>
            <w:right w:val="none" w:sz="0" w:space="0" w:color="auto"/>
          </w:divBdr>
        </w:div>
        <w:div w:id="610551542">
          <w:marLeft w:val="0"/>
          <w:marRight w:val="0"/>
          <w:marTop w:val="0"/>
          <w:marBottom w:val="101"/>
          <w:divBdr>
            <w:top w:val="none" w:sz="0" w:space="0" w:color="auto"/>
            <w:left w:val="none" w:sz="0" w:space="0" w:color="auto"/>
            <w:bottom w:val="none" w:sz="0" w:space="0" w:color="auto"/>
            <w:right w:val="none" w:sz="0" w:space="0" w:color="auto"/>
          </w:divBdr>
        </w:div>
        <w:div w:id="1674066389">
          <w:marLeft w:val="0"/>
          <w:marRight w:val="0"/>
          <w:marTop w:val="0"/>
          <w:marBottom w:val="101"/>
          <w:divBdr>
            <w:top w:val="none" w:sz="0" w:space="0" w:color="auto"/>
            <w:left w:val="none" w:sz="0" w:space="0" w:color="auto"/>
            <w:bottom w:val="none" w:sz="0" w:space="0" w:color="auto"/>
            <w:right w:val="none" w:sz="0" w:space="0" w:color="auto"/>
          </w:divBdr>
        </w:div>
        <w:div w:id="942032275">
          <w:marLeft w:val="0"/>
          <w:marRight w:val="0"/>
          <w:marTop w:val="0"/>
          <w:marBottom w:val="101"/>
          <w:divBdr>
            <w:top w:val="none" w:sz="0" w:space="0" w:color="auto"/>
            <w:left w:val="none" w:sz="0" w:space="0" w:color="auto"/>
            <w:bottom w:val="none" w:sz="0" w:space="0" w:color="auto"/>
            <w:right w:val="none" w:sz="0" w:space="0" w:color="auto"/>
          </w:divBdr>
        </w:div>
        <w:div w:id="928808001">
          <w:marLeft w:val="0"/>
          <w:marRight w:val="0"/>
          <w:marTop w:val="0"/>
          <w:marBottom w:val="101"/>
          <w:divBdr>
            <w:top w:val="none" w:sz="0" w:space="0" w:color="auto"/>
            <w:left w:val="none" w:sz="0" w:space="0" w:color="auto"/>
            <w:bottom w:val="none" w:sz="0" w:space="0" w:color="auto"/>
            <w:right w:val="none" w:sz="0" w:space="0" w:color="auto"/>
          </w:divBdr>
        </w:div>
        <w:div w:id="1816022334">
          <w:marLeft w:val="0"/>
          <w:marRight w:val="0"/>
          <w:marTop w:val="0"/>
          <w:marBottom w:val="101"/>
          <w:divBdr>
            <w:top w:val="none" w:sz="0" w:space="0" w:color="auto"/>
            <w:left w:val="none" w:sz="0" w:space="0" w:color="auto"/>
            <w:bottom w:val="none" w:sz="0" w:space="0" w:color="auto"/>
            <w:right w:val="none" w:sz="0" w:space="0" w:color="auto"/>
          </w:divBdr>
        </w:div>
        <w:div w:id="1485194208">
          <w:marLeft w:val="0"/>
          <w:marRight w:val="0"/>
          <w:marTop w:val="0"/>
          <w:marBottom w:val="101"/>
          <w:divBdr>
            <w:top w:val="none" w:sz="0" w:space="0" w:color="auto"/>
            <w:left w:val="none" w:sz="0" w:space="0" w:color="auto"/>
            <w:bottom w:val="none" w:sz="0" w:space="0" w:color="auto"/>
            <w:right w:val="none" w:sz="0" w:space="0" w:color="auto"/>
          </w:divBdr>
        </w:div>
        <w:div w:id="162625041">
          <w:marLeft w:val="0"/>
          <w:marRight w:val="0"/>
          <w:marTop w:val="0"/>
          <w:marBottom w:val="101"/>
          <w:divBdr>
            <w:top w:val="none" w:sz="0" w:space="0" w:color="auto"/>
            <w:left w:val="none" w:sz="0" w:space="0" w:color="auto"/>
            <w:bottom w:val="none" w:sz="0" w:space="0" w:color="auto"/>
            <w:right w:val="none" w:sz="0" w:space="0" w:color="auto"/>
          </w:divBdr>
        </w:div>
        <w:div w:id="351077337">
          <w:marLeft w:val="0"/>
          <w:marRight w:val="0"/>
          <w:marTop w:val="0"/>
          <w:marBottom w:val="101"/>
          <w:divBdr>
            <w:top w:val="none" w:sz="0" w:space="0" w:color="auto"/>
            <w:left w:val="none" w:sz="0" w:space="0" w:color="auto"/>
            <w:bottom w:val="none" w:sz="0" w:space="0" w:color="auto"/>
            <w:right w:val="none" w:sz="0" w:space="0" w:color="auto"/>
          </w:divBdr>
        </w:div>
        <w:div w:id="352390107">
          <w:marLeft w:val="0"/>
          <w:marRight w:val="0"/>
          <w:marTop w:val="0"/>
          <w:marBottom w:val="101"/>
          <w:divBdr>
            <w:top w:val="none" w:sz="0" w:space="0" w:color="auto"/>
            <w:left w:val="none" w:sz="0" w:space="0" w:color="auto"/>
            <w:bottom w:val="none" w:sz="0" w:space="0" w:color="auto"/>
            <w:right w:val="none" w:sz="0" w:space="0" w:color="auto"/>
          </w:divBdr>
        </w:div>
        <w:div w:id="1278174790">
          <w:marLeft w:val="0"/>
          <w:marRight w:val="0"/>
          <w:marTop w:val="0"/>
          <w:marBottom w:val="101"/>
          <w:divBdr>
            <w:top w:val="none" w:sz="0" w:space="0" w:color="auto"/>
            <w:left w:val="none" w:sz="0" w:space="0" w:color="auto"/>
            <w:bottom w:val="none" w:sz="0" w:space="0" w:color="auto"/>
            <w:right w:val="none" w:sz="0" w:space="0" w:color="auto"/>
          </w:divBdr>
        </w:div>
        <w:div w:id="802500540">
          <w:marLeft w:val="0"/>
          <w:marRight w:val="0"/>
          <w:marTop w:val="0"/>
          <w:marBottom w:val="101"/>
          <w:divBdr>
            <w:top w:val="none" w:sz="0" w:space="0" w:color="auto"/>
            <w:left w:val="none" w:sz="0" w:space="0" w:color="auto"/>
            <w:bottom w:val="none" w:sz="0" w:space="0" w:color="auto"/>
            <w:right w:val="none" w:sz="0" w:space="0" w:color="auto"/>
          </w:divBdr>
        </w:div>
        <w:div w:id="1484614589">
          <w:marLeft w:val="0"/>
          <w:marRight w:val="0"/>
          <w:marTop w:val="0"/>
          <w:marBottom w:val="101"/>
          <w:divBdr>
            <w:top w:val="none" w:sz="0" w:space="0" w:color="auto"/>
            <w:left w:val="none" w:sz="0" w:space="0" w:color="auto"/>
            <w:bottom w:val="none" w:sz="0" w:space="0" w:color="auto"/>
            <w:right w:val="none" w:sz="0" w:space="0" w:color="auto"/>
          </w:divBdr>
        </w:div>
        <w:div w:id="1283347407">
          <w:marLeft w:val="0"/>
          <w:marRight w:val="0"/>
          <w:marTop w:val="0"/>
          <w:marBottom w:val="101"/>
          <w:divBdr>
            <w:top w:val="none" w:sz="0" w:space="0" w:color="auto"/>
            <w:left w:val="none" w:sz="0" w:space="0" w:color="auto"/>
            <w:bottom w:val="none" w:sz="0" w:space="0" w:color="auto"/>
            <w:right w:val="none" w:sz="0" w:space="0" w:color="auto"/>
          </w:divBdr>
        </w:div>
        <w:div w:id="1510561235">
          <w:marLeft w:val="0"/>
          <w:marRight w:val="0"/>
          <w:marTop w:val="0"/>
          <w:marBottom w:val="101"/>
          <w:divBdr>
            <w:top w:val="none" w:sz="0" w:space="0" w:color="auto"/>
            <w:left w:val="none" w:sz="0" w:space="0" w:color="auto"/>
            <w:bottom w:val="none" w:sz="0" w:space="0" w:color="auto"/>
            <w:right w:val="none" w:sz="0" w:space="0" w:color="auto"/>
          </w:divBdr>
        </w:div>
        <w:div w:id="312299142">
          <w:marLeft w:val="0"/>
          <w:marRight w:val="0"/>
          <w:marTop w:val="0"/>
          <w:marBottom w:val="101"/>
          <w:divBdr>
            <w:top w:val="none" w:sz="0" w:space="0" w:color="auto"/>
            <w:left w:val="none" w:sz="0" w:space="0" w:color="auto"/>
            <w:bottom w:val="none" w:sz="0" w:space="0" w:color="auto"/>
            <w:right w:val="none" w:sz="0" w:space="0" w:color="auto"/>
          </w:divBdr>
        </w:div>
        <w:div w:id="79914464">
          <w:marLeft w:val="0"/>
          <w:marRight w:val="0"/>
          <w:marTop w:val="0"/>
          <w:marBottom w:val="101"/>
          <w:divBdr>
            <w:top w:val="none" w:sz="0" w:space="0" w:color="auto"/>
            <w:left w:val="none" w:sz="0" w:space="0" w:color="auto"/>
            <w:bottom w:val="none" w:sz="0" w:space="0" w:color="auto"/>
            <w:right w:val="none" w:sz="0" w:space="0" w:color="auto"/>
          </w:divBdr>
        </w:div>
        <w:div w:id="1847746047">
          <w:marLeft w:val="0"/>
          <w:marRight w:val="0"/>
          <w:marTop w:val="0"/>
          <w:marBottom w:val="101"/>
          <w:divBdr>
            <w:top w:val="none" w:sz="0" w:space="0" w:color="auto"/>
            <w:left w:val="none" w:sz="0" w:space="0" w:color="auto"/>
            <w:bottom w:val="none" w:sz="0" w:space="0" w:color="auto"/>
            <w:right w:val="none" w:sz="0" w:space="0" w:color="auto"/>
          </w:divBdr>
        </w:div>
        <w:div w:id="768283158">
          <w:marLeft w:val="0"/>
          <w:marRight w:val="0"/>
          <w:marTop w:val="0"/>
          <w:marBottom w:val="101"/>
          <w:divBdr>
            <w:top w:val="none" w:sz="0" w:space="0" w:color="auto"/>
            <w:left w:val="none" w:sz="0" w:space="0" w:color="auto"/>
            <w:bottom w:val="none" w:sz="0" w:space="0" w:color="auto"/>
            <w:right w:val="none" w:sz="0" w:space="0" w:color="auto"/>
          </w:divBdr>
        </w:div>
        <w:div w:id="1459762542">
          <w:marLeft w:val="0"/>
          <w:marRight w:val="0"/>
          <w:marTop w:val="0"/>
          <w:marBottom w:val="101"/>
          <w:divBdr>
            <w:top w:val="none" w:sz="0" w:space="0" w:color="auto"/>
            <w:left w:val="none" w:sz="0" w:space="0" w:color="auto"/>
            <w:bottom w:val="none" w:sz="0" w:space="0" w:color="auto"/>
            <w:right w:val="none" w:sz="0" w:space="0" w:color="auto"/>
          </w:divBdr>
        </w:div>
        <w:div w:id="1294942323">
          <w:marLeft w:val="0"/>
          <w:marRight w:val="0"/>
          <w:marTop w:val="0"/>
          <w:marBottom w:val="101"/>
          <w:divBdr>
            <w:top w:val="none" w:sz="0" w:space="0" w:color="auto"/>
            <w:left w:val="none" w:sz="0" w:space="0" w:color="auto"/>
            <w:bottom w:val="none" w:sz="0" w:space="0" w:color="auto"/>
            <w:right w:val="none" w:sz="0" w:space="0" w:color="auto"/>
          </w:divBdr>
        </w:div>
        <w:div w:id="349261122">
          <w:marLeft w:val="2880"/>
          <w:marRight w:val="0"/>
          <w:marTop w:val="0"/>
          <w:marBottom w:val="101"/>
          <w:divBdr>
            <w:top w:val="none" w:sz="0" w:space="0" w:color="auto"/>
            <w:left w:val="none" w:sz="0" w:space="0" w:color="auto"/>
            <w:bottom w:val="none" w:sz="0" w:space="0" w:color="auto"/>
            <w:right w:val="none" w:sz="0" w:space="0" w:color="auto"/>
          </w:divBdr>
        </w:div>
        <w:div w:id="93474537">
          <w:marLeft w:val="2880"/>
          <w:marRight w:val="0"/>
          <w:marTop w:val="0"/>
          <w:marBottom w:val="101"/>
          <w:divBdr>
            <w:top w:val="none" w:sz="0" w:space="0" w:color="auto"/>
            <w:left w:val="none" w:sz="0" w:space="0" w:color="auto"/>
            <w:bottom w:val="none" w:sz="0" w:space="0" w:color="auto"/>
            <w:right w:val="none" w:sz="0" w:space="0" w:color="auto"/>
          </w:divBdr>
        </w:div>
        <w:div w:id="1782995330">
          <w:marLeft w:val="2880"/>
          <w:marRight w:val="0"/>
          <w:marTop w:val="0"/>
          <w:marBottom w:val="101"/>
          <w:divBdr>
            <w:top w:val="none" w:sz="0" w:space="0" w:color="auto"/>
            <w:left w:val="none" w:sz="0" w:space="0" w:color="auto"/>
            <w:bottom w:val="none" w:sz="0" w:space="0" w:color="auto"/>
            <w:right w:val="none" w:sz="0" w:space="0" w:color="auto"/>
          </w:divBdr>
        </w:div>
        <w:div w:id="1791823139">
          <w:marLeft w:val="2880"/>
          <w:marRight w:val="0"/>
          <w:marTop w:val="0"/>
          <w:marBottom w:val="101"/>
          <w:divBdr>
            <w:top w:val="none" w:sz="0" w:space="0" w:color="auto"/>
            <w:left w:val="none" w:sz="0" w:space="0" w:color="auto"/>
            <w:bottom w:val="none" w:sz="0" w:space="0" w:color="auto"/>
            <w:right w:val="none" w:sz="0" w:space="0" w:color="auto"/>
          </w:divBdr>
        </w:div>
        <w:div w:id="351616295">
          <w:marLeft w:val="0"/>
          <w:marRight w:val="0"/>
          <w:marTop w:val="0"/>
          <w:marBottom w:val="101"/>
          <w:divBdr>
            <w:top w:val="none" w:sz="0" w:space="0" w:color="auto"/>
            <w:left w:val="none" w:sz="0" w:space="0" w:color="auto"/>
            <w:bottom w:val="none" w:sz="0" w:space="0" w:color="auto"/>
            <w:right w:val="none" w:sz="0" w:space="0" w:color="auto"/>
          </w:divBdr>
        </w:div>
        <w:div w:id="197010931">
          <w:marLeft w:val="0"/>
          <w:marRight w:val="0"/>
          <w:marTop w:val="0"/>
          <w:marBottom w:val="101"/>
          <w:divBdr>
            <w:top w:val="none" w:sz="0" w:space="0" w:color="auto"/>
            <w:left w:val="none" w:sz="0" w:space="0" w:color="auto"/>
            <w:bottom w:val="none" w:sz="0" w:space="0" w:color="auto"/>
            <w:right w:val="none" w:sz="0" w:space="0" w:color="auto"/>
          </w:divBdr>
        </w:div>
        <w:div w:id="1831944487">
          <w:marLeft w:val="0"/>
          <w:marRight w:val="0"/>
          <w:marTop w:val="0"/>
          <w:marBottom w:val="101"/>
          <w:divBdr>
            <w:top w:val="none" w:sz="0" w:space="0" w:color="auto"/>
            <w:left w:val="none" w:sz="0" w:space="0" w:color="auto"/>
            <w:bottom w:val="none" w:sz="0" w:space="0" w:color="auto"/>
            <w:right w:val="none" w:sz="0" w:space="0" w:color="auto"/>
          </w:divBdr>
        </w:div>
        <w:div w:id="154884081">
          <w:marLeft w:val="0"/>
          <w:marRight w:val="0"/>
          <w:marTop w:val="0"/>
          <w:marBottom w:val="101"/>
          <w:divBdr>
            <w:top w:val="none" w:sz="0" w:space="0" w:color="auto"/>
            <w:left w:val="none" w:sz="0" w:space="0" w:color="auto"/>
            <w:bottom w:val="none" w:sz="0" w:space="0" w:color="auto"/>
            <w:right w:val="none" w:sz="0" w:space="0" w:color="auto"/>
          </w:divBdr>
        </w:div>
        <w:div w:id="1536574596">
          <w:marLeft w:val="0"/>
          <w:marRight w:val="0"/>
          <w:marTop w:val="0"/>
          <w:marBottom w:val="101"/>
          <w:divBdr>
            <w:top w:val="none" w:sz="0" w:space="0" w:color="auto"/>
            <w:left w:val="none" w:sz="0" w:space="0" w:color="auto"/>
            <w:bottom w:val="none" w:sz="0" w:space="0" w:color="auto"/>
            <w:right w:val="none" w:sz="0" w:space="0" w:color="auto"/>
          </w:divBdr>
        </w:div>
        <w:div w:id="540361084">
          <w:marLeft w:val="0"/>
          <w:marRight w:val="0"/>
          <w:marTop w:val="0"/>
          <w:marBottom w:val="101"/>
          <w:divBdr>
            <w:top w:val="none" w:sz="0" w:space="0" w:color="auto"/>
            <w:left w:val="none" w:sz="0" w:space="0" w:color="auto"/>
            <w:bottom w:val="none" w:sz="0" w:space="0" w:color="auto"/>
            <w:right w:val="none" w:sz="0" w:space="0" w:color="auto"/>
          </w:divBdr>
        </w:div>
        <w:div w:id="1270964500">
          <w:marLeft w:val="0"/>
          <w:marRight w:val="0"/>
          <w:marTop w:val="0"/>
          <w:marBottom w:val="101"/>
          <w:divBdr>
            <w:top w:val="none" w:sz="0" w:space="0" w:color="auto"/>
            <w:left w:val="none" w:sz="0" w:space="0" w:color="auto"/>
            <w:bottom w:val="none" w:sz="0" w:space="0" w:color="auto"/>
            <w:right w:val="none" w:sz="0" w:space="0" w:color="auto"/>
          </w:divBdr>
        </w:div>
        <w:div w:id="1879511510">
          <w:marLeft w:val="0"/>
          <w:marRight w:val="0"/>
          <w:marTop w:val="0"/>
          <w:marBottom w:val="101"/>
          <w:divBdr>
            <w:top w:val="none" w:sz="0" w:space="0" w:color="auto"/>
            <w:left w:val="none" w:sz="0" w:space="0" w:color="auto"/>
            <w:bottom w:val="none" w:sz="0" w:space="0" w:color="auto"/>
            <w:right w:val="none" w:sz="0" w:space="0" w:color="auto"/>
          </w:divBdr>
        </w:div>
        <w:div w:id="1246567894">
          <w:marLeft w:val="0"/>
          <w:marRight w:val="0"/>
          <w:marTop w:val="0"/>
          <w:marBottom w:val="101"/>
          <w:divBdr>
            <w:top w:val="none" w:sz="0" w:space="0" w:color="auto"/>
            <w:left w:val="none" w:sz="0" w:space="0" w:color="auto"/>
            <w:bottom w:val="none" w:sz="0" w:space="0" w:color="auto"/>
            <w:right w:val="none" w:sz="0" w:space="0" w:color="auto"/>
          </w:divBdr>
        </w:div>
        <w:div w:id="827787687">
          <w:marLeft w:val="0"/>
          <w:marRight w:val="0"/>
          <w:marTop w:val="0"/>
          <w:marBottom w:val="101"/>
          <w:divBdr>
            <w:top w:val="none" w:sz="0" w:space="0" w:color="auto"/>
            <w:left w:val="none" w:sz="0" w:space="0" w:color="auto"/>
            <w:bottom w:val="none" w:sz="0" w:space="0" w:color="auto"/>
            <w:right w:val="none" w:sz="0" w:space="0" w:color="auto"/>
          </w:divBdr>
        </w:div>
        <w:div w:id="1670447141">
          <w:marLeft w:val="0"/>
          <w:marRight w:val="0"/>
          <w:marTop w:val="0"/>
          <w:marBottom w:val="101"/>
          <w:divBdr>
            <w:top w:val="none" w:sz="0" w:space="0" w:color="auto"/>
            <w:left w:val="none" w:sz="0" w:space="0" w:color="auto"/>
            <w:bottom w:val="none" w:sz="0" w:space="0" w:color="auto"/>
            <w:right w:val="none" w:sz="0" w:space="0" w:color="auto"/>
          </w:divBdr>
        </w:div>
        <w:div w:id="438380052">
          <w:marLeft w:val="0"/>
          <w:marRight w:val="0"/>
          <w:marTop w:val="0"/>
          <w:marBottom w:val="101"/>
          <w:divBdr>
            <w:top w:val="none" w:sz="0" w:space="0" w:color="auto"/>
            <w:left w:val="none" w:sz="0" w:space="0" w:color="auto"/>
            <w:bottom w:val="none" w:sz="0" w:space="0" w:color="auto"/>
            <w:right w:val="none" w:sz="0" w:space="0" w:color="auto"/>
          </w:divBdr>
        </w:div>
        <w:div w:id="1673947683">
          <w:marLeft w:val="0"/>
          <w:marRight w:val="0"/>
          <w:marTop w:val="0"/>
          <w:marBottom w:val="101"/>
          <w:divBdr>
            <w:top w:val="none" w:sz="0" w:space="0" w:color="auto"/>
            <w:left w:val="none" w:sz="0" w:space="0" w:color="auto"/>
            <w:bottom w:val="none" w:sz="0" w:space="0" w:color="auto"/>
            <w:right w:val="none" w:sz="0" w:space="0" w:color="auto"/>
          </w:divBdr>
        </w:div>
        <w:div w:id="1694066608">
          <w:marLeft w:val="0"/>
          <w:marRight w:val="0"/>
          <w:marTop w:val="0"/>
          <w:marBottom w:val="101"/>
          <w:divBdr>
            <w:top w:val="none" w:sz="0" w:space="0" w:color="auto"/>
            <w:left w:val="none" w:sz="0" w:space="0" w:color="auto"/>
            <w:bottom w:val="none" w:sz="0" w:space="0" w:color="auto"/>
            <w:right w:val="none" w:sz="0" w:space="0" w:color="auto"/>
          </w:divBdr>
        </w:div>
        <w:div w:id="52126432">
          <w:marLeft w:val="0"/>
          <w:marRight w:val="0"/>
          <w:marTop w:val="0"/>
          <w:marBottom w:val="101"/>
          <w:divBdr>
            <w:top w:val="none" w:sz="0" w:space="0" w:color="auto"/>
            <w:left w:val="none" w:sz="0" w:space="0" w:color="auto"/>
            <w:bottom w:val="none" w:sz="0" w:space="0" w:color="auto"/>
            <w:right w:val="none" w:sz="0" w:space="0" w:color="auto"/>
          </w:divBdr>
        </w:div>
        <w:div w:id="1344622386">
          <w:marLeft w:val="0"/>
          <w:marRight w:val="0"/>
          <w:marTop w:val="0"/>
          <w:marBottom w:val="101"/>
          <w:divBdr>
            <w:top w:val="none" w:sz="0" w:space="0" w:color="auto"/>
            <w:left w:val="none" w:sz="0" w:space="0" w:color="auto"/>
            <w:bottom w:val="none" w:sz="0" w:space="0" w:color="auto"/>
            <w:right w:val="none" w:sz="0" w:space="0" w:color="auto"/>
          </w:divBdr>
        </w:div>
        <w:div w:id="1240018204">
          <w:marLeft w:val="0"/>
          <w:marRight w:val="0"/>
          <w:marTop w:val="0"/>
          <w:marBottom w:val="101"/>
          <w:divBdr>
            <w:top w:val="none" w:sz="0" w:space="0" w:color="auto"/>
            <w:left w:val="none" w:sz="0" w:space="0" w:color="auto"/>
            <w:bottom w:val="none" w:sz="0" w:space="0" w:color="auto"/>
            <w:right w:val="none" w:sz="0" w:space="0" w:color="auto"/>
          </w:divBdr>
        </w:div>
        <w:div w:id="578058567">
          <w:marLeft w:val="720"/>
          <w:marRight w:val="0"/>
          <w:marTop w:val="0"/>
          <w:marBottom w:val="101"/>
          <w:divBdr>
            <w:top w:val="none" w:sz="0" w:space="0" w:color="auto"/>
            <w:left w:val="none" w:sz="0" w:space="0" w:color="auto"/>
            <w:bottom w:val="none" w:sz="0" w:space="0" w:color="auto"/>
            <w:right w:val="none" w:sz="0" w:space="0" w:color="auto"/>
          </w:divBdr>
        </w:div>
        <w:div w:id="1458447627">
          <w:marLeft w:val="720"/>
          <w:marRight w:val="0"/>
          <w:marTop w:val="0"/>
          <w:marBottom w:val="101"/>
          <w:divBdr>
            <w:top w:val="none" w:sz="0" w:space="0" w:color="auto"/>
            <w:left w:val="none" w:sz="0" w:space="0" w:color="auto"/>
            <w:bottom w:val="none" w:sz="0" w:space="0" w:color="auto"/>
            <w:right w:val="none" w:sz="0" w:space="0" w:color="auto"/>
          </w:divBdr>
        </w:div>
        <w:div w:id="977760123">
          <w:marLeft w:val="720"/>
          <w:marRight w:val="0"/>
          <w:marTop w:val="0"/>
          <w:marBottom w:val="101"/>
          <w:divBdr>
            <w:top w:val="none" w:sz="0" w:space="0" w:color="auto"/>
            <w:left w:val="none" w:sz="0" w:space="0" w:color="auto"/>
            <w:bottom w:val="none" w:sz="0" w:space="0" w:color="auto"/>
            <w:right w:val="none" w:sz="0" w:space="0" w:color="auto"/>
          </w:divBdr>
        </w:div>
        <w:div w:id="1998073808">
          <w:marLeft w:val="720"/>
          <w:marRight w:val="0"/>
          <w:marTop w:val="0"/>
          <w:marBottom w:val="101"/>
          <w:divBdr>
            <w:top w:val="none" w:sz="0" w:space="0" w:color="auto"/>
            <w:left w:val="none" w:sz="0" w:space="0" w:color="auto"/>
            <w:bottom w:val="none" w:sz="0" w:space="0" w:color="auto"/>
            <w:right w:val="none" w:sz="0" w:space="0" w:color="auto"/>
          </w:divBdr>
        </w:div>
        <w:div w:id="1210724076">
          <w:marLeft w:val="720"/>
          <w:marRight w:val="0"/>
          <w:marTop w:val="0"/>
          <w:marBottom w:val="101"/>
          <w:divBdr>
            <w:top w:val="none" w:sz="0" w:space="0" w:color="auto"/>
            <w:left w:val="none" w:sz="0" w:space="0" w:color="auto"/>
            <w:bottom w:val="none" w:sz="0" w:space="0" w:color="auto"/>
            <w:right w:val="none" w:sz="0" w:space="0" w:color="auto"/>
          </w:divBdr>
        </w:div>
        <w:div w:id="570389559">
          <w:marLeft w:val="720"/>
          <w:marRight w:val="0"/>
          <w:marTop w:val="0"/>
          <w:marBottom w:val="101"/>
          <w:divBdr>
            <w:top w:val="none" w:sz="0" w:space="0" w:color="auto"/>
            <w:left w:val="none" w:sz="0" w:space="0" w:color="auto"/>
            <w:bottom w:val="none" w:sz="0" w:space="0" w:color="auto"/>
            <w:right w:val="none" w:sz="0" w:space="0" w:color="auto"/>
          </w:divBdr>
        </w:div>
        <w:div w:id="3676808">
          <w:marLeft w:val="720"/>
          <w:marRight w:val="0"/>
          <w:marTop w:val="0"/>
          <w:marBottom w:val="101"/>
          <w:divBdr>
            <w:top w:val="none" w:sz="0" w:space="0" w:color="auto"/>
            <w:left w:val="none" w:sz="0" w:space="0" w:color="auto"/>
            <w:bottom w:val="none" w:sz="0" w:space="0" w:color="auto"/>
            <w:right w:val="none" w:sz="0" w:space="0" w:color="auto"/>
          </w:divBdr>
        </w:div>
        <w:div w:id="1840272278">
          <w:marLeft w:val="720"/>
          <w:marRight w:val="0"/>
          <w:marTop w:val="0"/>
          <w:marBottom w:val="101"/>
          <w:divBdr>
            <w:top w:val="none" w:sz="0" w:space="0" w:color="auto"/>
            <w:left w:val="none" w:sz="0" w:space="0" w:color="auto"/>
            <w:bottom w:val="none" w:sz="0" w:space="0" w:color="auto"/>
            <w:right w:val="none" w:sz="0" w:space="0" w:color="auto"/>
          </w:divBdr>
        </w:div>
        <w:div w:id="985939431">
          <w:marLeft w:val="720"/>
          <w:marRight w:val="0"/>
          <w:marTop w:val="0"/>
          <w:marBottom w:val="101"/>
          <w:divBdr>
            <w:top w:val="none" w:sz="0" w:space="0" w:color="auto"/>
            <w:left w:val="none" w:sz="0" w:space="0" w:color="auto"/>
            <w:bottom w:val="none" w:sz="0" w:space="0" w:color="auto"/>
            <w:right w:val="none" w:sz="0" w:space="0" w:color="auto"/>
          </w:divBdr>
        </w:div>
        <w:div w:id="1937639637">
          <w:marLeft w:val="720"/>
          <w:marRight w:val="0"/>
          <w:marTop w:val="0"/>
          <w:marBottom w:val="101"/>
          <w:divBdr>
            <w:top w:val="none" w:sz="0" w:space="0" w:color="auto"/>
            <w:left w:val="none" w:sz="0" w:space="0" w:color="auto"/>
            <w:bottom w:val="none" w:sz="0" w:space="0" w:color="auto"/>
            <w:right w:val="none" w:sz="0" w:space="0" w:color="auto"/>
          </w:divBdr>
        </w:div>
        <w:div w:id="1333483385">
          <w:marLeft w:val="720"/>
          <w:marRight w:val="0"/>
          <w:marTop w:val="0"/>
          <w:marBottom w:val="101"/>
          <w:divBdr>
            <w:top w:val="none" w:sz="0" w:space="0" w:color="auto"/>
            <w:left w:val="none" w:sz="0" w:space="0" w:color="auto"/>
            <w:bottom w:val="none" w:sz="0" w:space="0" w:color="auto"/>
            <w:right w:val="none" w:sz="0" w:space="0" w:color="auto"/>
          </w:divBdr>
        </w:div>
        <w:div w:id="1296763920">
          <w:marLeft w:val="720"/>
          <w:marRight w:val="0"/>
          <w:marTop w:val="0"/>
          <w:marBottom w:val="101"/>
          <w:divBdr>
            <w:top w:val="none" w:sz="0" w:space="0" w:color="auto"/>
            <w:left w:val="none" w:sz="0" w:space="0" w:color="auto"/>
            <w:bottom w:val="none" w:sz="0" w:space="0" w:color="auto"/>
            <w:right w:val="none" w:sz="0" w:space="0" w:color="auto"/>
          </w:divBdr>
        </w:div>
        <w:div w:id="1155150249">
          <w:marLeft w:val="720"/>
          <w:marRight w:val="0"/>
          <w:marTop w:val="0"/>
          <w:marBottom w:val="101"/>
          <w:divBdr>
            <w:top w:val="none" w:sz="0" w:space="0" w:color="auto"/>
            <w:left w:val="none" w:sz="0" w:space="0" w:color="auto"/>
            <w:bottom w:val="none" w:sz="0" w:space="0" w:color="auto"/>
            <w:right w:val="none" w:sz="0" w:space="0" w:color="auto"/>
          </w:divBdr>
        </w:div>
        <w:div w:id="716049894">
          <w:marLeft w:val="0"/>
          <w:marRight w:val="0"/>
          <w:marTop w:val="0"/>
          <w:marBottom w:val="101"/>
          <w:divBdr>
            <w:top w:val="none" w:sz="0" w:space="0" w:color="auto"/>
            <w:left w:val="none" w:sz="0" w:space="0" w:color="auto"/>
            <w:bottom w:val="none" w:sz="0" w:space="0" w:color="auto"/>
            <w:right w:val="none" w:sz="0" w:space="0" w:color="auto"/>
          </w:divBdr>
        </w:div>
        <w:div w:id="1108429092">
          <w:marLeft w:val="0"/>
          <w:marRight w:val="0"/>
          <w:marTop w:val="0"/>
          <w:marBottom w:val="101"/>
          <w:divBdr>
            <w:top w:val="none" w:sz="0" w:space="0" w:color="auto"/>
            <w:left w:val="none" w:sz="0" w:space="0" w:color="auto"/>
            <w:bottom w:val="none" w:sz="0" w:space="0" w:color="auto"/>
            <w:right w:val="none" w:sz="0" w:space="0" w:color="auto"/>
          </w:divBdr>
        </w:div>
        <w:div w:id="52389132">
          <w:marLeft w:val="0"/>
          <w:marRight w:val="0"/>
          <w:marTop w:val="0"/>
          <w:marBottom w:val="101"/>
          <w:divBdr>
            <w:top w:val="none" w:sz="0" w:space="0" w:color="auto"/>
            <w:left w:val="none" w:sz="0" w:space="0" w:color="auto"/>
            <w:bottom w:val="none" w:sz="0" w:space="0" w:color="auto"/>
            <w:right w:val="none" w:sz="0" w:space="0" w:color="auto"/>
          </w:divBdr>
        </w:div>
        <w:div w:id="510292399">
          <w:marLeft w:val="0"/>
          <w:marRight w:val="0"/>
          <w:marTop w:val="0"/>
          <w:marBottom w:val="101"/>
          <w:divBdr>
            <w:top w:val="none" w:sz="0" w:space="0" w:color="auto"/>
            <w:left w:val="none" w:sz="0" w:space="0" w:color="auto"/>
            <w:bottom w:val="none" w:sz="0" w:space="0" w:color="auto"/>
            <w:right w:val="none" w:sz="0" w:space="0" w:color="auto"/>
          </w:divBdr>
        </w:div>
        <w:div w:id="1613633661">
          <w:marLeft w:val="0"/>
          <w:marRight w:val="0"/>
          <w:marTop w:val="0"/>
          <w:marBottom w:val="101"/>
          <w:divBdr>
            <w:top w:val="none" w:sz="0" w:space="0" w:color="auto"/>
            <w:left w:val="none" w:sz="0" w:space="0" w:color="auto"/>
            <w:bottom w:val="none" w:sz="0" w:space="0" w:color="auto"/>
            <w:right w:val="none" w:sz="0" w:space="0" w:color="auto"/>
          </w:divBdr>
        </w:div>
        <w:div w:id="1942107190">
          <w:marLeft w:val="0"/>
          <w:marRight w:val="0"/>
          <w:marTop w:val="0"/>
          <w:marBottom w:val="101"/>
          <w:divBdr>
            <w:top w:val="none" w:sz="0" w:space="0" w:color="auto"/>
            <w:left w:val="none" w:sz="0" w:space="0" w:color="auto"/>
            <w:bottom w:val="none" w:sz="0" w:space="0" w:color="auto"/>
            <w:right w:val="none" w:sz="0" w:space="0" w:color="auto"/>
          </w:divBdr>
        </w:div>
        <w:div w:id="397410996">
          <w:marLeft w:val="0"/>
          <w:marRight w:val="0"/>
          <w:marTop w:val="0"/>
          <w:marBottom w:val="101"/>
          <w:divBdr>
            <w:top w:val="none" w:sz="0" w:space="0" w:color="auto"/>
            <w:left w:val="none" w:sz="0" w:space="0" w:color="auto"/>
            <w:bottom w:val="none" w:sz="0" w:space="0" w:color="auto"/>
            <w:right w:val="none" w:sz="0" w:space="0" w:color="auto"/>
          </w:divBdr>
        </w:div>
        <w:div w:id="747314485">
          <w:marLeft w:val="0"/>
          <w:marRight w:val="0"/>
          <w:marTop w:val="0"/>
          <w:marBottom w:val="101"/>
          <w:divBdr>
            <w:top w:val="none" w:sz="0" w:space="0" w:color="auto"/>
            <w:left w:val="none" w:sz="0" w:space="0" w:color="auto"/>
            <w:bottom w:val="none" w:sz="0" w:space="0" w:color="auto"/>
            <w:right w:val="none" w:sz="0" w:space="0" w:color="auto"/>
          </w:divBdr>
        </w:div>
        <w:div w:id="2064674893">
          <w:marLeft w:val="0"/>
          <w:marRight w:val="0"/>
          <w:marTop w:val="0"/>
          <w:marBottom w:val="101"/>
          <w:divBdr>
            <w:top w:val="none" w:sz="0" w:space="0" w:color="auto"/>
            <w:left w:val="none" w:sz="0" w:space="0" w:color="auto"/>
            <w:bottom w:val="none" w:sz="0" w:space="0" w:color="auto"/>
            <w:right w:val="none" w:sz="0" w:space="0" w:color="auto"/>
          </w:divBdr>
        </w:div>
        <w:div w:id="1474903067">
          <w:marLeft w:val="0"/>
          <w:marRight w:val="0"/>
          <w:marTop w:val="0"/>
          <w:marBottom w:val="101"/>
          <w:divBdr>
            <w:top w:val="none" w:sz="0" w:space="0" w:color="auto"/>
            <w:left w:val="none" w:sz="0" w:space="0" w:color="auto"/>
            <w:bottom w:val="none" w:sz="0" w:space="0" w:color="auto"/>
            <w:right w:val="none" w:sz="0" w:space="0" w:color="auto"/>
          </w:divBdr>
        </w:div>
        <w:div w:id="1682047352">
          <w:marLeft w:val="0"/>
          <w:marRight w:val="0"/>
          <w:marTop w:val="0"/>
          <w:marBottom w:val="101"/>
          <w:divBdr>
            <w:top w:val="none" w:sz="0" w:space="0" w:color="auto"/>
            <w:left w:val="none" w:sz="0" w:space="0" w:color="auto"/>
            <w:bottom w:val="none" w:sz="0" w:space="0" w:color="auto"/>
            <w:right w:val="none" w:sz="0" w:space="0" w:color="auto"/>
          </w:divBdr>
        </w:div>
        <w:div w:id="1405369261">
          <w:marLeft w:val="0"/>
          <w:marRight w:val="0"/>
          <w:marTop w:val="0"/>
          <w:marBottom w:val="101"/>
          <w:divBdr>
            <w:top w:val="none" w:sz="0" w:space="0" w:color="auto"/>
            <w:left w:val="none" w:sz="0" w:space="0" w:color="auto"/>
            <w:bottom w:val="none" w:sz="0" w:space="0" w:color="auto"/>
            <w:right w:val="none" w:sz="0" w:space="0" w:color="auto"/>
          </w:divBdr>
        </w:div>
        <w:div w:id="1928415020">
          <w:marLeft w:val="0"/>
          <w:marRight w:val="0"/>
          <w:marTop w:val="0"/>
          <w:marBottom w:val="101"/>
          <w:divBdr>
            <w:top w:val="none" w:sz="0" w:space="0" w:color="auto"/>
            <w:left w:val="none" w:sz="0" w:space="0" w:color="auto"/>
            <w:bottom w:val="none" w:sz="0" w:space="0" w:color="auto"/>
            <w:right w:val="none" w:sz="0" w:space="0" w:color="auto"/>
          </w:divBdr>
        </w:div>
        <w:div w:id="1889757950">
          <w:marLeft w:val="0"/>
          <w:marRight w:val="0"/>
          <w:marTop w:val="0"/>
          <w:marBottom w:val="101"/>
          <w:divBdr>
            <w:top w:val="none" w:sz="0" w:space="0" w:color="auto"/>
            <w:left w:val="none" w:sz="0" w:space="0" w:color="auto"/>
            <w:bottom w:val="none" w:sz="0" w:space="0" w:color="auto"/>
            <w:right w:val="none" w:sz="0" w:space="0" w:color="auto"/>
          </w:divBdr>
        </w:div>
        <w:div w:id="1078669227">
          <w:marLeft w:val="0"/>
          <w:marRight w:val="0"/>
          <w:marTop w:val="0"/>
          <w:marBottom w:val="101"/>
          <w:divBdr>
            <w:top w:val="none" w:sz="0" w:space="0" w:color="auto"/>
            <w:left w:val="none" w:sz="0" w:space="0" w:color="auto"/>
            <w:bottom w:val="none" w:sz="0" w:space="0" w:color="auto"/>
            <w:right w:val="none" w:sz="0" w:space="0" w:color="auto"/>
          </w:divBdr>
        </w:div>
        <w:div w:id="1233202243">
          <w:marLeft w:val="0"/>
          <w:marRight w:val="0"/>
          <w:marTop w:val="0"/>
          <w:marBottom w:val="101"/>
          <w:divBdr>
            <w:top w:val="none" w:sz="0" w:space="0" w:color="auto"/>
            <w:left w:val="none" w:sz="0" w:space="0" w:color="auto"/>
            <w:bottom w:val="none" w:sz="0" w:space="0" w:color="auto"/>
            <w:right w:val="none" w:sz="0" w:space="0" w:color="auto"/>
          </w:divBdr>
        </w:div>
        <w:div w:id="278417073">
          <w:marLeft w:val="0"/>
          <w:marRight w:val="0"/>
          <w:marTop w:val="0"/>
          <w:marBottom w:val="101"/>
          <w:divBdr>
            <w:top w:val="none" w:sz="0" w:space="0" w:color="auto"/>
            <w:left w:val="none" w:sz="0" w:space="0" w:color="auto"/>
            <w:bottom w:val="none" w:sz="0" w:space="0" w:color="auto"/>
            <w:right w:val="none" w:sz="0" w:space="0" w:color="auto"/>
          </w:divBdr>
        </w:div>
        <w:div w:id="1834373053">
          <w:marLeft w:val="0"/>
          <w:marRight w:val="0"/>
          <w:marTop w:val="0"/>
          <w:marBottom w:val="101"/>
          <w:divBdr>
            <w:top w:val="none" w:sz="0" w:space="0" w:color="auto"/>
            <w:left w:val="none" w:sz="0" w:space="0" w:color="auto"/>
            <w:bottom w:val="none" w:sz="0" w:space="0" w:color="auto"/>
            <w:right w:val="none" w:sz="0" w:space="0" w:color="auto"/>
          </w:divBdr>
        </w:div>
        <w:div w:id="484664463">
          <w:marLeft w:val="0"/>
          <w:marRight w:val="0"/>
          <w:marTop w:val="0"/>
          <w:marBottom w:val="101"/>
          <w:divBdr>
            <w:top w:val="none" w:sz="0" w:space="0" w:color="auto"/>
            <w:left w:val="none" w:sz="0" w:space="0" w:color="auto"/>
            <w:bottom w:val="none" w:sz="0" w:space="0" w:color="auto"/>
            <w:right w:val="none" w:sz="0" w:space="0" w:color="auto"/>
          </w:divBdr>
        </w:div>
        <w:div w:id="1711805583">
          <w:marLeft w:val="0"/>
          <w:marRight w:val="0"/>
          <w:marTop w:val="0"/>
          <w:marBottom w:val="101"/>
          <w:divBdr>
            <w:top w:val="none" w:sz="0" w:space="0" w:color="auto"/>
            <w:left w:val="none" w:sz="0" w:space="0" w:color="auto"/>
            <w:bottom w:val="none" w:sz="0" w:space="0" w:color="auto"/>
            <w:right w:val="none" w:sz="0" w:space="0" w:color="auto"/>
          </w:divBdr>
        </w:div>
        <w:div w:id="851140114">
          <w:marLeft w:val="0"/>
          <w:marRight w:val="0"/>
          <w:marTop w:val="0"/>
          <w:marBottom w:val="101"/>
          <w:divBdr>
            <w:top w:val="none" w:sz="0" w:space="0" w:color="auto"/>
            <w:left w:val="none" w:sz="0" w:space="0" w:color="auto"/>
            <w:bottom w:val="none" w:sz="0" w:space="0" w:color="auto"/>
            <w:right w:val="none" w:sz="0" w:space="0" w:color="auto"/>
          </w:divBdr>
        </w:div>
        <w:div w:id="160316472">
          <w:marLeft w:val="0"/>
          <w:marRight w:val="0"/>
          <w:marTop w:val="0"/>
          <w:marBottom w:val="101"/>
          <w:divBdr>
            <w:top w:val="none" w:sz="0" w:space="0" w:color="auto"/>
            <w:left w:val="none" w:sz="0" w:space="0" w:color="auto"/>
            <w:bottom w:val="none" w:sz="0" w:space="0" w:color="auto"/>
            <w:right w:val="none" w:sz="0" w:space="0" w:color="auto"/>
          </w:divBdr>
        </w:div>
        <w:div w:id="1049452754">
          <w:marLeft w:val="0"/>
          <w:marRight w:val="0"/>
          <w:marTop w:val="0"/>
          <w:marBottom w:val="101"/>
          <w:divBdr>
            <w:top w:val="none" w:sz="0" w:space="0" w:color="auto"/>
            <w:left w:val="none" w:sz="0" w:space="0" w:color="auto"/>
            <w:bottom w:val="none" w:sz="0" w:space="0" w:color="auto"/>
            <w:right w:val="none" w:sz="0" w:space="0" w:color="auto"/>
          </w:divBdr>
        </w:div>
        <w:div w:id="2135247744">
          <w:marLeft w:val="0"/>
          <w:marRight w:val="0"/>
          <w:marTop w:val="0"/>
          <w:marBottom w:val="101"/>
          <w:divBdr>
            <w:top w:val="none" w:sz="0" w:space="0" w:color="auto"/>
            <w:left w:val="none" w:sz="0" w:space="0" w:color="auto"/>
            <w:bottom w:val="none" w:sz="0" w:space="0" w:color="auto"/>
            <w:right w:val="none" w:sz="0" w:space="0" w:color="auto"/>
          </w:divBdr>
        </w:div>
        <w:div w:id="2114856544">
          <w:marLeft w:val="0"/>
          <w:marRight w:val="0"/>
          <w:marTop w:val="0"/>
          <w:marBottom w:val="101"/>
          <w:divBdr>
            <w:top w:val="none" w:sz="0" w:space="0" w:color="auto"/>
            <w:left w:val="none" w:sz="0" w:space="0" w:color="auto"/>
            <w:bottom w:val="none" w:sz="0" w:space="0" w:color="auto"/>
            <w:right w:val="none" w:sz="0" w:space="0" w:color="auto"/>
          </w:divBdr>
        </w:div>
        <w:div w:id="1191379425">
          <w:marLeft w:val="0"/>
          <w:marRight w:val="0"/>
          <w:marTop w:val="0"/>
          <w:marBottom w:val="101"/>
          <w:divBdr>
            <w:top w:val="none" w:sz="0" w:space="0" w:color="auto"/>
            <w:left w:val="none" w:sz="0" w:space="0" w:color="auto"/>
            <w:bottom w:val="none" w:sz="0" w:space="0" w:color="auto"/>
            <w:right w:val="none" w:sz="0" w:space="0" w:color="auto"/>
          </w:divBdr>
        </w:div>
        <w:div w:id="371997199">
          <w:marLeft w:val="0"/>
          <w:marRight w:val="0"/>
          <w:marTop w:val="0"/>
          <w:marBottom w:val="101"/>
          <w:divBdr>
            <w:top w:val="none" w:sz="0" w:space="0" w:color="auto"/>
            <w:left w:val="none" w:sz="0" w:space="0" w:color="auto"/>
            <w:bottom w:val="none" w:sz="0" w:space="0" w:color="auto"/>
            <w:right w:val="none" w:sz="0" w:space="0" w:color="auto"/>
          </w:divBdr>
        </w:div>
        <w:div w:id="2003123543">
          <w:marLeft w:val="0"/>
          <w:marRight w:val="0"/>
          <w:marTop w:val="0"/>
          <w:marBottom w:val="101"/>
          <w:divBdr>
            <w:top w:val="none" w:sz="0" w:space="0" w:color="auto"/>
            <w:left w:val="none" w:sz="0" w:space="0" w:color="auto"/>
            <w:bottom w:val="none" w:sz="0" w:space="0" w:color="auto"/>
            <w:right w:val="none" w:sz="0" w:space="0" w:color="auto"/>
          </w:divBdr>
        </w:div>
        <w:div w:id="1367632954">
          <w:marLeft w:val="0"/>
          <w:marRight w:val="0"/>
          <w:marTop w:val="0"/>
          <w:marBottom w:val="101"/>
          <w:divBdr>
            <w:top w:val="none" w:sz="0" w:space="0" w:color="auto"/>
            <w:left w:val="none" w:sz="0" w:space="0" w:color="auto"/>
            <w:bottom w:val="none" w:sz="0" w:space="0" w:color="auto"/>
            <w:right w:val="none" w:sz="0" w:space="0" w:color="auto"/>
          </w:divBdr>
        </w:div>
        <w:div w:id="174659738">
          <w:marLeft w:val="0"/>
          <w:marRight w:val="0"/>
          <w:marTop w:val="0"/>
          <w:marBottom w:val="101"/>
          <w:divBdr>
            <w:top w:val="none" w:sz="0" w:space="0" w:color="auto"/>
            <w:left w:val="none" w:sz="0" w:space="0" w:color="auto"/>
            <w:bottom w:val="none" w:sz="0" w:space="0" w:color="auto"/>
            <w:right w:val="none" w:sz="0" w:space="0" w:color="auto"/>
          </w:divBdr>
        </w:div>
        <w:div w:id="1417088746">
          <w:marLeft w:val="0"/>
          <w:marRight w:val="0"/>
          <w:marTop w:val="0"/>
          <w:marBottom w:val="101"/>
          <w:divBdr>
            <w:top w:val="none" w:sz="0" w:space="0" w:color="auto"/>
            <w:left w:val="none" w:sz="0" w:space="0" w:color="auto"/>
            <w:bottom w:val="none" w:sz="0" w:space="0" w:color="auto"/>
            <w:right w:val="none" w:sz="0" w:space="0" w:color="auto"/>
          </w:divBdr>
        </w:div>
        <w:div w:id="695929525">
          <w:marLeft w:val="0"/>
          <w:marRight w:val="0"/>
          <w:marTop w:val="0"/>
          <w:marBottom w:val="101"/>
          <w:divBdr>
            <w:top w:val="none" w:sz="0" w:space="0" w:color="auto"/>
            <w:left w:val="none" w:sz="0" w:space="0" w:color="auto"/>
            <w:bottom w:val="none" w:sz="0" w:space="0" w:color="auto"/>
            <w:right w:val="none" w:sz="0" w:space="0" w:color="auto"/>
          </w:divBdr>
        </w:div>
        <w:div w:id="1204948107">
          <w:marLeft w:val="0"/>
          <w:marRight w:val="0"/>
          <w:marTop w:val="0"/>
          <w:marBottom w:val="101"/>
          <w:divBdr>
            <w:top w:val="none" w:sz="0" w:space="0" w:color="auto"/>
            <w:left w:val="none" w:sz="0" w:space="0" w:color="auto"/>
            <w:bottom w:val="none" w:sz="0" w:space="0" w:color="auto"/>
            <w:right w:val="none" w:sz="0" w:space="0" w:color="auto"/>
          </w:divBdr>
        </w:div>
        <w:div w:id="1078214025">
          <w:marLeft w:val="0"/>
          <w:marRight w:val="0"/>
          <w:marTop w:val="0"/>
          <w:marBottom w:val="101"/>
          <w:divBdr>
            <w:top w:val="none" w:sz="0" w:space="0" w:color="auto"/>
            <w:left w:val="none" w:sz="0" w:space="0" w:color="auto"/>
            <w:bottom w:val="none" w:sz="0" w:space="0" w:color="auto"/>
            <w:right w:val="none" w:sz="0" w:space="0" w:color="auto"/>
          </w:divBdr>
        </w:div>
        <w:div w:id="1222248357">
          <w:marLeft w:val="0"/>
          <w:marRight w:val="0"/>
          <w:marTop w:val="0"/>
          <w:marBottom w:val="101"/>
          <w:divBdr>
            <w:top w:val="none" w:sz="0" w:space="0" w:color="auto"/>
            <w:left w:val="none" w:sz="0" w:space="0" w:color="auto"/>
            <w:bottom w:val="none" w:sz="0" w:space="0" w:color="auto"/>
            <w:right w:val="none" w:sz="0" w:space="0" w:color="auto"/>
          </w:divBdr>
        </w:div>
        <w:div w:id="1514954392">
          <w:marLeft w:val="0"/>
          <w:marRight w:val="0"/>
          <w:marTop w:val="0"/>
          <w:marBottom w:val="101"/>
          <w:divBdr>
            <w:top w:val="none" w:sz="0" w:space="0" w:color="auto"/>
            <w:left w:val="none" w:sz="0" w:space="0" w:color="auto"/>
            <w:bottom w:val="none" w:sz="0" w:space="0" w:color="auto"/>
            <w:right w:val="none" w:sz="0" w:space="0" w:color="auto"/>
          </w:divBdr>
        </w:div>
        <w:div w:id="76174490">
          <w:marLeft w:val="0"/>
          <w:marRight w:val="0"/>
          <w:marTop w:val="0"/>
          <w:marBottom w:val="101"/>
          <w:divBdr>
            <w:top w:val="none" w:sz="0" w:space="0" w:color="auto"/>
            <w:left w:val="none" w:sz="0" w:space="0" w:color="auto"/>
            <w:bottom w:val="none" w:sz="0" w:space="0" w:color="auto"/>
            <w:right w:val="none" w:sz="0" w:space="0" w:color="auto"/>
          </w:divBdr>
        </w:div>
        <w:div w:id="1017655134">
          <w:marLeft w:val="0"/>
          <w:marRight w:val="0"/>
          <w:marTop w:val="101"/>
          <w:marBottom w:val="101"/>
          <w:divBdr>
            <w:top w:val="none" w:sz="0" w:space="0" w:color="auto"/>
            <w:left w:val="none" w:sz="0" w:space="0" w:color="auto"/>
            <w:bottom w:val="none" w:sz="0" w:space="0" w:color="auto"/>
            <w:right w:val="none" w:sz="0" w:space="0" w:color="auto"/>
          </w:divBdr>
        </w:div>
        <w:div w:id="1143428049">
          <w:marLeft w:val="0"/>
          <w:marRight w:val="0"/>
          <w:marTop w:val="0"/>
          <w:marBottom w:val="101"/>
          <w:divBdr>
            <w:top w:val="none" w:sz="0" w:space="0" w:color="auto"/>
            <w:left w:val="none" w:sz="0" w:space="0" w:color="auto"/>
            <w:bottom w:val="none" w:sz="0" w:space="0" w:color="auto"/>
            <w:right w:val="none" w:sz="0" w:space="0" w:color="auto"/>
          </w:divBdr>
        </w:div>
        <w:div w:id="379129240">
          <w:marLeft w:val="0"/>
          <w:marRight w:val="0"/>
          <w:marTop w:val="0"/>
          <w:marBottom w:val="101"/>
          <w:divBdr>
            <w:top w:val="none" w:sz="0" w:space="0" w:color="auto"/>
            <w:left w:val="none" w:sz="0" w:space="0" w:color="auto"/>
            <w:bottom w:val="none" w:sz="0" w:space="0" w:color="auto"/>
            <w:right w:val="none" w:sz="0" w:space="0" w:color="auto"/>
          </w:divBdr>
        </w:div>
        <w:div w:id="236672031">
          <w:marLeft w:val="0"/>
          <w:marRight w:val="0"/>
          <w:marTop w:val="0"/>
          <w:marBottom w:val="101"/>
          <w:divBdr>
            <w:top w:val="none" w:sz="0" w:space="0" w:color="auto"/>
            <w:left w:val="none" w:sz="0" w:space="0" w:color="auto"/>
            <w:bottom w:val="none" w:sz="0" w:space="0" w:color="auto"/>
            <w:right w:val="none" w:sz="0" w:space="0" w:color="auto"/>
          </w:divBdr>
        </w:div>
        <w:div w:id="1416634304">
          <w:marLeft w:val="0"/>
          <w:marRight w:val="0"/>
          <w:marTop w:val="0"/>
          <w:marBottom w:val="101"/>
          <w:divBdr>
            <w:top w:val="none" w:sz="0" w:space="0" w:color="auto"/>
            <w:left w:val="none" w:sz="0" w:space="0" w:color="auto"/>
            <w:bottom w:val="none" w:sz="0" w:space="0" w:color="auto"/>
            <w:right w:val="none" w:sz="0" w:space="0" w:color="auto"/>
          </w:divBdr>
        </w:div>
        <w:div w:id="719133910">
          <w:marLeft w:val="0"/>
          <w:marRight w:val="0"/>
          <w:marTop w:val="0"/>
          <w:marBottom w:val="101"/>
          <w:divBdr>
            <w:top w:val="none" w:sz="0" w:space="0" w:color="auto"/>
            <w:left w:val="none" w:sz="0" w:space="0" w:color="auto"/>
            <w:bottom w:val="none" w:sz="0" w:space="0" w:color="auto"/>
            <w:right w:val="none" w:sz="0" w:space="0" w:color="auto"/>
          </w:divBdr>
        </w:div>
        <w:div w:id="1010988696">
          <w:marLeft w:val="0"/>
          <w:marRight w:val="0"/>
          <w:marTop w:val="0"/>
          <w:marBottom w:val="101"/>
          <w:divBdr>
            <w:top w:val="none" w:sz="0" w:space="0" w:color="auto"/>
            <w:left w:val="none" w:sz="0" w:space="0" w:color="auto"/>
            <w:bottom w:val="none" w:sz="0" w:space="0" w:color="auto"/>
            <w:right w:val="none" w:sz="0" w:space="0" w:color="auto"/>
          </w:divBdr>
        </w:div>
        <w:div w:id="1431269405">
          <w:marLeft w:val="0"/>
          <w:marRight w:val="0"/>
          <w:marTop w:val="0"/>
          <w:marBottom w:val="101"/>
          <w:divBdr>
            <w:top w:val="none" w:sz="0" w:space="0" w:color="auto"/>
            <w:left w:val="none" w:sz="0" w:space="0" w:color="auto"/>
            <w:bottom w:val="none" w:sz="0" w:space="0" w:color="auto"/>
            <w:right w:val="none" w:sz="0" w:space="0" w:color="auto"/>
          </w:divBdr>
        </w:div>
        <w:div w:id="810244832">
          <w:marLeft w:val="0"/>
          <w:marRight w:val="0"/>
          <w:marTop w:val="0"/>
          <w:marBottom w:val="101"/>
          <w:divBdr>
            <w:top w:val="none" w:sz="0" w:space="0" w:color="auto"/>
            <w:left w:val="none" w:sz="0" w:space="0" w:color="auto"/>
            <w:bottom w:val="none" w:sz="0" w:space="0" w:color="auto"/>
            <w:right w:val="none" w:sz="0" w:space="0" w:color="auto"/>
          </w:divBdr>
        </w:div>
        <w:div w:id="1898975369">
          <w:marLeft w:val="0"/>
          <w:marRight w:val="0"/>
          <w:marTop w:val="0"/>
          <w:marBottom w:val="101"/>
          <w:divBdr>
            <w:top w:val="none" w:sz="0" w:space="0" w:color="auto"/>
            <w:left w:val="none" w:sz="0" w:space="0" w:color="auto"/>
            <w:bottom w:val="none" w:sz="0" w:space="0" w:color="auto"/>
            <w:right w:val="none" w:sz="0" w:space="0" w:color="auto"/>
          </w:divBdr>
        </w:div>
        <w:div w:id="2008291359">
          <w:marLeft w:val="0"/>
          <w:marRight w:val="0"/>
          <w:marTop w:val="0"/>
          <w:marBottom w:val="101"/>
          <w:divBdr>
            <w:top w:val="none" w:sz="0" w:space="0" w:color="auto"/>
            <w:left w:val="none" w:sz="0" w:space="0" w:color="auto"/>
            <w:bottom w:val="none" w:sz="0" w:space="0" w:color="auto"/>
            <w:right w:val="none" w:sz="0" w:space="0" w:color="auto"/>
          </w:divBdr>
        </w:div>
        <w:div w:id="1499350265">
          <w:marLeft w:val="0"/>
          <w:marRight w:val="0"/>
          <w:marTop w:val="0"/>
          <w:marBottom w:val="101"/>
          <w:divBdr>
            <w:top w:val="none" w:sz="0" w:space="0" w:color="auto"/>
            <w:left w:val="none" w:sz="0" w:space="0" w:color="auto"/>
            <w:bottom w:val="none" w:sz="0" w:space="0" w:color="auto"/>
            <w:right w:val="none" w:sz="0" w:space="0" w:color="auto"/>
          </w:divBdr>
        </w:div>
        <w:div w:id="608053933">
          <w:marLeft w:val="0"/>
          <w:marRight w:val="0"/>
          <w:marTop w:val="0"/>
          <w:marBottom w:val="101"/>
          <w:divBdr>
            <w:top w:val="none" w:sz="0" w:space="0" w:color="auto"/>
            <w:left w:val="none" w:sz="0" w:space="0" w:color="auto"/>
            <w:bottom w:val="none" w:sz="0" w:space="0" w:color="auto"/>
            <w:right w:val="none" w:sz="0" w:space="0" w:color="auto"/>
          </w:divBdr>
        </w:div>
        <w:div w:id="1399010994">
          <w:marLeft w:val="0"/>
          <w:marRight w:val="0"/>
          <w:marTop w:val="0"/>
          <w:marBottom w:val="101"/>
          <w:divBdr>
            <w:top w:val="none" w:sz="0" w:space="0" w:color="auto"/>
            <w:left w:val="none" w:sz="0" w:space="0" w:color="auto"/>
            <w:bottom w:val="none" w:sz="0" w:space="0" w:color="auto"/>
            <w:right w:val="none" w:sz="0" w:space="0" w:color="auto"/>
          </w:divBdr>
        </w:div>
        <w:div w:id="1893033769">
          <w:marLeft w:val="0"/>
          <w:marRight w:val="0"/>
          <w:marTop w:val="0"/>
          <w:marBottom w:val="101"/>
          <w:divBdr>
            <w:top w:val="none" w:sz="0" w:space="0" w:color="auto"/>
            <w:left w:val="none" w:sz="0" w:space="0" w:color="auto"/>
            <w:bottom w:val="none" w:sz="0" w:space="0" w:color="auto"/>
            <w:right w:val="none" w:sz="0" w:space="0" w:color="auto"/>
          </w:divBdr>
        </w:div>
        <w:div w:id="903223170">
          <w:marLeft w:val="0"/>
          <w:marRight w:val="0"/>
          <w:marTop w:val="0"/>
          <w:marBottom w:val="101"/>
          <w:divBdr>
            <w:top w:val="none" w:sz="0" w:space="0" w:color="auto"/>
            <w:left w:val="none" w:sz="0" w:space="0" w:color="auto"/>
            <w:bottom w:val="none" w:sz="0" w:space="0" w:color="auto"/>
            <w:right w:val="none" w:sz="0" w:space="0" w:color="auto"/>
          </w:divBdr>
        </w:div>
        <w:div w:id="1499075702">
          <w:marLeft w:val="0"/>
          <w:marRight w:val="0"/>
          <w:marTop w:val="0"/>
          <w:marBottom w:val="101"/>
          <w:divBdr>
            <w:top w:val="none" w:sz="0" w:space="0" w:color="auto"/>
            <w:left w:val="none" w:sz="0" w:space="0" w:color="auto"/>
            <w:bottom w:val="none" w:sz="0" w:space="0" w:color="auto"/>
            <w:right w:val="none" w:sz="0" w:space="0" w:color="auto"/>
          </w:divBdr>
        </w:div>
        <w:div w:id="2009210579">
          <w:marLeft w:val="0"/>
          <w:marRight w:val="0"/>
          <w:marTop w:val="0"/>
          <w:marBottom w:val="101"/>
          <w:divBdr>
            <w:top w:val="none" w:sz="0" w:space="0" w:color="auto"/>
            <w:left w:val="none" w:sz="0" w:space="0" w:color="auto"/>
            <w:bottom w:val="none" w:sz="0" w:space="0" w:color="auto"/>
            <w:right w:val="none" w:sz="0" w:space="0" w:color="auto"/>
          </w:divBdr>
        </w:div>
        <w:div w:id="124197410">
          <w:marLeft w:val="0"/>
          <w:marRight w:val="0"/>
          <w:marTop w:val="0"/>
          <w:marBottom w:val="101"/>
          <w:divBdr>
            <w:top w:val="none" w:sz="0" w:space="0" w:color="auto"/>
            <w:left w:val="none" w:sz="0" w:space="0" w:color="auto"/>
            <w:bottom w:val="none" w:sz="0" w:space="0" w:color="auto"/>
            <w:right w:val="none" w:sz="0" w:space="0" w:color="auto"/>
          </w:divBdr>
        </w:div>
        <w:div w:id="1559635042">
          <w:marLeft w:val="0"/>
          <w:marRight w:val="0"/>
          <w:marTop w:val="0"/>
          <w:marBottom w:val="101"/>
          <w:divBdr>
            <w:top w:val="none" w:sz="0" w:space="0" w:color="auto"/>
            <w:left w:val="none" w:sz="0" w:space="0" w:color="auto"/>
            <w:bottom w:val="none" w:sz="0" w:space="0" w:color="auto"/>
            <w:right w:val="none" w:sz="0" w:space="0" w:color="auto"/>
          </w:divBdr>
        </w:div>
        <w:div w:id="1583026752">
          <w:marLeft w:val="0"/>
          <w:marRight w:val="0"/>
          <w:marTop w:val="0"/>
          <w:marBottom w:val="101"/>
          <w:divBdr>
            <w:top w:val="none" w:sz="0" w:space="0" w:color="auto"/>
            <w:left w:val="none" w:sz="0" w:space="0" w:color="auto"/>
            <w:bottom w:val="none" w:sz="0" w:space="0" w:color="auto"/>
            <w:right w:val="none" w:sz="0" w:space="0" w:color="auto"/>
          </w:divBdr>
        </w:div>
        <w:div w:id="1068066001">
          <w:marLeft w:val="0"/>
          <w:marRight w:val="0"/>
          <w:marTop w:val="0"/>
          <w:marBottom w:val="101"/>
          <w:divBdr>
            <w:top w:val="none" w:sz="0" w:space="0" w:color="auto"/>
            <w:left w:val="none" w:sz="0" w:space="0" w:color="auto"/>
            <w:bottom w:val="none" w:sz="0" w:space="0" w:color="auto"/>
            <w:right w:val="none" w:sz="0" w:space="0" w:color="auto"/>
          </w:divBdr>
        </w:div>
        <w:div w:id="1418550749">
          <w:marLeft w:val="0"/>
          <w:marRight w:val="0"/>
          <w:marTop w:val="0"/>
          <w:marBottom w:val="101"/>
          <w:divBdr>
            <w:top w:val="none" w:sz="0" w:space="0" w:color="auto"/>
            <w:left w:val="none" w:sz="0" w:space="0" w:color="auto"/>
            <w:bottom w:val="none" w:sz="0" w:space="0" w:color="auto"/>
            <w:right w:val="none" w:sz="0" w:space="0" w:color="auto"/>
          </w:divBdr>
        </w:div>
        <w:div w:id="164057976">
          <w:marLeft w:val="0"/>
          <w:marRight w:val="0"/>
          <w:marTop w:val="0"/>
          <w:marBottom w:val="101"/>
          <w:divBdr>
            <w:top w:val="none" w:sz="0" w:space="0" w:color="auto"/>
            <w:left w:val="none" w:sz="0" w:space="0" w:color="auto"/>
            <w:bottom w:val="none" w:sz="0" w:space="0" w:color="auto"/>
            <w:right w:val="none" w:sz="0" w:space="0" w:color="auto"/>
          </w:divBdr>
        </w:div>
        <w:div w:id="858130780">
          <w:marLeft w:val="0"/>
          <w:marRight w:val="0"/>
          <w:marTop w:val="0"/>
          <w:marBottom w:val="101"/>
          <w:divBdr>
            <w:top w:val="none" w:sz="0" w:space="0" w:color="auto"/>
            <w:left w:val="none" w:sz="0" w:space="0" w:color="auto"/>
            <w:bottom w:val="none" w:sz="0" w:space="0" w:color="auto"/>
            <w:right w:val="none" w:sz="0" w:space="0" w:color="auto"/>
          </w:divBdr>
        </w:div>
        <w:div w:id="264727622">
          <w:marLeft w:val="0"/>
          <w:marRight w:val="0"/>
          <w:marTop w:val="0"/>
          <w:marBottom w:val="101"/>
          <w:divBdr>
            <w:top w:val="none" w:sz="0" w:space="0" w:color="auto"/>
            <w:left w:val="none" w:sz="0" w:space="0" w:color="auto"/>
            <w:bottom w:val="none" w:sz="0" w:space="0" w:color="auto"/>
            <w:right w:val="none" w:sz="0" w:space="0" w:color="auto"/>
          </w:divBdr>
        </w:div>
        <w:div w:id="1931039445">
          <w:marLeft w:val="0"/>
          <w:marRight w:val="0"/>
          <w:marTop w:val="0"/>
          <w:marBottom w:val="101"/>
          <w:divBdr>
            <w:top w:val="none" w:sz="0" w:space="0" w:color="auto"/>
            <w:left w:val="none" w:sz="0" w:space="0" w:color="auto"/>
            <w:bottom w:val="none" w:sz="0" w:space="0" w:color="auto"/>
            <w:right w:val="none" w:sz="0" w:space="0" w:color="auto"/>
          </w:divBdr>
        </w:div>
        <w:div w:id="1285382756">
          <w:marLeft w:val="0"/>
          <w:marRight w:val="0"/>
          <w:marTop w:val="0"/>
          <w:marBottom w:val="101"/>
          <w:divBdr>
            <w:top w:val="none" w:sz="0" w:space="0" w:color="auto"/>
            <w:left w:val="none" w:sz="0" w:space="0" w:color="auto"/>
            <w:bottom w:val="none" w:sz="0" w:space="0" w:color="auto"/>
            <w:right w:val="none" w:sz="0" w:space="0" w:color="auto"/>
          </w:divBdr>
        </w:div>
        <w:div w:id="684865293">
          <w:marLeft w:val="0"/>
          <w:marRight w:val="0"/>
          <w:marTop w:val="0"/>
          <w:marBottom w:val="101"/>
          <w:divBdr>
            <w:top w:val="none" w:sz="0" w:space="0" w:color="auto"/>
            <w:left w:val="none" w:sz="0" w:space="0" w:color="auto"/>
            <w:bottom w:val="none" w:sz="0" w:space="0" w:color="auto"/>
            <w:right w:val="none" w:sz="0" w:space="0" w:color="auto"/>
          </w:divBdr>
        </w:div>
        <w:div w:id="160506231">
          <w:marLeft w:val="0"/>
          <w:marRight w:val="0"/>
          <w:marTop w:val="0"/>
          <w:marBottom w:val="101"/>
          <w:divBdr>
            <w:top w:val="none" w:sz="0" w:space="0" w:color="auto"/>
            <w:left w:val="none" w:sz="0" w:space="0" w:color="auto"/>
            <w:bottom w:val="none" w:sz="0" w:space="0" w:color="auto"/>
            <w:right w:val="none" w:sz="0" w:space="0" w:color="auto"/>
          </w:divBdr>
        </w:div>
        <w:div w:id="1788158411">
          <w:marLeft w:val="0"/>
          <w:marRight w:val="0"/>
          <w:marTop w:val="0"/>
          <w:marBottom w:val="101"/>
          <w:divBdr>
            <w:top w:val="none" w:sz="0" w:space="0" w:color="auto"/>
            <w:left w:val="none" w:sz="0" w:space="0" w:color="auto"/>
            <w:bottom w:val="none" w:sz="0" w:space="0" w:color="auto"/>
            <w:right w:val="none" w:sz="0" w:space="0" w:color="auto"/>
          </w:divBdr>
        </w:div>
        <w:div w:id="120651948">
          <w:marLeft w:val="0"/>
          <w:marRight w:val="0"/>
          <w:marTop w:val="0"/>
          <w:marBottom w:val="101"/>
          <w:divBdr>
            <w:top w:val="none" w:sz="0" w:space="0" w:color="auto"/>
            <w:left w:val="none" w:sz="0" w:space="0" w:color="auto"/>
            <w:bottom w:val="none" w:sz="0" w:space="0" w:color="auto"/>
            <w:right w:val="none" w:sz="0" w:space="0" w:color="auto"/>
          </w:divBdr>
        </w:div>
        <w:div w:id="590314635">
          <w:marLeft w:val="0"/>
          <w:marRight w:val="0"/>
          <w:marTop w:val="0"/>
          <w:marBottom w:val="101"/>
          <w:divBdr>
            <w:top w:val="none" w:sz="0" w:space="0" w:color="auto"/>
            <w:left w:val="none" w:sz="0" w:space="0" w:color="auto"/>
            <w:bottom w:val="none" w:sz="0" w:space="0" w:color="auto"/>
            <w:right w:val="none" w:sz="0" w:space="0" w:color="auto"/>
          </w:divBdr>
        </w:div>
        <w:div w:id="266814614">
          <w:marLeft w:val="0"/>
          <w:marRight w:val="0"/>
          <w:marTop w:val="0"/>
          <w:marBottom w:val="101"/>
          <w:divBdr>
            <w:top w:val="none" w:sz="0" w:space="0" w:color="auto"/>
            <w:left w:val="none" w:sz="0" w:space="0" w:color="auto"/>
            <w:bottom w:val="none" w:sz="0" w:space="0" w:color="auto"/>
            <w:right w:val="none" w:sz="0" w:space="0" w:color="auto"/>
          </w:divBdr>
        </w:div>
        <w:div w:id="972561000">
          <w:marLeft w:val="0"/>
          <w:marRight w:val="0"/>
          <w:marTop w:val="0"/>
          <w:marBottom w:val="101"/>
          <w:divBdr>
            <w:top w:val="none" w:sz="0" w:space="0" w:color="auto"/>
            <w:left w:val="none" w:sz="0" w:space="0" w:color="auto"/>
            <w:bottom w:val="none" w:sz="0" w:space="0" w:color="auto"/>
            <w:right w:val="none" w:sz="0" w:space="0" w:color="auto"/>
          </w:divBdr>
        </w:div>
        <w:div w:id="635647516">
          <w:marLeft w:val="0"/>
          <w:marRight w:val="0"/>
          <w:marTop w:val="0"/>
          <w:marBottom w:val="101"/>
          <w:divBdr>
            <w:top w:val="none" w:sz="0" w:space="0" w:color="auto"/>
            <w:left w:val="none" w:sz="0" w:space="0" w:color="auto"/>
            <w:bottom w:val="none" w:sz="0" w:space="0" w:color="auto"/>
            <w:right w:val="none" w:sz="0" w:space="0" w:color="auto"/>
          </w:divBdr>
        </w:div>
        <w:div w:id="2003581055">
          <w:marLeft w:val="0"/>
          <w:marRight w:val="0"/>
          <w:marTop w:val="0"/>
          <w:marBottom w:val="101"/>
          <w:divBdr>
            <w:top w:val="none" w:sz="0" w:space="0" w:color="auto"/>
            <w:left w:val="none" w:sz="0" w:space="0" w:color="auto"/>
            <w:bottom w:val="none" w:sz="0" w:space="0" w:color="auto"/>
            <w:right w:val="none" w:sz="0" w:space="0" w:color="auto"/>
          </w:divBdr>
        </w:div>
        <w:div w:id="2002653706">
          <w:marLeft w:val="0"/>
          <w:marRight w:val="0"/>
          <w:marTop w:val="0"/>
          <w:marBottom w:val="101"/>
          <w:divBdr>
            <w:top w:val="none" w:sz="0" w:space="0" w:color="auto"/>
            <w:left w:val="none" w:sz="0" w:space="0" w:color="auto"/>
            <w:bottom w:val="none" w:sz="0" w:space="0" w:color="auto"/>
            <w:right w:val="none" w:sz="0" w:space="0" w:color="auto"/>
          </w:divBdr>
        </w:div>
        <w:div w:id="251091731">
          <w:marLeft w:val="0"/>
          <w:marRight w:val="0"/>
          <w:marTop w:val="0"/>
          <w:marBottom w:val="101"/>
          <w:divBdr>
            <w:top w:val="none" w:sz="0" w:space="0" w:color="auto"/>
            <w:left w:val="none" w:sz="0" w:space="0" w:color="auto"/>
            <w:bottom w:val="none" w:sz="0" w:space="0" w:color="auto"/>
            <w:right w:val="none" w:sz="0" w:space="0" w:color="auto"/>
          </w:divBdr>
        </w:div>
        <w:div w:id="483276019">
          <w:marLeft w:val="0"/>
          <w:marRight w:val="0"/>
          <w:marTop w:val="0"/>
          <w:marBottom w:val="101"/>
          <w:divBdr>
            <w:top w:val="none" w:sz="0" w:space="0" w:color="auto"/>
            <w:left w:val="none" w:sz="0" w:space="0" w:color="auto"/>
            <w:bottom w:val="none" w:sz="0" w:space="0" w:color="auto"/>
            <w:right w:val="none" w:sz="0" w:space="0" w:color="auto"/>
          </w:divBdr>
        </w:div>
        <w:div w:id="1958947123">
          <w:marLeft w:val="0"/>
          <w:marRight w:val="0"/>
          <w:marTop w:val="0"/>
          <w:marBottom w:val="101"/>
          <w:divBdr>
            <w:top w:val="none" w:sz="0" w:space="0" w:color="auto"/>
            <w:left w:val="none" w:sz="0" w:space="0" w:color="auto"/>
            <w:bottom w:val="none" w:sz="0" w:space="0" w:color="auto"/>
            <w:right w:val="none" w:sz="0" w:space="0" w:color="auto"/>
          </w:divBdr>
        </w:div>
        <w:div w:id="714156576">
          <w:marLeft w:val="0"/>
          <w:marRight w:val="0"/>
          <w:marTop w:val="0"/>
          <w:marBottom w:val="101"/>
          <w:divBdr>
            <w:top w:val="none" w:sz="0" w:space="0" w:color="auto"/>
            <w:left w:val="none" w:sz="0" w:space="0" w:color="auto"/>
            <w:bottom w:val="none" w:sz="0" w:space="0" w:color="auto"/>
            <w:right w:val="none" w:sz="0" w:space="0" w:color="auto"/>
          </w:divBdr>
        </w:div>
        <w:div w:id="254018648">
          <w:marLeft w:val="0"/>
          <w:marRight w:val="0"/>
          <w:marTop w:val="0"/>
          <w:marBottom w:val="101"/>
          <w:divBdr>
            <w:top w:val="none" w:sz="0" w:space="0" w:color="auto"/>
            <w:left w:val="none" w:sz="0" w:space="0" w:color="auto"/>
            <w:bottom w:val="none" w:sz="0" w:space="0" w:color="auto"/>
            <w:right w:val="none" w:sz="0" w:space="0" w:color="auto"/>
          </w:divBdr>
        </w:div>
        <w:div w:id="777330125">
          <w:marLeft w:val="0"/>
          <w:marRight w:val="0"/>
          <w:marTop w:val="0"/>
          <w:marBottom w:val="101"/>
          <w:divBdr>
            <w:top w:val="none" w:sz="0" w:space="0" w:color="auto"/>
            <w:left w:val="none" w:sz="0" w:space="0" w:color="auto"/>
            <w:bottom w:val="none" w:sz="0" w:space="0" w:color="auto"/>
            <w:right w:val="none" w:sz="0" w:space="0" w:color="auto"/>
          </w:divBdr>
        </w:div>
        <w:div w:id="1145395785">
          <w:marLeft w:val="0"/>
          <w:marRight w:val="0"/>
          <w:marTop w:val="0"/>
          <w:marBottom w:val="101"/>
          <w:divBdr>
            <w:top w:val="none" w:sz="0" w:space="0" w:color="auto"/>
            <w:left w:val="none" w:sz="0" w:space="0" w:color="auto"/>
            <w:bottom w:val="none" w:sz="0" w:space="0" w:color="auto"/>
            <w:right w:val="none" w:sz="0" w:space="0" w:color="auto"/>
          </w:divBdr>
        </w:div>
        <w:div w:id="1335841300">
          <w:marLeft w:val="0"/>
          <w:marRight w:val="0"/>
          <w:marTop w:val="0"/>
          <w:marBottom w:val="101"/>
          <w:divBdr>
            <w:top w:val="none" w:sz="0" w:space="0" w:color="auto"/>
            <w:left w:val="none" w:sz="0" w:space="0" w:color="auto"/>
            <w:bottom w:val="none" w:sz="0" w:space="0" w:color="auto"/>
            <w:right w:val="none" w:sz="0" w:space="0" w:color="auto"/>
          </w:divBdr>
        </w:div>
        <w:div w:id="1597401159">
          <w:marLeft w:val="0"/>
          <w:marRight w:val="0"/>
          <w:marTop w:val="0"/>
          <w:marBottom w:val="101"/>
          <w:divBdr>
            <w:top w:val="none" w:sz="0" w:space="0" w:color="auto"/>
            <w:left w:val="none" w:sz="0" w:space="0" w:color="auto"/>
            <w:bottom w:val="none" w:sz="0" w:space="0" w:color="auto"/>
            <w:right w:val="none" w:sz="0" w:space="0" w:color="auto"/>
          </w:divBdr>
        </w:div>
        <w:div w:id="251090541">
          <w:marLeft w:val="0"/>
          <w:marRight w:val="0"/>
          <w:marTop w:val="0"/>
          <w:marBottom w:val="101"/>
          <w:divBdr>
            <w:top w:val="none" w:sz="0" w:space="0" w:color="auto"/>
            <w:left w:val="none" w:sz="0" w:space="0" w:color="auto"/>
            <w:bottom w:val="none" w:sz="0" w:space="0" w:color="auto"/>
            <w:right w:val="none" w:sz="0" w:space="0" w:color="auto"/>
          </w:divBdr>
        </w:div>
        <w:div w:id="1107505937">
          <w:marLeft w:val="0"/>
          <w:marRight w:val="0"/>
          <w:marTop w:val="0"/>
          <w:marBottom w:val="101"/>
          <w:divBdr>
            <w:top w:val="none" w:sz="0" w:space="0" w:color="auto"/>
            <w:left w:val="none" w:sz="0" w:space="0" w:color="auto"/>
            <w:bottom w:val="none" w:sz="0" w:space="0" w:color="auto"/>
            <w:right w:val="none" w:sz="0" w:space="0" w:color="auto"/>
          </w:divBdr>
        </w:div>
        <w:div w:id="404110498">
          <w:marLeft w:val="0"/>
          <w:marRight w:val="0"/>
          <w:marTop w:val="0"/>
          <w:marBottom w:val="101"/>
          <w:divBdr>
            <w:top w:val="none" w:sz="0" w:space="0" w:color="auto"/>
            <w:left w:val="none" w:sz="0" w:space="0" w:color="auto"/>
            <w:bottom w:val="none" w:sz="0" w:space="0" w:color="auto"/>
            <w:right w:val="none" w:sz="0" w:space="0" w:color="auto"/>
          </w:divBdr>
        </w:div>
        <w:div w:id="826555415">
          <w:marLeft w:val="0"/>
          <w:marRight w:val="0"/>
          <w:marTop w:val="0"/>
          <w:marBottom w:val="101"/>
          <w:divBdr>
            <w:top w:val="none" w:sz="0" w:space="0" w:color="auto"/>
            <w:left w:val="none" w:sz="0" w:space="0" w:color="auto"/>
            <w:bottom w:val="none" w:sz="0" w:space="0" w:color="auto"/>
            <w:right w:val="none" w:sz="0" w:space="0" w:color="auto"/>
          </w:divBdr>
        </w:div>
        <w:div w:id="1475443927">
          <w:marLeft w:val="0"/>
          <w:marRight w:val="0"/>
          <w:marTop w:val="0"/>
          <w:marBottom w:val="101"/>
          <w:divBdr>
            <w:top w:val="none" w:sz="0" w:space="0" w:color="auto"/>
            <w:left w:val="none" w:sz="0" w:space="0" w:color="auto"/>
            <w:bottom w:val="none" w:sz="0" w:space="0" w:color="auto"/>
            <w:right w:val="none" w:sz="0" w:space="0" w:color="auto"/>
          </w:divBdr>
        </w:div>
        <w:div w:id="1841459614">
          <w:marLeft w:val="0"/>
          <w:marRight w:val="0"/>
          <w:marTop w:val="0"/>
          <w:marBottom w:val="101"/>
          <w:divBdr>
            <w:top w:val="none" w:sz="0" w:space="0" w:color="auto"/>
            <w:left w:val="none" w:sz="0" w:space="0" w:color="auto"/>
            <w:bottom w:val="none" w:sz="0" w:space="0" w:color="auto"/>
            <w:right w:val="none" w:sz="0" w:space="0" w:color="auto"/>
          </w:divBdr>
        </w:div>
        <w:div w:id="1452017678">
          <w:marLeft w:val="0"/>
          <w:marRight w:val="0"/>
          <w:marTop w:val="0"/>
          <w:marBottom w:val="101"/>
          <w:divBdr>
            <w:top w:val="none" w:sz="0" w:space="0" w:color="auto"/>
            <w:left w:val="none" w:sz="0" w:space="0" w:color="auto"/>
            <w:bottom w:val="none" w:sz="0" w:space="0" w:color="auto"/>
            <w:right w:val="none" w:sz="0" w:space="0" w:color="auto"/>
          </w:divBdr>
        </w:div>
        <w:div w:id="396438239">
          <w:marLeft w:val="0"/>
          <w:marRight w:val="0"/>
          <w:marTop w:val="0"/>
          <w:marBottom w:val="101"/>
          <w:divBdr>
            <w:top w:val="none" w:sz="0" w:space="0" w:color="auto"/>
            <w:left w:val="none" w:sz="0" w:space="0" w:color="auto"/>
            <w:bottom w:val="none" w:sz="0" w:space="0" w:color="auto"/>
            <w:right w:val="none" w:sz="0" w:space="0" w:color="auto"/>
          </w:divBdr>
        </w:div>
        <w:div w:id="1373190075">
          <w:marLeft w:val="0"/>
          <w:marRight w:val="0"/>
          <w:marTop w:val="0"/>
          <w:marBottom w:val="101"/>
          <w:divBdr>
            <w:top w:val="none" w:sz="0" w:space="0" w:color="auto"/>
            <w:left w:val="none" w:sz="0" w:space="0" w:color="auto"/>
            <w:bottom w:val="none" w:sz="0" w:space="0" w:color="auto"/>
            <w:right w:val="none" w:sz="0" w:space="0" w:color="auto"/>
          </w:divBdr>
        </w:div>
        <w:div w:id="110323905">
          <w:marLeft w:val="0"/>
          <w:marRight w:val="0"/>
          <w:marTop w:val="0"/>
          <w:marBottom w:val="101"/>
          <w:divBdr>
            <w:top w:val="none" w:sz="0" w:space="0" w:color="auto"/>
            <w:left w:val="none" w:sz="0" w:space="0" w:color="auto"/>
            <w:bottom w:val="none" w:sz="0" w:space="0" w:color="auto"/>
            <w:right w:val="none" w:sz="0" w:space="0" w:color="auto"/>
          </w:divBdr>
        </w:div>
        <w:div w:id="1215460650">
          <w:marLeft w:val="0"/>
          <w:marRight w:val="0"/>
          <w:marTop w:val="0"/>
          <w:marBottom w:val="101"/>
          <w:divBdr>
            <w:top w:val="none" w:sz="0" w:space="0" w:color="auto"/>
            <w:left w:val="none" w:sz="0" w:space="0" w:color="auto"/>
            <w:bottom w:val="none" w:sz="0" w:space="0" w:color="auto"/>
            <w:right w:val="none" w:sz="0" w:space="0" w:color="auto"/>
          </w:divBdr>
        </w:div>
        <w:div w:id="357002349">
          <w:marLeft w:val="0"/>
          <w:marRight w:val="0"/>
          <w:marTop w:val="0"/>
          <w:marBottom w:val="101"/>
          <w:divBdr>
            <w:top w:val="none" w:sz="0" w:space="0" w:color="auto"/>
            <w:left w:val="none" w:sz="0" w:space="0" w:color="auto"/>
            <w:bottom w:val="none" w:sz="0" w:space="0" w:color="auto"/>
            <w:right w:val="none" w:sz="0" w:space="0" w:color="auto"/>
          </w:divBdr>
        </w:div>
        <w:div w:id="1008408756">
          <w:marLeft w:val="0"/>
          <w:marRight w:val="0"/>
          <w:marTop w:val="0"/>
          <w:marBottom w:val="101"/>
          <w:divBdr>
            <w:top w:val="none" w:sz="0" w:space="0" w:color="auto"/>
            <w:left w:val="none" w:sz="0" w:space="0" w:color="auto"/>
            <w:bottom w:val="none" w:sz="0" w:space="0" w:color="auto"/>
            <w:right w:val="none" w:sz="0" w:space="0" w:color="auto"/>
          </w:divBdr>
        </w:div>
        <w:div w:id="813834303">
          <w:marLeft w:val="0"/>
          <w:marRight w:val="0"/>
          <w:marTop w:val="0"/>
          <w:marBottom w:val="101"/>
          <w:divBdr>
            <w:top w:val="none" w:sz="0" w:space="0" w:color="auto"/>
            <w:left w:val="none" w:sz="0" w:space="0" w:color="auto"/>
            <w:bottom w:val="none" w:sz="0" w:space="0" w:color="auto"/>
            <w:right w:val="none" w:sz="0" w:space="0" w:color="auto"/>
          </w:divBdr>
        </w:div>
        <w:div w:id="680543413">
          <w:marLeft w:val="0"/>
          <w:marRight w:val="0"/>
          <w:marTop w:val="0"/>
          <w:marBottom w:val="101"/>
          <w:divBdr>
            <w:top w:val="none" w:sz="0" w:space="0" w:color="auto"/>
            <w:left w:val="none" w:sz="0" w:space="0" w:color="auto"/>
            <w:bottom w:val="none" w:sz="0" w:space="0" w:color="auto"/>
            <w:right w:val="none" w:sz="0" w:space="0" w:color="auto"/>
          </w:divBdr>
        </w:div>
        <w:div w:id="1371302233">
          <w:marLeft w:val="0"/>
          <w:marRight w:val="0"/>
          <w:marTop w:val="0"/>
          <w:marBottom w:val="101"/>
          <w:divBdr>
            <w:top w:val="none" w:sz="0" w:space="0" w:color="auto"/>
            <w:left w:val="none" w:sz="0" w:space="0" w:color="auto"/>
            <w:bottom w:val="none" w:sz="0" w:space="0" w:color="auto"/>
            <w:right w:val="none" w:sz="0" w:space="0" w:color="auto"/>
          </w:divBdr>
        </w:div>
        <w:div w:id="487789878">
          <w:marLeft w:val="0"/>
          <w:marRight w:val="0"/>
          <w:marTop w:val="0"/>
          <w:marBottom w:val="101"/>
          <w:divBdr>
            <w:top w:val="none" w:sz="0" w:space="0" w:color="auto"/>
            <w:left w:val="none" w:sz="0" w:space="0" w:color="auto"/>
            <w:bottom w:val="none" w:sz="0" w:space="0" w:color="auto"/>
            <w:right w:val="none" w:sz="0" w:space="0" w:color="auto"/>
          </w:divBdr>
        </w:div>
        <w:div w:id="1172990504">
          <w:marLeft w:val="0"/>
          <w:marRight w:val="0"/>
          <w:marTop w:val="0"/>
          <w:marBottom w:val="101"/>
          <w:divBdr>
            <w:top w:val="none" w:sz="0" w:space="0" w:color="auto"/>
            <w:left w:val="none" w:sz="0" w:space="0" w:color="auto"/>
            <w:bottom w:val="none" w:sz="0" w:space="0" w:color="auto"/>
            <w:right w:val="none" w:sz="0" w:space="0" w:color="auto"/>
          </w:divBdr>
        </w:div>
        <w:div w:id="664432714">
          <w:marLeft w:val="0"/>
          <w:marRight w:val="0"/>
          <w:marTop w:val="0"/>
          <w:marBottom w:val="101"/>
          <w:divBdr>
            <w:top w:val="none" w:sz="0" w:space="0" w:color="auto"/>
            <w:left w:val="none" w:sz="0" w:space="0" w:color="auto"/>
            <w:bottom w:val="none" w:sz="0" w:space="0" w:color="auto"/>
            <w:right w:val="none" w:sz="0" w:space="0" w:color="auto"/>
          </w:divBdr>
        </w:div>
        <w:div w:id="1625190609">
          <w:marLeft w:val="0"/>
          <w:marRight w:val="0"/>
          <w:marTop w:val="0"/>
          <w:marBottom w:val="101"/>
          <w:divBdr>
            <w:top w:val="none" w:sz="0" w:space="0" w:color="auto"/>
            <w:left w:val="none" w:sz="0" w:space="0" w:color="auto"/>
            <w:bottom w:val="none" w:sz="0" w:space="0" w:color="auto"/>
            <w:right w:val="none" w:sz="0" w:space="0" w:color="auto"/>
          </w:divBdr>
        </w:div>
        <w:div w:id="872301091">
          <w:marLeft w:val="0"/>
          <w:marRight w:val="0"/>
          <w:marTop w:val="0"/>
          <w:marBottom w:val="101"/>
          <w:divBdr>
            <w:top w:val="none" w:sz="0" w:space="0" w:color="auto"/>
            <w:left w:val="none" w:sz="0" w:space="0" w:color="auto"/>
            <w:bottom w:val="none" w:sz="0" w:space="0" w:color="auto"/>
            <w:right w:val="none" w:sz="0" w:space="0" w:color="auto"/>
          </w:divBdr>
        </w:div>
        <w:div w:id="1702629513">
          <w:marLeft w:val="0"/>
          <w:marRight w:val="0"/>
          <w:marTop w:val="0"/>
          <w:marBottom w:val="101"/>
          <w:divBdr>
            <w:top w:val="none" w:sz="0" w:space="0" w:color="auto"/>
            <w:left w:val="none" w:sz="0" w:space="0" w:color="auto"/>
            <w:bottom w:val="none" w:sz="0" w:space="0" w:color="auto"/>
            <w:right w:val="none" w:sz="0" w:space="0" w:color="auto"/>
          </w:divBdr>
        </w:div>
        <w:div w:id="470446358">
          <w:marLeft w:val="0"/>
          <w:marRight w:val="0"/>
          <w:marTop w:val="0"/>
          <w:marBottom w:val="101"/>
          <w:divBdr>
            <w:top w:val="none" w:sz="0" w:space="0" w:color="auto"/>
            <w:left w:val="none" w:sz="0" w:space="0" w:color="auto"/>
            <w:bottom w:val="none" w:sz="0" w:space="0" w:color="auto"/>
            <w:right w:val="none" w:sz="0" w:space="0" w:color="auto"/>
          </w:divBdr>
        </w:div>
        <w:div w:id="32195810">
          <w:marLeft w:val="0"/>
          <w:marRight w:val="0"/>
          <w:marTop w:val="0"/>
          <w:marBottom w:val="101"/>
          <w:divBdr>
            <w:top w:val="none" w:sz="0" w:space="0" w:color="auto"/>
            <w:left w:val="none" w:sz="0" w:space="0" w:color="auto"/>
            <w:bottom w:val="none" w:sz="0" w:space="0" w:color="auto"/>
            <w:right w:val="none" w:sz="0" w:space="0" w:color="auto"/>
          </w:divBdr>
        </w:div>
        <w:div w:id="620452385">
          <w:marLeft w:val="0"/>
          <w:marRight w:val="0"/>
          <w:marTop w:val="0"/>
          <w:marBottom w:val="101"/>
          <w:divBdr>
            <w:top w:val="none" w:sz="0" w:space="0" w:color="auto"/>
            <w:left w:val="none" w:sz="0" w:space="0" w:color="auto"/>
            <w:bottom w:val="none" w:sz="0" w:space="0" w:color="auto"/>
            <w:right w:val="none" w:sz="0" w:space="0" w:color="auto"/>
          </w:divBdr>
        </w:div>
        <w:div w:id="1369599245">
          <w:marLeft w:val="0"/>
          <w:marRight w:val="0"/>
          <w:marTop w:val="0"/>
          <w:marBottom w:val="101"/>
          <w:divBdr>
            <w:top w:val="none" w:sz="0" w:space="0" w:color="auto"/>
            <w:left w:val="none" w:sz="0" w:space="0" w:color="auto"/>
            <w:bottom w:val="none" w:sz="0" w:space="0" w:color="auto"/>
            <w:right w:val="none" w:sz="0" w:space="0" w:color="auto"/>
          </w:divBdr>
        </w:div>
        <w:div w:id="662583807">
          <w:marLeft w:val="0"/>
          <w:marRight w:val="0"/>
          <w:marTop w:val="0"/>
          <w:marBottom w:val="101"/>
          <w:divBdr>
            <w:top w:val="none" w:sz="0" w:space="0" w:color="auto"/>
            <w:left w:val="none" w:sz="0" w:space="0" w:color="auto"/>
            <w:bottom w:val="none" w:sz="0" w:space="0" w:color="auto"/>
            <w:right w:val="none" w:sz="0" w:space="0" w:color="auto"/>
          </w:divBdr>
        </w:div>
        <w:div w:id="1071083379">
          <w:marLeft w:val="0"/>
          <w:marRight w:val="0"/>
          <w:marTop w:val="0"/>
          <w:marBottom w:val="101"/>
          <w:divBdr>
            <w:top w:val="none" w:sz="0" w:space="0" w:color="auto"/>
            <w:left w:val="none" w:sz="0" w:space="0" w:color="auto"/>
            <w:bottom w:val="none" w:sz="0" w:space="0" w:color="auto"/>
            <w:right w:val="none" w:sz="0" w:space="0" w:color="auto"/>
          </w:divBdr>
        </w:div>
        <w:div w:id="819345801">
          <w:marLeft w:val="0"/>
          <w:marRight w:val="0"/>
          <w:marTop w:val="0"/>
          <w:marBottom w:val="101"/>
          <w:divBdr>
            <w:top w:val="none" w:sz="0" w:space="0" w:color="auto"/>
            <w:left w:val="none" w:sz="0" w:space="0" w:color="auto"/>
            <w:bottom w:val="none" w:sz="0" w:space="0" w:color="auto"/>
            <w:right w:val="none" w:sz="0" w:space="0" w:color="auto"/>
          </w:divBdr>
        </w:div>
        <w:div w:id="1238125044">
          <w:marLeft w:val="0"/>
          <w:marRight w:val="0"/>
          <w:marTop w:val="0"/>
          <w:marBottom w:val="101"/>
          <w:divBdr>
            <w:top w:val="none" w:sz="0" w:space="0" w:color="auto"/>
            <w:left w:val="none" w:sz="0" w:space="0" w:color="auto"/>
            <w:bottom w:val="none" w:sz="0" w:space="0" w:color="auto"/>
            <w:right w:val="none" w:sz="0" w:space="0" w:color="auto"/>
          </w:divBdr>
        </w:div>
        <w:div w:id="649945845">
          <w:marLeft w:val="0"/>
          <w:marRight w:val="0"/>
          <w:marTop w:val="0"/>
          <w:marBottom w:val="101"/>
          <w:divBdr>
            <w:top w:val="none" w:sz="0" w:space="0" w:color="auto"/>
            <w:left w:val="none" w:sz="0" w:space="0" w:color="auto"/>
            <w:bottom w:val="none" w:sz="0" w:space="0" w:color="auto"/>
            <w:right w:val="none" w:sz="0" w:space="0" w:color="auto"/>
          </w:divBdr>
        </w:div>
        <w:div w:id="69624738">
          <w:marLeft w:val="0"/>
          <w:marRight w:val="0"/>
          <w:marTop w:val="0"/>
          <w:marBottom w:val="101"/>
          <w:divBdr>
            <w:top w:val="none" w:sz="0" w:space="0" w:color="auto"/>
            <w:left w:val="none" w:sz="0" w:space="0" w:color="auto"/>
            <w:bottom w:val="none" w:sz="0" w:space="0" w:color="auto"/>
            <w:right w:val="none" w:sz="0" w:space="0" w:color="auto"/>
          </w:divBdr>
        </w:div>
        <w:div w:id="1891726752">
          <w:marLeft w:val="0"/>
          <w:marRight w:val="0"/>
          <w:marTop w:val="0"/>
          <w:marBottom w:val="101"/>
          <w:divBdr>
            <w:top w:val="none" w:sz="0" w:space="0" w:color="auto"/>
            <w:left w:val="none" w:sz="0" w:space="0" w:color="auto"/>
            <w:bottom w:val="none" w:sz="0" w:space="0" w:color="auto"/>
            <w:right w:val="none" w:sz="0" w:space="0" w:color="auto"/>
          </w:divBdr>
        </w:div>
        <w:div w:id="774405963">
          <w:marLeft w:val="0"/>
          <w:marRight w:val="0"/>
          <w:marTop w:val="0"/>
          <w:marBottom w:val="101"/>
          <w:divBdr>
            <w:top w:val="none" w:sz="0" w:space="0" w:color="auto"/>
            <w:left w:val="none" w:sz="0" w:space="0" w:color="auto"/>
            <w:bottom w:val="none" w:sz="0" w:space="0" w:color="auto"/>
            <w:right w:val="none" w:sz="0" w:space="0" w:color="auto"/>
          </w:divBdr>
        </w:div>
        <w:div w:id="2120904775">
          <w:marLeft w:val="0"/>
          <w:marRight w:val="0"/>
          <w:marTop w:val="0"/>
          <w:marBottom w:val="101"/>
          <w:divBdr>
            <w:top w:val="none" w:sz="0" w:space="0" w:color="auto"/>
            <w:left w:val="none" w:sz="0" w:space="0" w:color="auto"/>
            <w:bottom w:val="none" w:sz="0" w:space="0" w:color="auto"/>
            <w:right w:val="none" w:sz="0" w:space="0" w:color="auto"/>
          </w:divBdr>
        </w:div>
        <w:div w:id="1342781393">
          <w:marLeft w:val="0"/>
          <w:marRight w:val="0"/>
          <w:marTop w:val="0"/>
          <w:marBottom w:val="101"/>
          <w:divBdr>
            <w:top w:val="none" w:sz="0" w:space="0" w:color="auto"/>
            <w:left w:val="none" w:sz="0" w:space="0" w:color="auto"/>
            <w:bottom w:val="none" w:sz="0" w:space="0" w:color="auto"/>
            <w:right w:val="none" w:sz="0" w:space="0" w:color="auto"/>
          </w:divBdr>
        </w:div>
        <w:div w:id="1823541176">
          <w:marLeft w:val="0"/>
          <w:marRight w:val="0"/>
          <w:marTop w:val="0"/>
          <w:marBottom w:val="101"/>
          <w:divBdr>
            <w:top w:val="none" w:sz="0" w:space="0" w:color="auto"/>
            <w:left w:val="none" w:sz="0" w:space="0" w:color="auto"/>
            <w:bottom w:val="none" w:sz="0" w:space="0" w:color="auto"/>
            <w:right w:val="none" w:sz="0" w:space="0" w:color="auto"/>
          </w:divBdr>
        </w:div>
        <w:div w:id="668405958">
          <w:marLeft w:val="0"/>
          <w:marRight w:val="0"/>
          <w:marTop w:val="0"/>
          <w:marBottom w:val="101"/>
          <w:divBdr>
            <w:top w:val="none" w:sz="0" w:space="0" w:color="auto"/>
            <w:left w:val="none" w:sz="0" w:space="0" w:color="auto"/>
            <w:bottom w:val="none" w:sz="0" w:space="0" w:color="auto"/>
            <w:right w:val="none" w:sz="0" w:space="0" w:color="auto"/>
          </w:divBdr>
        </w:div>
        <w:div w:id="2031563246">
          <w:marLeft w:val="0"/>
          <w:marRight w:val="0"/>
          <w:marTop w:val="0"/>
          <w:marBottom w:val="101"/>
          <w:divBdr>
            <w:top w:val="none" w:sz="0" w:space="0" w:color="auto"/>
            <w:left w:val="none" w:sz="0" w:space="0" w:color="auto"/>
            <w:bottom w:val="none" w:sz="0" w:space="0" w:color="auto"/>
            <w:right w:val="none" w:sz="0" w:space="0" w:color="auto"/>
          </w:divBdr>
        </w:div>
        <w:div w:id="730734012">
          <w:marLeft w:val="0"/>
          <w:marRight w:val="0"/>
          <w:marTop w:val="0"/>
          <w:marBottom w:val="101"/>
          <w:divBdr>
            <w:top w:val="none" w:sz="0" w:space="0" w:color="auto"/>
            <w:left w:val="none" w:sz="0" w:space="0" w:color="auto"/>
            <w:bottom w:val="none" w:sz="0" w:space="0" w:color="auto"/>
            <w:right w:val="none" w:sz="0" w:space="0" w:color="auto"/>
          </w:divBdr>
        </w:div>
        <w:div w:id="1394544327">
          <w:marLeft w:val="0"/>
          <w:marRight w:val="0"/>
          <w:marTop w:val="0"/>
          <w:marBottom w:val="101"/>
          <w:divBdr>
            <w:top w:val="none" w:sz="0" w:space="0" w:color="auto"/>
            <w:left w:val="none" w:sz="0" w:space="0" w:color="auto"/>
            <w:bottom w:val="none" w:sz="0" w:space="0" w:color="auto"/>
            <w:right w:val="none" w:sz="0" w:space="0" w:color="auto"/>
          </w:divBdr>
        </w:div>
        <w:div w:id="1644047295">
          <w:marLeft w:val="0"/>
          <w:marRight w:val="0"/>
          <w:marTop w:val="0"/>
          <w:marBottom w:val="101"/>
          <w:divBdr>
            <w:top w:val="none" w:sz="0" w:space="0" w:color="auto"/>
            <w:left w:val="none" w:sz="0" w:space="0" w:color="auto"/>
            <w:bottom w:val="none" w:sz="0" w:space="0" w:color="auto"/>
            <w:right w:val="none" w:sz="0" w:space="0" w:color="auto"/>
          </w:divBdr>
        </w:div>
        <w:div w:id="1260791493">
          <w:marLeft w:val="0"/>
          <w:marRight w:val="0"/>
          <w:marTop w:val="0"/>
          <w:marBottom w:val="101"/>
          <w:divBdr>
            <w:top w:val="none" w:sz="0" w:space="0" w:color="auto"/>
            <w:left w:val="none" w:sz="0" w:space="0" w:color="auto"/>
            <w:bottom w:val="none" w:sz="0" w:space="0" w:color="auto"/>
            <w:right w:val="none" w:sz="0" w:space="0" w:color="auto"/>
          </w:divBdr>
        </w:div>
        <w:div w:id="661200123">
          <w:marLeft w:val="0"/>
          <w:marRight w:val="0"/>
          <w:marTop w:val="0"/>
          <w:marBottom w:val="101"/>
          <w:divBdr>
            <w:top w:val="none" w:sz="0" w:space="0" w:color="auto"/>
            <w:left w:val="none" w:sz="0" w:space="0" w:color="auto"/>
            <w:bottom w:val="none" w:sz="0" w:space="0" w:color="auto"/>
            <w:right w:val="none" w:sz="0" w:space="0" w:color="auto"/>
          </w:divBdr>
        </w:div>
        <w:div w:id="1379276175">
          <w:marLeft w:val="0"/>
          <w:marRight w:val="0"/>
          <w:marTop w:val="0"/>
          <w:marBottom w:val="56"/>
          <w:divBdr>
            <w:top w:val="none" w:sz="0" w:space="0" w:color="auto"/>
            <w:left w:val="none" w:sz="0" w:space="0" w:color="auto"/>
            <w:bottom w:val="none" w:sz="0" w:space="0" w:color="auto"/>
            <w:right w:val="none" w:sz="0" w:space="0" w:color="auto"/>
          </w:divBdr>
        </w:div>
        <w:div w:id="534318871">
          <w:marLeft w:val="0"/>
          <w:marRight w:val="0"/>
          <w:marTop w:val="0"/>
          <w:marBottom w:val="56"/>
          <w:divBdr>
            <w:top w:val="none" w:sz="0" w:space="0" w:color="auto"/>
            <w:left w:val="none" w:sz="0" w:space="0" w:color="auto"/>
            <w:bottom w:val="none" w:sz="0" w:space="0" w:color="auto"/>
            <w:right w:val="none" w:sz="0" w:space="0" w:color="auto"/>
          </w:divBdr>
        </w:div>
        <w:div w:id="1984196841">
          <w:marLeft w:val="0"/>
          <w:marRight w:val="0"/>
          <w:marTop w:val="0"/>
          <w:marBottom w:val="56"/>
          <w:divBdr>
            <w:top w:val="none" w:sz="0" w:space="0" w:color="auto"/>
            <w:left w:val="none" w:sz="0" w:space="0" w:color="auto"/>
            <w:bottom w:val="none" w:sz="0" w:space="0" w:color="auto"/>
            <w:right w:val="none" w:sz="0" w:space="0" w:color="auto"/>
          </w:divBdr>
        </w:div>
        <w:div w:id="962157028">
          <w:marLeft w:val="0"/>
          <w:marRight w:val="0"/>
          <w:marTop w:val="0"/>
          <w:marBottom w:val="56"/>
          <w:divBdr>
            <w:top w:val="none" w:sz="0" w:space="0" w:color="auto"/>
            <w:left w:val="none" w:sz="0" w:space="0" w:color="auto"/>
            <w:bottom w:val="none" w:sz="0" w:space="0" w:color="auto"/>
            <w:right w:val="none" w:sz="0" w:space="0" w:color="auto"/>
          </w:divBdr>
        </w:div>
        <w:div w:id="605500313">
          <w:marLeft w:val="0"/>
          <w:marRight w:val="0"/>
          <w:marTop w:val="0"/>
          <w:marBottom w:val="56"/>
          <w:divBdr>
            <w:top w:val="none" w:sz="0" w:space="0" w:color="auto"/>
            <w:left w:val="none" w:sz="0" w:space="0" w:color="auto"/>
            <w:bottom w:val="none" w:sz="0" w:space="0" w:color="auto"/>
            <w:right w:val="none" w:sz="0" w:space="0" w:color="auto"/>
          </w:divBdr>
        </w:div>
        <w:div w:id="115805970">
          <w:marLeft w:val="0"/>
          <w:marRight w:val="0"/>
          <w:marTop w:val="0"/>
          <w:marBottom w:val="56"/>
          <w:divBdr>
            <w:top w:val="none" w:sz="0" w:space="0" w:color="auto"/>
            <w:left w:val="none" w:sz="0" w:space="0" w:color="auto"/>
            <w:bottom w:val="none" w:sz="0" w:space="0" w:color="auto"/>
            <w:right w:val="none" w:sz="0" w:space="0" w:color="auto"/>
          </w:divBdr>
        </w:div>
        <w:div w:id="406997348">
          <w:marLeft w:val="0"/>
          <w:marRight w:val="0"/>
          <w:marTop w:val="0"/>
          <w:marBottom w:val="56"/>
          <w:divBdr>
            <w:top w:val="none" w:sz="0" w:space="0" w:color="auto"/>
            <w:left w:val="none" w:sz="0" w:space="0" w:color="auto"/>
            <w:bottom w:val="none" w:sz="0" w:space="0" w:color="auto"/>
            <w:right w:val="none" w:sz="0" w:space="0" w:color="auto"/>
          </w:divBdr>
        </w:div>
        <w:div w:id="518548107">
          <w:marLeft w:val="0"/>
          <w:marRight w:val="0"/>
          <w:marTop w:val="0"/>
          <w:marBottom w:val="56"/>
          <w:divBdr>
            <w:top w:val="none" w:sz="0" w:space="0" w:color="auto"/>
            <w:left w:val="none" w:sz="0" w:space="0" w:color="auto"/>
            <w:bottom w:val="none" w:sz="0" w:space="0" w:color="auto"/>
            <w:right w:val="none" w:sz="0" w:space="0" w:color="auto"/>
          </w:divBdr>
        </w:div>
        <w:div w:id="220677557">
          <w:marLeft w:val="0"/>
          <w:marRight w:val="0"/>
          <w:marTop w:val="0"/>
          <w:marBottom w:val="56"/>
          <w:divBdr>
            <w:top w:val="none" w:sz="0" w:space="0" w:color="auto"/>
            <w:left w:val="none" w:sz="0" w:space="0" w:color="auto"/>
            <w:bottom w:val="none" w:sz="0" w:space="0" w:color="auto"/>
            <w:right w:val="none" w:sz="0" w:space="0" w:color="auto"/>
          </w:divBdr>
        </w:div>
        <w:div w:id="1340738677">
          <w:marLeft w:val="0"/>
          <w:marRight w:val="0"/>
          <w:marTop w:val="0"/>
          <w:marBottom w:val="56"/>
          <w:divBdr>
            <w:top w:val="none" w:sz="0" w:space="0" w:color="auto"/>
            <w:left w:val="none" w:sz="0" w:space="0" w:color="auto"/>
            <w:bottom w:val="none" w:sz="0" w:space="0" w:color="auto"/>
            <w:right w:val="none" w:sz="0" w:space="0" w:color="auto"/>
          </w:divBdr>
        </w:div>
        <w:div w:id="2026243664">
          <w:marLeft w:val="0"/>
          <w:marRight w:val="0"/>
          <w:marTop w:val="0"/>
          <w:marBottom w:val="56"/>
          <w:divBdr>
            <w:top w:val="none" w:sz="0" w:space="0" w:color="auto"/>
            <w:left w:val="none" w:sz="0" w:space="0" w:color="auto"/>
            <w:bottom w:val="none" w:sz="0" w:space="0" w:color="auto"/>
            <w:right w:val="none" w:sz="0" w:space="0" w:color="auto"/>
          </w:divBdr>
        </w:div>
        <w:div w:id="1125541725">
          <w:marLeft w:val="0"/>
          <w:marRight w:val="0"/>
          <w:marTop w:val="0"/>
          <w:marBottom w:val="56"/>
          <w:divBdr>
            <w:top w:val="none" w:sz="0" w:space="0" w:color="auto"/>
            <w:left w:val="none" w:sz="0" w:space="0" w:color="auto"/>
            <w:bottom w:val="none" w:sz="0" w:space="0" w:color="auto"/>
            <w:right w:val="none" w:sz="0" w:space="0" w:color="auto"/>
          </w:divBdr>
        </w:div>
        <w:div w:id="1912692352">
          <w:marLeft w:val="0"/>
          <w:marRight w:val="0"/>
          <w:marTop w:val="0"/>
          <w:marBottom w:val="56"/>
          <w:divBdr>
            <w:top w:val="none" w:sz="0" w:space="0" w:color="auto"/>
            <w:left w:val="none" w:sz="0" w:space="0" w:color="auto"/>
            <w:bottom w:val="none" w:sz="0" w:space="0" w:color="auto"/>
            <w:right w:val="none" w:sz="0" w:space="0" w:color="auto"/>
          </w:divBdr>
        </w:div>
        <w:div w:id="1720784528">
          <w:marLeft w:val="0"/>
          <w:marRight w:val="0"/>
          <w:marTop w:val="0"/>
          <w:marBottom w:val="56"/>
          <w:divBdr>
            <w:top w:val="none" w:sz="0" w:space="0" w:color="auto"/>
            <w:left w:val="none" w:sz="0" w:space="0" w:color="auto"/>
            <w:bottom w:val="none" w:sz="0" w:space="0" w:color="auto"/>
            <w:right w:val="none" w:sz="0" w:space="0" w:color="auto"/>
          </w:divBdr>
        </w:div>
        <w:div w:id="834998667">
          <w:marLeft w:val="0"/>
          <w:marRight w:val="0"/>
          <w:marTop w:val="0"/>
          <w:marBottom w:val="56"/>
          <w:divBdr>
            <w:top w:val="none" w:sz="0" w:space="0" w:color="auto"/>
            <w:left w:val="none" w:sz="0" w:space="0" w:color="auto"/>
            <w:bottom w:val="none" w:sz="0" w:space="0" w:color="auto"/>
            <w:right w:val="none" w:sz="0" w:space="0" w:color="auto"/>
          </w:divBdr>
        </w:div>
        <w:div w:id="365563249">
          <w:marLeft w:val="0"/>
          <w:marRight w:val="0"/>
          <w:marTop w:val="0"/>
          <w:marBottom w:val="56"/>
          <w:divBdr>
            <w:top w:val="none" w:sz="0" w:space="0" w:color="auto"/>
            <w:left w:val="none" w:sz="0" w:space="0" w:color="auto"/>
            <w:bottom w:val="none" w:sz="0" w:space="0" w:color="auto"/>
            <w:right w:val="none" w:sz="0" w:space="0" w:color="auto"/>
          </w:divBdr>
        </w:div>
        <w:div w:id="832645063">
          <w:marLeft w:val="0"/>
          <w:marRight w:val="0"/>
          <w:marTop w:val="0"/>
          <w:marBottom w:val="56"/>
          <w:divBdr>
            <w:top w:val="none" w:sz="0" w:space="0" w:color="auto"/>
            <w:left w:val="none" w:sz="0" w:space="0" w:color="auto"/>
            <w:bottom w:val="none" w:sz="0" w:space="0" w:color="auto"/>
            <w:right w:val="none" w:sz="0" w:space="0" w:color="auto"/>
          </w:divBdr>
        </w:div>
        <w:div w:id="301891139">
          <w:marLeft w:val="0"/>
          <w:marRight w:val="0"/>
          <w:marTop w:val="0"/>
          <w:marBottom w:val="56"/>
          <w:divBdr>
            <w:top w:val="none" w:sz="0" w:space="0" w:color="auto"/>
            <w:left w:val="none" w:sz="0" w:space="0" w:color="auto"/>
            <w:bottom w:val="none" w:sz="0" w:space="0" w:color="auto"/>
            <w:right w:val="none" w:sz="0" w:space="0" w:color="auto"/>
          </w:divBdr>
        </w:div>
        <w:div w:id="2042589599">
          <w:marLeft w:val="0"/>
          <w:marRight w:val="0"/>
          <w:marTop w:val="0"/>
          <w:marBottom w:val="56"/>
          <w:divBdr>
            <w:top w:val="none" w:sz="0" w:space="0" w:color="auto"/>
            <w:left w:val="none" w:sz="0" w:space="0" w:color="auto"/>
            <w:bottom w:val="none" w:sz="0" w:space="0" w:color="auto"/>
            <w:right w:val="none" w:sz="0" w:space="0" w:color="auto"/>
          </w:divBdr>
        </w:div>
        <w:div w:id="156697886">
          <w:marLeft w:val="0"/>
          <w:marRight w:val="0"/>
          <w:marTop w:val="0"/>
          <w:marBottom w:val="56"/>
          <w:divBdr>
            <w:top w:val="none" w:sz="0" w:space="0" w:color="auto"/>
            <w:left w:val="none" w:sz="0" w:space="0" w:color="auto"/>
            <w:bottom w:val="none" w:sz="0" w:space="0" w:color="auto"/>
            <w:right w:val="none" w:sz="0" w:space="0" w:color="auto"/>
          </w:divBdr>
        </w:div>
        <w:div w:id="1798061171">
          <w:marLeft w:val="0"/>
          <w:marRight w:val="0"/>
          <w:marTop w:val="0"/>
          <w:marBottom w:val="56"/>
          <w:divBdr>
            <w:top w:val="none" w:sz="0" w:space="0" w:color="auto"/>
            <w:left w:val="none" w:sz="0" w:space="0" w:color="auto"/>
            <w:bottom w:val="none" w:sz="0" w:space="0" w:color="auto"/>
            <w:right w:val="none" w:sz="0" w:space="0" w:color="auto"/>
          </w:divBdr>
        </w:div>
        <w:div w:id="711685586">
          <w:marLeft w:val="0"/>
          <w:marRight w:val="0"/>
          <w:marTop w:val="0"/>
          <w:marBottom w:val="56"/>
          <w:divBdr>
            <w:top w:val="none" w:sz="0" w:space="0" w:color="auto"/>
            <w:left w:val="none" w:sz="0" w:space="0" w:color="auto"/>
            <w:bottom w:val="none" w:sz="0" w:space="0" w:color="auto"/>
            <w:right w:val="none" w:sz="0" w:space="0" w:color="auto"/>
          </w:divBdr>
        </w:div>
        <w:div w:id="848788479">
          <w:marLeft w:val="0"/>
          <w:marRight w:val="0"/>
          <w:marTop w:val="0"/>
          <w:marBottom w:val="56"/>
          <w:divBdr>
            <w:top w:val="none" w:sz="0" w:space="0" w:color="auto"/>
            <w:left w:val="none" w:sz="0" w:space="0" w:color="auto"/>
            <w:bottom w:val="none" w:sz="0" w:space="0" w:color="auto"/>
            <w:right w:val="none" w:sz="0" w:space="0" w:color="auto"/>
          </w:divBdr>
        </w:div>
        <w:div w:id="501624964">
          <w:marLeft w:val="0"/>
          <w:marRight w:val="0"/>
          <w:marTop w:val="0"/>
          <w:marBottom w:val="56"/>
          <w:divBdr>
            <w:top w:val="none" w:sz="0" w:space="0" w:color="auto"/>
            <w:left w:val="none" w:sz="0" w:space="0" w:color="auto"/>
            <w:bottom w:val="none" w:sz="0" w:space="0" w:color="auto"/>
            <w:right w:val="none" w:sz="0" w:space="0" w:color="auto"/>
          </w:divBdr>
        </w:div>
        <w:div w:id="1427380409">
          <w:marLeft w:val="0"/>
          <w:marRight w:val="0"/>
          <w:marTop w:val="0"/>
          <w:marBottom w:val="56"/>
          <w:divBdr>
            <w:top w:val="none" w:sz="0" w:space="0" w:color="auto"/>
            <w:left w:val="none" w:sz="0" w:space="0" w:color="auto"/>
            <w:bottom w:val="none" w:sz="0" w:space="0" w:color="auto"/>
            <w:right w:val="none" w:sz="0" w:space="0" w:color="auto"/>
          </w:divBdr>
        </w:div>
        <w:div w:id="148598873">
          <w:marLeft w:val="0"/>
          <w:marRight w:val="0"/>
          <w:marTop w:val="0"/>
          <w:marBottom w:val="56"/>
          <w:divBdr>
            <w:top w:val="none" w:sz="0" w:space="0" w:color="auto"/>
            <w:left w:val="none" w:sz="0" w:space="0" w:color="auto"/>
            <w:bottom w:val="none" w:sz="0" w:space="0" w:color="auto"/>
            <w:right w:val="none" w:sz="0" w:space="0" w:color="auto"/>
          </w:divBdr>
        </w:div>
        <w:div w:id="934442292">
          <w:marLeft w:val="0"/>
          <w:marRight w:val="0"/>
          <w:marTop w:val="0"/>
          <w:marBottom w:val="56"/>
          <w:divBdr>
            <w:top w:val="none" w:sz="0" w:space="0" w:color="auto"/>
            <w:left w:val="none" w:sz="0" w:space="0" w:color="auto"/>
            <w:bottom w:val="none" w:sz="0" w:space="0" w:color="auto"/>
            <w:right w:val="none" w:sz="0" w:space="0" w:color="auto"/>
          </w:divBdr>
        </w:div>
        <w:div w:id="1779182569">
          <w:marLeft w:val="0"/>
          <w:marRight w:val="0"/>
          <w:marTop w:val="0"/>
          <w:marBottom w:val="56"/>
          <w:divBdr>
            <w:top w:val="none" w:sz="0" w:space="0" w:color="auto"/>
            <w:left w:val="none" w:sz="0" w:space="0" w:color="auto"/>
            <w:bottom w:val="none" w:sz="0" w:space="0" w:color="auto"/>
            <w:right w:val="none" w:sz="0" w:space="0" w:color="auto"/>
          </w:divBdr>
        </w:div>
        <w:div w:id="506023604">
          <w:marLeft w:val="0"/>
          <w:marRight w:val="0"/>
          <w:marTop w:val="0"/>
          <w:marBottom w:val="56"/>
          <w:divBdr>
            <w:top w:val="none" w:sz="0" w:space="0" w:color="auto"/>
            <w:left w:val="none" w:sz="0" w:space="0" w:color="auto"/>
            <w:bottom w:val="none" w:sz="0" w:space="0" w:color="auto"/>
            <w:right w:val="none" w:sz="0" w:space="0" w:color="auto"/>
          </w:divBdr>
        </w:div>
        <w:div w:id="2103800447">
          <w:marLeft w:val="0"/>
          <w:marRight w:val="0"/>
          <w:marTop w:val="0"/>
          <w:marBottom w:val="56"/>
          <w:divBdr>
            <w:top w:val="none" w:sz="0" w:space="0" w:color="auto"/>
            <w:left w:val="none" w:sz="0" w:space="0" w:color="auto"/>
            <w:bottom w:val="none" w:sz="0" w:space="0" w:color="auto"/>
            <w:right w:val="none" w:sz="0" w:space="0" w:color="auto"/>
          </w:divBdr>
        </w:div>
        <w:div w:id="575433061">
          <w:marLeft w:val="0"/>
          <w:marRight w:val="0"/>
          <w:marTop w:val="0"/>
          <w:marBottom w:val="56"/>
          <w:divBdr>
            <w:top w:val="none" w:sz="0" w:space="0" w:color="auto"/>
            <w:left w:val="none" w:sz="0" w:space="0" w:color="auto"/>
            <w:bottom w:val="none" w:sz="0" w:space="0" w:color="auto"/>
            <w:right w:val="none" w:sz="0" w:space="0" w:color="auto"/>
          </w:divBdr>
        </w:div>
        <w:div w:id="1709064930">
          <w:marLeft w:val="0"/>
          <w:marRight w:val="0"/>
          <w:marTop w:val="0"/>
          <w:marBottom w:val="56"/>
          <w:divBdr>
            <w:top w:val="none" w:sz="0" w:space="0" w:color="auto"/>
            <w:left w:val="none" w:sz="0" w:space="0" w:color="auto"/>
            <w:bottom w:val="none" w:sz="0" w:space="0" w:color="auto"/>
            <w:right w:val="none" w:sz="0" w:space="0" w:color="auto"/>
          </w:divBdr>
        </w:div>
        <w:div w:id="1241254100">
          <w:marLeft w:val="0"/>
          <w:marRight w:val="0"/>
          <w:marTop w:val="0"/>
          <w:marBottom w:val="56"/>
          <w:divBdr>
            <w:top w:val="none" w:sz="0" w:space="0" w:color="auto"/>
            <w:left w:val="none" w:sz="0" w:space="0" w:color="auto"/>
            <w:bottom w:val="none" w:sz="0" w:space="0" w:color="auto"/>
            <w:right w:val="none" w:sz="0" w:space="0" w:color="auto"/>
          </w:divBdr>
        </w:div>
        <w:div w:id="767585543">
          <w:marLeft w:val="0"/>
          <w:marRight w:val="0"/>
          <w:marTop w:val="0"/>
          <w:marBottom w:val="56"/>
          <w:divBdr>
            <w:top w:val="none" w:sz="0" w:space="0" w:color="auto"/>
            <w:left w:val="none" w:sz="0" w:space="0" w:color="auto"/>
            <w:bottom w:val="none" w:sz="0" w:space="0" w:color="auto"/>
            <w:right w:val="none" w:sz="0" w:space="0" w:color="auto"/>
          </w:divBdr>
        </w:div>
        <w:div w:id="1060247541">
          <w:marLeft w:val="0"/>
          <w:marRight w:val="0"/>
          <w:marTop w:val="0"/>
          <w:marBottom w:val="56"/>
          <w:divBdr>
            <w:top w:val="none" w:sz="0" w:space="0" w:color="auto"/>
            <w:left w:val="none" w:sz="0" w:space="0" w:color="auto"/>
            <w:bottom w:val="none" w:sz="0" w:space="0" w:color="auto"/>
            <w:right w:val="none" w:sz="0" w:space="0" w:color="auto"/>
          </w:divBdr>
        </w:div>
        <w:div w:id="528105834">
          <w:marLeft w:val="0"/>
          <w:marRight w:val="0"/>
          <w:marTop w:val="0"/>
          <w:marBottom w:val="56"/>
          <w:divBdr>
            <w:top w:val="none" w:sz="0" w:space="0" w:color="auto"/>
            <w:left w:val="none" w:sz="0" w:space="0" w:color="auto"/>
            <w:bottom w:val="none" w:sz="0" w:space="0" w:color="auto"/>
            <w:right w:val="none" w:sz="0" w:space="0" w:color="auto"/>
          </w:divBdr>
        </w:div>
        <w:div w:id="497619117">
          <w:marLeft w:val="0"/>
          <w:marRight w:val="0"/>
          <w:marTop w:val="0"/>
          <w:marBottom w:val="56"/>
          <w:divBdr>
            <w:top w:val="none" w:sz="0" w:space="0" w:color="auto"/>
            <w:left w:val="none" w:sz="0" w:space="0" w:color="auto"/>
            <w:bottom w:val="none" w:sz="0" w:space="0" w:color="auto"/>
            <w:right w:val="none" w:sz="0" w:space="0" w:color="auto"/>
          </w:divBdr>
        </w:div>
        <w:div w:id="1655378839">
          <w:marLeft w:val="0"/>
          <w:marRight w:val="0"/>
          <w:marTop w:val="0"/>
          <w:marBottom w:val="56"/>
          <w:divBdr>
            <w:top w:val="none" w:sz="0" w:space="0" w:color="auto"/>
            <w:left w:val="none" w:sz="0" w:space="0" w:color="auto"/>
            <w:bottom w:val="none" w:sz="0" w:space="0" w:color="auto"/>
            <w:right w:val="none" w:sz="0" w:space="0" w:color="auto"/>
          </w:divBdr>
        </w:div>
        <w:div w:id="315576799">
          <w:marLeft w:val="0"/>
          <w:marRight w:val="0"/>
          <w:marTop w:val="0"/>
          <w:marBottom w:val="56"/>
          <w:divBdr>
            <w:top w:val="none" w:sz="0" w:space="0" w:color="auto"/>
            <w:left w:val="none" w:sz="0" w:space="0" w:color="auto"/>
            <w:bottom w:val="none" w:sz="0" w:space="0" w:color="auto"/>
            <w:right w:val="none" w:sz="0" w:space="0" w:color="auto"/>
          </w:divBdr>
        </w:div>
        <w:div w:id="2031374438">
          <w:marLeft w:val="0"/>
          <w:marRight w:val="0"/>
          <w:marTop w:val="0"/>
          <w:marBottom w:val="56"/>
          <w:divBdr>
            <w:top w:val="none" w:sz="0" w:space="0" w:color="auto"/>
            <w:left w:val="none" w:sz="0" w:space="0" w:color="auto"/>
            <w:bottom w:val="none" w:sz="0" w:space="0" w:color="auto"/>
            <w:right w:val="none" w:sz="0" w:space="0" w:color="auto"/>
          </w:divBdr>
        </w:div>
        <w:div w:id="1884756888">
          <w:marLeft w:val="0"/>
          <w:marRight w:val="0"/>
          <w:marTop w:val="0"/>
          <w:marBottom w:val="56"/>
          <w:divBdr>
            <w:top w:val="none" w:sz="0" w:space="0" w:color="auto"/>
            <w:left w:val="none" w:sz="0" w:space="0" w:color="auto"/>
            <w:bottom w:val="none" w:sz="0" w:space="0" w:color="auto"/>
            <w:right w:val="none" w:sz="0" w:space="0" w:color="auto"/>
          </w:divBdr>
        </w:div>
        <w:div w:id="363791648">
          <w:marLeft w:val="0"/>
          <w:marRight w:val="0"/>
          <w:marTop w:val="0"/>
          <w:marBottom w:val="56"/>
          <w:divBdr>
            <w:top w:val="none" w:sz="0" w:space="0" w:color="auto"/>
            <w:left w:val="none" w:sz="0" w:space="0" w:color="auto"/>
            <w:bottom w:val="none" w:sz="0" w:space="0" w:color="auto"/>
            <w:right w:val="none" w:sz="0" w:space="0" w:color="auto"/>
          </w:divBdr>
        </w:div>
        <w:div w:id="705255170">
          <w:marLeft w:val="0"/>
          <w:marRight w:val="0"/>
          <w:marTop w:val="0"/>
          <w:marBottom w:val="56"/>
          <w:divBdr>
            <w:top w:val="none" w:sz="0" w:space="0" w:color="auto"/>
            <w:left w:val="none" w:sz="0" w:space="0" w:color="auto"/>
            <w:bottom w:val="none" w:sz="0" w:space="0" w:color="auto"/>
            <w:right w:val="none" w:sz="0" w:space="0" w:color="auto"/>
          </w:divBdr>
        </w:div>
        <w:div w:id="853154171">
          <w:marLeft w:val="0"/>
          <w:marRight w:val="0"/>
          <w:marTop w:val="0"/>
          <w:marBottom w:val="56"/>
          <w:divBdr>
            <w:top w:val="none" w:sz="0" w:space="0" w:color="auto"/>
            <w:left w:val="none" w:sz="0" w:space="0" w:color="auto"/>
            <w:bottom w:val="none" w:sz="0" w:space="0" w:color="auto"/>
            <w:right w:val="none" w:sz="0" w:space="0" w:color="auto"/>
          </w:divBdr>
        </w:div>
        <w:div w:id="536937939">
          <w:marLeft w:val="0"/>
          <w:marRight w:val="0"/>
          <w:marTop w:val="0"/>
          <w:marBottom w:val="56"/>
          <w:divBdr>
            <w:top w:val="none" w:sz="0" w:space="0" w:color="auto"/>
            <w:left w:val="none" w:sz="0" w:space="0" w:color="auto"/>
            <w:bottom w:val="none" w:sz="0" w:space="0" w:color="auto"/>
            <w:right w:val="none" w:sz="0" w:space="0" w:color="auto"/>
          </w:divBdr>
        </w:div>
        <w:div w:id="2102532383">
          <w:marLeft w:val="0"/>
          <w:marRight w:val="0"/>
          <w:marTop w:val="0"/>
          <w:marBottom w:val="56"/>
          <w:divBdr>
            <w:top w:val="none" w:sz="0" w:space="0" w:color="auto"/>
            <w:left w:val="none" w:sz="0" w:space="0" w:color="auto"/>
            <w:bottom w:val="none" w:sz="0" w:space="0" w:color="auto"/>
            <w:right w:val="none" w:sz="0" w:space="0" w:color="auto"/>
          </w:divBdr>
        </w:div>
        <w:div w:id="1341735879">
          <w:marLeft w:val="0"/>
          <w:marRight w:val="0"/>
          <w:marTop w:val="0"/>
          <w:marBottom w:val="56"/>
          <w:divBdr>
            <w:top w:val="none" w:sz="0" w:space="0" w:color="auto"/>
            <w:left w:val="none" w:sz="0" w:space="0" w:color="auto"/>
            <w:bottom w:val="none" w:sz="0" w:space="0" w:color="auto"/>
            <w:right w:val="none" w:sz="0" w:space="0" w:color="auto"/>
          </w:divBdr>
        </w:div>
        <w:div w:id="1949508768">
          <w:marLeft w:val="0"/>
          <w:marRight w:val="0"/>
          <w:marTop w:val="0"/>
          <w:marBottom w:val="56"/>
          <w:divBdr>
            <w:top w:val="none" w:sz="0" w:space="0" w:color="auto"/>
            <w:left w:val="none" w:sz="0" w:space="0" w:color="auto"/>
            <w:bottom w:val="none" w:sz="0" w:space="0" w:color="auto"/>
            <w:right w:val="none" w:sz="0" w:space="0" w:color="auto"/>
          </w:divBdr>
        </w:div>
        <w:div w:id="422842455">
          <w:marLeft w:val="0"/>
          <w:marRight w:val="0"/>
          <w:marTop w:val="0"/>
          <w:marBottom w:val="56"/>
          <w:divBdr>
            <w:top w:val="none" w:sz="0" w:space="0" w:color="auto"/>
            <w:left w:val="none" w:sz="0" w:space="0" w:color="auto"/>
            <w:bottom w:val="none" w:sz="0" w:space="0" w:color="auto"/>
            <w:right w:val="none" w:sz="0" w:space="0" w:color="auto"/>
          </w:divBdr>
        </w:div>
        <w:div w:id="1471248223">
          <w:marLeft w:val="0"/>
          <w:marRight w:val="0"/>
          <w:marTop w:val="0"/>
          <w:marBottom w:val="56"/>
          <w:divBdr>
            <w:top w:val="none" w:sz="0" w:space="0" w:color="auto"/>
            <w:left w:val="none" w:sz="0" w:space="0" w:color="auto"/>
            <w:bottom w:val="none" w:sz="0" w:space="0" w:color="auto"/>
            <w:right w:val="none" w:sz="0" w:space="0" w:color="auto"/>
          </w:divBdr>
        </w:div>
        <w:div w:id="287442519">
          <w:marLeft w:val="0"/>
          <w:marRight w:val="0"/>
          <w:marTop w:val="0"/>
          <w:marBottom w:val="56"/>
          <w:divBdr>
            <w:top w:val="none" w:sz="0" w:space="0" w:color="auto"/>
            <w:left w:val="none" w:sz="0" w:space="0" w:color="auto"/>
            <w:bottom w:val="none" w:sz="0" w:space="0" w:color="auto"/>
            <w:right w:val="none" w:sz="0" w:space="0" w:color="auto"/>
          </w:divBdr>
        </w:div>
        <w:div w:id="423961591">
          <w:marLeft w:val="0"/>
          <w:marRight w:val="0"/>
          <w:marTop w:val="0"/>
          <w:marBottom w:val="56"/>
          <w:divBdr>
            <w:top w:val="none" w:sz="0" w:space="0" w:color="auto"/>
            <w:left w:val="none" w:sz="0" w:space="0" w:color="auto"/>
            <w:bottom w:val="none" w:sz="0" w:space="0" w:color="auto"/>
            <w:right w:val="none" w:sz="0" w:space="0" w:color="auto"/>
          </w:divBdr>
        </w:div>
        <w:div w:id="1446272314">
          <w:marLeft w:val="0"/>
          <w:marRight w:val="0"/>
          <w:marTop w:val="0"/>
          <w:marBottom w:val="56"/>
          <w:divBdr>
            <w:top w:val="none" w:sz="0" w:space="0" w:color="auto"/>
            <w:left w:val="none" w:sz="0" w:space="0" w:color="auto"/>
            <w:bottom w:val="none" w:sz="0" w:space="0" w:color="auto"/>
            <w:right w:val="none" w:sz="0" w:space="0" w:color="auto"/>
          </w:divBdr>
        </w:div>
        <w:div w:id="436756090">
          <w:marLeft w:val="0"/>
          <w:marRight w:val="0"/>
          <w:marTop w:val="0"/>
          <w:marBottom w:val="56"/>
          <w:divBdr>
            <w:top w:val="none" w:sz="0" w:space="0" w:color="auto"/>
            <w:left w:val="none" w:sz="0" w:space="0" w:color="auto"/>
            <w:bottom w:val="none" w:sz="0" w:space="0" w:color="auto"/>
            <w:right w:val="none" w:sz="0" w:space="0" w:color="auto"/>
          </w:divBdr>
        </w:div>
        <w:div w:id="101652789">
          <w:marLeft w:val="0"/>
          <w:marRight w:val="0"/>
          <w:marTop w:val="0"/>
          <w:marBottom w:val="56"/>
          <w:divBdr>
            <w:top w:val="none" w:sz="0" w:space="0" w:color="auto"/>
            <w:left w:val="none" w:sz="0" w:space="0" w:color="auto"/>
            <w:bottom w:val="none" w:sz="0" w:space="0" w:color="auto"/>
            <w:right w:val="none" w:sz="0" w:space="0" w:color="auto"/>
          </w:divBdr>
        </w:div>
        <w:div w:id="240338928">
          <w:marLeft w:val="0"/>
          <w:marRight w:val="0"/>
          <w:marTop w:val="0"/>
          <w:marBottom w:val="56"/>
          <w:divBdr>
            <w:top w:val="none" w:sz="0" w:space="0" w:color="auto"/>
            <w:left w:val="none" w:sz="0" w:space="0" w:color="auto"/>
            <w:bottom w:val="none" w:sz="0" w:space="0" w:color="auto"/>
            <w:right w:val="none" w:sz="0" w:space="0" w:color="auto"/>
          </w:divBdr>
        </w:div>
        <w:div w:id="1713117525">
          <w:marLeft w:val="0"/>
          <w:marRight w:val="0"/>
          <w:marTop w:val="0"/>
          <w:marBottom w:val="56"/>
          <w:divBdr>
            <w:top w:val="none" w:sz="0" w:space="0" w:color="auto"/>
            <w:left w:val="none" w:sz="0" w:space="0" w:color="auto"/>
            <w:bottom w:val="none" w:sz="0" w:space="0" w:color="auto"/>
            <w:right w:val="none" w:sz="0" w:space="0" w:color="auto"/>
          </w:divBdr>
        </w:div>
        <w:div w:id="1559243175">
          <w:marLeft w:val="0"/>
          <w:marRight w:val="0"/>
          <w:marTop w:val="0"/>
          <w:marBottom w:val="56"/>
          <w:divBdr>
            <w:top w:val="none" w:sz="0" w:space="0" w:color="auto"/>
            <w:left w:val="none" w:sz="0" w:space="0" w:color="auto"/>
            <w:bottom w:val="none" w:sz="0" w:space="0" w:color="auto"/>
            <w:right w:val="none" w:sz="0" w:space="0" w:color="auto"/>
          </w:divBdr>
        </w:div>
        <w:div w:id="199245898">
          <w:marLeft w:val="0"/>
          <w:marRight w:val="0"/>
          <w:marTop w:val="0"/>
          <w:marBottom w:val="56"/>
          <w:divBdr>
            <w:top w:val="none" w:sz="0" w:space="0" w:color="auto"/>
            <w:left w:val="none" w:sz="0" w:space="0" w:color="auto"/>
            <w:bottom w:val="none" w:sz="0" w:space="0" w:color="auto"/>
            <w:right w:val="none" w:sz="0" w:space="0" w:color="auto"/>
          </w:divBdr>
        </w:div>
        <w:div w:id="2143376231">
          <w:marLeft w:val="0"/>
          <w:marRight w:val="0"/>
          <w:marTop w:val="0"/>
          <w:marBottom w:val="56"/>
          <w:divBdr>
            <w:top w:val="none" w:sz="0" w:space="0" w:color="auto"/>
            <w:left w:val="none" w:sz="0" w:space="0" w:color="auto"/>
            <w:bottom w:val="none" w:sz="0" w:space="0" w:color="auto"/>
            <w:right w:val="none" w:sz="0" w:space="0" w:color="auto"/>
          </w:divBdr>
        </w:div>
        <w:div w:id="788817119">
          <w:marLeft w:val="0"/>
          <w:marRight w:val="0"/>
          <w:marTop w:val="0"/>
          <w:marBottom w:val="56"/>
          <w:divBdr>
            <w:top w:val="none" w:sz="0" w:space="0" w:color="auto"/>
            <w:left w:val="none" w:sz="0" w:space="0" w:color="auto"/>
            <w:bottom w:val="none" w:sz="0" w:space="0" w:color="auto"/>
            <w:right w:val="none" w:sz="0" w:space="0" w:color="auto"/>
          </w:divBdr>
        </w:div>
        <w:div w:id="1972129597">
          <w:marLeft w:val="0"/>
          <w:marRight w:val="0"/>
          <w:marTop w:val="0"/>
          <w:marBottom w:val="56"/>
          <w:divBdr>
            <w:top w:val="none" w:sz="0" w:space="0" w:color="auto"/>
            <w:left w:val="none" w:sz="0" w:space="0" w:color="auto"/>
            <w:bottom w:val="none" w:sz="0" w:space="0" w:color="auto"/>
            <w:right w:val="none" w:sz="0" w:space="0" w:color="auto"/>
          </w:divBdr>
        </w:div>
        <w:div w:id="2061243591">
          <w:marLeft w:val="0"/>
          <w:marRight w:val="0"/>
          <w:marTop w:val="0"/>
          <w:marBottom w:val="56"/>
          <w:divBdr>
            <w:top w:val="none" w:sz="0" w:space="0" w:color="auto"/>
            <w:left w:val="none" w:sz="0" w:space="0" w:color="auto"/>
            <w:bottom w:val="none" w:sz="0" w:space="0" w:color="auto"/>
            <w:right w:val="none" w:sz="0" w:space="0" w:color="auto"/>
          </w:divBdr>
        </w:div>
        <w:div w:id="897596721">
          <w:marLeft w:val="0"/>
          <w:marRight w:val="0"/>
          <w:marTop w:val="0"/>
          <w:marBottom w:val="56"/>
          <w:divBdr>
            <w:top w:val="none" w:sz="0" w:space="0" w:color="auto"/>
            <w:left w:val="none" w:sz="0" w:space="0" w:color="auto"/>
            <w:bottom w:val="none" w:sz="0" w:space="0" w:color="auto"/>
            <w:right w:val="none" w:sz="0" w:space="0" w:color="auto"/>
          </w:divBdr>
        </w:div>
        <w:div w:id="226232569">
          <w:marLeft w:val="0"/>
          <w:marRight w:val="0"/>
          <w:marTop w:val="0"/>
          <w:marBottom w:val="56"/>
          <w:divBdr>
            <w:top w:val="none" w:sz="0" w:space="0" w:color="auto"/>
            <w:left w:val="none" w:sz="0" w:space="0" w:color="auto"/>
            <w:bottom w:val="none" w:sz="0" w:space="0" w:color="auto"/>
            <w:right w:val="none" w:sz="0" w:space="0" w:color="auto"/>
          </w:divBdr>
        </w:div>
        <w:div w:id="1329939472">
          <w:marLeft w:val="0"/>
          <w:marRight w:val="0"/>
          <w:marTop w:val="0"/>
          <w:marBottom w:val="56"/>
          <w:divBdr>
            <w:top w:val="none" w:sz="0" w:space="0" w:color="auto"/>
            <w:left w:val="none" w:sz="0" w:space="0" w:color="auto"/>
            <w:bottom w:val="none" w:sz="0" w:space="0" w:color="auto"/>
            <w:right w:val="none" w:sz="0" w:space="0" w:color="auto"/>
          </w:divBdr>
        </w:div>
        <w:div w:id="999846369">
          <w:marLeft w:val="0"/>
          <w:marRight w:val="0"/>
          <w:marTop w:val="0"/>
          <w:marBottom w:val="56"/>
          <w:divBdr>
            <w:top w:val="none" w:sz="0" w:space="0" w:color="auto"/>
            <w:left w:val="none" w:sz="0" w:space="0" w:color="auto"/>
            <w:bottom w:val="none" w:sz="0" w:space="0" w:color="auto"/>
            <w:right w:val="none" w:sz="0" w:space="0" w:color="auto"/>
          </w:divBdr>
        </w:div>
        <w:div w:id="1771658032">
          <w:marLeft w:val="0"/>
          <w:marRight w:val="0"/>
          <w:marTop w:val="0"/>
          <w:marBottom w:val="56"/>
          <w:divBdr>
            <w:top w:val="none" w:sz="0" w:space="0" w:color="auto"/>
            <w:left w:val="none" w:sz="0" w:space="0" w:color="auto"/>
            <w:bottom w:val="none" w:sz="0" w:space="0" w:color="auto"/>
            <w:right w:val="none" w:sz="0" w:space="0" w:color="auto"/>
          </w:divBdr>
        </w:div>
        <w:div w:id="1753240455">
          <w:marLeft w:val="0"/>
          <w:marRight w:val="0"/>
          <w:marTop w:val="0"/>
          <w:marBottom w:val="56"/>
          <w:divBdr>
            <w:top w:val="none" w:sz="0" w:space="0" w:color="auto"/>
            <w:left w:val="none" w:sz="0" w:space="0" w:color="auto"/>
            <w:bottom w:val="none" w:sz="0" w:space="0" w:color="auto"/>
            <w:right w:val="none" w:sz="0" w:space="0" w:color="auto"/>
          </w:divBdr>
        </w:div>
        <w:div w:id="98717736">
          <w:marLeft w:val="0"/>
          <w:marRight w:val="0"/>
          <w:marTop w:val="0"/>
          <w:marBottom w:val="56"/>
          <w:divBdr>
            <w:top w:val="none" w:sz="0" w:space="0" w:color="auto"/>
            <w:left w:val="none" w:sz="0" w:space="0" w:color="auto"/>
            <w:bottom w:val="none" w:sz="0" w:space="0" w:color="auto"/>
            <w:right w:val="none" w:sz="0" w:space="0" w:color="auto"/>
          </w:divBdr>
        </w:div>
        <w:div w:id="1005398103">
          <w:marLeft w:val="0"/>
          <w:marRight w:val="0"/>
          <w:marTop w:val="0"/>
          <w:marBottom w:val="56"/>
          <w:divBdr>
            <w:top w:val="none" w:sz="0" w:space="0" w:color="auto"/>
            <w:left w:val="none" w:sz="0" w:space="0" w:color="auto"/>
            <w:bottom w:val="none" w:sz="0" w:space="0" w:color="auto"/>
            <w:right w:val="none" w:sz="0" w:space="0" w:color="auto"/>
          </w:divBdr>
        </w:div>
        <w:div w:id="450251162">
          <w:marLeft w:val="0"/>
          <w:marRight w:val="0"/>
          <w:marTop w:val="0"/>
          <w:marBottom w:val="56"/>
          <w:divBdr>
            <w:top w:val="none" w:sz="0" w:space="0" w:color="auto"/>
            <w:left w:val="none" w:sz="0" w:space="0" w:color="auto"/>
            <w:bottom w:val="none" w:sz="0" w:space="0" w:color="auto"/>
            <w:right w:val="none" w:sz="0" w:space="0" w:color="auto"/>
          </w:divBdr>
        </w:div>
        <w:div w:id="745228055">
          <w:marLeft w:val="0"/>
          <w:marRight w:val="0"/>
          <w:marTop w:val="0"/>
          <w:marBottom w:val="56"/>
          <w:divBdr>
            <w:top w:val="none" w:sz="0" w:space="0" w:color="auto"/>
            <w:left w:val="none" w:sz="0" w:space="0" w:color="auto"/>
            <w:bottom w:val="none" w:sz="0" w:space="0" w:color="auto"/>
            <w:right w:val="none" w:sz="0" w:space="0" w:color="auto"/>
          </w:divBdr>
        </w:div>
        <w:div w:id="1583946601">
          <w:marLeft w:val="0"/>
          <w:marRight w:val="0"/>
          <w:marTop w:val="0"/>
          <w:marBottom w:val="56"/>
          <w:divBdr>
            <w:top w:val="none" w:sz="0" w:space="0" w:color="auto"/>
            <w:left w:val="none" w:sz="0" w:space="0" w:color="auto"/>
            <w:bottom w:val="none" w:sz="0" w:space="0" w:color="auto"/>
            <w:right w:val="none" w:sz="0" w:space="0" w:color="auto"/>
          </w:divBdr>
        </w:div>
        <w:div w:id="656033843">
          <w:marLeft w:val="0"/>
          <w:marRight w:val="0"/>
          <w:marTop w:val="0"/>
          <w:marBottom w:val="56"/>
          <w:divBdr>
            <w:top w:val="none" w:sz="0" w:space="0" w:color="auto"/>
            <w:left w:val="none" w:sz="0" w:space="0" w:color="auto"/>
            <w:bottom w:val="none" w:sz="0" w:space="0" w:color="auto"/>
            <w:right w:val="none" w:sz="0" w:space="0" w:color="auto"/>
          </w:divBdr>
        </w:div>
        <w:div w:id="1908607188">
          <w:marLeft w:val="0"/>
          <w:marRight w:val="0"/>
          <w:marTop w:val="0"/>
          <w:marBottom w:val="56"/>
          <w:divBdr>
            <w:top w:val="none" w:sz="0" w:space="0" w:color="auto"/>
            <w:left w:val="none" w:sz="0" w:space="0" w:color="auto"/>
            <w:bottom w:val="none" w:sz="0" w:space="0" w:color="auto"/>
            <w:right w:val="none" w:sz="0" w:space="0" w:color="auto"/>
          </w:divBdr>
        </w:div>
        <w:div w:id="740099195">
          <w:marLeft w:val="0"/>
          <w:marRight w:val="0"/>
          <w:marTop w:val="0"/>
          <w:marBottom w:val="56"/>
          <w:divBdr>
            <w:top w:val="none" w:sz="0" w:space="0" w:color="auto"/>
            <w:left w:val="none" w:sz="0" w:space="0" w:color="auto"/>
            <w:bottom w:val="none" w:sz="0" w:space="0" w:color="auto"/>
            <w:right w:val="none" w:sz="0" w:space="0" w:color="auto"/>
          </w:divBdr>
        </w:div>
        <w:div w:id="1881163435">
          <w:marLeft w:val="0"/>
          <w:marRight w:val="0"/>
          <w:marTop w:val="0"/>
          <w:marBottom w:val="56"/>
          <w:divBdr>
            <w:top w:val="none" w:sz="0" w:space="0" w:color="auto"/>
            <w:left w:val="none" w:sz="0" w:space="0" w:color="auto"/>
            <w:bottom w:val="none" w:sz="0" w:space="0" w:color="auto"/>
            <w:right w:val="none" w:sz="0" w:space="0" w:color="auto"/>
          </w:divBdr>
        </w:div>
        <w:div w:id="897547108">
          <w:marLeft w:val="0"/>
          <w:marRight w:val="0"/>
          <w:marTop w:val="0"/>
          <w:marBottom w:val="56"/>
          <w:divBdr>
            <w:top w:val="none" w:sz="0" w:space="0" w:color="auto"/>
            <w:left w:val="none" w:sz="0" w:space="0" w:color="auto"/>
            <w:bottom w:val="none" w:sz="0" w:space="0" w:color="auto"/>
            <w:right w:val="none" w:sz="0" w:space="0" w:color="auto"/>
          </w:divBdr>
        </w:div>
        <w:div w:id="1376126657">
          <w:marLeft w:val="0"/>
          <w:marRight w:val="0"/>
          <w:marTop w:val="0"/>
          <w:marBottom w:val="56"/>
          <w:divBdr>
            <w:top w:val="none" w:sz="0" w:space="0" w:color="auto"/>
            <w:left w:val="none" w:sz="0" w:space="0" w:color="auto"/>
            <w:bottom w:val="none" w:sz="0" w:space="0" w:color="auto"/>
            <w:right w:val="none" w:sz="0" w:space="0" w:color="auto"/>
          </w:divBdr>
        </w:div>
        <w:div w:id="726610165">
          <w:marLeft w:val="0"/>
          <w:marRight w:val="0"/>
          <w:marTop w:val="0"/>
          <w:marBottom w:val="56"/>
          <w:divBdr>
            <w:top w:val="none" w:sz="0" w:space="0" w:color="auto"/>
            <w:left w:val="none" w:sz="0" w:space="0" w:color="auto"/>
            <w:bottom w:val="none" w:sz="0" w:space="0" w:color="auto"/>
            <w:right w:val="none" w:sz="0" w:space="0" w:color="auto"/>
          </w:divBdr>
        </w:div>
        <w:div w:id="1092123134">
          <w:marLeft w:val="0"/>
          <w:marRight w:val="0"/>
          <w:marTop w:val="0"/>
          <w:marBottom w:val="56"/>
          <w:divBdr>
            <w:top w:val="none" w:sz="0" w:space="0" w:color="auto"/>
            <w:left w:val="none" w:sz="0" w:space="0" w:color="auto"/>
            <w:bottom w:val="none" w:sz="0" w:space="0" w:color="auto"/>
            <w:right w:val="none" w:sz="0" w:space="0" w:color="auto"/>
          </w:divBdr>
        </w:div>
        <w:div w:id="689066220">
          <w:marLeft w:val="0"/>
          <w:marRight w:val="0"/>
          <w:marTop w:val="0"/>
          <w:marBottom w:val="56"/>
          <w:divBdr>
            <w:top w:val="none" w:sz="0" w:space="0" w:color="auto"/>
            <w:left w:val="none" w:sz="0" w:space="0" w:color="auto"/>
            <w:bottom w:val="none" w:sz="0" w:space="0" w:color="auto"/>
            <w:right w:val="none" w:sz="0" w:space="0" w:color="auto"/>
          </w:divBdr>
        </w:div>
        <w:div w:id="385297158">
          <w:marLeft w:val="0"/>
          <w:marRight w:val="0"/>
          <w:marTop w:val="0"/>
          <w:marBottom w:val="56"/>
          <w:divBdr>
            <w:top w:val="none" w:sz="0" w:space="0" w:color="auto"/>
            <w:left w:val="none" w:sz="0" w:space="0" w:color="auto"/>
            <w:bottom w:val="none" w:sz="0" w:space="0" w:color="auto"/>
            <w:right w:val="none" w:sz="0" w:space="0" w:color="auto"/>
          </w:divBdr>
        </w:div>
        <w:div w:id="530462721">
          <w:marLeft w:val="0"/>
          <w:marRight w:val="0"/>
          <w:marTop w:val="0"/>
          <w:marBottom w:val="56"/>
          <w:divBdr>
            <w:top w:val="none" w:sz="0" w:space="0" w:color="auto"/>
            <w:left w:val="none" w:sz="0" w:space="0" w:color="auto"/>
            <w:bottom w:val="none" w:sz="0" w:space="0" w:color="auto"/>
            <w:right w:val="none" w:sz="0" w:space="0" w:color="auto"/>
          </w:divBdr>
        </w:div>
        <w:div w:id="242687828">
          <w:marLeft w:val="0"/>
          <w:marRight w:val="0"/>
          <w:marTop w:val="0"/>
          <w:marBottom w:val="56"/>
          <w:divBdr>
            <w:top w:val="none" w:sz="0" w:space="0" w:color="auto"/>
            <w:left w:val="none" w:sz="0" w:space="0" w:color="auto"/>
            <w:bottom w:val="none" w:sz="0" w:space="0" w:color="auto"/>
            <w:right w:val="none" w:sz="0" w:space="0" w:color="auto"/>
          </w:divBdr>
        </w:div>
        <w:div w:id="1521747825">
          <w:marLeft w:val="0"/>
          <w:marRight w:val="0"/>
          <w:marTop w:val="0"/>
          <w:marBottom w:val="56"/>
          <w:divBdr>
            <w:top w:val="none" w:sz="0" w:space="0" w:color="auto"/>
            <w:left w:val="none" w:sz="0" w:space="0" w:color="auto"/>
            <w:bottom w:val="none" w:sz="0" w:space="0" w:color="auto"/>
            <w:right w:val="none" w:sz="0" w:space="0" w:color="auto"/>
          </w:divBdr>
        </w:div>
        <w:div w:id="1940599867">
          <w:marLeft w:val="0"/>
          <w:marRight w:val="0"/>
          <w:marTop w:val="0"/>
          <w:marBottom w:val="56"/>
          <w:divBdr>
            <w:top w:val="none" w:sz="0" w:space="0" w:color="auto"/>
            <w:left w:val="none" w:sz="0" w:space="0" w:color="auto"/>
            <w:bottom w:val="none" w:sz="0" w:space="0" w:color="auto"/>
            <w:right w:val="none" w:sz="0" w:space="0" w:color="auto"/>
          </w:divBdr>
        </w:div>
        <w:div w:id="1148209514">
          <w:marLeft w:val="0"/>
          <w:marRight w:val="0"/>
          <w:marTop w:val="0"/>
          <w:marBottom w:val="56"/>
          <w:divBdr>
            <w:top w:val="none" w:sz="0" w:space="0" w:color="auto"/>
            <w:left w:val="none" w:sz="0" w:space="0" w:color="auto"/>
            <w:bottom w:val="none" w:sz="0" w:space="0" w:color="auto"/>
            <w:right w:val="none" w:sz="0" w:space="0" w:color="auto"/>
          </w:divBdr>
        </w:div>
        <w:div w:id="349380996">
          <w:marLeft w:val="0"/>
          <w:marRight w:val="0"/>
          <w:marTop w:val="0"/>
          <w:marBottom w:val="56"/>
          <w:divBdr>
            <w:top w:val="none" w:sz="0" w:space="0" w:color="auto"/>
            <w:left w:val="none" w:sz="0" w:space="0" w:color="auto"/>
            <w:bottom w:val="none" w:sz="0" w:space="0" w:color="auto"/>
            <w:right w:val="none" w:sz="0" w:space="0" w:color="auto"/>
          </w:divBdr>
        </w:div>
        <w:div w:id="1609042757">
          <w:marLeft w:val="0"/>
          <w:marRight w:val="0"/>
          <w:marTop w:val="0"/>
          <w:marBottom w:val="56"/>
          <w:divBdr>
            <w:top w:val="none" w:sz="0" w:space="0" w:color="auto"/>
            <w:left w:val="none" w:sz="0" w:space="0" w:color="auto"/>
            <w:bottom w:val="none" w:sz="0" w:space="0" w:color="auto"/>
            <w:right w:val="none" w:sz="0" w:space="0" w:color="auto"/>
          </w:divBdr>
        </w:div>
        <w:div w:id="1525095701">
          <w:marLeft w:val="0"/>
          <w:marRight w:val="0"/>
          <w:marTop w:val="0"/>
          <w:marBottom w:val="56"/>
          <w:divBdr>
            <w:top w:val="none" w:sz="0" w:space="0" w:color="auto"/>
            <w:left w:val="none" w:sz="0" w:space="0" w:color="auto"/>
            <w:bottom w:val="none" w:sz="0" w:space="0" w:color="auto"/>
            <w:right w:val="none" w:sz="0" w:space="0" w:color="auto"/>
          </w:divBdr>
        </w:div>
        <w:div w:id="813717828">
          <w:marLeft w:val="0"/>
          <w:marRight w:val="0"/>
          <w:marTop w:val="0"/>
          <w:marBottom w:val="56"/>
          <w:divBdr>
            <w:top w:val="none" w:sz="0" w:space="0" w:color="auto"/>
            <w:left w:val="none" w:sz="0" w:space="0" w:color="auto"/>
            <w:bottom w:val="none" w:sz="0" w:space="0" w:color="auto"/>
            <w:right w:val="none" w:sz="0" w:space="0" w:color="auto"/>
          </w:divBdr>
        </w:div>
        <w:div w:id="518472702">
          <w:marLeft w:val="0"/>
          <w:marRight w:val="0"/>
          <w:marTop w:val="0"/>
          <w:marBottom w:val="56"/>
          <w:divBdr>
            <w:top w:val="none" w:sz="0" w:space="0" w:color="auto"/>
            <w:left w:val="none" w:sz="0" w:space="0" w:color="auto"/>
            <w:bottom w:val="none" w:sz="0" w:space="0" w:color="auto"/>
            <w:right w:val="none" w:sz="0" w:space="0" w:color="auto"/>
          </w:divBdr>
        </w:div>
        <w:div w:id="2069913456">
          <w:marLeft w:val="0"/>
          <w:marRight w:val="0"/>
          <w:marTop w:val="0"/>
          <w:marBottom w:val="56"/>
          <w:divBdr>
            <w:top w:val="none" w:sz="0" w:space="0" w:color="auto"/>
            <w:left w:val="none" w:sz="0" w:space="0" w:color="auto"/>
            <w:bottom w:val="none" w:sz="0" w:space="0" w:color="auto"/>
            <w:right w:val="none" w:sz="0" w:space="0" w:color="auto"/>
          </w:divBdr>
        </w:div>
        <w:div w:id="1972009275">
          <w:marLeft w:val="0"/>
          <w:marRight w:val="0"/>
          <w:marTop w:val="0"/>
          <w:marBottom w:val="56"/>
          <w:divBdr>
            <w:top w:val="none" w:sz="0" w:space="0" w:color="auto"/>
            <w:left w:val="none" w:sz="0" w:space="0" w:color="auto"/>
            <w:bottom w:val="none" w:sz="0" w:space="0" w:color="auto"/>
            <w:right w:val="none" w:sz="0" w:space="0" w:color="auto"/>
          </w:divBdr>
        </w:div>
        <w:div w:id="1703901876">
          <w:marLeft w:val="0"/>
          <w:marRight w:val="0"/>
          <w:marTop w:val="0"/>
          <w:marBottom w:val="56"/>
          <w:divBdr>
            <w:top w:val="none" w:sz="0" w:space="0" w:color="auto"/>
            <w:left w:val="none" w:sz="0" w:space="0" w:color="auto"/>
            <w:bottom w:val="none" w:sz="0" w:space="0" w:color="auto"/>
            <w:right w:val="none" w:sz="0" w:space="0" w:color="auto"/>
          </w:divBdr>
        </w:div>
        <w:div w:id="2116172057">
          <w:marLeft w:val="0"/>
          <w:marRight w:val="0"/>
          <w:marTop w:val="0"/>
          <w:marBottom w:val="56"/>
          <w:divBdr>
            <w:top w:val="none" w:sz="0" w:space="0" w:color="auto"/>
            <w:left w:val="none" w:sz="0" w:space="0" w:color="auto"/>
            <w:bottom w:val="none" w:sz="0" w:space="0" w:color="auto"/>
            <w:right w:val="none" w:sz="0" w:space="0" w:color="auto"/>
          </w:divBdr>
        </w:div>
        <w:div w:id="67652816">
          <w:marLeft w:val="0"/>
          <w:marRight w:val="0"/>
          <w:marTop w:val="0"/>
          <w:marBottom w:val="56"/>
          <w:divBdr>
            <w:top w:val="none" w:sz="0" w:space="0" w:color="auto"/>
            <w:left w:val="none" w:sz="0" w:space="0" w:color="auto"/>
            <w:bottom w:val="none" w:sz="0" w:space="0" w:color="auto"/>
            <w:right w:val="none" w:sz="0" w:space="0" w:color="auto"/>
          </w:divBdr>
        </w:div>
        <w:div w:id="1752966519">
          <w:marLeft w:val="0"/>
          <w:marRight w:val="0"/>
          <w:marTop w:val="0"/>
          <w:marBottom w:val="56"/>
          <w:divBdr>
            <w:top w:val="none" w:sz="0" w:space="0" w:color="auto"/>
            <w:left w:val="none" w:sz="0" w:space="0" w:color="auto"/>
            <w:bottom w:val="none" w:sz="0" w:space="0" w:color="auto"/>
            <w:right w:val="none" w:sz="0" w:space="0" w:color="auto"/>
          </w:divBdr>
        </w:div>
        <w:div w:id="1568224262">
          <w:marLeft w:val="0"/>
          <w:marRight w:val="0"/>
          <w:marTop w:val="0"/>
          <w:marBottom w:val="56"/>
          <w:divBdr>
            <w:top w:val="none" w:sz="0" w:space="0" w:color="auto"/>
            <w:left w:val="none" w:sz="0" w:space="0" w:color="auto"/>
            <w:bottom w:val="none" w:sz="0" w:space="0" w:color="auto"/>
            <w:right w:val="none" w:sz="0" w:space="0" w:color="auto"/>
          </w:divBdr>
        </w:div>
        <w:div w:id="1465387027">
          <w:marLeft w:val="0"/>
          <w:marRight w:val="0"/>
          <w:marTop w:val="0"/>
          <w:marBottom w:val="56"/>
          <w:divBdr>
            <w:top w:val="none" w:sz="0" w:space="0" w:color="auto"/>
            <w:left w:val="none" w:sz="0" w:space="0" w:color="auto"/>
            <w:bottom w:val="none" w:sz="0" w:space="0" w:color="auto"/>
            <w:right w:val="none" w:sz="0" w:space="0" w:color="auto"/>
          </w:divBdr>
        </w:div>
        <w:div w:id="1055548225">
          <w:marLeft w:val="0"/>
          <w:marRight w:val="0"/>
          <w:marTop w:val="0"/>
          <w:marBottom w:val="56"/>
          <w:divBdr>
            <w:top w:val="none" w:sz="0" w:space="0" w:color="auto"/>
            <w:left w:val="none" w:sz="0" w:space="0" w:color="auto"/>
            <w:bottom w:val="none" w:sz="0" w:space="0" w:color="auto"/>
            <w:right w:val="none" w:sz="0" w:space="0" w:color="auto"/>
          </w:divBdr>
        </w:div>
        <w:div w:id="1679692954">
          <w:marLeft w:val="0"/>
          <w:marRight w:val="0"/>
          <w:marTop w:val="0"/>
          <w:marBottom w:val="56"/>
          <w:divBdr>
            <w:top w:val="none" w:sz="0" w:space="0" w:color="auto"/>
            <w:left w:val="none" w:sz="0" w:space="0" w:color="auto"/>
            <w:bottom w:val="none" w:sz="0" w:space="0" w:color="auto"/>
            <w:right w:val="none" w:sz="0" w:space="0" w:color="auto"/>
          </w:divBdr>
        </w:div>
        <w:div w:id="1728071283">
          <w:marLeft w:val="0"/>
          <w:marRight w:val="0"/>
          <w:marTop w:val="0"/>
          <w:marBottom w:val="56"/>
          <w:divBdr>
            <w:top w:val="none" w:sz="0" w:space="0" w:color="auto"/>
            <w:left w:val="none" w:sz="0" w:space="0" w:color="auto"/>
            <w:bottom w:val="none" w:sz="0" w:space="0" w:color="auto"/>
            <w:right w:val="none" w:sz="0" w:space="0" w:color="auto"/>
          </w:divBdr>
        </w:div>
        <w:div w:id="1233345105">
          <w:marLeft w:val="0"/>
          <w:marRight w:val="0"/>
          <w:marTop w:val="0"/>
          <w:marBottom w:val="56"/>
          <w:divBdr>
            <w:top w:val="none" w:sz="0" w:space="0" w:color="auto"/>
            <w:left w:val="none" w:sz="0" w:space="0" w:color="auto"/>
            <w:bottom w:val="none" w:sz="0" w:space="0" w:color="auto"/>
            <w:right w:val="none" w:sz="0" w:space="0" w:color="auto"/>
          </w:divBdr>
        </w:div>
        <w:div w:id="163857300">
          <w:marLeft w:val="0"/>
          <w:marRight w:val="0"/>
          <w:marTop w:val="0"/>
          <w:marBottom w:val="56"/>
          <w:divBdr>
            <w:top w:val="none" w:sz="0" w:space="0" w:color="auto"/>
            <w:left w:val="none" w:sz="0" w:space="0" w:color="auto"/>
            <w:bottom w:val="none" w:sz="0" w:space="0" w:color="auto"/>
            <w:right w:val="none" w:sz="0" w:space="0" w:color="auto"/>
          </w:divBdr>
        </w:div>
        <w:div w:id="340476137">
          <w:marLeft w:val="0"/>
          <w:marRight w:val="0"/>
          <w:marTop w:val="0"/>
          <w:marBottom w:val="56"/>
          <w:divBdr>
            <w:top w:val="none" w:sz="0" w:space="0" w:color="auto"/>
            <w:left w:val="none" w:sz="0" w:space="0" w:color="auto"/>
            <w:bottom w:val="none" w:sz="0" w:space="0" w:color="auto"/>
            <w:right w:val="none" w:sz="0" w:space="0" w:color="auto"/>
          </w:divBdr>
        </w:div>
        <w:div w:id="1025666906">
          <w:marLeft w:val="0"/>
          <w:marRight w:val="0"/>
          <w:marTop w:val="0"/>
          <w:marBottom w:val="56"/>
          <w:divBdr>
            <w:top w:val="none" w:sz="0" w:space="0" w:color="auto"/>
            <w:left w:val="none" w:sz="0" w:space="0" w:color="auto"/>
            <w:bottom w:val="none" w:sz="0" w:space="0" w:color="auto"/>
            <w:right w:val="none" w:sz="0" w:space="0" w:color="auto"/>
          </w:divBdr>
        </w:div>
        <w:div w:id="1801806088">
          <w:marLeft w:val="0"/>
          <w:marRight w:val="0"/>
          <w:marTop w:val="0"/>
          <w:marBottom w:val="56"/>
          <w:divBdr>
            <w:top w:val="none" w:sz="0" w:space="0" w:color="auto"/>
            <w:left w:val="none" w:sz="0" w:space="0" w:color="auto"/>
            <w:bottom w:val="none" w:sz="0" w:space="0" w:color="auto"/>
            <w:right w:val="none" w:sz="0" w:space="0" w:color="auto"/>
          </w:divBdr>
        </w:div>
        <w:div w:id="602298522">
          <w:marLeft w:val="0"/>
          <w:marRight w:val="0"/>
          <w:marTop w:val="0"/>
          <w:marBottom w:val="56"/>
          <w:divBdr>
            <w:top w:val="none" w:sz="0" w:space="0" w:color="auto"/>
            <w:left w:val="none" w:sz="0" w:space="0" w:color="auto"/>
            <w:bottom w:val="none" w:sz="0" w:space="0" w:color="auto"/>
            <w:right w:val="none" w:sz="0" w:space="0" w:color="auto"/>
          </w:divBdr>
        </w:div>
        <w:div w:id="466361989">
          <w:marLeft w:val="0"/>
          <w:marRight w:val="0"/>
          <w:marTop w:val="0"/>
          <w:marBottom w:val="56"/>
          <w:divBdr>
            <w:top w:val="none" w:sz="0" w:space="0" w:color="auto"/>
            <w:left w:val="none" w:sz="0" w:space="0" w:color="auto"/>
            <w:bottom w:val="none" w:sz="0" w:space="0" w:color="auto"/>
            <w:right w:val="none" w:sz="0" w:space="0" w:color="auto"/>
          </w:divBdr>
        </w:div>
        <w:div w:id="1543786648">
          <w:marLeft w:val="0"/>
          <w:marRight w:val="0"/>
          <w:marTop w:val="0"/>
          <w:marBottom w:val="56"/>
          <w:divBdr>
            <w:top w:val="none" w:sz="0" w:space="0" w:color="auto"/>
            <w:left w:val="none" w:sz="0" w:space="0" w:color="auto"/>
            <w:bottom w:val="none" w:sz="0" w:space="0" w:color="auto"/>
            <w:right w:val="none" w:sz="0" w:space="0" w:color="auto"/>
          </w:divBdr>
        </w:div>
        <w:div w:id="1775518706">
          <w:marLeft w:val="0"/>
          <w:marRight w:val="0"/>
          <w:marTop w:val="0"/>
          <w:marBottom w:val="56"/>
          <w:divBdr>
            <w:top w:val="none" w:sz="0" w:space="0" w:color="auto"/>
            <w:left w:val="none" w:sz="0" w:space="0" w:color="auto"/>
            <w:bottom w:val="none" w:sz="0" w:space="0" w:color="auto"/>
            <w:right w:val="none" w:sz="0" w:space="0" w:color="auto"/>
          </w:divBdr>
        </w:div>
        <w:div w:id="1008141364">
          <w:marLeft w:val="0"/>
          <w:marRight w:val="0"/>
          <w:marTop w:val="0"/>
          <w:marBottom w:val="56"/>
          <w:divBdr>
            <w:top w:val="none" w:sz="0" w:space="0" w:color="auto"/>
            <w:left w:val="none" w:sz="0" w:space="0" w:color="auto"/>
            <w:bottom w:val="none" w:sz="0" w:space="0" w:color="auto"/>
            <w:right w:val="none" w:sz="0" w:space="0" w:color="auto"/>
          </w:divBdr>
        </w:div>
        <w:div w:id="1236551679">
          <w:marLeft w:val="0"/>
          <w:marRight w:val="0"/>
          <w:marTop w:val="0"/>
          <w:marBottom w:val="56"/>
          <w:divBdr>
            <w:top w:val="none" w:sz="0" w:space="0" w:color="auto"/>
            <w:left w:val="none" w:sz="0" w:space="0" w:color="auto"/>
            <w:bottom w:val="none" w:sz="0" w:space="0" w:color="auto"/>
            <w:right w:val="none" w:sz="0" w:space="0" w:color="auto"/>
          </w:divBdr>
        </w:div>
        <w:div w:id="790709822">
          <w:marLeft w:val="0"/>
          <w:marRight w:val="0"/>
          <w:marTop w:val="0"/>
          <w:marBottom w:val="56"/>
          <w:divBdr>
            <w:top w:val="none" w:sz="0" w:space="0" w:color="auto"/>
            <w:left w:val="none" w:sz="0" w:space="0" w:color="auto"/>
            <w:bottom w:val="none" w:sz="0" w:space="0" w:color="auto"/>
            <w:right w:val="none" w:sz="0" w:space="0" w:color="auto"/>
          </w:divBdr>
        </w:div>
        <w:div w:id="1543787828">
          <w:marLeft w:val="0"/>
          <w:marRight w:val="0"/>
          <w:marTop w:val="0"/>
          <w:marBottom w:val="56"/>
          <w:divBdr>
            <w:top w:val="none" w:sz="0" w:space="0" w:color="auto"/>
            <w:left w:val="none" w:sz="0" w:space="0" w:color="auto"/>
            <w:bottom w:val="none" w:sz="0" w:space="0" w:color="auto"/>
            <w:right w:val="none" w:sz="0" w:space="0" w:color="auto"/>
          </w:divBdr>
        </w:div>
        <w:div w:id="1103955520">
          <w:marLeft w:val="0"/>
          <w:marRight w:val="0"/>
          <w:marTop w:val="0"/>
          <w:marBottom w:val="56"/>
          <w:divBdr>
            <w:top w:val="none" w:sz="0" w:space="0" w:color="auto"/>
            <w:left w:val="none" w:sz="0" w:space="0" w:color="auto"/>
            <w:bottom w:val="none" w:sz="0" w:space="0" w:color="auto"/>
            <w:right w:val="none" w:sz="0" w:space="0" w:color="auto"/>
          </w:divBdr>
        </w:div>
        <w:div w:id="1162115150">
          <w:marLeft w:val="0"/>
          <w:marRight w:val="0"/>
          <w:marTop w:val="0"/>
          <w:marBottom w:val="56"/>
          <w:divBdr>
            <w:top w:val="none" w:sz="0" w:space="0" w:color="auto"/>
            <w:left w:val="none" w:sz="0" w:space="0" w:color="auto"/>
            <w:bottom w:val="none" w:sz="0" w:space="0" w:color="auto"/>
            <w:right w:val="none" w:sz="0" w:space="0" w:color="auto"/>
          </w:divBdr>
        </w:div>
        <w:div w:id="1658991216">
          <w:marLeft w:val="0"/>
          <w:marRight w:val="0"/>
          <w:marTop w:val="0"/>
          <w:marBottom w:val="56"/>
          <w:divBdr>
            <w:top w:val="none" w:sz="0" w:space="0" w:color="auto"/>
            <w:left w:val="none" w:sz="0" w:space="0" w:color="auto"/>
            <w:bottom w:val="none" w:sz="0" w:space="0" w:color="auto"/>
            <w:right w:val="none" w:sz="0" w:space="0" w:color="auto"/>
          </w:divBdr>
        </w:div>
        <w:div w:id="2126338982">
          <w:marLeft w:val="0"/>
          <w:marRight w:val="0"/>
          <w:marTop w:val="0"/>
          <w:marBottom w:val="56"/>
          <w:divBdr>
            <w:top w:val="none" w:sz="0" w:space="0" w:color="auto"/>
            <w:left w:val="none" w:sz="0" w:space="0" w:color="auto"/>
            <w:bottom w:val="none" w:sz="0" w:space="0" w:color="auto"/>
            <w:right w:val="none" w:sz="0" w:space="0" w:color="auto"/>
          </w:divBdr>
        </w:div>
        <w:div w:id="503865379">
          <w:marLeft w:val="0"/>
          <w:marRight w:val="0"/>
          <w:marTop w:val="0"/>
          <w:marBottom w:val="56"/>
          <w:divBdr>
            <w:top w:val="none" w:sz="0" w:space="0" w:color="auto"/>
            <w:left w:val="none" w:sz="0" w:space="0" w:color="auto"/>
            <w:bottom w:val="none" w:sz="0" w:space="0" w:color="auto"/>
            <w:right w:val="none" w:sz="0" w:space="0" w:color="auto"/>
          </w:divBdr>
        </w:div>
        <w:div w:id="1153644366">
          <w:marLeft w:val="0"/>
          <w:marRight w:val="0"/>
          <w:marTop w:val="0"/>
          <w:marBottom w:val="56"/>
          <w:divBdr>
            <w:top w:val="none" w:sz="0" w:space="0" w:color="auto"/>
            <w:left w:val="none" w:sz="0" w:space="0" w:color="auto"/>
            <w:bottom w:val="none" w:sz="0" w:space="0" w:color="auto"/>
            <w:right w:val="none" w:sz="0" w:space="0" w:color="auto"/>
          </w:divBdr>
        </w:div>
        <w:div w:id="1214853054">
          <w:marLeft w:val="0"/>
          <w:marRight w:val="0"/>
          <w:marTop w:val="0"/>
          <w:marBottom w:val="56"/>
          <w:divBdr>
            <w:top w:val="none" w:sz="0" w:space="0" w:color="auto"/>
            <w:left w:val="none" w:sz="0" w:space="0" w:color="auto"/>
            <w:bottom w:val="none" w:sz="0" w:space="0" w:color="auto"/>
            <w:right w:val="none" w:sz="0" w:space="0" w:color="auto"/>
          </w:divBdr>
        </w:div>
        <w:div w:id="889192491">
          <w:marLeft w:val="0"/>
          <w:marRight w:val="0"/>
          <w:marTop w:val="0"/>
          <w:marBottom w:val="56"/>
          <w:divBdr>
            <w:top w:val="none" w:sz="0" w:space="0" w:color="auto"/>
            <w:left w:val="none" w:sz="0" w:space="0" w:color="auto"/>
            <w:bottom w:val="none" w:sz="0" w:space="0" w:color="auto"/>
            <w:right w:val="none" w:sz="0" w:space="0" w:color="auto"/>
          </w:divBdr>
        </w:div>
        <w:div w:id="2079859114">
          <w:marLeft w:val="0"/>
          <w:marRight w:val="0"/>
          <w:marTop w:val="0"/>
          <w:marBottom w:val="56"/>
          <w:divBdr>
            <w:top w:val="none" w:sz="0" w:space="0" w:color="auto"/>
            <w:left w:val="none" w:sz="0" w:space="0" w:color="auto"/>
            <w:bottom w:val="none" w:sz="0" w:space="0" w:color="auto"/>
            <w:right w:val="none" w:sz="0" w:space="0" w:color="auto"/>
          </w:divBdr>
        </w:div>
        <w:div w:id="2073505487">
          <w:marLeft w:val="0"/>
          <w:marRight w:val="0"/>
          <w:marTop w:val="0"/>
          <w:marBottom w:val="56"/>
          <w:divBdr>
            <w:top w:val="none" w:sz="0" w:space="0" w:color="auto"/>
            <w:left w:val="none" w:sz="0" w:space="0" w:color="auto"/>
            <w:bottom w:val="none" w:sz="0" w:space="0" w:color="auto"/>
            <w:right w:val="none" w:sz="0" w:space="0" w:color="auto"/>
          </w:divBdr>
        </w:div>
        <w:div w:id="1620257435">
          <w:marLeft w:val="0"/>
          <w:marRight w:val="0"/>
          <w:marTop w:val="0"/>
          <w:marBottom w:val="56"/>
          <w:divBdr>
            <w:top w:val="none" w:sz="0" w:space="0" w:color="auto"/>
            <w:left w:val="none" w:sz="0" w:space="0" w:color="auto"/>
            <w:bottom w:val="none" w:sz="0" w:space="0" w:color="auto"/>
            <w:right w:val="none" w:sz="0" w:space="0" w:color="auto"/>
          </w:divBdr>
        </w:div>
        <w:div w:id="392390668">
          <w:marLeft w:val="0"/>
          <w:marRight w:val="0"/>
          <w:marTop w:val="0"/>
          <w:marBottom w:val="56"/>
          <w:divBdr>
            <w:top w:val="none" w:sz="0" w:space="0" w:color="auto"/>
            <w:left w:val="none" w:sz="0" w:space="0" w:color="auto"/>
            <w:bottom w:val="none" w:sz="0" w:space="0" w:color="auto"/>
            <w:right w:val="none" w:sz="0" w:space="0" w:color="auto"/>
          </w:divBdr>
        </w:div>
        <w:div w:id="808060104">
          <w:marLeft w:val="0"/>
          <w:marRight w:val="0"/>
          <w:marTop w:val="0"/>
          <w:marBottom w:val="56"/>
          <w:divBdr>
            <w:top w:val="none" w:sz="0" w:space="0" w:color="auto"/>
            <w:left w:val="none" w:sz="0" w:space="0" w:color="auto"/>
            <w:bottom w:val="none" w:sz="0" w:space="0" w:color="auto"/>
            <w:right w:val="none" w:sz="0" w:space="0" w:color="auto"/>
          </w:divBdr>
        </w:div>
        <w:div w:id="68119224">
          <w:marLeft w:val="0"/>
          <w:marRight w:val="0"/>
          <w:marTop w:val="0"/>
          <w:marBottom w:val="56"/>
          <w:divBdr>
            <w:top w:val="none" w:sz="0" w:space="0" w:color="auto"/>
            <w:left w:val="none" w:sz="0" w:space="0" w:color="auto"/>
            <w:bottom w:val="none" w:sz="0" w:space="0" w:color="auto"/>
            <w:right w:val="none" w:sz="0" w:space="0" w:color="auto"/>
          </w:divBdr>
        </w:div>
        <w:div w:id="1236546994">
          <w:marLeft w:val="0"/>
          <w:marRight w:val="0"/>
          <w:marTop w:val="0"/>
          <w:marBottom w:val="56"/>
          <w:divBdr>
            <w:top w:val="none" w:sz="0" w:space="0" w:color="auto"/>
            <w:left w:val="none" w:sz="0" w:space="0" w:color="auto"/>
            <w:bottom w:val="none" w:sz="0" w:space="0" w:color="auto"/>
            <w:right w:val="none" w:sz="0" w:space="0" w:color="auto"/>
          </w:divBdr>
        </w:div>
        <w:div w:id="2094548154">
          <w:marLeft w:val="0"/>
          <w:marRight w:val="0"/>
          <w:marTop w:val="0"/>
          <w:marBottom w:val="56"/>
          <w:divBdr>
            <w:top w:val="none" w:sz="0" w:space="0" w:color="auto"/>
            <w:left w:val="none" w:sz="0" w:space="0" w:color="auto"/>
            <w:bottom w:val="none" w:sz="0" w:space="0" w:color="auto"/>
            <w:right w:val="none" w:sz="0" w:space="0" w:color="auto"/>
          </w:divBdr>
        </w:div>
        <w:div w:id="665596353">
          <w:marLeft w:val="0"/>
          <w:marRight w:val="0"/>
          <w:marTop w:val="0"/>
          <w:marBottom w:val="56"/>
          <w:divBdr>
            <w:top w:val="none" w:sz="0" w:space="0" w:color="auto"/>
            <w:left w:val="none" w:sz="0" w:space="0" w:color="auto"/>
            <w:bottom w:val="none" w:sz="0" w:space="0" w:color="auto"/>
            <w:right w:val="none" w:sz="0" w:space="0" w:color="auto"/>
          </w:divBdr>
        </w:div>
        <w:div w:id="1401714116">
          <w:marLeft w:val="0"/>
          <w:marRight w:val="0"/>
          <w:marTop w:val="0"/>
          <w:marBottom w:val="56"/>
          <w:divBdr>
            <w:top w:val="none" w:sz="0" w:space="0" w:color="auto"/>
            <w:left w:val="none" w:sz="0" w:space="0" w:color="auto"/>
            <w:bottom w:val="none" w:sz="0" w:space="0" w:color="auto"/>
            <w:right w:val="none" w:sz="0" w:space="0" w:color="auto"/>
          </w:divBdr>
        </w:div>
        <w:div w:id="2075620379">
          <w:marLeft w:val="0"/>
          <w:marRight w:val="0"/>
          <w:marTop w:val="0"/>
          <w:marBottom w:val="56"/>
          <w:divBdr>
            <w:top w:val="none" w:sz="0" w:space="0" w:color="auto"/>
            <w:left w:val="none" w:sz="0" w:space="0" w:color="auto"/>
            <w:bottom w:val="none" w:sz="0" w:space="0" w:color="auto"/>
            <w:right w:val="none" w:sz="0" w:space="0" w:color="auto"/>
          </w:divBdr>
        </w:div>
        <w:div w:id="1989432945">
          <w:marLeft w:val="0"/>
          <w:marRight w:val="0"/>
          <w:marTop w:val="0"/>
          <w:marBottom w:val="56"/>
          <w:divBdr>
            <w:top w:val="none" w:sz="0" w:space="0" w:color="auto"/>
            <w:left w:val="none" w:sz="0" w:space="0" w:color="auto"/>
            <w:bottom w:val="none" w:sz="0" w:space="0" w:color="auto"/>
            <w:right w:val="none" w:sz="0" w:space="0" w:color="auto"/>
          </w:divBdr>
        </w:div>
        <w:div w:id="1533108178">
          <w:marLeft w:val="0"/>
          <w:marRight w:val="0"/>
          <w:marTop w:val="0"/>
          <w:marBottom w:val="56"/>
          <w:divBdr>
            <w:top w:val="none" w:sz="0" w:space="0" w:color="auto"/>
            <w:left w:val="none" w:sz="0" w:space="0" w:color="auto"/>
            <w:bottom w:val="none" w:sz="0" w:space="0" w:color="auto"/>
            <w:right w:val="none" w:sz="0" w:space="0" w:color="auto"/>
          </w:divBdr>
        </w:div>
        <w:div w:id="421418479">
          <w:marLeft w:val="0"/>
          <w:marRight w:val="0"/>
          <w:marTop w:val="0"/>
          <w:marBottom w:val="56"/>
          <w:divBdr>
            <w:top w:val="none" w:sz="0" w:space="0" w:color="auto"/>
            <w:left w:val="none" w:sz="0" w:space="0" w:color="auto"/>
            <w:bottom w:val="none" w:sz="0" w:space="0" w:color="auto"/>
            <w:right w:val="none" w:sz="0" w:space="0" w:color="auto"/>
          </w:divBdr>
        </w:div>
        <w:div w:id="1081373053">
          <w:marLeft w:val="0"/>
          <w:marRight w:val="0"/>
          <w:marTop w:val="0"/>
          <w:marBottom w:val="56"/>
          <w:divBdr>
            <w:top w:val="none" w:sz="0" w:space="0" w:color="auto"/>
            <w:left w:val="none" w:sz="0" w:space="0" w:color="auto"/>
            <w:bottom w:val="none" w:sz="0" w:space="0" w:color="auto"/>
            <w:right w:val="none" w:sz="0" w:space="0" w:color="auto"/>
          </w:divBdr>
        </w:div>
        <w:div w:id="2103062192">
          <w:marLeft w:val="0"/>
          <w:marRight w:val="0"/>
          <w:marTop w:val="0"/>
          <w:marBottom w:val="56"/>
          <w:divBdr>
            <w:top w:val="none" w:sz="0" w:space="0" w:color="auto"/>
            <w:left w:val="none" w:sz="0" w:space="0" w:color="auto"/>
            <w:bottom w:val="none" w:sz="0" w:space="0" w:color="auto"/>
            <w:right w:val="none" w:sz="0" w:space="0" w:color="auto"/>
          </w:divBdr>
        </w:div>
        <w:div w:id="917906084">
          <w:marLeft w:val="0"/>
          <w:marRight w:val="0"/>
          <w:marTop w:val="0"/>
          <w:marBottom w:val="101"/>
          <w:divBdr>
            <w:top w:val="none" w:sz="0" w:space="0" w:color="auto"/>
            <w:left w:val="none" w:sz="0" w:space="0" w:color="auto"/>
            <w:bottom w:val="none" w:sz="0" w:space="0" w:color="auto"/>
            <w:right w:val="none" w:sz="0" w:space="0" w:color="auto"/>
          </w:divBdr>
        </w:div>
        <w:div w:id="102186703">
          <w:marLeft w:val="0"/>
          <w:marRight w:val="0"/>
          <w:marTop w:val="0"/>
          <w:marBottom w:val="101"/>
          <w:divBdr>
            <w:top w:val="none" w:sz="0" w:space="0" w:color="auto"/>
            <w:left w:val="none" w:sz="0" w:space="0" w:color="auto"/>
            <w:bottom w:val="none" w:sz="0" w:space="0" w:color="auto"/>
            <w:right w:val="none" w:sz="0" w:space="0" w:color="auto"/>
          </w:divBdr>
        </w:div>
        <w:div w:id="388653297">
          <w:marLeft w:val="0"/>
          <w:marRight w:val="0"/>
          <w:marTop w:val="0"/>
          <w:marBottom w:val="101"/>
          <w:divBdr>
            <w:top w:val="none" w:sz="0" w:space="0" w:color="auto"/>
            <w:left w:val="none" w:sz="0" w:space="0" w:color="auto"/>
            <w:bottom w:val="none" w:sz="0" w:space="0" w:color="auto"/>
            <w:right w:val="none" w:sz="0" w:space="0" w:color="auto"/>
          </w:divBdr>
        </w:div>
        <w:div w:id="402148479">
          <w:marLeft w:val="0"/>
          <w:marRight w:val="0"/>
          <w:marTop w:val="0"/>
          <w:marBottom w:val="101"/>
          <w:divBdr>
            <w:top w:val="none" w:sz="0" w:space="0" w:color="auto"/>
            <w:left w:val="none" w:sz="0" w:space="0" w:color="auto"/>
            <w:bottom w:val="none" w:sz="0" w:space="0" w:color="auto"/>
            <w:right w:val="none" w:sz="0" w:space="0" w:color="auto"/>
          </w:divBdr>
        </w:div>
        <w:div w:id="1046372452">
          <w:marLeft w:val="0"/>
          <w:marRight w:val="0"/>
          <w:marTop w:val="0"/>
          <w:marBottom w:val="101"/>
          <w:divBdr>
            <w:top w:val="none" w:sz="0" w:space="0" w:color="auto"/>
            <w:left w:val="none" w:sz="0" w:space="0" w:color="auto"/>
            <w:bottom w:val="none" w:sz="0" w:space="0" w:color="auto"/>
            <w:right w:val="none" w:sz="0" w:space="0" w:color="auto"/>
          </w:divBdr>
        </w:div>
        <w:div w:id="317809727">
          <w:marLeft w:val="0"/>
          <w:marRight w:val="0"/>
          <w:marTop w:val="0"/>
          <w:marBottom w:val="101"/>
          <w:divBdr>
            <w:top w:val="none" w:sz="0" w:space="0" w:color="auto"/>
            <w:left w:val="none" w:sz="0" w:space="0" w:color="auto"/>
            <w:bottom w:val="none" w:sz="0" w:space="0" w:color="auto"/>
            <w:right w:val="none" w:sz="0" w:space="0" w:color="auto"/>
          </w:divBdr>
        </w:div>
        <w:div w:id="2076851939">
          <w:marLeft w:val="0"/>
          <w:marRight w:val="0"/>
          <w:marTop w:val="0"/>
          <w:marBottom w:val="101"/>
          <w:divBdr>
            <w:top w:val="none" w:sz="0" w:space="0" w:color="auto"/>
            <w:left w:val="none" w:sz="0" w:space="0" w:color="auto"/>
            <w:bottom w:val="none" w:sz="0" w:space="0" w:color="auto"/>
            <w:right w:val="none" w:sz="0" w:space="0" w:color="auto"/>
          </w:divBdr>
        </w:div>
        <w:div w:id="713889297">
          <w:marLeft w:val="0"/>
          <w:marRight w:val="0"/>
          <w:marTop w:val="0"/>
          <w:marBottom w:val="101"/>
          <w:divBdr>
            <w:top w:val="none" w:sz="0" w:space="0" w:color="auto"/>
            <w:left w:val="none" w:sz="0" w:space="0" w:color="auto"/>
            <w:bottom w:val="none" w:sz="0" w:space="0" w:color="auto"/>
            <w:right w:val="none" w:sz="0" w:space="0" w:color="auto"/>
          </w:divBdr>
        </w:div>
        <w:div w:id="292758543">
          <w:marLeft w:val="0"/>
          <w:marRight w:val="0"/>
          <w:marTop w:val="0"/>
          <w:marBottom w:val="101"/>
          <w:divBdr>
            <w:top w:val="none" w:sz="0" w:space="0" w:color="auto"/>
            <w:left w:val="none" w:sz="0" w:space="0" w:color="auto"/>
            <w:bottom w:val="none" w:sz="0" w:space="0" w:color="auto"/>
            <w:right w:val="none" w:sz="0" w:space="0" w:color="auto"/>
          </w:divBdr>
        </w:div>
        <w:div w:id="727339385">
          <w:marLeft w:val="0"/>
          <w:marRight w:val="0"/>
          <w:marTop w:val="0"/>
          <w:marBottom w:val="101"/>
          <w:divBdr>
            <w:top w:val="none" w:sz="0" w:space="0" w:color="auto"/>
            <w:left w:val="none" w:sz="0" w:space="0" w:color="auto"/>
            <w:bottom w:val="none" w:sz="0" w:space="0" w:color="auto"/>
            <w:right w:val="none" w:sz="0" w:space="0" w:color="auto"/>
          </w:divBdr>
        </w:div>
        <w:div w:id="847717705">
          <w:marLeft w:val="0"/>
          <w:marRight w:val="0"/>
          <w:marTop w:val="0"/>
          <w:marBottom w:val="101"/>
          <w:divBdr>
            <w:top w:val="none" w:sz="0" w:space="0" w:color="auto"/>
            <w:left w:val="none" w:sz="0" w:space="0" w:color="auto"/>
            <w:bottom w:val="none" w:sz="0" w:space="0" w:color="auto"/>
            <w:right w:val="none" w:sz="0" w:space="0" w:color="auto"/>
          </w:divBdr>
        </w:div>
        <w:div w:id="51083629">
          <w:marLeft w:val="0"/>
          <w:marRight w:val="0"/>
          <w:marTop w:val="0"/>
          <w:marBottom w:val="101"/>
          <w:divBdr>
            <w:top w:val="none" w:sz="0" w:space="0" w:color="auto"/>
            <w:left w:val="none" w:sz="0" w:space="0" w:color="auto"/>
            <w:bottom w:val="none" w:sz="0" w:space="0" w:color="auto"/>
            <w:right w:val="none" w:sz="0" w:space="0" w:color="auto"/>
          </w:divBdr>
        </w:div>
        <w:div w:id="2034725173">
          <w:marLeft w:val="0"/>
          <w:marRight w:val="0"/>
          <w:marTop w:val="0"/>
          <w:marBottom w:val="101"/>
          <w:divBdr>
            <w:top w:val="none" w:sz="0" w:space="0" w:color="auto"/>
            <w:left w:val="none" w:sz="0" w:space="0" w:color="auto"/>
            <w:bottom w:val="none" w:sz="0" w:space="0" w:color="auto"/>
            <w:right w:val="none" w:sz="0" w:space="0" w:color="auto"/>
          </w:divBdr>
        </w:div>
        <w:div w:id="1901094856">
          <w:marLeft w:val="0"/>
          <w:marRight w:val="0"/>
          <w:marTop w:val="0"/>
          <w:marBottom w:val="101"/>
          <w:divBdr>
            <w:top w:val="none" w:sz="0" w:space="0" w:color="auto"/>
            <w:left w:val="none" w:sz="0" w:space="0" w:color="auto"/>
            <w:bottom w:val="none" w:sz="0" w:space="0" w:color="auto"/>
            <w:right w:val="none" w:sz="0" w:space="0" w:color="auto"/>
          </w:divBdr>
        </w:div>
        <w:div w:id="88043617">
          <w:marLeft w:val="0"/>
          <w:marRight w:val="0"/>
          <w:marTop w:val="0"/>
          <w:marBottom w:val="101"/>
          <w:divBdr>
            <w:top w:val="none" w:sz="0" w:space="0" w:color="auto"/>
            <w:left w:val="none" w:sz="0" w:space="0" w:color="auto"/>
            <w:bottom w:val="none" w:sz="0" w:space="0" w:color="auto"/>
            <w:right w:val="none" w:sz="0" w:space="0" w:color="auto"/>
          </w:divBdr>
        </w:div>
        <w:div w:id="1846550304">
          <w:marLeft w:val="0"/>
          <w:marRight w:val="0"/>
          <w:marTop w:val="0"/>
          <w:marBottom w:val="101"/>
          <w:divBdr>
            <w:top w:val="none" w:sz="0" w:space="0" w:color="auto"/>
            <w:left w:val="none" w:sz="0" w:space="0" w:color="auto"/>
            <w:bottom w:val="none" w:sz="0" w:space="0" w:color="auto"/>
            <w:right w:val="none" w:sz="0" w:space="0" w:color="auto"/>
          </w:divBdr>
        </w:div>
        <w:div w:id="496267625">
          <w:marLeft w:val="0"/>
          <w:marRight w:val="0"/>
          <w:marTop w:val="0"/>
          <w:marBottom w:val="101"/>
          <w:divBdr>
            <w:top w:val="none" w:sz="0" w:space="0" w:color="auto"/>
            <w:left w:val="none" w:sz="0" w:space="0" w:color="auto"/>
            <w:bottom w:val="none" w:sz="0" w:space="0" w:color="auto"/>
            <w:right w:val="none" w:sz="0" w:space="0" w:color="auto"/>
          </w:divBdr>
        </w:div>
        <w:div w:id="2066368834">
          <w:marLeft w:val="0"/>
          <w:marRight w:val="0"/>
          <w:marTop w:val="0"/>
          <w:marBottom w:val="101"/>
          <w:divBdr>
            <w:top w:val="none" w:sz="0" w:space="0" w:color="auto"/>
            <w:left w:val="none" w:sz="0" w:space="0" w:color="auto"/>
            <w:bottom w:val="none" w:sz="0" w:space="0" w:color="auto"/>
            <w:right w:val="none" w:sz="0" w:space="0" w:color="auto"/>
          </w:divBdr>
        </w:div>
        <w:div w:id="179201393">
          <w:marLeft w:val="0"/>
          <w:marRight w:val="0"/>
          <w:marTop w:val="0"/>
          <w:marBottom w:val="101"/>
          <w:divBdr>
            <w:top w:val="none" w:sz="0" w:space="0" w:color="auto"/>
            <w:left w:val="none" w:sz="0" w:space="0" w:color="auto"/>
            <w:bottom w:val="none" w:sz="0" w:space="0" w:color="auto"/>
            <w:right w:val="none" w:sz="0" w:space="0" w:color="auto"/>
          </w:divBdr>
        </w:div>
        <w:div w:id="1017267164">
          <w:marLeft w:val="0"/>
          <w:marRight w:val="0"/>
          <w:marTop w:val="0"/>
          <w:marBottom w:val="101"/>
          <w:divBdr>
            <w:top w:val="none" w:sz="0" w:space="0" w:color="auto"/>
            <w:left w:val="none" w:sz="0" w:space="0" w:color="auto"/>
            <w:bottom w:val="none" w:sz="0" w:space="0" w:color="auto"/>
            <w:right w:val="none" w:sz="0" w:space="0" w:color="auto"/>
          </w:divBdr>
        </w:div>
        <w:div w:id="1478566066">
          <w:marLeft w:val="0"/>
          <w:marRight w:val="0"/>
          <w:marTop w:val="0"/>
          <w:marBottom w:val="101"/>
          <w:divBdr>
            <w:top w:val="none" w:sz="0" w:space="0" w:color="auto"/>
            <w:left w:val="none" w:sz="0" w:space="0" w:color="auto"/>
            <w:bottom w:val="none" w:sz="0" w:space="0" w:color="auto"/>
            <w:right w:val="none" w:sz="0" w:space="0" w:color="auto"/>
          </w:divBdr>
        </w:div>
        <w:div w:id="1717585283">
          <w:marLeft w:val="0"/>
          <w:marRight w:val="0"/>
          <w:marTop w:val="0"/>
          <w:marBottom w:val="101"/>
          <w:divBdr>
            <w:top w:val="none" w:sz="0" w:space="0" w:color="auto"/>
            <w:left w:val="none" w:sz="0" w:space="0" w:color="auto"/>
            <w:bottom w:val="none" w:sz="0" w:space="0" w:color="auto"/>
            <w:right w:val="none" w:sz="0" w:space="0" w:color="auto"/>
          </w:divBdr>
        </w:div>
        <w:div w:id="1327250338">
          <w:marLeft w:val="0"/>
          <w:marRight w:val="0"/>
          <w:marTop w:val="0"/>
          <w:marBottom w:val="101"/>
          <w:divBdr>
            <w:top w:val="none" w:sz="0" w:space="0" w:color="auto"/>
            <w:left w:val="none" w:sz="0" w:space="0" w:color="auto"/>
            <w:bottom w:val="none" w:sz="0" w:space="0" w:color="auto"/>
            <w:right w:val="none" w:sz="0" w:space="0" w:color="auto"/>
          </w:divBdr>
        </w:div>
        <w:div w:id="1174340091">
          <w:marLeft w:val="0"/>
          <w:marRight w:val="0"/>
          <w:marTop w:val="0"/>
          <w:marBottom w:val="101"/>
          <w:divBdr>
            <w:top w:val="none" w:sz="0" w:space="0" w:color="auto"/>
            <w:left w:val="none" w:sz="0" w:space="0" w:color="auto"/>
            <w:bottom w:val="none" w:sz="0" w:space="0" w:color="auto"/>
            <w:right w:val="none" w:sz="0" w:space="0" w:color="auto"/>
          </w:divBdr>
        </w:div>
        <w:div w:id="152837906">
          <w:marLeft w:val="0"/>
          <w:marRight w:val="0"/>
          <w:marTop w:val="0"/>
          <w:marBottom w:val="101"/>
          <w:divBdr>
            <w:top w:val="none" w:sz="0" w:space="0" w:color="auto"/>
            <w:left w:val="none" w:sz="0" w:space="0" w:color="auto"/>
            <w:bottom w:val="none" w:sz="0" w:space="0" w:color="auto"/>
            <w:right w:val="none" w:sz="0" w:space="0" w:color="auto"/>
          </w:divBdr>
        </w:div>
        <w:div w:id="133135703">
          <w:marLeft w:val="0"/>
          <w:marRight w:val="0"/>
          <w:marTop w:val="0"/>
          <w:marBottom w:val="101"/>
          <w:divBdr>
            <w:top w:val="none" w:sz="0" w:space="0" w:color="auto"/>
            <w:left w:val="none" w:sz="0" w:space="0" w:color="auto"/>
            <w:bottom w:val="none" w:sz="0" w:space="0" w:color="auto"/>
            <w:right w:val="none" w:sz="0" w:space="0" w:color="auto"/>
          </w:divBdr>
        </w:div>
        <w:div w:id="482165731">
          <w:marLeft w:val="0"/>
          <w:marRight w:val="0"/>
          <w:marTop w:val="0"/>
          <w:marBottom w:val="101"/>
          <w:divBdr>
            <w:top w:val="none" w:sz="0" w:space="0" w:color="auto"/>
            <w:left w:val="none" w:sz="0" w:space="0" w:color="auto"/>
            <w:bottom w:val="none" w:sz="0" w:space="0" w:color="auto"/>
            <w:right w:val="none" w:sz="0" w:space="0" w:color="auto"/>
          </w:divBdr>
        </w:div>
        <w:div w:id="2123332670">
          <w:marLeft w:val="0"/>
          <w:marRight w:val="0"/>
          <w:marTop w:val="0"/>
          <w:marBottom w:val="101"/>
          <w:divBdr>
            <w:top w:val="none" w:sz="0" w:space="0" w:color="auto"/>
            <w:left w:val="none" w:sz="0" w:space="0" w:color="auto"/>
            <w:bottom w:val="none" w:sz="0" w:space="0" w:color="auto"/>
            <w:right w:val="none" w:sz="0" w:space="0" w:color="auto"/>
          </w:divBdr>
        </w:div>
        <w:div w:id="322976431">
          <w:marLeft w:val="0"/>
          <w:marRight w:val="0"/>
          <w:marTop w:val="0"/>
          <w:marBottom w:val="101"/>
          <w:divBdr>
            <w:top w:val="none" w:sz="0" w:space="0" w:color="auto"/>
            <w:left w:val="none" w:sz="0" w:space="0" w:color="auto"/>
            <w:bottom w:val="none" w:sz="0" w:space="0" w:color="auto"/>
            <w:right w:val="none" w:sz="0" w:space="0" w:color="auto"/>
          </w:divBdr>
        </w:div>
        <w:div w:id="1757480267">
          <w:marLeft w:val="0"/>
          <w:marRight w:val="0"/>
          <w:marTop w:val="0"/>
          <w:marBottom w:val="101"/>
          <w:divBdr>
            <w:top w:val="none" w:sz="0" w:space="0" w:color="auto"/>
            <w:left w:val="none" w:sz="0" w:space="0" w:color="auto"/>
            <w:bottom w:val="none" w:sz="0" w:space="0" w:color="auto"/>
            <w:right w:val="none" w:sz="0" w:space="0" w:color="auto"/>
          </w:divBdr>
        </w:div>
        <w:div w:id="297149320">
          <w:marLeft w:val="0"/>
          <w:marRight w:val="0"/>
          <w:marTop w:val="0"/>
          <w:marBottom w:val="101"/>
          <w:divBdr>
            <w:top w:val="none" w:sz="0" w:space="0" w:color="auto"/>
            <w:left w:val="none" w:sz="0" w:space="0" w:color="auto"/>
            <w:bottom w:val="none" w:sz="0" w:space="0" w:color="auto"/>
            <w:right w:val="none" w:sz="0" w:space="0" w:color="auto"/>
          </w:divBdr>
        </w:div>
        <w:div w:id="757990888">
          <w:marLeft w:val="0"/>
          <w:marRight w:val="0"/>
          <w:marTop w:val="0"/>
          <w:marBottom w:val="101"/>
          <w:divBdr>
            <w:top w:val="none" w:sz="0" w:space="0" w:color="auto"/>
            <w:left w:val="none" w:sz="0" w:space="0" w:color="auto"/>
            <w:bottom w:val="none" w:sz="0" w:space="0" w:color="auto"/>
            <w:right w:val="none" w:sz="0" w:space="0" w:color="auto"/>
          </w:divBdr>
        </w:div>
        <w:div w:id="573585063">
          <w:marLeft w:val="0"/>
          <w:marRight w:val="0"/>
          <w:marTop w:val="0"/>
          <w:marBottom w:val="101"/>
          <w:divBdr>
            <w:top w:val="none" w:sz="0" w:space="0" w:color="auto"/>
            <w:left w:val="none" w:sz="0" w:space="0" w:color="auto"/>
            <w:bottom w:val="none" w:sz="0" w:space="0" w:color="auto"/>
            <w:right w:val="none" w:sz="0" w:space="0" w:color="auto"/>
          </w:divBdr>
        </w:div>
        <w:div w:id="1809976290">
          <w:marLeft w:val="0"/>
          <w:marRight w:val="0"/>
          <w:marTop w:val="0"/>
          <w:marBottom w:val="101"/>
          <w:divBdr>
            <w:top w:val="none" w:sz="0" w:space="0" w:color="auto"/>
            <w:left w:val="none" w:sz="0" w:space="0" w:color="auto"/>
            <w:bottom w:val="none" w:sz="0" w:space="0" w:color="auto"/>
            <w:right w:val="none" w:sz="0" w:space="0" w:color="auto"/>
          </w:divBdr>
        </w:div>
        <w:div w:id="1543008737">
          <w:marLeft w:val="0"/>
          <w:marRight w:val="0"/>
          <w:marTop w:val="0"/>
          <w:marBottom w:val="101"/>
          <w:divBdr>
            <w:top w:val="none" w:sz="0" w:space="0" w:color="auto"/>
            <w:left w:val="none" w:sz="0" w:space="0" w:color="auto"/>
            <w:bottom w:val="none" w:sz="0" w:space="0" w:color="auto"/>
            <w:right w:val="none" w:sz="0" w:space="0" w:color="auto"/>
          </w:divBdr>
        </w:div>
        <w:div w:id="1659309887">
          <w:marLeft w:val="0"/>
          <w:marRight w:val="0"/>
          <w:marTop w:val="0"/>
          <w:marBottom w:val="101"/>
          <w:divBdr>
            <w:top w:val="none" w:sz="0" w:space="0" w:color="auto"/>
            <w:left w:val="none" w:sz="0" w:space="0" w:color="auto"/>
            <w:bottom w:val="none" w:sz="0" w:space="0" w:color="auto"/>
            <w:right w:val="none" w:sz="0" w:space="0" w:color="auto"/>
          </w:divBdr>
        </w:div>
        <w:div w:id="1989936636">
          <w:marLeft w:val="0"/>
          <w:marRight w:val="0"/>
          <w:marTop w:val="0"/>
          <w:marBottom w:val="101"/>
          <w:divBdr>
            <w:top w:val="none" w:sz="0" w:space="0" w:color="auto"/>
            <w:left w:val="none" w:sz="0" w:space="0" w:color="auto"/>
            <w:bottom w:val="none" w:sz="0" w:space="0" w:color="auto"/>
            <w:right w:val="none" w:sz="0" w:space="0" w:color="auto"/>
          </w:divBdr>
        </w:div>
        <w:div w:id="199129659">
          <w:marLeft w:val="0"/>
          <w:marRight w:val="0"/>
          <w:marTop w:val="0"/>
          <w:marBottom w:val="101"/>
          <w:divBdr>
            <w:top w:val="none" w:sz="0" w:space="0" w:color="auto"/>
            <w:left w:val="none" w:sz="0" w:space="0" w:color="auto"/>
            <w:bottom w:val="none" w:sz="0" w:space="0" w:color="auto"/>
            <w:right w:val="none" w:sz="0" w:space="0" w:color="auto"/>
          </w:divBdr>
        </w:div>
        <w:div w:id="1344165386">
          <w:marLeft w:val="0"/>
          <w:marRight w:val="0"/>
          <w:marTop w:val="0"/>
          <w:marBottom w:val="101"/>
          <w:divBdr>
            <w:top w:val="none" w:sz="0" w:space="0" w:color="auto"/>
            <w:left w:val="none" w:sz="0" w:space="0" w:color="auto"/>
            <w:bottom w:val="none" w:sz="0" w:space="0" w:color="auto"/>
            <w:right w:val="none" w:sz="0" w:space="0" w:color="auto"/>
          </w:divBdr>
        </w:div>
        <w:div w:id="1883864674">
          <w:marLeft w:val="0"/>
          <w:marRight w:val="0"/>
          <w:marTop w:val="0"/>
          <w:marBottom w:val="101"/>
          <w:divBdr>
            <w:top w:val="none" w:sz="0" w:space="0" w:color="auto"/>
            <w:left w:val="none" w:sz="0" w:space="0" w:color="auto"/>
            <w:bottom w:val="none" w:sz="0" w:space="0" w:color="auto"/>
            <w:right w:val="none" w:sz="0" w:space="0" w:color="auto"/>
          </w:divBdr>
        </w:div>
        <w:div w:id="451946930">
          <w:marLeft w:val="0"/>
          <w:marRight w:val="0"/>
          <w:marTop w:val="0"/>
          <w:marBottom w:val="101"/>
          <w:divBdr>
            <w:top w:val="none" w:sz="0" w:space="0" w:color="auto"/>
            <w:left w:val="none" w:sz="0" w:space="0" w:color="auto"/>
            <w:bottom w:val="none" w:sz="0" w:space="0" w:color="auto"/>
            <w:right w:val="none" w:sz="0" w:space="0" w:color="auto"/>
          </w:divBdr>
        </w:div>
        <w:div w:id="835268594">
          <w:marLeft w:val="0"/>
          <w:marRight w:val="0"/>
          <w:marTop w:val="0"/>
          <w:marBottom w:val="101"/>
          <w:divBdr>
            <w:top w:val="none" w:sz="0" w:space="0" w:color="auto"/>
            <w:left w:val="none" w:sz="0" w:space="0" w:color="auto"/>
            <w:bottom w:val="none" w:sz="0" w:space="0" w:color="auto"/>
            <w:right w:val="none" w:sz="0" w:space="0" w:color="auto"/>
          </w:divBdr>
        </w:div>
        <w:div w:id="2109497599">
          <w:marLeft w:val="0"/>
          <w:marRight w:val="0"/>
          <w:marTop w:val="0"/>
          <w:marBottom w:val="101"/>
          <w:divBdr>
            <w:top w:val="none" w:sz="0" w:space="0" w:color="auto"/>
            <w:left w:val="none" w:sz="0" w:space="0" w:color="auto"/>
            <w:bottom w:val="none" w:sz="0" w:space="0" w:color="auto"/>
            <w:right w:val="none" w:sz="0" w:space="0" w:color="auto"/>
          </w:divBdr>
        </w:div>
        <w:div w:id="1235967104">
          <w:marLeft w:val="0"/>
          <w:marRight w:val="0"/>
          <w:marTop w:val="0"/>
          <w:marBottom w:val="101"/>
          <w:divBdr>
            <w:top w:val="none" w:sz="0" w:space="0" w:color="auto"/>
            <w:left w:val="none" w:sz="0" w:space="0" w:color="auto"/>
            <w:bottom w:val="none" w:sz="0" w:space="0" w:color="auto"/>
            <w:right w:val="none" w:sz="0" w:space="0" w:color="auto"/>
          </w:divBdr>
        </w:div>
        <w:div w:id="1350838027">
          <w:marLeft w:val="0"/>
          <w:marRight w:val="0"/>
          <w:marTop w:val="0"/>
          <w:marBottom w:val="101"/>
          <w:divBdr>
            <w:top w:val="none" w:sz="0" w:space="0" w:color="auto"/>
            <w:left w:val="none" w:sz="0" w:space="0" w:color="auto"/>
            <w:bottom w:val="none" w:sz="0" w:space="0" w:color="auto"/>
            <w:right w:val="none" w:sz="0" w:space="0" w:color="auto"/>
          </w:divBdr>
        </w:div>
        <w:div w:id="1636327390">
          <w:marLeft w:val="0"/>
          <w:marRight w:val="0"/>
          <w:marTop w:val="0"/>
          <w:marBottom w:val="101"/>
          <w:divBdr>
            <w:top w:val="none" w:sz="0" w:space="0" w:color="auto"/>
            <w:left w:val="none" w:sz="0" w:space="0" w:color="auto"/>
            <w:bottom w:val="none" w:sz="0" w:space="0" w:color="auto"/>
            <w:right w:val="none" w:sz="0" w:space="0" w:color="auto"/>
          </w:divBdr>
        </w:div>
        <w:div w:id="1664968248">
          <w:marLeft w:val="0"/>
          <w:marRight w:val="0"/>
          <w:marTop w:val="0"/>
          <w:marBottom w:val="101"/>
          <w:divBdr>
            <w:top w:val="none" w:sz="0" w:space="0" w:color="auto"/>
            <w:left w:val="none" w:sz="0" w:space="0" w:color="auto"/>
            <w:bottom w:val="none" w:sz="0" w:space="0" w:color="auto"/>
            <w:right w:val="none" w:sz="0" w:space="0" w:color="auto"/>
          </w:divBdr>
        </w:div>
        <w:div w:id="717362014">
          <w:marLeft w:val="0"/>
          <w:marRight w:val="0"/>
          <w:marTop w:val="0"/>
          <w:marBottom w:val="101"/>
          <w:divBdr>
            <w:top w:val="none" w:sz="0" w:space="0" w:color="auto"/>
            <w:left w:val="none" w:sz="0" w:space="0" w:color="auto"/>
            <w:bottom w:val="none" w:sz="0" w:space="0" w:color="auto"/>
            <w:right w:val="none" w:sz="0" w:space="0" w:color="auto"/>
          </w:divBdr>
        </w:div>
        <w:div w:id="751396484">
          <w:marLeft w:val="0"/>
          <w:marRight w:val="0"/>
          <w:marTop w:val="0"/>
          <w:marBottom w:val="101"/>
          <w:divBdr>
            <w:top w:val="none" w:sz="0" w:space="0" w:color="auto"/>
            <w:left w:val="none" w:sz="0" w:space="0" w:color="auto"/>
            <w:bottom w:val="none" w:sz="0" w:space="0" w:color="auto"/>
            <w:right w:val="none" w:sz="0" w:space="0" w:color="auto"/>
          </w:divBdr>
        </w:div>
        <w:div w:id="2069915032">
          <w:marLeft w:val="0"/>
          <w:marRight w:val="0"/>
          <w:marTop w:val="0"/>
          <w:marBottom w:val="101"/>
          <w:divBdr>
            <w:top w:val="none" w:sz="0" w:space="0" w:color="auto"/>
            <w:left w:val="none" w:sz="0" w:space="0" w:color="auto"/>
            <w:bottom w:val="none" w:sz="0" w:space="0" w:color="auto"/>
            <w:right w:val="none" w:sz="0" w:space="0" w:color="auto"/>
          </w:divBdr>
        </w:div>
        <w:div w:id="191847442">
          <w:marLeft w:val="0"/>
          <w:marRight w:val="0"/>
          <w:marTop w:val="0"/>
          <w:marBottom w:val="101"/>
          <w:divBdr>
            <w:top w:val="none" w:sz="0" w:space="0" w:color="auto"/>
            <w:left w:val="none" w:sz="0" w:space="0" w:color="auto"/>
            <w:bottom w:val="none" w:sz="0" w:space="0" w:color="auto"/>
            <w:right w:val="none" w:sz="0" w:space="0" w:color="auto"/>
          </w:divBdr>
        </w:div>
        <w:div w:id="1309440628">
          <w:marLeft w:val="0"/>
          <w:marRight w:val="0"/>
          <w:marTop w:val="0"/>
          <w:marBottom w:val="101"/>
          <w:divBdr>
            <w:top w:val="none" w:sz="0" w:space="0" w:color="auto"/>
            <w:left w:val="none" w:sz="0" w:space="0" w:color="auto"/>
            <w:bottom w:val="none" w:sz="0" w:space="0" w:color="auto"/>
            <w:right w:val="none" w:sz="0" w:space="0" w:color="auto"/>
          </w:divBdr>
        </w:div>
        <w:div w:id="1701197335">
          <w:marLeft w:val="0"/>
          <w:marRight w:val="0"/>
          <w:marTop w:val="0"/>
          <w:marBottom w:val="101"/>
          <w:divBdr>
            <w:top w:val="none" w:sz="0" w:space="0" w:color="auto"/>
            <w:left w:val="none" w:sz="0" w:space="0" w:color="auto"/>
            <w:bottom w:val="none" w:sz="0" w:space="0" w:color="auto"/>
            <w:right w:val="none" w:sz="0" w:space="0" w:color="auto"/>
          </w:divBdr>
        </w:div>
        <w:div w:id="950742649">
          <w:marLeft w:val="0"/>
          <w:marRight w:val="0"/>
          <w:marTop w:val="0"/>
          <w:marBottom w:val="101"/>
          <w:divBdr>
            <w:top w:val="none" w:sz="0" w:space="0" w:color="auto"/>
            <w:left w:val="none" w:sz="0" w:space="0" w:color="auto"/>
            <w:bottom w:val="none" w:sz="0" w:space="0" w:color="auto"/>
            <w:right w:val="none" w:sz="0" w:space="0" w:color="auto"/>
          </w:divBdr>
        </w:div>
        <w:div w:id="2093820410">
          <w:marLeft w:val="0"/>
          <w:marRight w:val="0"/>
          <w:marTop w:val="0"/>
          <w:marBottom w:val="101"/>
          <w:divBdr>
            <w:top w:val="none" w:sz="0" w:space="0" w:color="auto"/>
            <w:left w:val="none" w:sz="0" w:space="0" w:color="auto"/>
            <w:bottom w:val="none" w:sz="0" w:space="0" w:color="auto"/>
            <w:right w:val="none" w:sz="0" w:space="0" w:color="auto"/>
          </w:divBdr>
        </w:div>
        <w:div w:id="1716198285">
          <w:marLeft w:val="0"/>
          <w:marRight w:val="0"/>
          <w:marTop w:val="0"/>
          <w:marBottom w:val="101"/>
          <w:divBdr>
            <w:top w:val="none" w:sz="0" w:space="0" w:color="auto"/>
            <w:left w:val="none" w:sz="0" w:space="0" w:color="auto"/>
            <w:bottom w:val="none" w:sz="0" w:space="0" w:color="auto"/>
            <w:right w:val="none" w:sz="0" w:space="0" w:color="auto"/>
          </w:divBdr>
        </w:div>
        <w:div w:id="7995510">
          <w:marLeft w:val="0"/>
          <w:marRight w:val="0"/>
          <w:marTop w:val="0"/>
          <w:marBottom w:val="101"/>
          <w:divBdr>
            <w:top w:val="none" w:sz="0" w:space="0" w:color="auto"/>
            <w:left w:val="none" w:sz="0" w:space="0" w:color="auto"/>
            <w:bottom w:val="none" w:sz="0" w:space="0" w:color="auto"/>
            <w:right w:val="none" w:sz="0" w:space="0" w:color="auto"/>
          </w:divBdr>
        </w:div>
        <w:div w:id="1124036514">
          <w:marLeft w:val="0"/>
          <w:marRight w:val="0"/>
          <w:marTop w:val="0"/>
          <w:marBottom w:val="101"/>
          <w:divBdr>
            <w:top w:val="none" w:sz="0" w:space="0" w:color="auto"/>
            <w:left w:val="none" w:sz="0" w:space="0" w:color="auto"/>
            <w:bottom w:val="none" w:sz="0" w:space="0" w:color="auto"/>
            <w:right w:val="none" w:sz="0" w:space="0" w:color="auto"/>
          </w:divBdr>
        </w:div>
        <w:div w:id="1292444333">
          <w:marLeft w:val="0"/>
          <w:marRight w:val="0"/>
          <w:marTop w:val="0"/>
          <w:marBottom w:val="60"/>
          <w:divBdr>
            <w:top w:val="none" w:sz="0" w:space="0" w:color="auto"/>
            <w:left w:val="none" w:sz="0" w:space="0" w:color="auto"/>
            <w:bottom w:val="none" w:sz="0" w:space="0" w:color="auto"/>
            <w:right w:val="none" w:sz="0" w:space="0" w:color="auto"/>
          </w:divBdr>
        </w:div>
        <w:div w:id="1534151025">
          <w:marLeft w:val="0"/>
          <w:marRight w:val="0"/>
          <w:marTop w:val="0"/>
          <w:marBottom w:val="60"/>
          <w:divBdr>
            <w:top w:val="none" w:sz="0" w:space="0" w:color="auto"/>
            <w:left w:val="none" w:sz="0" w:space="0" w:color="auto"/>
            <w:bottom w:val="none" w:sz="0" w:space="0" w:color="auto"/>
            <w:right w:val="none" w:sz="0" w:space="0" w:color="auto"/>
          </w:divBdr>
        </w:div>
        <w:div w:id="223101268">
          <w:marLeft w:val="0"/>
          <w:marRight w:val="0"/>
          <w:marTop w:val="0"/>
          <w:marBottom w:val="60"/>
          <w:divBdr>
            <w:top w:val="none" w:sz="0" w:space="0" w:color="auto"/>
            <w:left w:val="none" w:sz="0" w:space="0" w:color="auto"/>
            <w:bottom w:val="none" w:sz="0" w:space="0" w:color="auto"/>
            <w:right w:val="none" w:sz="0" w:space="0" w:color="auto"/>
          </w:divBdr>
        </w:div>
        <w:div w:id="1294098371">
          <w:marLeft w:val="0"/>
          <w:marRight w:val="0"/>
          <w:marTop w:val="0"/>
          <w:marBottom w:val="60"/>
          <w:divBdr>
            <w:top w:val="none" w:sz="0" w:space="0" w:color="auto"/>
            <w:left w:val="none" w:sz="0" w:space="0" w:color="auto"/>
            <w:bottom w:val="none" w:sz="0" w:space="0" w:color="auto"/>
            <w:right w:val="none" w:sz="0" w:space="0" w:color="auto"/>
          </w:divBdr>
        </w:div>
        <w:div w:id="51345743">
          <w:marLeft w:val="0"/>
          <w:marRight w:val="0"/>
          <w:marTop w:val="0"/>
          <w:marBottom w:val="60"/>
          <w:divBdr>
            <w:top w:val="none" w:sz="0" w:space="0" w:color="auto"/>
            <w:left w:val="none" w:sz="0" w:space="0" w:color="auto"/>
            <w:bottom w:val="none" w:sz="0" w:space="0" w:color="auto"/>
            <w:right w:val="none" w:sz="0" w:space="0" w:color="auto"/>
          </w:divBdr>
        </w:div>
        <w:div w:id="1843734140">
          <w:marLeft w:val="0"/>
          <w:marRight w:val="0"/>
          <w:marTop w:val="0"/>
          <w:marBottom w:val="60"/>
          <w:divBdr>
            <w:top w:val="none" w:sz="0" w:space="0" w:color="auto"/>
            <w:left w:val="none" w:sz="0" w:space="0" w:color="auto"/>
            <w:bottom w:val="none" w:sz="0" w:space="0" w:color="auto"/>
            <w:right w:val="none" w:sz="0" w:space="0" w:color="auto"/>
          </w:divBdr>
        </w:div>
        <w:div w:id="27532846">
          <w:marLeft w:val="0"/>
          <w:marRight w:val="0"/>
          <w:marTop w:val="0"/>
          <w:marBottom w:val="60"/>
          <w:divBdr>
            <w:top w:val="none" w:sz="0" w:space="0" w:color="auto"/>
            <w:left w:val="none" w:sz="0" w:space="0" w:color="auto"/>
            <w:bottom w:val="none" w:sz="0" w:space="0" w:color="auto"/>
            <w:right w:val="none" w:sz="0" w:space="0" w:color="auto"/>
          </w:divBdr>
        </w:div>
        <w:div w:id="1739742923">
          <w:marLeft w:val="0"/>
          <w:marRight w:val="0"/>
          <w:marTop w:val="0"/>
          <w:marBottom w:val="60"/>
          <w:divBdr>
            <w:top w:val="none" w:sz="0" w:space="0" w:color="auto"/>
            <w:left w:val="none" w:sz="0" w:space="0" w:color="auto"/>
            <w:bottom w:val="none" w:sz="0" w:space="0" w:color="auto"/>
            <w:right w:val="none" w:sz="0" w:space="0" w:color="auto"/>
          </w:divBdr>
        </w:div>
        <w:div w:id="191236792">
          <w:marLeft w:val="0"/>
          <w:marRight w:val="0"/>
          <w:marTop w:val="0"/>
          <w:marBottom w:val="60"/>
          <w:divBdr>
            <w:top w:val="none" w:sz="0" w:space="0" w:color="auto"/>
            <w:left w:val="none" w:sz="0" w:space="0" w:color="auto"/>
            <w:bottom w:val="none" w:sz="0" w:space="0" w:color="auto"/>
            <w:right w:val="none" w:sz="0" w:space="0" w:color="auto"/>
          </w:divBdr>
        </w:div>
        <w:div w:id="1082724917">
          <w:marLeft w:val="0"/>
          <w:marRight w:val="0"/>
          <w:marTop w:val="0"/>
          <w:marBottom w:val="60"/>
          <w:divBdr>
            <w:top w:val="none" w:sz="0" w:space="0" w:color="auto"/>
            <w:left w:val="none" w:sz="0" w:space="0" w:color="auto"/>
            <w:bottom w:val="none" w:sz="0" w:space="0" w:color="auto"/>
            <w:right w:val="none" w:sz="0" w:space="0" w:color="auto"/>
          </w:divBdr>
        </w:div>
        <w:div w:id="354577420">
          <w:marLeft w:val="0"/>
          <w:marRight w:val="0"/>
          <w:marTop w:val="0"/>
          <w:marBottom w:val="60"/>
          <w:divBdr>
            <w:top w:val="none" w:sz="0" w:space="0" w:color="auto"/>
            <w:left w:val="none" w:sz="0" w:space="0" w:color="auto"/>
            <w:bottom w:val="none" w:sz="0" w:space="0" w:color="auto"/>
            <w:right w:val="none" w:sz="0" w:space="0" w:color="auto"/>
          </w:divBdr>
        </w:div>
        <w:div w:id="576480080">
          <w:marLeft w:val="0"/>
          <w:marRight w:val="0"/>
          <w:marTop w:val="0"/>
          <w:marBottom w:val="60"/>
          <w:divBdr>
            <w:top w:val="none" w:sz="0" w:space="0" w:color="auto"/>
            <w:left w:val="none" w:sz="0" w:space="0" w:color="auto"/>
            <w:bottom w:val="none" w:sz="0" w:space="0" w:color="auto"/>
            <w:right w:val="none" w:sz="0" w:space="0" w:color="auto"/>
          </w:divBdr>
        </w:div>
        <w:div w:id="104692805">
          <w:marLeft w:val="0"/>
          <w:marRight w:val="0"/>
          <w:marTop w:val="0"/>
          <w:marBottom w:val="60"/>
          <w:divBdr>
            <w:top w:val="none" w:sz="0" w:space="0" w:color="auto"/>
            <w:left w:val="none" w:sz="0" w:space="0" w:color="auto"/>
            <w:bottom w:val="none" w:sz="0" w:space="0" w:color="auto"/>
            <w:right w:val="none" w:sz="0" w:space="0" w:color="auto"/>
          </w:divBdr>
        </w:div>
        <w:div w:id="299265408">
          <w:marLeft w:val="0"/>
          <w:marRight w:val="0"/>
          <w:marTop w:val="0"/>
          <w:marBottom w:val="60"/>
          <w:divBdr>
            <w:top w:val="none" w:sz="0" w:space="0" w:color="auto"/>
            <w:left w:val="none" w:sz="0" w:space="0" w:color="auto"/>
            <w:bottom w:val="none" w:sz="0" w:space="0" w:color="auto"/>
            <w:right w:val="none" w:sz="0" w:space="0" w:color="auto"/>
          </w:divBdr>
        </w:div>
        <w:div w:id="1670671540">
          <w:marLeft w:val="0"/>
          <w:marRight w:val="0"/>
          <w:marTop w:val="0"/>
          <w:marBottom w:val="60"/>
          <w:divBdr>
            <w:top w:val="none" w:sz="0" w:space="0" w:color="auto"/>
            <w:left w:val="none" w:sz="0" w:space="0" w:color="auto"/>
            <w:bottom w:val="none" w:sz="0" w:space="0" w:color="auto"/>
            <w:right w:val="none" w:sz="0" w:space="0" w:color="auto"/>
          </w:divBdr>
        </w:div>
        <w:div w:id="833953017">
          <w:marLeft w:val="0"/>
          <w:marRight w:val="0"/>
          <w:marTop w:val="0"/>
          <w:marBottom w:val="60"/>
          <w:divBdr>
            <w:top w:val="none" w:sz="0" w:space="0" w:color="auto"/>
            <w:left w:val="none" w:sz="0" w:space="0" w:color="auto"/>
            <w:bottom w:val="none" w:sz="0" w:space="0" w:color="auto"/>
            <w:right w:val="none" w:sz="0" w:space="0" w:color="auto"/>
          </w:divBdr>
        </w:div>
        <w:div w:id="145976703">
          <w:marLeft w:val="0"/>
          <w:marRight w:val="0"/>
          <w:marTop w:val="0"/>
          <w:marBottom w:val="60"/>
          <w:divBdr>
            <w:top w:val="none" w:sz="0" w:space="0" w:color="auto"/>
            <w:left w:val="none" w:sz="0" w:space="0" w:color="auto"/>
            <w:bottom w:val="none" w:sz="0" w:space="0" w:color="auto"/>
            <w:right w:val="none" w:sz="0" w:space="0" w:color="auto"/>
          </w:divBdr>
        </w:div>
        <w:div w:id="966350358">
          <w:marLeft w:val="0"/>
          <w:marRight w:val="0"/>
          <w:marTop w:val="0"/>
          <w:marBottom w:val="60"/>
          <w:divBdr>
            <w:top w:val="none" w:sz="0" w:space="0" w:color="auto"/>
            <w:left w:val="none" w:sz="0" w:space="0" w:color="auto"/>
            <w:bottom w:val="none" w:sz="0" w:space="0" w:color="auto"/>
            <w:right w:val="none" w:sz="0" w:space="0" w:color="auto"/>
          </w:divBdr>
        </w:div>
        <w:div w:id="1120535174">
          <w:marLeft w:val="0"/>
          <w:marRight w:val="0"/>
          <w:marTop w:val="0"/>
          <w:marBottom w:val="60"/>
          <w:divBdr>
            <w:top w:val="none" w:sz="0" w:space="0" w:color="auto"/>
            <w:left w:val="none" w:sz="0" w:space="0" w:color="auto"/>
            <w:bottom w:val="none" w:sz="0" w:space="0" w:color="auto"/>
            <w:right w:val="none" w:sz="0" w:space="0" w:color="auto"/>
          </w:divBdr>
        </w:div>
        <w:div w:id="1612013629">
          <w:marLeft w:val="0"/>
          <w:marRight w:val="0"/>
          <w:marTop w:val="0"/>
          <w:marBottom w:val="60"/>
          <w:divBdr>
            <w:top w:val="none" w:sz="0" w:space="0" w:color="auto"/>
            <w:left w:val="none" w:sz="0" w:space="0" w:color="auto"/>
            <w:bottom w:val="none" w:sz="0" w:space="0" w:color="auto"/>
            <w:right w:val="none" w:sz="0" w:space="0" w:color="auto"/>
          </w:divBdr>
        </w:div>
        <w:div w:id="579414092">
          <w:marLeft w:val="0"/>
          <w:marRight w:val="0"/>
          <w:marTop w:val="0"/>
          <w:marBottom w:val="60"/>
          <w:divBdr>
            <w:top w:val="none" w:sz="0" w:space="0" w:color="auto"/>
            <w:left w:val="none" w:sz="0" w:space="0" w:color="auto"/>
            <w:bottom w:val="none" w:sz="0" w:space="0" w:color="auto"/>
            <w:right w:val="none" w:sz="0" w:space="0" w:color="auto"/>
          </w:divBdr>
        </w:div>
        <w:div w:id="1948272503">
          <w:marLeft w:val="0"/>
          <w:marRight w:val="0"/>
          <w:marTop w:val="0"/>
          <w:marBottom w:val="60"/>
          <w:divBdr>
            <w:top w:val="none" w:sz="0" w:space="0" w:color="auto"/>
            <w:left w:val="none" w:sz="0" w:space="0" w:color="auto"/>
            <w:bottom w:val="none" w:sz="0" w:space="0" w:color="auto"/>
            <w:right w:val="none" w:sz="0" w:space="0" w:color="auto"/>
          </w:divBdr>
        </w:div>
        <w:div w:id="1148087562">
          <w:marLeft w:val="0"/>
          <w:marRight w:val="0"/>
          <w:marTop w:val="0"/>
          <w:marBottom w:val="60"/>
          <w:divBdr>
            <w:top w:val="none" w:sz="0" w:space="0" w:color="auto"/>
            <w:left w:val="none" w:sz="0" w:space="0" w:color="auto"/>
            <w:bottom w:val="none" w:sz="0" w:space="0" w:color="auto"/>
            <w:right w:val="none" w:sz="0" w:space="0" w:color="auto"/>
          </w:divBdr>
        </w:div>
        <w:div w:id="1221595349">
          <w:marLeft w:val="0"/>
          <w:marRight w:val="0"/>
          <w:marTop w:val="0"/>
          <w:marBottom w:val="60"/>
          <w:divBdr>
            <w:top w:val="none" w:sz="0" w:space="0" w:color="auto"/>
            <w:left w:val="none" w:sz="0" w:space="0" w:color="auto"/>
            <w:bottom w:val="none" w:sz="0" w:space="0" w:color="auto"/>
            <w:right w:val="none" w:sz="0" w:space="0" w:color="auto"/>
          </w:divBdr>
        </w:div>
        <w:div w:id="1234395117">
          <w:marLeft w:val="0"/>
          <w:marRight w:val="0"/>
          <w:marTop w:val="0"/>
          <w:marBottom w:val="60"/>
          <w:divBdr>
            <w:top w:val="none" w:sz="0" w:space="0" w:color="auto"/>
            <w:left w:val="none" w:sz="0" w:space="0" w:color="auto"/>
            <w:bottom w:val="none" w:sz="0" w:space="0" w:color="auto"/>
            <w:right w:val="none" w:sz="0" w:space="0" w:color="auto"/>
          </w:divBdr>
        </w:div>
        <w:div w:id="539245689">
          <w:marLeft w:val="0"/>
          <w:marRight w:val="0"/>
          <w:marTop w:val="0"/>
          <w:marBottom w:val="60"/>
          <w:divBdr>
            <w:top w:val="none" w:sz="0" w:space="0" w:color="auto"/>
            <w:left w:val="none" w:sz="0" w:space="0" w:color="auto"/>
            <w:bottom w:val="none" w:sz="0" w:space="0" w:color="auto"/>
            <w:right w:val="none" w:sz="0" w:space="0" w:color="auto"/>
          </w:divBdr>
        </w:div>
        <w:div w:id="1697653863">
          <w:marLeft w:val="0"/>
          <w:marRight w:val="0"/>
          <w:marTop w:val="0"/>
          <w:marBottom w:val="101"/>
          <w:divBdr>
            <w:top w:val="none" w:sz="0" w:space="0" w:color="auto"/>
            <w:left w:val="none" w:sz="0" w:space="0" w:color="auto"/>
            <w:bottom w:val="none" w:sz="0" w:space="0" w:color="auto"/>
            <w:right w:val="none" w:sz="0" w:space="0" w:color="auto"/>
          </w:divBdr>
        </w:div>
        <w:div w:id="223299653">
          <w:marLeft w:val="0"/>
          <w:marRight w:val="0"/>
          <w:marTop w:val="0"/>
          <w:marBottom w:val="60"/>
          <w:divBdr>
            <w:top w:val="none" w:sz="0" w:space="0" w:color="auto"/>
            <w:left w:val="none" w:sz="0" w:space="0" w:color="auto"/>
            <w:bottom w:val="none" w:sz="0" w:space="0" w:color="auto"/>
            <w:right w:val="none" w:sz="0" w:space="0" w:color="auto"/>
          </w:divBdr>
        </w:div>
        <w:div w:id="410588477">
          <w:marLeft w:val="0"/>
          <w:marRight w:val="0"/>
          <w:marTop w:val="0"/>
          <w:marBottom w:val="60"/>
          <w:divBdr>
            <w:top w:val="none" w:sz="0" w:space="0" w:color="auto"/>
            <w:left w:val="none" w:sz="0" w:space="0" w:color="auto"/>
            <w:bottom w:val="none" w:sz="0" w:space="0" w:color="auto"/>
            <w:right w:val="none" w:sz="0" w:space="0" w:color="auto"/>
          </w:divBdr>
        </w:div>
        <w:div w:id="1570261426">
          <w:marLeft w:val="0"/>
          <w:marRight w:val="0"/>
          <w:marTop w:val="0"/>
          <w:marBottom w:val="60"/>
          <w:divBdr>
            <w:top w:val="none" w:sz="0" w:space="0" w:color="auto"/>
            <w:left w:val="none" w:sz="0" w:space="0" w:color="auto"/>
            <w:bottom w:val="none" w:sz="0" w:space="0" w:color="auto"/>
            <w:right w:val="none" w:sz="0" w:space="0" w:color="auto"/>
          </w:divBdr>
        </w:div>
        <w:div w:id="1631857584">
          <w:marLeft w:val="0"/>
          <w:marRight w:val="0"/>
          <w:marTop w:val="0"/>
          <w:marBottom w:val="60"/>
          <w:divBdr>
            <w:top w:val="none" w:sz="0" w:space="0" w:color="auto"/>
            <w:left w:val="none" w:sz="0" w:space="0" w:color="auto"/>
            <w:bottom w:val="none" w:sz="0" w:space="0" w:color="auto"/>
            <w:right w:val="none" w:sz="0" w:space="0" w:color="auto"/>
          </w:divBdr>
        </w:div>
        <w:div w:id="567805733">
          <w:marLeft w:val="0"/>
          <w:marRight w:val="0"/>
          <w:marTop w:val="0"/>
          <w:marBottom w:val="60"/>
          <w:divBdr>
            <w:top w:val="none" w:sz="0" w:space="0" w:color="auto"/>
            <w:left w:val="none" w:sz="0" w:space="0" w:color="auto"/>
            <w:bottom w:val="none" w:sz="0" w:space="0" w:color="auto"/>
            <w:right w:val="none" w:sz="0" w:space="0" w:color="auto"/>
          </w:divBdr>
        </w:div>
        <w:div w:id="356273888">
          <w:marLeft w:val="0"/>
          <w:marRight w:val="0"/>
          <w:marTop w:val="0"/>
          <w:marBottom w:val="60"/>
          <w:divBdr>
            <w:top w:val="none" w:sz="0" w:space="0" w:color="auto"/>
            <w:left w:val="none" w:sz="0" w:space="0" w:color="auto"/>
            <w:bottom w:val="none" w:sz="0" w:space="0" w:color="auto"/>
            <w:right w:val="none" w:sz="0" w:space="0" w:color="auto"/>
          </w:divBdr>
        </w:div>
        <w:div w:id="1908421446">
          <w:marLeft w:val="0"/>
          <w:marRight w:val="0"/>
          <w:marTop w:val="0"/>
          <w:marBottom w:val="101"/>
          <w:divBdr>
            <w:top w:val="none" w:sz="0" w:space="0" w:color="auto"/>
            <w:left w:val="none" w:sz="0" w:space="0" w:color="auto"/>
            <w:bottom w:val="none" w:sz="0" w:space="0" w:color="auto"/>
            <w:right w:val="none" w:sz="0" w:space="0" w:color="auto"/>
          </w:divBdr>
        </w:div>
        <w:div w:id="265619313">
          <w:marLeft w:val="0"/>
          <w:marRight w:val="0"/>
          <w:marTop w:val="0"/>
          <w:marBottom w:val="60"/>
          <w:divBdr>
            <w:top w:val="none" w:sz="0" w:space="0" w:color="auto"/>
            <w:left w:val="none" w:sz="0" w:space="0" w:color="auto"/>
            <w:bottom w:val="none" w:sz="0" w:space="0" w:color="auto"/>
            <w:right w:val="none" w:sz="0" w:space="0" w:color="auto"/>
          </w:divBdr>
        </w:div>
        <w:div w:id="2063671554">
          <w:marLeft w:val="0"/>
          <w:marRight w:val="0"/>
          <w:marTop w:val="0"/>
          <w:marBottom w:val="60"/>
          <w:divBdr>
            <w:top w:val="none" w:sz="0" w:space="0" w:color="auto"/>
            <w:left w:val="none" w:sz="0" w:space="0" w:color="auto"/>
            <w:bottom w:val="none" w:sz="0" w:space="0" w:color="auto"/>
            <w:right w:val="none" w:sz="0" w:space="0" w:color="auto"/>
          </w:divBdr>
        </w:div>
        <w:div w:id="189950769">
          <w:marLeft w:val="0"/>
          <w:marRight w:val="0"/>
          <w:marTop w:val="0"/>
          <w:marBottom w:val="60"/>
          <w:divBdr>
            <w:top w:val="none" w:sz="0" w:space="0" w:color="auto"/>
            <w:left w:val="none" w:sz="0" w:space="0" w:color="auto"/>
            <w:bottom w:val="none" w:sz="0" w:space="0" w:color="auto"/>
            <w:right w:val="none" w:sz="0" w:space="0" w:color="auto"/>
          </w:divBdr>
        </w:div>
        <w:div w:id="1430200867">
          <w:marLeft w:val="0"/>
          <w:marRight w:val="0"/>
          <w:marTop w:val="0"/>
          <w:marBottom w:val="60"/>
          <w:divBdr>
            <w:top w:val="none" w:sz="0" w:space="0" w:color="auto"/>
            <w:left w:val="none" w:sz="0" w:space="0" w:color="auto"/>
            <w:bottom w:val="none" w:sz="0" w:space="0" w:color="auto"/>
            <w:right w:val="none" w:sz="0" w:space="0" w:color="auto"/>
          </w:divBdr>
        </w:div>
        <w:div w:id="1000040455">
          <w:marLeft w:val="0"/>
          <w:marRight w:val="0"/>
          <w:marTop w:val="0"/>
          <w:marBottom w:val="60"/>
          <w:divBdr>
            <w:top w:val="none" w:sz="0" w:space="0" w:color="auto"/>
            <w:left w:val="none" w:sz="0" w:space="0" w:color="auto"/>
            <w:bottom w:val="none" w:sz="0" w:space="0" w:color="auto"/>
            <w:right w:val="none" w:sz="0" w:space="0" w:color="auto"/>
          </w:divBdr>
        </w:div>
        <w:div w:id="85463429">
          <w:marLeft w:val="0"/>
          <w:marRight w:val="0"/>
          <w:marTop w:val="0"/>
          <w:marBottom w:val="60"/>
          <w:divBdr>
            <w:top w:val="none" w:sz="0" w:space="0" w:color="auto"/>
            <w:left w:val="none" w:sz="0" w:space="0" w:color="auto"/>
            <w:bottom w:val="none" w:sz="0" w:space="0" w:color="auto"/>
            <w:right w:val="none" w:sz="0" w:space="0" w:color="auto"/>
          </w:divBdr>
        </w:div>
        <w:div w:id="613489216">
          <w:marLeft w:val="0"/>
          <w:marRight w:val="0"/>
          <w:marTop w:val="0"/>
          <w:marBottom w:val="60"/>
          <w:divBdr>
            <w:top w:val="none" w:sz="0" w:space="0" w:color="auto"/>
            <w:left w:val="none" w:sz="0" w:space="0" w:color="auto"/>
            <w:bottom w:val="none" w:sz="0" w:space="0" w:color="auto"/>
            <w:right w:val="none" w:sz="0" w:space="0" w:color="auto"/>
          </w:divBdr>
        </w:div>
        <w:div w:id="554585036">
          <w:marLeft w:val="0"/>
          <w:marRight w:val="0"/>
          <w:marTop w:val="0"/>
          <w:marBottom w:val="60"/>
          <w:divBdr>
            <w:top w:val="none" w:sz="0" w:space="0" w:color="auto"/>
            <w:left w:val="none" w:sz="0" w:space="0" w:color="auto"/>
            <w:bottom w:val="none" w:sz="0" w:space="0" w:color="auto"/>
            <w:right w:val="none" w:sz="0" w:space="0" w:color="auto"/>
          </w:divBdr>
        </w:div>
        <w:div w:id="47150124">
          <w:marLeft w:val="0"/>
          <w:marRight w:val="0"/>
          <w:marTop w:val="0"/>
          <w:marBottom w:val="60"/>
          <w:divBdr>
            <w:top w:val="none" w:sz="0" w:space="0" w:color="auto"/>
            <w:left w:val="none" w:sz="0" w:space="0" w:color="auto"/>
            <w:bottom w:val="none" w:sz="0" w:space="0" w:color="auto"/>
            <w:right w:val="none" w:sz="0" w:space="0" w:color="auto"/>
          </w:divBdr>
        </w:div>
        <w:div w:id="1943296852">
          <w:marLeft w:val="0"/>
          <w:marRight w:val="0"/>
          <w:marTop w:val="0"/>
          <w:marBottom w:val="60"/>
          <w:divBdr>
            <w:top w:val="none" w:sz="0" w:space="0" w:color="auto"/>
            <w:left w:val="none" w:sz="0" w:space="0" w:color="auto"/>
            <w:bottom w:val="none" w:sz="0" w:space="0" w:color="auto"/>
            <w:right w:val="none" w:sz="0" w:space="0" w:color="auto"/>
          </w:divBdr>
        </w:div>
        <w:div w:id="1350061866">
          <w:marLeft w:val="0"/>
          <w:marRight w:val="0"/>
          <w:marTop w:val="0"/>
          <w:marBottom w:val="60"/>
          <w:divBdr>
            <w:top w:val="none" w:sz="0" w:space="0" w:color="auto"/>
            <w:left w:val="none" w:sz="0" w:space="0" w:color="auto"/>
            <w:bottom w:val="none" w:sz="0" w:space="0" w:color="auto"/>
            <w:right w:val="none" w:sz="0" w:space="0" w:color="auto"/>
          </w:divBdr>
        </w:div>
        <w:div w:id="432936750">
          <w:marLeft w:val="0"/>
          <w:marRight w:val="0"/>
          <w:marTop w:val="0"/>
          <w:marBottom w:val="60"/>
          <w:divBdr>
            <w:top w:val="none" w:sz="0" w:space="0" w:color="auto"/>
            <w:left w:val="none" w:sz="0" w:space="0" w:color="auto"/>
            <w:bottom w:val="none" w:sz="0" w:space="0" w:color="auto"/>
            <w:right w:val="none" w:sz="0" w:space="0" w:color="auto"/>
          </w:divBdr>
        </w:div>
        <w:div w:id="1225605783">
          <w:marLeft w:val="0"/>
          <w:marRight w:val="0"/>
          <w:marTop w:val="0"/>
          <w:marBottom w:val="60"/>
          <w:divBdr>
            <w:top w:val="none" w:sz="0" w:space="0" w:color="auto"/>
            <w:left w:val="none" w:sz="0" w:space="0" w:color="auto"/>
            <w:bottom w:val="none" w:sz="0" w:space="0" w:color="auto"/>
            <w:right w:val="none" w:sz="0" w:space="0" w:color="auto"/>
          </w:divBdr>
        </w:div>
        <w:div w:id="1145273648">
          <w:marLeft w:val="0"/>
          <w:marRight w:val="0"/>
          <w:marTop w:val="0"/>
          <w:marBottom w:val="60"/>
          <w:divBdr>
            <w:top w:val="none" w:sz="0" w:space="0" w:color="auto"/>
            <w:left w:val="none" w:sz="0" w:space="0" w:color="auto"/>
            <w:bottom w:val="none" w:sz="0" w:space="0" w:color="auto"/>
            <w:right w:val="none" w:sz="0" w:space="0" w:color="auto"/>
          </w:divBdr>
        </w:div>
        <w:div w:id="1521241793">
          <w:marLeft w:val="0"/>
          <w:marRight w:val="0"/>
          <w:marTop w:val="0"/>
          <w:marBottom w:val="60"/>
          <w:divBdr>
            <w:top w:val="none" w:sz="0" w:space="0" w:color="auto"/>
            <w:left w:val="none" w:sz="0" w:space="0" w:color="auto"/>
            <w:bottom w:val="none" w:sz="0" w:space="0" w:color="auto"/>
            <w:right w:val="none" w:sz="0" w:space="0" w:color="auto"/>
          </w:divBdr>
        </w:div>
        <w:div w:id="1530484171">
          <w:marLeft w:val="0"/>
          <w:marRight w:val="0"/>
          <w:marTop w:val="0"/>
          <w:marBottom w:val="60"/>
          <w:divBdr>
            <w:top w:val="none" w:sz="0" w:space="0" w:color="auto"/>
            <w:left w:val="none" w:sz="0" w:space="0" w:color="auto"/>
            <w:bottom w:val="none" w:sz="0" w:space="0" w:color="auto"/>
            <w:right w:val="none" w:sz="0" w:space="0" w:color="auto"/>
          </w:divBdr>
        </w:div>
        <w:div w:id="1626349431">
          <w:marLeft w:val="0"/>
          <w:marRight w:val="0"/>
          <w:marTop w:val="0"/>
          <w:marBottom w:val="60"/>
          <w:divBdr>
            <w:top w:val="none" w:sz="0" w:space="0" w:color="auto"/>
            <w:left w:val="none" w:sz="0" w:space="0" w:color="auto"/>
            <w:bottom w:val="none" w:sz="0" w:space="0" w:color="auto"/>
            <w:right w:val="none" w:sz="0" w:space="0" w:color="auto"/>
          </w:divBdr>
        </w:div>
        <w:div w:id="893079139">
          <w:marLeft w:val="0"/>
          <w:marRight w:val="0"/>
          <w:marTop w:val="0"/>
          <w:marBottom w:val="60"/>
          <w:divBdr>
            <w:top w:val="none" w:sz="0" w:space="0" w:color="auto"/>
            <w:left w:val="none" w:sz="0" w:space="0" w:color="auto"/>
            <w:bottom w:val="none" w:sz="0" w:space="0" w:color="auto"/>
            <w:right w:val="none" w:sz="0" w:space="0" w:color="auto"/>
          </w:divBdr>
        </w:div>
        <w:div w:id="1516921298">
          <w:marLeft w:val="0"/>
          <w:marRight w:val="0"/>
          <w:marTop w:val="0"/>
          <w:marBottom w:val="60"/>
          <w:divBdr>
            <w:top w:val="none" w:sz="0" w:space="0" w:color="auto"/>
            <w:left w:val="none" w:sz="0" w:space="0" w:color="auto"/>
            <w:bottom w:val="none" w:sz="0" w:space="0" w:color="auto"/>
            <w:right w:val="none" w:sz="0" w:space="0" w:color="auto"/>
          </w:divBdr>
        </w:div>
        <w:div w:id="1466120363">
          <w:marLeft w:val="0"/>
          <w:marRight w:val="0"/>
          <w:marTop w:val="0"/>
          <w:marBottom w:val="60"/>
          <w:divBdr>
            <w:top w:val="none" w:sz="0" w:space="0" w:color="auto"/>
            <w:left w:val="none" w:sz="0" w:space="0" w:color="auto"/>
            <w:bottom w:val="none" w:sz="0" w:space="0" w:color="auto"/>
            <w:right w:val="none" w:sz="0" w:space="0" w:color="auto"/>
          </w:divBdr>
        </w:div>
        <w:div w:id="182280316">
          <w:marLeft w:val="0"/>
          <w:marRight w:val="0"/>
          <w:marTop w:val="0"/>
          <w:marBottom w:val="60"/>
          <w:divBdr>
            <w:top w:val="none" w:sz="0" w:space="0" w:color="auto"/>
            <w:left w:val="none" w:sz="0" w:space="0" w:color="auto"/>
            <w:bottom w:val="none" w:sz="0" w:space="0" w:color="auto"/>
            <w:right w:val="none" w:sz="0" w:space="0" w:color="auto"/>
          </w:divBdr>
        </w:div>
        <w:div w:id="397637001">
          <w:marLeft w:val="0"/>
          <w:marRight w:val="0"/>
          <w:marTop w:val="0"/>
          <w:marBottom w:val="60"/>
          <w:divBdr>
            <w:top w:val="none" w:sz="0" w:space="0" w:color="auto"/>
            <w:left w:val="none" w:sz="0" w:space="0" w:color="auto"/>
            <w:bottom w:val="none" w:sz="0" w:space="0" w:color="auto"/>
            <w:right w:val="none" w:sz="0" w:space="0" w:color="auto"/>
          </w:divBdr>
        </w:div>
        <w:div w:id="730158829">
          <w:marLeft w:val="0"/>
          <w:marRight w:val="0"/>
          <w:marTop w:val="0"/>
          <w:marBottom w:val="60"/>
          <w:divBdr>
            <w:top w:val="none" w:sz="0" w:space="0" w:color="auto"/>
            <w:left w:val="none" w:sz="0" w:space="0" w:color="auto"/>
            <w:bottom w:val="none" w:sz="0" w:space="0" w:color="auto"/>
            <w:right w:val="none" w:sz="0" w:space="0" w:color="auto"/>
          </w:divBdr>
        </w:div>
        <w:div w:id="1373771108">
          <w:marLeft w:val="0"/>
          <w:marRight w:val="0"/>
          <w:marTop w:val="0"/>
          <w:marBottom w:val="60"/>
          <w:divBdr>
            <w:top w:val="none" w:sz="0" w:space="0" w:color="auto"/>
            <w:left w:val="none" w:sz="0" w:space="0" w:color="auto"/>
            <w:bottom w:val="none" w:sz="0" w:space="0" w:color="auto"/>
            <w:right w:val="none" w:sz="0" w:space="0" w:color="auto"/>
          </w:divBdr>
        </w:div>
        <w:div w:id="1031493145">
          <w:marLeft w:val="0"/>
          <w:marRight w:val="0"/>
          <w:marTop w:val="0"/>
          <w:marBottom w:val="60"/>
          <w:divBdr>
            <w:top w:val="none" w:sz="0" w:space="0" w:color="auto"/>
            <w:left w:val="none" w:sz="0" w:space="0" w:color="auto"/>
            <w:bottom w:val="none" w:sz="0" w:space="0" w:color="auto"/>
            <w:right w:val="none" w:sz="0" w:space="0" w:color="auto"/>
          </w:divBdr>
        </w:div>
        <w:div w:id="1481121097">
          <w:marLeft w:val="0"/>
          <w:marRight w:val="0"/>
          <w:marTop w:val="0"/>
          <w:marBottom w:val="60"/>
          <w:divBdr>
            <w:top w:val="none" w:sz="0" w:space="0" w:color="auto"/>
            <w:left w:val="none" w:sz="0" w:space="0" w:color="auto"/>
            <w:bottom w:val="none" w:sz="0" w:space="0" w:color="auto"/>
            <w:right w:val="none" w:sz="0" w:space="0" w:color="auto"/>
          </w:divBdr>
        </w:div>
        <w:div w:id="1288003698">
          <w:marLeft w:val="0"/>
          <w:marRight w:val="0"/>
          <w:marTop w:val="0"/>
          <w:marBottom w:val="60"/>
          <w:divBdr>
            <w:top w:val="none" w:sz="0" w:space="0" w:color="auto"/>
            <w:left w:val="none" w:sz="0" w:space="0" w:color="auto"/>
            <w:bottom w:val="none" w:sz="0" w:space="0" w:color="auto"/>
            <w:right w:val="none" w:sz="0" w:space="0" w:color="auto"/>
          </w:divBdr>
        </w:div>
        <w:div w:id="168524036">
          <w:marLeft w:val="0"/>
          <w:marRight w:val="0"/>
          <w:marTop w:val="0"/>
          <w:marBottom w:val="60"/>
          <w:divBdr>
            <w:top w:val="none" w:sz="0" w:space="0" w:color="auto"/>
            <w:left w:val="none" w:sz="0" w:space="0" w:color="auto"/>
            <w:bottom w:val="none" w:sz="0" w:space="0" w:color="auto"/>
            <w:right w:val="none" w:sz="0" w:space="0" w:color="auto"/>
          </w:divBdr>
        </w:div>
        <w:div w:id="880173709">
          <w:marLeft w:val="0"/>
          <w:marRight w:val="0"/>
          <w:marTop w:val="0"/>
          <w:marBottom w:val="60"/>
          <w:divBdr>
            <w:top w:val="none" w:sz="0" w:space="0" w:color="auto"/>
            <w:left w:val="none" w:sz="0" w:space="0" w:color="auto"/>
            <w:bottom w:val="none" w:sz="0" w:space="0" w:color="auto"/>
            <w:right w:val="none" w:sz="0" w:space="0" w:color="auto"/>
          </w:divBdr>
        </w:div>
        <w:div w:id="1899780405">
          <w:marLeft w:val="0"/>
          <w:marRight w:val="0"/>
          <w:marTop w:val="0"/>
          <w:marBottom w:val="60"/>
          <w:divBdr>
            <w:top w:val="none" w:sz="0" w:space="0" w:color="auto"/>
            <w:left w:val="none" w:sz="0" w:space="0" w:color="auto"/>
            <w:bottom w:val="none" w:sz="0" w:space="0" w:color="auto"/>
            <w:right w:val="none" w:sz="0" w:space="0" w:color="auto"/>
          </w:divBdr>
        </w:div>
        <w:div w:id="1073770752">
          <w:marLeft w:val="0"/>
          <w:marRight w:val="0"/>
          <w:marTop w:val="0"/>
          <w:marBottom w:val="60"/>
          <w:divBdr>
            <w:top w:val="none" w:sz="0" w:space="0" w:color="auto"/>
            <w:left w:val="none" w:sz="0" w:space="0" w:color="auto"/>
            <w:bottom w:val="none" w:sz="0" w:space="0" w:color="auto"/>
            <w:right w:val="none" w:sz="0" w:space="0" w:color="auto"/>
          </w:divBdr>
        </w:div>
        <w:div w:id="1004405407">
          <w:marLeft w:val="0"/>
          <w:marRight w:val="0"/>
          <w:marTop w:val="0"/>
          <w:marBottom w:val="60"/>
          <w:divBdr>
            <w:top w:val="none" w:sz="0" w:space="0" w:color="auto"/>
            <w:left w:val="none" w:sz="0" w:space="0" w:color="auto"/>
            <w:bottom w:val="none" w:sz="0" w:space="0" w:color="auto"/>
            <w:right w:val="none" w:sz="0" w:space="0" w:color="auto"/>
          </w:divBdr>
        </w:div>
        <w:div w:id="638146490">
          <w:marLeft w:val="0"/>
          <w:marRight w:val="0"/>
          <w:marTop w:val="0"/>
          <w:marBottom w:val="60"/>
          <w:divBdr>
            <w:top w:val="none" w:sz="0" w:space="0" w:color="auto"/>
            <w:left w:val="none" w:sz="0" w:space="0" w:color="auto"/>
            <w:bottom w:val="none" w:sz="0" w:space="0" w:color="auto"/>
            <w:right w:val="none" w:sz="0" w:space="0" w:color="auto"/>
          </w:divBdr>
        </w:div>
        <w:div w:id="1623875720">
          <w:marLeft w:val="0"/>
          <w:marRight w:val="0"/>
          <w:marTop w:val="0"/>
          <w:marBottom w:val="60"/>
          <w:divBdr>
            <w:top w:val="none" w:sz="0" w:space="0" w:color="auto"/>
            <w:left w:val="none" w:sz="0" w:space="0" w:color="auto"/>
            <w:bottom w:val="none" w:sz="0" w:space="0" w:color="auto"/>
            <w:right w:val="none" w:sz="0" w:space="0" w:color="auto"/>
          </w:divBdr>
        </w:div>
        <w:div w:id="1424836485">
          <w:marLeft w:val="0"/>
          <w:marRight w:val="0"/>
          <w:marTop w:val="0"/>
          <w:marBottom w:val="60"/>
          <w:divBdr>
            <w:top w:val="none" w:sz="0" w:space="0" w:color="auto"/>
            <w:left w:val="none" w:sz="0" w:space="0" w:color="auto"/>
            <w:bottom w:val="none" w:sz="0" w:space="0" w:color="auto"/>
            <w:right w:val="none" w:sz="0" w:space="0" w:color="auto"/>
          </w:divBdr>
        </w:div>
        <w:div w:id="1299845950">
          <w:marLeft w:val="0"/>
          <w:marRight w:val="0"/>
          <w:marTop w:val="0"/>
          <w:marBottom w:val="60"/>
          <w:divBdr>
            <w:top w:val="none" w:sz="0" w:space="0" w:color="auto"/>
            <w:left w:val="none" w:sz="0" w:space="0" w:color="auto"/>
            <w:bottom w:val="none" w:sz="0" w:space="0" w:color="auto"/>
            <w:right w:val="none" w:sz="0" w:space="0" w:color="auto"/>
          </w:divBdr>
        </w:div>
        <w:div w:id="1801340509">
          <w:marLeft w:val="0"/>
          <w:marRight w:val="0"/>
          <w:marTop w:val="0"/>
          <w:marBottom w:val="60"/>
          <w:divBdr>
            <w:top w:val="none" w:sz="0" w:space="0" w:color="auto"/>
            <w:left w:val="none" w:sz="0" w:space="0" w:color="auto"/>
            <w:bottom w:val="none" w:sz="0" w:space="0" w:color="auto"/>
            <w:right w:val="none" w:sz="0" w:space="0" w:color="auto"/>
          </w:divBdr>
        </w:div>
        <w:div w:id="2109227455">
          <w:marLeft w:val="0"/>
          <w:marRight w:val="0"/>
          <w:marTop w:val="0"/>
          <w:marBottom w:val="60"/>
          <w:divBdr>
            <w:top w:val="none" w:sz="0" w:space="0" w:color="auto"/>
            <w:left w:val="none" w:sz="0" w:space="0" w:color="auto"/>
            <w:bottom w:val="none" w:sz="0" w:space="0" w:color="auto"/>
            <w:right w:val="none" w:sz="0" w:space="0" w:color="auto"/>
          </w:divBdr>
        </w:div>
        <w:div w:id="1267928003">
          <w:marLeft w:val="0"/>
          <w:marRight w:val="0"/>
          <w:marTop w:val="0"/>
          <w:marBottom w:val="60"/>
          <w:divBdr>
            <w:top w:val="none" w:sz="0" w:space="0" w:color="auto"/>
            <w:left w:val="none" w:sz="0" w:space="0" w:color="auto"/>
            <w:bottom w:val="none" w:sz="0" w:space="0" w:color="auto"/>
            <w:right w:val="none" w:sz="0" w:space="0" w:color="auto"/>
          </w:divBdr>
        </w:div>
        <w:div w:id="1367556973">
          <w:marLeft w:val="0"/>
          <w:marRight w:val="0"/>
          <w:marTop w:val="0"/>
          <w:marBottom w:val="60"/>
          <w:divBdr>
            <w:top w:val="none" w:sz="0" w:space="0" w:color="auto"/>
            <w:left w:val="none" w:sz="0" w:space="0" w:color="auto"/>
            <w:bottom w:val="none" w:sz="0" w:space="0" w:color="auto"/>
            <w:right w:val="none" w:sz="0" w:space="0" w:color="auto"/>
          </w:divBdr>
        </w:div>
        <w:div w:id="1428386509">
          <w:marLeft w:val="0"/>
          <w:marRight w:val="0"/>
          <w:marTop w:val="0"/>
          <w:marBottom w:val="60"/>
          <w:divBdr>
            <w:top w:val="none" w:sz="0" w:space="0" w:color="auto"/>
            <w:left w:val="none" w:sz="0" w:space="0" w:color="auto"/>
            <w:bottom w:val="none" w:sz="0" w:space="0" w:color="auto"/>
            <w:right w:val="none" w:sz="0" w:space="0" w:color="auto"/>
          </w:divBdr>
        </w:div>
        <w:div w:id="1421482028">
          <w:marLeft w:val="0"/>
          <w:marRight w:val="0"/>
          <w:marTop w:val="0"/>
          <w:marBottom w:val="60"/>
          <w:divBdr>
            <w:top w:val="none" w:sz="0" w:space="0" w:color="auto"/>
            <w:left w:val="none" w:sz="0" w:space="0" w:color="auto"/>
            <w:bottom w:val="none" w:sz="0" w:space="0" w:color="auto"/>
            <w:right w:val="none" w:sz="0" w:space="0" w:color="auto"/>
          </w:divBdr>
        </w:div>
        <w:div w:id="1909001479">
          <w:marLeft w:val="0"/>
          <w:marRight w:val="0"/>
          <w:marTop w:val="0"/>
          <w:marBottom w:val="60"/>
          <w:divBdr>
            <w:top w:val="none" w:sz="0" w:space="0" w:color="auto"/>
            <w:left w:val="none" w:sz="0" w:space="0" w:color="auto"/>
            <w:bottom w:val="none" w:sz="0" w:space="0" w:color="auto"/>
            <w:right w:val="none" w:sz="0" w:space="0" w:color="auto"/>
          </w:divBdr>
        </w:div>
        <w:div w:id="1505048821">
          <w:marLeft w:val="0"/>
          <w:marRight w:val="0"/>
          <w:marTop w:val="0"/>
          <w:marBottom w:val="60"/>
          <w:divBdr>
            <w:top w:val="none" w:sz="0" w:space="0" w:color="auto"/>
            <w:left w:val="none" w:sz="0" w:space="0" w:color="auto"/>
            <w:bottom w:val="none" w:sz="0" w:space="0" w:color="auto"/>
            <w:right w:val="none" w:sz="0" w:space="0" w:color="auto"/>
          </w:divBdr>
        </w:div>
        <w:div w:id="828522453">
          <w:marLeft w:val="0"/>
          <w:marRight w:val="0"/>
          <w:marTop w:val="0"/>
          <w:marBottom w:val="60"/>
          <w:divBdr>
            <w:top w:val="none" w:sz="0" w:space="0" w:color="auto"/>
            <w:left w:val="none" w:sz="0" w:space="0" w:color="auto"/>
            <w:bottom w:val="none" w:sz="0" w:space="0" w:color="auto"/>
            <w:right w:val="none" w:sz="0" w:space="0" w:color="auto"/>
          </w:divBdr>
        </w:div>
        <w:div w:id="1825319995">
          <w:marLeft w:val="0"/>
          <w:marRight w:val="0"/>
          <w:marTop w:val="0"/>
          <w:marBottom w:val="60"/>
          <w:divBdr>
            <w:top w:val="none" w:sz="0" w:space="0" w:color="auto"/>
            <w:left w:val="none" w:sz="0" w:space="0" w:color="auto"/>
            <w:bottom w:val="none" w:sz="0" w:space="0" w:color="auto"/>
            <w:right w:val="none" w:sz="0" w:space="0" w:color="auto"/>
          </w:divBdr>
        </w:div>
        <w:div w:id="1716734398">
          <w:marLeft w:val="0"/>
          <w:marRight w:val="0"/>
          <w:marTop w:val="0"/>
          <w:marBottom w:val="60"/>
          <w:divBdr>
            <w:top w:val="none" w:sz="0" w:space="0" w:color="auto"/>
            <w:left w:val="none" w:sz="0" w:space="0" w:color="auto"/>
            <w:bottom w:val="none" w:sz="0" w:space="0" w:color="auto"/>
            <w:right w:val="none" w:sz="0" w:space="0" w:color="auto"/>
          </w:divBdr>
        </w:div>
        <w:div w:id="281225579">
          <w:marLeft w:val="0"/>
          <w:marRight w:val="0"/>
          <w:marTop w:val="0"/>
          <w:marBottom w:val="60"/>
          <w:divBdr>
            <w:top w:val="none" w:sz="0" w:space="0" w:color="auto"/>
            <w:left w:val="none" w:sz="0" w:space="0" w:color="auto"/>
            <w:bottom w:val="none" w:sz="0" w:space="0" w:color="auto"/>
            <w:right w:val="none" w:sz="0" w:space="0" w:color="auto"/>
          </w:divBdr>
        </w:div>
        <w:div w:id="9532820">
          <w:marLeft w:val="0"/>
          <w:marRight w:val="0"/>
          <w:marTop w:val="0"/>
          <w:marBottom w:val="60"/>
          <w:divBdr>
            <w:top w:val="none" w:sz="0" w:space="0" w:color="auto"/>
            <w:left w:val="none" w:sz="0" w:space="0" w:color="auto"/>
            <w:bottom w:val="none" w:sz="0" w:space="0" w:color="auto"/>
            <w:right w:val="none" w:sz="0" w:space="0" w:color="auto"/>
          </w:divBdr>
        </w:div>
        <w:div w:id="1453208170">
          <w:marLeft w:val="0"/>
          <w:marRight w:val="0"/>
          <w:marTop w:val="0"/>
          <w:marBottom w:val="60"/>
          <w:divBdr>
            <w:top w:val="none" w:sz="0" w:space="0" w:color="auto"/>
            <w:left w:val="none" w:sz="0" w:space="0" w:color="auto"/>
            <w:bottom w:val="none" w:sz="0" w:space="0" w:color="auto"/>
            <w:right w:val="none" w:sz="0" w:space="0" w:color="auto"/>
          </w:divBdr>
        </w:div>
        <w:div w:id="401757766">
          <w:marLeft w:val="0"/>
          <w:marRight w:val="0"/>
          <w:marTop w:val="0"/>
          <w:marBottom w:val="60"/>
          <w:divBdr>
            <w:top w:val="none" w:sz="0" w:space="0" w:color="auto"/>
            <w:left w:val="none" w:sz="0" w:space="0" w:color="auto"/>
            <w:bottom w:val="none" w:sz="0" w:space="0" w:color="auto"/>
            <w:right w:val="none" w:sz="0" w:space="0" w:color="auto"/>
          </w:divBdr>
        </w:div>
        <w:div w:id="1623029866">
          <w:marLeft w:val="0"/>
          <w:marRight w:val="0"/>
          <w:marTop w:val="0"/>
          <w:marBottom w:val="60"/>
          <w:divBdr>
            <w:top w:val="none" w:sz="0" w:space="0" w:color="auto"/>
            <w:left w:val="none" w:sz="0" w:space="0" w:color="auto"/>
            <w:bottom w:val="none" w:sz="0" w:space="0" w:color="auto"/>
            <w:right w:val="none" w:sz="0" w:space="0" w:color="auto"/>
          </w:divBdr>
        </w:div>
        <w:div w:id="427894194">
          <w:marLeft w:val="0"/>
          <w:marRight w:val="0"/>
          <w:marTop w:val="0"/>
          <w:marBottom w:val="60"/>
          <w:divBdr>
            <w:top w:val="none" w:sz="0" w:space="0" w:color="auto"/>
            <w:left w:val="none" w:sz="0" w:space="0" w:color="auto"/>
            <w:bottom w:val="none" w:sz="0" w:space="0" w:color="auto"/>
            <w:right w:val="none" w:sz="0" w:space="0" w:color="auto"/>
          </w:divBdr>
        </w:div>
        <w:div w:id="634720445">
          <w:marLeft w:val="0"/>
          <w:marRight w:val="0"/>
          <w:marTop w:val="0"/>
          <w:marBottom w:val="60"/>
          <w:divBdr>
            <w:top w:val="none" w:sz="0" w:space="0" w:color="auto"/>
            <w:left w:val="none" w:sz="0" w:space="0" w:color="auto"/>
            <w:bottom w:val="none" w:sz="0" w:space="0" w:color="auto"/>
            <w:right w:val="none" w:sz="0" w:space="0" w:color="auto"/>
          </w:divBdr>
        </w:div>
        <w:div w:id="591665399">
          <w:marLeft w:val="0"/>
          <w:marRight w:val="0"/>
          <w:marTop w:val="0"/>
          <w:marBottom w:val="60"/>
          <w:divBdr>
            <w:top w:val="none" w:sz="0" w:space="0" w:color="auto"/>
            <w:left w:val="none" w:sz="0" w:space="0" w:color="auto"/>
            <w:bottom w:val="none" w:sz="0" w:space="0" w:color="auto"/>
            <w:right w:val="none" w:sz="0" w:space="0" w:color="auto"/>
          </w:divBdr>
        </w:div>
        <w:div w:id="1280144345">
          <w:marLeft w:val="0"/>
          <w:marRight w:val="0"/>
          <w:marTop w:val="0"/>
          <w:marBottom w:val="60"/>
          <w:divBdr>
            <w:top w:val="none" w:sz="0" w:space="0" w:color="auto"/>
            <w:left w:val="none" w:sz="0" w:space="0" w:color="auto"/>
            <w:bottom w:val="none" w:sz="0" w:space="0" w:color="auto"/>
            <w:right w:val="none" w:sz="0" w:space="0" w:color="auto"/>
          </w:divBdr>
        </w:div>
        <w:div w:id="1756053717">
          <w:marLeft w:val="0"/>
          <w:marRight w:val="0"/>
          <w:marTop w:val="0"/>
          <w:marBottom w:val="60"/>
          <w:divBdr>
            <w:top w:val="none" w:sz="0" w:space="0" w:color="auto"/>
            <w:left w:val="none" w:sz="0" w:space="0" w:color="auto"/>
            <w:bottom w:val="none" w:sz="0" w:space="0" w:color="auto"/>
            <w:right w:val="none" w:sz="0" w:space="0" w:color="auto"/>
          </w:divBdr>
        </w:div>
        <w:div w:id="978149417">
          <w:marLeft w:val="0"/>
          <w:marRight w:val="0"/>
          <w:marTop w:val="0"/>
          <w:marBottom w:val="60"/>
          <w:divBdr>
            <w:top w:val="none" w:sz="0" w:space="0" w:color="auto"/>
            <w:left w:val="none" w:sz="0" w:space="0" w:color="auto"/>
            <w:bottom w:val="none" w:sz="0" w:space="0" w:color="auto"/>
            <w:right w:val="none" w:sz="0" w:space="0" w:color="auto"/>
          </w:divBdr>
        </w:div>
        <w:div w:id="762802554">
          <w:marLeft w:val="0"/>
          <w:marRight w:val="0"/>
          <w:marTop w:val="0"/>
          <w:marBottom w:val="60"/>
          <w:divBdr>
            <w:top w:val="none" w:sz="0" w:space="0" w:color="auto"/>
            <w:left w:val="none" w:sz="0" w:space="0" w:color="auto"/>
            <w:bottom w:val="none" w:sz="0" w:space="0" w:color="auto"/>
            <w:right w:val="none" w:sz="0" w:space="0" w:color="auto"/>
          </w:divBdr>
        </w:div>
        <w:div w:id="2052269818">
          <w:marLeft w:val="0"/>
          <w:marRight w:val="0"/>
          <w:marTop w:val="0"/>
          <w:marBottom w:val="60"/>
          <w:divBdr>
            <w:top w:val="none" w:sz="0" w:space="0" w:color="auto"/>
            <w:left w:val="none" w:sz="0" w:space="0" w:color="auto"/>
            <w:bottom w:val="none" w:sz="0" w:space="0" w:color="auto"/>
            <w:right w:val="none" w:sz="0" w:space="0" w:color="auto"/>
          </w:divBdr>
        </w:div>
        <w:div w:id="1179000361">
          <w:marLeft w:val="0"/>
          <w:marRight w:val="0"/>
          <w:marTop w:val="0"/>
          <w:marBottom w:val="60"/>
          <w:divBdr>
            <w:top w:val="none" w:sz="0" w:space="0" w:color="auto"/>
            <w:left w:val="none" w:sz="0" w:space="0" w:color="auto"/>
            <w:bottom w:val="none" w:sz="0" w:space="0" w:color="auto"/>
            <w:right w:val="none" w:sz="0" w:space="0" w:color="auto"/>
          </w:divBdr>
        </w:div>
        <w:div w:id="311523262">
          <w:marLeft w:val="0"/>
          <w:marRight w:val="0"/>
          <w:marTop w:val="0"/>
          <w:marBottom w:val="60"/>
          <w:divBdr>
            <w:top w:val="none" w:sz="0" w:space="0" w:color="auto"/>
            <w:left w:val="none" w:sz="0" w:space="0" w:color="auto"/>
            <w:bottom w:val="none" w:sz="0" w:space="0" w:color="auto"/>
            <w:right w:val="none" w:sz="0" w:space="0" w:color="auto"/>
          </w:divBdr>
        </w:div>
        <w:div w:id="1613052002">
          <w:marLeft w:val="0"/>
          <w:marRight w:val="0"/>
          <w:marTop w:val="0"/>
          <w:marBottom w:val="60"/>
          <w:divBdr>
            <w:top w:val="none" w:sz="0" w:space="0" w:color="auto"/>
            <w:left w:val="none" w:sz="0" w:space="0" w:color="auto"/>
            <w:bottom w:val="none" w:sz="0" w:space="0" w:color="auto"/>
            <w:right w:val="none" w:sz="0" w:space="0" w:color="auto"/>
          </w:divBdr>
        </w:div>
        <w:div w:id="432676763">
          <w:marLeft w:val="0"/>
          <w:marRight w:val="0"/>
          <w:marTop w:val="0"/>
          <w:marBottom w:val="60"/>
          <w:divBdr>
            <w:top w:val="none" w:sz="0" w:space="0" w:color="auto"/>
            <w:left w:val="none" w:sz="0" w:space="0" w:color="auto"/>
            <w:bottom w:val="none" w:sz="0" w:space="0" w:color="auto"/>
            <w:right w:val="none" w:sz="0" w:space="0" w:color="auto"/>
          </w:divBdr>
        </w:div>
        <w:div w:id="488404237">
          <w:marLeft w:val="0"/>
          <w:marRight w:val="0"/>
          <w:marTop w:val="0"/>
          <w:marBottom w:val="60"/>
          <w:divBdr>
            <w:top w:val="none" w:sz="0" w:space="0" w:color="auto"/>
            <w:left w:val="none" w:sz="0" w:space="0" w:color="auto"/>
            <w:bottom w:val="none" w:sz="0" w:space="0" w:color="auto"/>
            <w:right w:val="none" w:sz="0" w:space="0" w:color="auto"/>
          </w:divBdr>
        </w:div>
        <w:div w:id="434863300">
          <w:marLeft w:val="0"/>
          <w:marRight w:val="0"/>
          <w:marTop w:val="0"/>
          <w:marBottom w:val="60"/>
          <w:divBdr>
            <w:top w:val="none" w:sz="0" w:space="0" w:color="auto"/>
            <w:left w:val="none" w:sz="0" w:space="0" w:color="auto"/>
            <w:bottom w:val="none" w:sz="0" w:space="0" w:color="auto"/>
            <w:right w:val="none" w:sz="0" w:space="0" w:color="auto"/>
          </w:divBdr>
        </w:div>
        <w:div w:id="113254928">
          <w:marLeft w:val="0"/>
          <w:marRight w:val="0"/>
          <w:marTop w:val="0"/>
          <w:marBottom w:val="60"/>
          <w:divBdr>
            <w:top w:val="none" w:sz="0" w:space="0" w:color="auto"/>
            <w:left w:val="none" w:sz="0" w:space="0" w:color="auto"/>
            <w:bottom w:val="none" w:sz="0" w:space="0" w:color="auto"/>
            <w:right w:val="none" w:sz="0" w:space="0" w:color="auto"/>
          </w:divBdr>
        </w:div>
        <w:div w:id="1472792976">
          <w:marLeft w:val="0"/>
          <w:marRight w:val="0"/>
          <w:marTop w:val="0"/>
          <w:marBottom w:val="60"/>
          <w:divBdr>
            <w:top w:val="none" w:sz="0" w:space="0" w:color="auto"/>
            <w:left w:val="none" w:sz="0" w:space="0" w:color="auto"/>
            <w:bottom w:val="none" w:sz="0" w:space="0" w:color="auto"/>
            <w:right w:val="none" w:sz="0" w:space="0" w:color="auto"/>
          </w:divBdr>
        </w:div>
        <w:div w:id="1605066624">
          <w:marLeft w:val="0"/>
          <w:marRight w:val="0"/>
          <w:marTop w:val="0"/>
          <w:marBottom w:val="60"/>
          <w:divBdr>
            <w:top w:val="none" w:sz="0" w:space="0" w:color="auto"/>
            <w:left w:val="none" w:sz="0" w:space="0" w:color="auto"/>
            <w:bottom w:val="none" w:sz="0" w:space="0" w:color="auto"/>
            <w:right w:val="none" w:sz="0" w:space="0" w:color="auto"/>
          </w:divBdr>
        </w:div>
        <w:div w:id="1484809070">
          <w:marLeft w:val="0"/>
          <w:marRight w:val="0"/>
          <w:marTop w:val="0"/>
          <w:marBottom w:val="60"/>
          <w:divBdr>
            <w:top w:val="none" w:sz="0" w:space="0" w:color="auto"/>
            <w:left w:val="none" w:sz="0" w:space="0" w:color="auto"/>
            <w:bottom w:val="none" w:sz="0" w:space="0" w:color="auto"/>
            <w:right w:val="none" w:sz="0" w:space="0" w:color="auto"/>
          </w:divBdr>
        </w:div>
        <w:div w:id="166798214">
          <w:marLeft w:val="0"/>
          <w:marRight w:val="0"/>
          <w:marTop w:val="0"/>
          <w:marBottom w:val="60"/>
          <w:divBdr>
            <w:top w:val="none" w:sz="0" w:space="0" w:color="auto"/>
            <w:left w:val="none" w:sz="0" w:space="0" w:color="auto"/>
            <w:bottom w:val="none" w:sz="0" w:space="0" w:color="auto"/>
            <w:right w:val="none" w:sz="0" w:space="0" w:color="auto"/>
          </w:divBdr>
        </w:div>
        <w:div w:id="1574705000">
          <w:marLeft w:val="0"/>
          <w:marRight w:val="0"/>
          <w:marTop w:val="0"/>
          <w:marBottom w:val="60"/>
          <w:divBdr>
            <w:top w:val="none" w:sz="0" w:space="0" w:color="auto"/>
            <w:left w:val="none" w:sz="0" w:space="0" w:color="auto"/>
            <w:bottom w:val="none" w:sz="0" w:space="0" w:color="auto"/>
            <w:right w:val="none" w:sz="0" w:space="0" w:color="auto"/>
          </w:divBdr>
        </w:div>
        <w:div w:id="69349046">
          <w:marLeft w:val="0"/>
          <w:marRight w:val="0"/>
          <w:marTop w:val="0"/>
          <w:marBottom w:val="60"/>
          <w:divBdr>
            <w:top w:val="none" w:sz="0" w:space="0" w:color="auto"/>
            <w:left w:val="none" w:sz="0" w:space="0" w:color="auto"/>
            <w:bottom w:val="none" w:sz="0" w:space="0" w:color="auto"/>
            <w:right w:val="none" w:sz="0" w:space="0" w:color="auto"/>
          </w:divBdr>
        </w:div>
        <w:div w:id="450326464">
          <w:marLeft w:val="0"/>
          <w:marRight w:val="0"/>
          <w:marTop w:val="0"/>
          <w:marBottom w:val="60"/>
          <w:divBdr>
            <w:top w:val="none" w:sz="0" w:space="0" w:color="auto"/>
            <w:left w:val="none" w:sz="0" w:space="0" w:color="auto"/>
            <w:bottom w:val="none" w:sz="0" w:space="0" w:color="auto"/>
            <w:right w:val="none" w:sz="0" w:space="0" w:color="auto"/>
          </w:divBdr>
        </w:div>
        <w:div w:id="795610987">
          <w:marLeft w:val="0"/>
          <w:marRight w:val="0"/>
          <w:marTop w:val="0"/>
          <w:marBottom w:val="60"/>
          <w:divBdr>
            <w:top w:val="none" w:sz="0" w:space="0" w:color="auto"/>
            <w:left w:val="none" w:sz="0" w:space="0" w:color="auto"/>
            <w:bottom w:val="none" w:sz="0" w:space="0" w:color="auto"/>
            <w:right w:val="none" w:sz="0" w:space="0" w:color="auto"/>
          </w:divBdr>
        </w:div>
        <w:div w:id="109859901">
          <w:marLeft w:val="0"/>
          <w:marRight w:val="0"/>
          <w:marTop w:val="0"/>
          <w:marBottom w:val="60"/>
          <w:divBdr>
            <w:top w:val="none" w:sz="0" w:space="0" w:color="auto"/>
            <w:left w:val="none" w:sz="0" w:space="0" w:color="auto"/>
            <w:bottom w:val="none" w:sz="0" w:space="0" w:color="auto"/>
            <w:right w:val="none" w:sz="0" w:space="0" w:color="auto"/>
          </w:divBdr>
        </w:div>
        <w:div w:id="1369262774">
          <w:marLeft w:val="0"/>
          <w:marRight w:val="0"/>
          <w:marTop w:val="0"/>
          <w:marBottom w:val="60"/>
          <w:divBdr>
            <w:top w:val="none" w:sz="0" w:space="0" w:color="auto"/>
            <w:left w:val="none" w:sz="0" w:space="0" w:color="auto"/>
            <w:bottom w:val="none" w:sz="0" w:space="0" w:color="auto"/>
            <w:right w:val="none" w:sz="0" w:space="0" w:color="auto"/>
          </w:divBdr>
        </w:div>
        <w:div w:id="1165822617">
          <w:marLeft w:val="0"/>
          <w:marRight w:val="0"/>
          <w:marTop w:val="0"/>
          <w:marBottom w:val="60"/>
          <w:divBdr>
            <w:top w:val="none" w:sz="0" w:space="0" w:color="auto"/>
            <w:left w:val="none" w:sz="0" w:space="0" w:color="auto"/>
            <w:bottom w:val="none" w:sz="0" w:space="0" w:color="auto"/>
            <w:right w:val="none" w:sz="0" w:space="0" w:color="auto"/>
          </w:divBdr>
        </w:div>
        <w:div w:id="339284423">
          <w:marLeft w:val="0"/>
          <w:marRight w:val="0"/>
          <w:marTop w:val="0"/>
          <w:marBottom w:val="60"/>
          <w:divBdr>
            <w:top w:val="none" w:sz="0" w:space="0" w:color="auto"/>
            <w:left w:val="none" w:sz="0" w:space="0" w:color="auto"/>
            <w:bottom w:val="none" w:sz="0" w:space="0" w:color="auto"/>
            <w:right w:val="none" w:sz="0" w:space="0" w:color="auto"/>
          </w:divBdr>
        </w:div>
        <w:div w:id="2089037219">
          <w:marLeft w:val="0"/>
          <w:marRight w:val="0"/>
          <w:marTop w:val="0"/>
          <w:marBottom w:val="60"/>
          <w:divBdr>
            <w:top w:val="none" w:sz="0" w:space="0" w:color="auto"/>
            <w:left w:val="none" w:sz="0" w:space="0" w:color="auto"/>
            <w:bottom w:val="none" w:sz="0" w:space="0" w:color="auto"/>
            <w:right w:val="none" w:sz="0" w:space="0" w:color="auto"/>
          </w:divBdr>
        </w:div>
        <w:div w:id="1387410589">
          <w:marLeft w:val="0"/>
          <w:marRight w:val="0"/>
          <w:marTop w:val="0"/>
          <w:marBottom w:val="60"/>
          <w:divBdr>
            <w:top w:val="none" w:sz="0" w:space="0" w:color="auto"/>
            <w:left w:val="none" w:sz="0" w:space="0" w:color="auto"/>
            <w:bottom w:val="none" w:sz="0" w:space="0" w:color="auto"/>
            <w:right w:val="none" w:sz="0" w:space="0" w:color="auto"/>
          </w:divBdr>
        </w:div>
        <w:div w:id="796680171">
          <w:marLeft w:val="0"/>
          <w:marRight w:val="0"/>
          <w:marTop w:val="0"/>
          <w:marBottom w:val="60"/>
          <w:divBdr>
            <w:top w:val="none" w:sz="0" w:space="0" w:color="auto"/>
            <w:left w:val="none" w:sz="0" w:space="0" w:color="auto"/>
            <w:bottom w:val="none" w:sz="0" w:space="0" w:color="auto"/>
            <w:right w:val="none" w:sz="0" w:space="0" w:color="auto"/>
          </w:divBdr>
        </w:div>
        <w:div w:id="1856069278">
          <w:marLeft w:val="0"/>
          <w:marRight w:val="0"/>
          <w:marTop w:val="0"/>
          <w:marBottom w:val="60"/>
          <w:divBdr>
            <w:top w:val="none" w:sz="0" w:space="0" w:color="auto"/>
            <w:left w:val="none" w:sz="0" w:space="0" w:color="auto"/>
            <w:bottom w:val="none" w:sz="0" w:space="0" w:color="auto"/>
            <w:right w:val="none" w:sz="0" w:space="0" w:color="auto"/>
          </w:divBdr>
        </w:div>
        <w:div w:id="1844589170">
          <w:marLeft w:val="0"/>
          <w:marRight w:val="0"/>
          <w:marTop w:val="0"/>
          <w:marBottom w:val="60"/>
          <w:divBdr>
            <w:top w:val="none" w:sz="0" w:space="0" w:color="auto"/>
            <w:left w:val="none" w:sz="0" w:space="0" w:color="auto"/>
            <w:bottom w:val="none" w:sz="0" w:space="0" w:color="auto"/>
            <w:right w:val="none" w:sz="0" w:space="0" w:color="auto"/>
          </w:divBdr>
        </w:div>
        <w:div w:id="1282955439">
          <w:marLeft w:val="0"/>
          <w:marRight w:val="0"/>
          <w:marTop w:val="0"/>
          <w:marBottom w:val="60"/>
          <w:divBdr>
            <w:top w:val="none" w:sz="0" w:space="0" w:color="auto"/>
            <w:left w:val="none" w:sz="0" w:space="0" w:color="auto"/>
            <w:bottom w:val="none" w:sz="0" w:space="0" w:color="auto"/>
            <w:right w:val="none" w:sz="0" w:space="0" w:color="auto"/>
          </w:divBdr>
        </w:div>
        <w:div w:id="1216433868">
          <w:marLeft w:val="0"/>
          <w:marRight w:val="0"/>
          <w:marTop w:val="0"/>
          <w:marBottom w:val="60"/>
          <w:divBdr>
            <w:top w:val="none" w:sz="0" w:space="0" w:color="auto"/>
            <w:left w:val="none" w:sz="0" w:space="0" w:color="auto"/>
            <w:bottom w:val="none" w:sz="0" w:space="0" w:color="auto"/>
            <w:right w:val="none" w:sz="0" w:space="0" w:color="auto"/>
          </w:divBdr>
        </w:div>
        <w:div w:id="418985867">
          <w:marLeft w:val="0"/>
          <w:marRight w:val="0"/>
          <w:marTop w:val="0"/>
          <w:marBottom w:val="60"/>
          <w:divBdr>
            <w:top w:val="none" w:sz="0" w:space="0" w:color="auto"/>
            <w:left w:val="none" w:sz="0" w:space="0" w:color="auto"/>
            <w:bottom w:val="none" w:sz="0" w:space="0" w:color="auto"/>
            <w:right w:val="none" w:sz="0" w:space="0" w:color="auto"/>
          </w:divBdr>
        </w:div>
        <w:div w:id="1789884235">
          <w:marLeft w:val="0"/>
          <w:marRight w:val="0"/>
          <w:marTop w:val="0"/>
          <w:marBottom w:val="60"/>
          <w:divBdr>
            <w:top w:val="none" w:sz="0" w:space="0" w:color="auto"/>
            <w:left w:val="none" w:sz="0" w:space="0" w:color="auto"/>
            <w:bottom w:val="none" w:sz="0" w:space="0" w:color="auto"/>
            <w:right w:val="none" w:sz="0" w:space="0" w:color="auto"/>
          </w:divBdr>
        </w:div>
        <w:div w:id="795635572">
          <w:marLeft w:val="0"/>
          <w:marRight w:val="0"/>
          <w:marTop w:val="0"/>
          <w:marBottom w:val="60"/>
          <w:divBdr>
            <w:top w:val="none" w:sz="0" w:space="0" w:color="auto"/>
            <w:left w:val="none" w:sz="0" w:space="0" w:color="auto"/>
            <w:bottom w:val="none" w:sz="0" w:space="0" w:color="auto"/>
            <w:right w:val="none" w:sz="0" w:space="0" w:color="auto"/>
          </w:divBdr>
        </w:div>
        <w:div w:id="1589540761">
          <w:marLeft w:val="0"/>
          <w:marRight w:val="0"/>
          <w:marTop w:val="0"/>
          <w:marBottom w:val="60"/>
          <w:divBdr>
            <w:top w:val="none" w:sz="0" w:space="0" w:color="auto"/>
            <w:left w:val="none" w:sz="0" w:space="0" w:color="auto"/>
            <w:bottom w:val="none" w:sz="0" w:space="0" w:color="auto"/>
            <w:right w:val="none" w:sz="0" w:space="0" w:color="auto"/>
          </w:divBdr>
        </w:div>
        <w:div w:id="1383871575">
          <w:marLeft w:val="0"/>
          <w:marRight w:val="0"/>
          <w:marTop w:val="0"/>
          <w:marBottom w:val="60"/>
          <w:divBdr>
            <w:top w:val="none" w:sz="0" w:space="0" w:color="auto"/>
            <w:left w:val="none" w:sz="0" w:space="0" w:color="auto"/>
            <w:bottom w:val="none" w:sz="0" w:space="0" w:color="auto"/>
            <w:right w:val="none" w:sz="0" w:space="0" w:color="auto"/>
          </w:divBdr>
        </w:div>
        <w:div w:id="391857085">
          <w:marLeft w:val="0"/>
          <w:marRight w:val="0"/>
          <w:marTop w:val="0"/>
          <w:marBottom w:val="60"/>
          <w:divBdr>
            <w:top w:val="none" w:sz="0" w:space="0" w:color="auto"/>
            <w:left w:val="none" w:sz="0" w:space="0" w:color="auto"/>
            <w:bottom w:val="none" w:sz="0" w:space="0" w:color="auto"/>
            <w:right w:val="none" w:sz="0" w:space="0" w:color="auto"/>
          </w:divBdr>
        </w:div>
        <w:div w:id="1249000302">
          <w:marLeft w:val="0"/>
          <w:marRight w:val="0"/>
          <w:marTop w:val="0"/>
          <w:marBottom w:val="60"/>
          <w:divBdr>
            <w:top w:val="none" w:sz="0" w:space="0" w:color="auto"/>
            <w:left w:val="none" w:sz="0" w:space="0" w:color="auto"/>
            <w:bottom w:val="none" w:sz="0" w:space="0" w:color="auto"/>
            <w:right w:val="none" w:sz="0" w:space="0" w:color="auto"/>
          </w:divBdr>
        </w:div>
        <w:div w:id="186909621">
          <w:marLeft w:val="0"/>
          <w:marRight w:val="0"/>
          <w:marTop w:val="0"/>
          <w:marBottom w:val="60"/>
          <w:divBdr>
            <w:top w:val="none" w:sz="0" w:space="0" w:color="auto"/>
            <w:left w:val="none" w:sz="0" w:space="0" w:color="auto"/>
            <w:bottom w:val="none" w:sz="0" w:space="0" w:color="auto"/>
            <w:right w:val="none" w:sz="0" w:space="0" w:color="auto"/>
          </w:divBdr>
        </w:div>
        <w:div w:id="761141503">
          <w:marLeft w:val="0"/>
          <w:marRight w:val="0"/>
          <w:marTop w:val="0"/>
          <w:marBottom w:val="60"/>
          <w:divBdr>
            <w:top w:val="none" w:sz="0" w:space="0" w:color="auto"/>
            <w:left w:val="none" w:sz="0" w:space="0" w:color="auto"/>
            <w:bottom w:val="none" w:sz="0" w:space="0" w:color="auto"/>
            <w:right w:val="none" w:sz="0" w:space="0" w:color="auto"/>
          </w:divBdr>
        </w:div>
        <w:div w:id="2088846399">
          <w:marLeft w:val="0"/>
          <w:marRight w:val="0"/>
          <w:marTop w:val="0"/>
          <w:marBottom w:val="60"/>
          <w:divBdr>
            <w:top w:val="none" w:sz="0" w:space="0" w:color="auto"/>
            <w:left w:val="none" w:sz="0" w:space="0" w:color="auto"/>
            <w:bottom w:val="none" w:sz="0" w:space="0" w:color="auto"/>
            <w:right w:val="none" w:sz="0" w:space="0" w:color="auto"/>
          </w:divBdr>
        </w:div>
        <w:div w:id="1051924255">
          <w:marLeft w:val="0"/>
          <w:marRight w:val="0"/>
          <w:marTop w:val="0"/>
          <w:marBottom w:val="60"/>
          <w:divBdr>
            <w:top w:val="none" w:sz="0" w:space="0" w:color="auto"/>
            <w:left w:val="none" w:sz="0" w:space="0" w:color="auto"/>
            <w:bottom w:val="none" w:sz="0" w:space="0" w:color="auto"/>
            <w:right w:val="none" w:sz="0" w:space="0" w:color="auto"/>
          </w:divBdr>
        </w:div>
        <w:div w:id="571936480">
          <w:marLeft w:val="0"/>
          <w:marRight w:val="0"/>
          <w:marTop w:val="0"/>
          <w:marBottom w:val="60"/>
          <w:divBdr>
            <w:top w:val="none" w:sz="0" w:space="0" w:color="auto"/>
            <w:left w:val="none" w:sz="0" w:space="0" w:color="auto"/>
            <w:bottom w:val="none" w:sz="0" w:space="0" w:color="auto"/>
            <w:right w:val="none" w:sz="0" w:space="0" w:color="auto"/>
          </w:divBdr>
        </w:div>
        <w:div w:id="1104954707">
          <w:marLeft w:val="0"/>
          <w:marRight w:val="0"/>
          <w:marTop w:val="0"/>
          <w:marBottom w:val="60"/>
          <w:divBdr>
            <w:top w:val="none" w:sz="0" w:space="0" w:color="auto"/>
            <w:left w:val="none" w:sz="0" w:space="0" w:color="auto"/>
            <w:bottom w:val="none" w:sz="0" w:space="0" w:color="auto"/>
            <w:right w:val="none" w:sz="0" w:space="0" w:color="auto"/>
          </w:divBdr>
        </w:div>
        <w:div w:id="744451886">
          <w:marLeft w:val="0"/>
          <w:marRight w:val="0"/>
          <w:marTop w:val="0"/>
          <w:marBottom w:val="60"/>
          <w:divBdr>
            <w:top w:val="none" w:sz="0" w:space="0" w:color="auto"/>
            <w:left w:val="none" w:sz="0" w:space="0" w:color="auto"/>
            <w:bottom w:val="none" w:sz="0" w:space="0" w:color="auto"/>
            <w:right w:val="none" w:sz="0" w:space="0" w:color="auto"/>
          </w:divBdr>
        </w:div>
        <w:div w:id="1855459288">
          <w:marLeft w:val="0"/>
          <w:marRight w:val="0"/>
          <w:marTop w:val="0"/>
          <w:marBottom w:val="60"/>
          <w:divBdr>
            <w:top w:val="none" w:sz="0" w:space="0" w:color="auto"/>
            <w:left w:val="none" w:sz="0" w:space="0" w:color="auto"/>
            <w:bottom w:val="none" w:sz="0" w:space="0" w:color="auto"/>
            <w:right w:val="none" w:sz="0" w:space="0" w:color="auto"/>
          </w:divBdr>
        </w:div>
        <w:div w:id="1432049043">
          <w:marLeft w:val="0"/>
          <w:marRight w:val="0"/>
          <w:marTop w:val="0"/>
          <w:marBottom w:val="60"/>
          <w:divBdr>
            <w:top w:val="none" w:sz="0" w:space="0" w:color="auto"/>
            <w:left w:val="none" w:sz="0" w:space="0" w:color="auto"/>
            <w:bottom w:val="none" w:sz="0" w:space="0" w:color="auto"/>
            <w:right w:val="none" w:sz="0" w:space="0" w:color="auto"/>
          </w:divBdr>
        </w:div>
        <w:div w:id="260450351">
          <w:marLeft w:val="0"/>
          <w:marRight w:val="0"/>
          <w:marTop w:val="0"/>
          <w:marBottom w:val="60"/>
          <w:divBdr>
            <w:top w:val="none" w:sz="0" w:space="0" w:color="auto"/>
            <w:left w:val="none" w:sz="0" w:space="0" w:color="auto"/>
            <w:bottom w:val="none" w:sz="0" w:space="0" w:color="auto"/>
            <w:right w:val="none" w:sz="0" w:space="0" w:color="auto"/>
          </w:divBdr>
        </w:div>
        <w:div w:id="639964514">
          <w:marLeft w:val="0"/>
          <w:marRight w:val="0"/>
          <w:marTop w:val="0"/>
          <w:marBottom w:val="60"/>
          <w:divBdr>
            <w:top w:val="none" w:sz="0" w:space="0" w:color="auto"/>
            <w:left w:val="none" w:sz="0" w:space="0" w:color="auto"/>
            <w:bottom w:val="none" w:sz="0" w:space="0" w:color="auto"/>
            <w:right w:val="none" w:sz="0" w:space="0" w:color="auto"/>
          </w:divBdr>
        </w:div>
        <w:div w:id="1704089720">
          <w:marLeft w:val="0"/>
          <w:marRight w:val="0"/>
          <w:marTop w:val="0"/>
          <w:marBottom w:val="60"/>
          <w:divBdr>
            <w:top w:val="none" w:sz="0" w:space="0" w:color="auto"/>
            <w:left w:val="none" w:sz="0" w:space="0" w:color="auto"/>
            <w:bottom w:val="none" w:sz="0" w:space="0" w:color="auto"/>
            <w:right w:val="none" w:sz="0" w:space="0" w:color="auto"/>
          </w:divBdr>
        </w:div>
        <w:div w:id="429666315">
          <w:marLeft w:val="0"/>
          <w:marRight w:val="0"/>
          <w:marTop w:val="0"/>
          <w:marBottom w:val="60"/>
          <w:divBdr>
            <w:top w:val="none" w:sz="0" w:space="0" w:color="auto"/>
            <w:left w:val="none" w:sz="0" w:space="0" w:color="auto"/>
            <w:bottom w:val="none" w:sz="0" w:space="0" w:color="auto"/>
            <w:right w:val="none" w:sz="0" w:space="0" w:color="auto"/>
          </w:divBdr>
        </w:div>
        <w:div w:id="1038354184">
          <w:marLeft w:val="0"/>
          <w:marRight w:val="0"/>
          <w:marTop w:val="0"/>
          <w:marBottom w:val="60"/>
          <w:divBdr>
            <w:top w:val="none" w:sz="0" w:space="0" w:color="auto"/>
            <w:left w:val="none" w:sz="0" w:space="0" w:color="auto"/>
            <w:bottom w:val="none" w:sz="0" w:space="0" w:color="auto"/>
            <w:right w:val="none" w:sz="0" w:space="0" w:color="auto"/>
          </w:divBdr>
        </w:div>
        <w:div w:id="979991973">
          <w:marLeft w:val="0"/>
          <w:marRight w:val="0"/>
          <w:marTop w:val="0"/>
          <w:marBottom w:val="60"/>
          <w:divBdr>
            <w:top w:val="none" w:sz="0" w:space="0" w:color="auto"/>
            <w:left w:val="none" w:sz="0" w:space="0" w:color="auto"/>
            <w:bottom w:val="none" w:sz="0" w:space="0" w:color="auto"/>
            <w:right w:val="none" w:sz="0" w:space="0" w:color="auto"/>
          </w:divBdr>
        </w:div>
        <w:div w:id="1346444214">
          <w:marLeft w:val="0"/>
          <w:marRight w:val="0"/>
          <w:marTop w:val="0"/>
          <w:marBottom w:val="60"/>
          <w:divBdr>
            <w:top w:val="none" w:sz="0" w:space="0" w:color="auto"/>
            <w:left w:val="none" w:sz="0" w:space="0" w:color="auto"/>
            <w:bottom w:val="none" w:sz="0" w:space="0" w:color="auto"/>
            <w:right w:val="none" w:sz="0" w:space="0" w:color="auto"/>
          </w:divBdr>
        </w:div>
        <w:div w:id="511070368">
          <w:marLeft w:val="0"/>
          <w:marRight w:val="0"/>
          <w:marTop w:val="0"/>
          <w:marBottom w:val="60"/>
          <w:divBdr>
            <w:top w:val="none" w:sz="0" w:space="0" w:color="auto"/>
            <w:left w:val="none" w:sz="0" w:space="0" w:color="auto"/>
            <w:bottom w:val="none" w:sz="0" w:space="0" w:color="auto"/>
            <w:right w:val="none" w:sz="0" w:space="0" w:color="auto"/>
          </w:divBdr>
        </w:div>
        <w:div w:id="915281558">
          <w:marLeft w:val="0"/>
          <w:marRight w:val="0"/>
          <w:marTop w:val="0"/>
          <w:marBottom w:val="60"/>
          <w:divBdr>
            <w:top w:val="none" w:sz="0" w:space="0" w:color="auto"/>
            <w:left w:val="none" w:sz="0" w:space="0" w:color="auto"/>
            <w:bottom w:val="none" w:sz="0" w:space="0" w:color="auto"/>
            <w:right w:val="none" w:sz="0" w:space="0" w:color="auto"/>
          </w:divBdr>
        </w:div>
        <w:div w:id="197358416">
          <w:marLeft w:val="0"/>
          <w:marRight w:val="0"/>
          <w:marTop w:val="0"/>
          <w:marBottom w:val="60"/>
          <w:divBdr>
            <w:top w:val="none" w:sz="0" w:space="0" w:color="auto"/>
            <w:left w:val="none" w:sz="0" w:space="0" w:color="auto"/>
            <w:bottom w:val="none" w:sz="0" w:space="0" w:color="auto"/>
            <w:right w:val="none" w:sz="0" w:space="0" w:color="auto"/>
          </w:divBdr>
        </w:div>
        <w:div w:id="1732000988">
          <w:marLeft w:val="0"/>
          <w:marRight w:val="0"/>
          <w:marTop w:val="0"/>
          <w:marBottom w:val="60"/>
          <w:divBdr>
            <w:top w:val="none" w:sz="0" w:space="0" w:color="auto"/>
            <w:left w:val="none" w:sz="0" w:space="0" w:color="auto"/>
            <w:bottom w:val="none" w:sz="0" w:space="0" w:color="auto"/>
            <w:right w:val="none" w:sz="0" w:space="0" w:color="auto"/>
          </w:divBdr>
        </w:div>
        <w:div w:id="1804805058">
          <w:marLeft w:val="0"/>
          <w:marRight w:val="0"/>
          <w:marTop w:val="0"/>
          <w:marBottom w:val="60"/>
          <w:divBdr>
            <w:top w:val="none" w:sz="0" w:space="0" w:color="auto"/>
            <w:left w:val="none" w:sz="0" w:space="0" w:color="auto"/>
            <w:bottom w:val="none" w:sz="0" w:space="0" w:color="auto"/>
            <w:right w:val="none" w:sz="0" w:space="0" w:color="auto"/>
          </w:divBdr>
        </w:div>
        <w:div w:id="1289824204">
          <w:marLeft w:val="0"/>
          <w:marRight w:val="0"/>
          <w:marTop w:val="0"/>
          <w:marBottom w:val="60"/>
          <w:divBdr>
            <w:top w:val="none" w:sz="0" w:space="0" w:color="auto"/>
            <w:left w:val="none" w:sz="0" w:space="0" w:color="auto"/>
            <w:bottom w:val="none" w:sz="0" w:space="0" w:color="auto"/>
            <w:right w:val="none" w:sz="0" w:space="0" w:color="auto"/>
          </w:divBdr>
        </w:div>
        <w:div w:id="1622960039">
          <w:marLeft w:val="0"/>
          <w:marRight w:val="0"/>
          <w:marTop w:val="0"/>
          <w:marBottom w:val="60"/>
          <w:divBdr>
            <w:top w:val="none" w:sz="0" w:space="0" w:color="auto"/>
            <w:left w:val="none" w:sz="0" w:space="0" w:color="auto"/>
            <w:bottom w:val="none" w:sz="0" w:space="0" w:color="auto"/>
            <w:right w:val="none" w:sz="0" w:space="0" w:color="auto"/>
          </w:divBdr>
        </w:div>
        <w:div w:id="155463619">
          <w:marLeft w:val="0"/>
          <w:marRight w:val="0"/>
          <w:marTop w:val="0"/>
          <w:marBottom w:val="60"/>
          <w:divBdr>
            <w:top w:val="none" w:sz="0" w:space="0" w:color="auto"/>
            <w:left w:val="none" w:sz="0" w:space="0" w:color="auto"/>
            <w:bottom w:val="none" w:sz="0" w:space="0" w:color="auto"/>
            <w:right w:val="none" w:sz="0" w:space="0" w:color="auto"/>
          </w:divBdr>
        </w:div>
        <w:div w:id="1402941158">
          <w:marLeft w:val="0"/>
          <w:marRight w:val="0"/>
          <w:marTop w:val="0"/>
          <w:marBottom w:val="60"/>
          <w:divBdr>
            <w:top w:val="none" w:sz="0" w:space="0" w:color="auto"/>
            <w:left w:val="none" w:sz="0" w:space="0" w:color="auto"/>
            <w:bottom w:val="none" w:sz="0" w:space="0" w:color="auto"/>
            <w:right w:val="none" w:sz="0" w:space="0" w:color="auto"/>
          </w:divBdr>
        </w:div>
        <w:div w:id="1262567181">
          <w:marLeft w:val="0"/>
          <w:marRight w:val="0"/>
          <w:marTop w:val="0"/>
          <w:marBottom w:val="60"/>
          <w:divBdr>
            <w:top w:val="none" w:sz="0" w:space="0" w:color="auto"/>
            <w:left w:val="none" w:sz="0" w:space="0" w:color="auto"/>
            <w:bottom w:val="none" w:sz="0" w:space="0" w:color="auto"/>
            <w:right w:val="none" w:sz="0" w:space="0" w:color="auto"/>
          </w:divBdr>
        </w:div>
        <w:div w:id="1644852609">
          <w:marLeft w:val="0"/>
          <w:marRight w:val="0"/>
          <w:marTop w:val="0"/>
          <w:marBottom w:val="60"/>
          <w:divBdr>
            <w:top w:val="none" w:sz="0" w:space="0" w:color="auto"/>
            <w:left w:val="none" w:sz="0" w:space="0" w:color="auto"/>
            <w:bottom w:val="none" w:sz="0" w:space="0" w:color="auto"/>
            <w:right w:val="none" w:sz="0" w:space="0" w:color="auto"/>
          </w:divBdr>
        </w:div>
        <w:div w:id="326633443">
          <w:marLeft w:val="0"/>
          <w:marRight w:val="0"/>
          <w:marTop w:val="0"/>
          <w:marBottom w:val="60"/>
          <w:divBdr>
            <w:top w:val="none" w:sz="0" w:space="0" w:color="auto"/>
            <w:left w:val="none" w:sz="0" w:space="0" w:color="auto"/>
            <w:bottom w:val="none" w:sz="0" w:space="0" w:color="auto"/>
            <w:right w:val="none" w:sz="0" w:space="0" w:color="auto"/>
          </w:divBdr>
        </w:div>
        <w:div w:id="390082710">
          <w:marLeft w:val="0"/>
          <w:marRight w:val="0"/>
          <w:marTop w:val="0"/>
          <w:marBottom w:val="60"/>
          <w:divBdr>
            <w:top w:val="none" w:sz="0" w:space="0" w:color="auto"/>
            <w:left w:val="none" w:sz="0" w:space="0" w:color="auto"/>
            <w:bottom w:val="none" w:sz="0" w:space="0" w:color="auto"/>
            <w:right w:val="none" w:sz="0" w:space="0" w:color="auto"/>
          </w:divBdr>
        </w:div>
        <w:div w:id="259803508">
          <w:marLeft w:val="0"/>
          <w:marRight w:val="0"/>
          <w:marTop w:val="0"/>
          <w:marBottom w:val="60"/>
          <w:divBdr>
            <w:top w:val="none" w:sz="0" w:space="0" w:color="auto"/>
            <w:left w:val="none" w:sz="0" w:space="0" w:color="auto"/>
            <w:bottom w:val="none" w:sz="0" w:space="0" w:color="auto"/>
            <w:right w:val="none" w:sz="0" w:space="0" w:color="auto"/>
          </w:divBdr>
        </w:div>
        <w:div w:id="1929459786">
          <w:marLeft w:val="0"/>
          <w:marRight w:val="0"/>
          <w:marTop w:val="0"/>
          <w:marBottom w:val="60"/>
          <w:divBdr>
            <w:top w:val="none" w:sz="0" w:space="0" w:color="auto"/>
            <w:left w:val="none" w:sz="0" w:space="0" w:color="auto"/>
            <w:bottom w:val="none" w:sz="0" w:space="0" w:color="auto"/>
            <w:right w:val="none" w:sz="0" w:space="0" w:color="auto"/>
          </w:divBdr>
        </w:div>
        <w:div w:id="329913306">
          <w:marLeft w:val="0"/>
          <w:marRight w:val="0"/>
          <w:marTop w:val="0"/>
          <w:marBottom w:val="60"/>
          <w:divBdr>
            <w:top w:val="none" w:sz="0" w:space="0" w:color="auto"/>
            <w:left w:val="none" w:sz="0" w:space="0" w:color="auto"/>
            <w:bottom w:val="none" w:sz="0" w:space="0" w:color="auto"/>
            <w:right w:val="none" w:sz="0" w:space="0" w:color="auto"/>
          </w:divBdr>
        </w:div>
        <w:div w:id="647633698">
          <w:marLeft w:val="0"/>
          <w:marRight w:val="0"/>
          <w:marTop w:val="0"/>
          <w:marBottom w:val="60"/>
          <w:divBdr>
            <w:top w:val="none" w:sz="0" w:space="0" w:color="auto"/>
            <w:left w:val="none" w:sz="0" w:space="0" w:color="auto"/>
            <w:bottom w:val="none" w:sz="0" w:space="0" w:color="auto"/>
            <w:right w:val="none" w:sz="0" w:space="0" w:color="auto"/>
          </w:divBdr>
        </w:div>
        <w:div w:id="1978604705">
          <w:marLeft w:val="0"/>
          <w:marRight w:val="0"/>
          <w:marTop w:val="0"/>
          <w:marBottom w:val="60"/>
          <w:divBdr>
            <w:top w:val="none" w:sz="0" w:space="0" w:color="auto"/>
            <w:left w:val="none" w:sz="0" w:space="0" w:color="auto"/>
            <w:bottom w:val="none" w:sz="0" w:space="0" w:color="auto"/>
            <w:right w:val="none" w:sz="0" w:space="0" w:color="auto"/>
          </w:divBdr>
        </w:div>
        <w:div w:id="1795901400">
          <w:marLeft w:val="0"/>
          <w:marRight w:val="0"/>
          <w:marTop w:val="0"/>
          <w:marBottom w:val="60"/>
          <w:divBdr>
            <w:top w:val="none" w:sz="0" w:space="0" w:color="auto"/>
            <w:left w:val="none" w:sz="0" w:space="0" w:color="auto"/>
            <w:bottom w:val="none" w:sz="0" w:space="0" w:color="auto"/>
            <w:right w:val="none" w:sz="0" w:space="0" w:color="auto"/>
          </w:divBdr>
        </w:div>
        <w:div w:id="895118120">
          <w:marLeft w:val="0"/>
          <w:marRight w:val="0"/>
          <w:marTop w:val="0"/>
          <w:marBottom w:val="60"/>
          <w:divBdr>
            <w:top w:val="none" w:sz="0" w:space="0" w:color="auto"/>
            <w:left w:val="none" w:sz="0" w:space="0" w:color="auto"/>
            <w:bottom w:val="none" w:sz="0" w:space="0" w:color="auto"/>
            <w:right w:val="none" w:sz="0" w:space="0" w:color="auto"/>
          </w:divBdr>
        </w:div>
        <w:div w:id="245188273">
          <w:marLeft w:val="0"/>
          <w:marRight w:val="0"/>
          <w:marTop w:val="0"/>
          <w:marBottom w:val="60"/>
          <w:divBdr>
            <w:top w:val="none" w:sz="0" w:space="0" w:color="auto"/>
            <w:left w:val="none" w:sz="0" w:space="0" w:color="auto"/>
            <w:bottom w:val="none" w:sz="0" w:space="0" w:color="auto"/>
            <w:right w:val="none" w:sz="0" w:space="0" w:color="auto"/>
          </w:divBdr>
        </w:div>
        <w:div w:id="156190117">
          <w:marLeft w:val="0"/>
          <w:marRight w:val="0"/>
          <w:marTop w:val="0"/>
          <w:marBottom w:val="60"/>
          <w:divBdr>
            <w:top w:val="none" w:sz="0" w:space="0" w:color="auto"/>
            <w:left w:val="none" w:sz="0" w:space="0" w:color="auto"/>
            <w:bottom w:val="none" w:sz="0" w:space="0" w:color="auto"/>
            <w:right w:val="none" w:sz="0" w:space="0" w:color="auto"/>
          </w:divBdr>
        </w:div>
        <w:div w:id="1506752028">
          <w:marLeft w:val="0"/>
          <w:marRight w:val="0"/>
          <w:marTop w:val="0"/>
          <w:marBottom w:val="60"/>
          <w:divBdr>
            <w:top w:val="none" w:sz="0" w:space="0" w:color="auto"/>
            <w:left w:val="none" w:sz="0" w:space="0" w:color="auto"/>
            <w:bottom w:val="none" w:sz="0" w:space="0" w:color="auto"/>
            <w:right w:val="none" w:sz="0" w:space="0" w:color="auto"/>
          </w:divBdr>
        </w:div>
        <w:div w:id="1444350519">
          <w:marLeft w:val="0"/>
          <w:marRight w:val="0"/>
          <w:marTop w:val="0"/>
          <w:marBottom w:val="60"/>
          <w:divBdr>
            <w:top w:val="none" w:sz="0" w:space="0" w:color="auto"/>
            <w:left w:val="none" w:sz="0" w:space="0" w:color="auto"/>
            <w:bottom w:val="none" w:sz="0" w:space="0" w:color="auto"/>
            <w:right w:val="none" w:sz="0" w:space="0" w:color="auto"/>
          </w:divBdr>
        </w:div>
        <w:div w:id="1772357645">
          <w:marLeft w:val="0"/>
          <w:marRight w:val="0"/>
          <w:marTop w:val="0"/>
          <w:marBottom w:val="60"/>
          <w:divBdr>
            <w:top w:val="none" w:sz="0" w:space="0" w:color="auto"/>
            <w:left w:val="none" w:sz="0" w:space="0" w:color="auto"/>
            <w:bottom w:val="none" w:sz="0" w:space="0" w:color="auto"/>
            <w:right w:val="none" w:sz="0" w:space="0" w:color="auto"/>
          </w:divBdr>
        </w:div>
        <w:div w:id="1499999595">
          <w:marLeft w:val="0"/>
          <w:marRight w:val="0"/>
          <w:marTop w:val="0"/>
          <w:marBottom w:val="60"/>
          <w:divBdr>
            <w:top w:val="none" w:sz="0" w:space="0" w:color="auto"/>
            <w:left w:val="none" w:sz="0" w:space="0" w:color="auto"/>
            <w:bottom w:val="none" w:sz="0" w:space="0" w:color="auto"/>
            <w:right w:val="none" w:sz="0" w:space="0" w:color="auto"/>
          </w:divBdr>
        </w:div>
        <w:div w:id="1860779796">
          <w:marLeft w:val="0"/>
          <w:marRight w:val="0"/>
          <w:marTop w:val="0"/>
          <w:marBottom w:val="60"/>
          <w:divBdr>
            <w:top w:val="none" w:sz="0" w:space="0" w:color="auto"/>
            <w:left w:val="none" w:sz="0" w:space="0" w:color="auto"/>
            <w:bottom w:val="none" w:sz="0" w:space="0" w:color="auto"/>
            <w:right w:val="none" w:sz="0" w:space="0" w:color="auto"/>
          </w:divBdr>
        </w:div>
        <w:div w:id="20282677">
          <w:marLeft w:val="0"/>
          <w:marRight w:val="0"/>
          <w:marTop w:val="0"/>
          <w:marBottom w:val="60"/>
          <w:divBdr>
            <w:top w:val="none" w:sz="0" w:space="0" w:color="auto"/>
            <w:left w:val="none" w:sz="0" w:space="0" w:color="auto"/>
            <w:bottom w:val="none" w:sz="0" w:space="0" w:color="auto"/>
            <w:right w:val="none" w:sz="0" w:space="0" w:color="auto"/>
          </w:divBdr>
        </w:div>
        <w:div w:id="611942310">
          <w:marLeft w:val="0"/>
          <w:marRight w:val="0"/>
          <w:marTop w:val="0"/>
          <w:marBottom w:val="60"/>
          <w:divBdr>
            <w:top w:val="none" w:sz="0" w:space="0" w:color="auto"/>
            <w:left w:val="none" w:sz="0" w:space="0" w:color="auto"/>
            <w:bottom w:val="none" w:sz="0" w:space="0" w:color="auto"/>
            <w:right w:val="none" w:sz="0" w:space="0" w:color="auto"/>
          </w:divBdr>
        </w:div>
        <w:div w:id="522519574">
          <w:marLeft w:val="0"/>
          <w:marRight w:val="0"/>
          <w:marTop w:val="0"/>
          <w:marBottom w:val="60"/>
          <w:divBdr>
            <w:top w:val="none" w:sz="0" w:space="0" w:color="auto"/>
            <w:left w:val="none" w:sz="0" w:space="0" w:color="auto"/>
            <w:bottom w:val="none" w:sz="0" w:space="0" w:color="auto"/>
            <w:right w:val="none" w:sz="0" w:space="0" w:color="auto"/>
          </w:divBdr>
        </w:div>
        <w:div w:id="1456831757">
          <w:marLeft w:val="0"/>
          <w:marRight w:val="0"/>
          <w:marTop w:val="0"/>
          <w:marBottom w:val="60"/>
          <w:divBdr>
            <w:top w:val="none" w:sz="0" w:space="0" w:color="auto"/>
            <w:left w:val="none" w:sz="0" w:space="0" w:color="auto"/>
            <w:bottom w:val="none" w:sz="0" w:space="0" w:color="auto"/>
            <w:right w:val="none" w:sz="0" w:space="0" w:color="auto"/>
          </w:divBdr>
        </w:div>
        <w:div w:id="207762340">
          <w:marLeft w:val="0"/>
          <w:marRight w:val="0"/>
          <w:marTop w:val="0"/>
          <w:marBottom w:val="60"/>
          <w:divBdr>
            <w:top w:val="none" w:sz="0" w:space="0" w:color="auto"/>
            <w:left w:val="none" w:sz="0" w:space="0" w:color="auto"/>
            <w:bottom w:val="none" w:sz="0" w:space="0" w:color="auto"/>
            <w:right w:val="none" w:sz="0" w:space="0" w:color="auto"/>
          </w:divBdr>
        </w:div>
        <w:div w:id="544173063">
          <w:marLeft w:val="0"/>
          <w:marRight w:val="0"/>
          <w:marTop w:val="0"/>
          <w:marBottom w:val="60"/>
          <w:divBdr>
            <w:top w:val="none" w:sz="0" w:space="0" w:color="auto"/>
            <w:left w:val="none" w:sz="0" w:space="0" w:color="auto"/>
            <w:bottom w:val="none" w:sz="0" w:space="0" w:color="auto"/>
            <w:right w:val="none" w:sz="0" w:space="0" w:color="auto"/>
          </w:divBdr>
        </w:div>
        <w:div w:id="2043557879">
          <w:marLeft w:val="0"/>
          <w:marRight w:val="0"/>
          <w:marTop w:val="101"/>
          <w:marBottom w:val="60"/>
          <w:divBdr>
            <w:top w:val="none" w:sz="0" w:space="0" w:color="auto"/>
            <w:left w:val="none" w:sz="0" w:space="0" w:color="auto"/>
            <w:bottom w:val="none" w:sz="0" w:space="0" w:color="auto"/>
            <w:right w:val="none" w:sz="0" w:space="0" w:color="auto"/>
          </w:divBdr>
        </w:div>
        <w:div w:id="72557066">
          <w:marLeft w:val="0"/>
          <w:marRight w:val="0"/>
          <w:marTop w:val="0"/>
          <w:marBottom w:val="101"/>
          <w:divBdr>
            <w:top w:val="none" w:sz="0" w:space="0" w:color="auto"/>
            <w:left w:val="none" w:sz="0" w:space="0" w:color="auto"/>
            <w:bottom w:val="none" w:sz="0" w:space="0" w:color="auto"/>
            <w:right w:val="none" w:sz="0" w:space="0" w:color="auto"/>
          </w:divBdr>
        </w:div>
        <w:div w:id="1756704004">
          <w:marLeft w:val="0"/>
          <w:marRight w:val="0"/>
          <w:marTop w:val="0"/>
          <w:marBottom w:val="101"/>
          <w:divBdr>
            <w:top w:val="none" w:sz="0" w:space="0" w:color="auto"/>
            <w:left w:val="none" w:sz="0" w:space="0" w:color="auto"/>
            <w:bottom w:val="none" w:sz="0" w:space="0" w:color="auto"/>
            <w:right w:val="none" w:sz="0" w:space="0" w:color="auto"/>
          </w:divBdr>
        </w:div>
        <w:div w:id="300811043">
          <w:marLeft w:val="0"/>
          <w:marRight w:val="0"/>
          <w:marTop w:val="0"/>
          <w:marBottom w:val="101"/>
          <w:divBdr>
            <w:top w:val="none" w:sz="0" w:space="0" w:color="auto"/>
            <w:left w:val="none" w:sz="0" w:space="0" w:color="auto"/>
            <w:bottom w:val="none" w:sz="0" w:space="0" w:color="auto"/>
            <w:right w:val="none" w:sz="0" w:space="0" w:color="auto"/>
          </w:divBdr>
        </w:div>
        <w:div w:id="1610120737">
          <w:marLeft w:val="0"/>
          <w:marRight w:val="0"/>
          <w:marTop w:val="0"/>
          <w:marBottom w:val="101"/>
          <w:divBdr>
            <w:top w:val="none" w:sz="0" w:space="0" w:color="auto"/>
            <w:left w:val="none" w:sz="0" w:space="0" w:color="auto"/>
            <w:bottom w:val="none" w:sz="0" w:space="0" w:color="auto"/>
            <w:right w:val="none" w:sz="0" w:space="0" w:color="auto"/>
          </w:divBdr>
        </w:div>
        <w:div w:id="2013410773">
          <w:marLeft w:val="0"/>
          <w:marRight w:val="0"/>
          <w:marTop w:val="0"/>
          <w:marBottom w:val="80"/>
          <w:divBdr>
            <w:top w:val="none" w:sz="0" w:space="0" w:color="auto"/>
            <w:left w:val="none" w:sz="0" w:space="0" w:color="auto"/>
            <w:bottom w:val="none" w:sz="0" w:space="0" w:color="auto"/>
            <w:right w:val="none" w:sz="0" w:space="0" w:color="auto"/>
          </w:divBdr>
        </w:div>
        <w:div w:id="1028606596">
          <w:marLeft w:val="720"/>
          <w:marRight w:val="0"/>
          <w:marTop w:val="0"/>
          <w:marBottom w:val="80"/>
          <w:divBdr>
            <w:top w:val="none" w:sz="0" w:space="0" w:color="auto"/>
            <w:left w:val="none" w:sz="0" w:space="0" w:color="auto"/>
            <w:bottom w:val="none" w:sz="0" w:space="0" w:color="auto"/>
            <w:right w:val="none" w:sz="0" w:space="0" w:color="auto"/>
          </w:divBdr>
        </w:div>
        <w:div w:id="1490824318">
          <w:marLeft w:val="720"/>
          <w:marRight w:val="0"/>
          <w:marTop w:val="0"/>
          <w:marBottom w:val="80"/>
          <w:divBdr>
            <w:top w:val="none" w:sz="0" w:space="0" w:color="auto"/>
            <w:left w:val="none" w:sz="0" w:space="0" w:color="auto"/>
            <w:bottom w:val="none" w:sz="0" w:space="0" w:color="auto"/>
            <w:right w:val="none" w:sz="0" w:space="0" w:color="auto"/>
          </w:divBdr>
        </w:div>
        <w:div w:id="1782912449">
          <w:marLeft w:val="720"/>
          <w:marRight w:val="0"/>
          <w:marTop w:val="0"/>
          <w:marBottom w:val="80"/>
          <w:divBdr>
            <w:top w:val="none" w:sz="0" w:space="0" w:color="auto"/>
            <w:left w:val="none" w:sz="0" w:space="0" w:color="auto"/>
            <w:bottom w:val="none" w:sz="0" w:space="0" w:color="auto"/>
            <w:right w:val="none" w:sz="0" w:space="0" w:color="auto"/>
          </w:divBdr>
        </w:div>
        <w:div w:id="453792875">
          <w:marLeft w:val="720"/>
          <w:marRight w:val="0"/>
          <w:marTop w:val="0"/>
          <w:marBottom w:val="80"/>
          <w:divBdr>
            <w:top w:val="none" w:sz="0" w:space="0" w:color="auto"/>
            <w:left w:val="none" w:sz="0" w:space="0" w:color="auto"/>
            <w:bottom w:val="none" w:sz="0" w:space="0" w:color="auto"/>
            <w:right w:val="none" w:sz="0" w:space="0" w:color="auto"/>
          </w:divBdr>
        </w:div>
        <w:div w:id="930429218">
          <w:marLeft w:val="720"/>
          <w:marRight w:val="0"/>
          <w:marTop w:val="0"/>
          <w:marBottom w:val="80"/>
          <w:divBdr>
            <w:top w:val="none" w:sz="0" w:space="0" w:color="auto"/>
            <w:left w:val="none" w:sz="0" w:space="0" w:color="auto"/>
            <w:bottom w:val="none" w:sz="0" w:space="0" w:color="auto"/>
            <w:right w:val="none" w:sz="0" w:space="0" w:color="auto"/>
          </w:divBdr>
        </w:div>
        <w:div w:id="1837572687">
          <w:marLeft w:val="720"/>
          <w:marRight w:val="0"/>
          <w:marTop w:val="0"/>
          <w:marBottom w:val="80"/>
          <w:divBdr>
            <w:top w:val="none" w:sz="0" w:space="0" w:color="auto"/>
            <w:left w:val="none" w:sz="0" w:space="0" w:color="auto"/>
            <w:bottom w:val="none" w:sz="0" w:space="0" w:color="auto"/>
            <w:right w:val="none" w:sz="0" w:space="0" w:color="auto"/>
          </w:divBdr>
        </w:div>
        <w:div w:id="983049126">
          <w:marLeft w:val="720"/>
          <w:marRight w:val="0"/>
          <w:marTop w:val="0"/>
          <w:marBottom w:val="80"/>
          <w:divBdr>
            <w:top w:val="none" w:sz="0" w:space="0" w:color="auto"/>
            <w:left w:val="none" w:sz="0" w:space="0" w:color="auto"/>
            <w:bottom w:val="none" w:sz="0" w:space="0" w:color="auto"/>
            <w:right w:val="none" w:sz="0" w:space="0" w:color="auto"/>
          </w:divBdr>
        </w:div>
        <w:div w:id="556939578">
          <w:marLeft w:val="720"/>
          <w:marRight w:val="0"/>
          <w:marTop w:val="0"/>
          <w:marBottom w:val="80"/>
          <w:divBdr>
            <w:top w:val="none" w:sz="0" w:space="0" w:color="auto"/>
            <w:left w:val="none" w:sz="0" w:space="0" w:color="auto"/>
            <w:bottom w:val="none" w:sz="0" w:space="0" w:color="auto"/>
            <w:right w:val="none" w:sz="0" w:space="0" w:color="auto"/>
          </w:divBdr>
        </w:div>
        <w:div w:id="1899240817">
          <w:marLeft w:val="720"/>
          <w:marRight w:val="0"/>
          <w:marTop w:val="0"/>
          <w:marBottom w:val="80"/>
          <w:divBdr>
            <w:top w:val="none" w:sz="0" w:space="0" w:color="auto"/>
            <w:left w:val="none" w:sz="0" w:space="0" w:color="auto"/>
            <w:bottom w:val="none" w:sz="0" w:space="0" w:color="auto"/>
            <w:right w:val="none" w:sz="0" w:space="0" w:color="auto"/>
          </w:divBdr>
        </w:div>
        <w:div w:id="405156399">
          <w:marLeft w:val="720"/>
          <w:marRight w:val="0"/>
          <w:marTop w:val="0"/>
          <w:marBottom w:val="80"/>
          <w:divBdr>
            <w:top w:val="none" w:sz="0" w:space="0" w:color="auto"/>
            <w:left w:val="none" w:sz="0" w:space="0" w:color="auto"/>
            <w:bottom w:val="none" w:sz="0" w:space="0" w:color="auto"/>
            <w:right w:val="none" w:sz="0" w:space="0" w:color="auto"/>
          </w:divBdr>
        </w:div>
        <w:div w:id="1561475905">
          <w:marLeft w:val="720"/>
          <w:marRight w:val="0"/>
          <w:marTop w:val="0"/>
          <w:marBottom w:val="80"/>
          <w:divBdr>
            <w:top w:val="none" w:sz="0" w:space="0" w:color="auto"/>
            <w:left w:val="none" w:sz="0" w:space="0" w:color="auto"/>
            <w:bottom w:val="none" w:sz="0" w:space="0" w:color="auto"/>
            <w:right w:val="none" w:sz="0" w:space="0" w:color="auto"/>
          </w:divBdr>
        </w:div>
        <w:div w:id="890045397">
          <w:marLeft w:val="720"/>
          <w:marRight w:val="0"/>
          <w:marTop w:val="0"/>
          <w:marBottom w:val="80"/>
          <w:divBdr>
            <w:top w:val="none" w:sz="0" w:space="0" w:color="auto"/>
            <w:left w:val="none" w:sz="0" w:space="0" w:color="auto"/>
            <w:bottom w:val="none" w:sz="0" w:space="0" w:color="auto"/>
            <w:right w:val="none" w:sz="0" w:space="0" w:color="auto"/>
          </w:divBdr>
        </w:div>
        <w:div w:id="392968937">
          <w:marLeft w:val="720"/>
          <w:marRight w:val="0"/>
          <w:marTop w:val="0"/>
          <w:marBottom w:val="80"/>
          <w:divBdr>
            <w:top w:val="none" w:sz="0" w:space="0" w:color="auto"/>
            <w:left w:val="none" w:sz="0" w:space="0" w:color="auto"/>
            <w:bottom w:val="none" w:sz="0" w:space="0" w:color="auto"/>
            <w:right w:val="none" w:sz="0" w:space="0" w:color="auto"/>
          </w:divBdr>
        </w:div>
        <w:div w:id="539589784">
          <w:marLeft w:val="720"/>
          <w:marRight w:val="0"/>
          <w:marTop w:val="0"/>
          <w:marBottom w:val="80"/>
          <w:divBdr>
            <w:top w:val="none" w:sz="0" w:space="0" w:color="auto"/>
            <w:left w:val="none" w:sz="0" w:space="0" w:color="auto"/>
            <w:bottom w:val="none" w:sz="0" w:space="0" w:color="auto"/>
            <w:right w:val="none" w:sz="0" w:space="0" w:color="auto"/>
          </w:divBdr>
        </w:div>
        <w:div w:id="244389210">
          <w:marLeft w:val="720"/>
          <w:marRight w:val="0"/>
          <w:marTop w:val="0"/>
          <w:marBottom w:val="80"/>
          <w:divBdr>
            <w:top w:val="none" w:sz="0" w:space="0" w:color="auto"/>
            <w:left w:val="none" w:sz="0" w:space="0" w:color="auto"/>
            <w:bottom w:val="none" w:sz="0" w:space="0" w:color="auto"/>
            <w:right w:val="none" w:sz="0" w:space="0" w:color="auto"/>
          </w:divBdr>
        </w:div>
        <w:div w:id="766120074">
          <w:marLeft w:val="720"/>
          <w:marRight w:val="0"/>
          <w:marTop w:val="0"/>
          <w:marBottom w:val="80"/>
          <w:divBdr>
            <w:top w:val="none" w:sz="0" w:space="0" w:color="auto"/>
            <w:left w:val="none" w:sz="0" w:space="0" w:color="auto"/>
            <w:bottom w:val="none" w:sz="0" w:space="0" w:color="auto"/>
            <w:right w:val="none" w:sz="0" w:space="0" w:color="auto"/>
          </w:divBdr>
        </w:div>
        <w:div w:id="2134906550">
          <w:marLeft w:val="720"/>
          <w:marRight w:val="0"/>
          <w:marTop w:val="0"/>
          <w:marBottom w:val="80"/>
          <w:divBdr>
            <w:top w:val="none" w:sz="0" w:space="0" w:color="auto"/>
            <w:left w:val="none" w:sz="0" w:space="0" w:color="auto"/>
            <w:bottom w:val="none" w:sz="0" w:space="0" w:color="auto"/>
            <w:right w:val="none" w:sz="0" w:space="0" w:color="auto"/>
          </w:divBdr>
        </w:div>
        <w:div w:id="1550190484">
          <w:marLeft w:val="720"/>
          <w:marRight w:val="0"/>
          <w:marTop w:val="0"/>
          <w:marBottom w:val="80"/>
          <w:divBdr>
            <w:top w:val="none" w:sz="0" w:space="0" w:color="auto"/>
            <w:left w:val="none" w:sz="0" w:space="0" w:color="auto"/>
            <w:bottom w:val="none" w:sz="0" w:space="0" w:color="auto"/>
            <w:right w:val="none" w:sz="0" w:space="0" w:color="auto"/>
          </w:divBdr>
        </w:div>
        <w:div w:id="1308238711">
          <w:marLeft w:val="720"/>
          <w:marRight w:val="0"/>
          <w:marTop w:val="0"/>
          <w:marBottom w:val="80"/>
          <w:divBdr>
            <w:top w:val="none" w:sz="0" w:space="0" w:color="auto"/>
            <w:left w:val="none" w:sz="0" w:space="0" w:color="auto"/>
            <w:bottom w:val="none" w:sz="0" w:space="0" w:color="auto"/>
            <w:right w:val="none" w:sz="0" w:space="0" w:color="auto"/>
          </w:divBdr>
        </w:div>
        <w:div w:id="414057502">
          <w:marLeft w:val="720"/>
          <w:marRight w:val="0"/>
          <w:marTop w:val="0"/>
          <w:marBottom w:val="80"/>
          <w:divBdr>
            <w:top w:val="none" w:sz="0" w:space="0" w:color="auto"/>
            <w:left w:val="none" w:sz="0" w:space="0" w:color="auto"/>
            <w:bottom w:val="none" w:sz="0" w:space="0" w:color="auto"/>
            <w:right w:val="none" w:sz="0" w:space="0" w:color="auto"/>
          </w:divBdr>
        </w:div>
        <w:div w:id="2085493374">
          <w:marLeft w:val="720"/>
          <w:marRight w:val="0"/>
          <w:marTop w:val="0"/>
          <w:marBottom w:val="80"/>
          <w:divBdr>
            <w:top w:val="none" w:sz="0" w:space="0" w:color="auto"/>
            <w:left w:val="none" w:sz="0" w:space="0" w:color="auto"/>
            <w:bottom w:val="none" w:sz="0" w:space="0" w:color="auto"/>
            <w:right w:val="none" w:sz="0" w:space="0" w:color="auto"/>
          </w:divBdr>
        </w:div>
        <w:div w:id="1965188976">
          <w:marLeft w:val="720"/>
          <w:marRight w:val="0"/>
          <w:marTop w:val="0"/>
          <w:marBottom w:val="80"/>
          <w:divBdr>
            <w:top w:val="none" w:sz="0" w:space="0" w:color="auto"/>
            <w:left w:val="none" w:sz="0" w:space="0" w:color="auto"/>
            <w:bottom w:val="none" w:sz="0" w:space="0" w:color="auto"/>
            <w:right w:val="none" w:sz="0" w:space="0" w:color="auto"/>
          </w:divBdr>
        </w:div>
        <w:div w:id="1214317006">
          <w:marLeft w:val="720"/>
          <w:marRight w:val="0"/>
          <w:marTop w:val="0"/>
          <w:marBottom w:val="80"/>
          <w:divBdr>
            <w:top w:val="none" w:sz="0" w:space="0" w:color="auto"/>
            <w:left w:val="none" w:sz="0" w:space="0" w:color="auto"/>
            <w:bottom w:val="none" w:sz="0" w:space="0" w:color="auto"/>
            <w:right w:val="none" w:sz="0" w:space="0" w:color="auto"/>
          </w:divBdr>
        </w:div>
        <w:div w:id="1377583142">
          <w:marLeft w:val="720"/>
          <w:marRight w:val="0"/>
          <w:marTop w:val="0"/>
          <w:marBottom w:val="80"/>
          <w:divBdr>
            <w:top w:val="none" w:sz="0" w:space="0" w:color="auto"/>
            <w:left w:val="none" w:sz="0" w:space="0" w:color="auto"/>
            <w:bottom w:val="none" w:sz="0" w:space="0" w:color="auto"/>
            <w:right w:val="none" w:sz="0" w:space="0" w:color="auto"/>
          </w:divBdr>
        </w:div>
        <w:div w:id="321155668">
          <w:marLeft w:val="720"/>
          <w:marRight w:val="0"/>
          <w:marTop w:val="0"/>
          <w:marBottom w:val="80"/>
          <w:divBdr>
            <w:top w:val="none" w:sz="0" w:space="0" w:color="auto"/>
            <w:left w:val="none" w:sz="0" w:space="0" w:color="auto"/>
            <w:bottom w:val="none" w:sz="0" w:space="0" w:color="auto"/>
            <w:right w:val="none" w:sz="0" w:space="0" w:color="auto"/>
          </w:divBdr>
        </w:div>
        <w:div w:id="1014303381">
          <w:marLeft w:val="720"/>
          <w:marRight w:val="0"/>
          <w:marTop w:val="0"/>
          <w:marBottom w:val="80"/>
          <w:divBdr>
            <w:top w:val="none" w:sz="0" w:space="0" w:color="auto"/>
            <w:left w:val="none" w:sz="0" w:space="0" w:color="auto"/>
            <w:bottom w:val="none" w:sz="0" w:space="0" w:color="auto"/>
            <w:right w:val="none" w:sz="0" w:space="0" w:color="auto"/>
          </w:divBdr>
        </w:div>
        <w:div w:id="1883058120">
          <w:marLeft w:val="720"/>
          <w:marRight w:val="0"/>
          <w:marTop w:val="0"/>
          <w:marBottom w:val="80"/>
          <w:divBdr>
            <w:top w:val="none" w:sz="0" w:space="0" w:color="auto"/>
            <w:left w:val="none" w:sz="0" w:space="0" w:color="auto"/>
            <w:bottom w:val="none" w:sz="0" w:space="0" w:color="auto"/>
            <w:right w:val="none" w:sz="0" w:space="0" w:color="auto"/>
          </w:divBdr>
        </w:div>
        <w:div w:id="264116249">
          <w:marLeft w:val="720"/>
          <w:marRight w:val="0"/>
          <w:marTop w:val="0"/>
          <w:marBottom w:val="80"/>
          <w:divBdr>
            <w:top w:val="none" w:sz="0" w:space="0" w:color="auto"/>
            <w:left w:val="none" w:sz="0" w:space="0" w:color="auto"/>
            <w:bottom w:val="none" w:sz="0" w:space="0" w:color="auto"/>
            <w:right w:val="none" w:sz="0" w:space="0" w:color="auto"/>
          </w:divBdr>
        </w:div>
        <w:div w:id="287125448">
          <w:marLeft w:val="720"/>
          <w:marRight w:val="0"/>
          <w:marTop w:val="0"/>
          <w:marBottom w:val="80"/>
          <w:divBdr>
            <w:top w:val="none" w:sz="0" w:space="0" w:color="auto"/>
            <w:left w:val="none" w:sz="0" w:space="0" w:color="auto"/>
            <w:bottom w:val="none" w:sz="0" w:space="0" w:color="auto"/>
            <w:right w:val="none" w:sz="0" w:space="0" w:color="auto"/>
          </w:divBdr>
        </w:div>
        <w:div w:id="754934798">
          <w:marLeft w:val="720"/>
          <w:marRight w:val="0"/>
          <w:marTop w:val="0"/>
          <w:marBottom w:val="80"/>
          <w:divBdr>
            <w:top w:val="none" w:sz="0" w:space="0" w:color="auto"/>
            <w:left w:val="none" w:sz="0" w:space="0" w:color="auto"/>
            <w:bottom w:val="none" w:sz="0" w:space="0" w:color="auto"/>
            <w:right w:val="none" w:sz="0" w:space="0" w:color="auto"/>
          </w:divBdr>
        </w:div>
        <w:div w:id="300036032">
          <w:marLeft w:val="720"/>
          <w:marRight w:val="0"/>
          <w:marTop w:val="0"/>
          <w:marBottom w:val="80"/>
          <w:divBdr>
            <w:top w:val="none" w:sz="0" w:space="0" w:color="auto"/>
            <w:left w:val="none" w:sz="0" w:space="0" w:color="auto"/>
            <w:bottom w:val="none" w:sz="0" w:space="0" w:color="auto"/>
            <w:right w:val="none" w:sz="0" w:space="0" w:color="auto"/>
          </w:divBdr>
        </w:div>
        <w:div w:id="1989554332">
          <w:marLeft w:val="0"/>
          <w:marRight w:val="0"/>
          <w:marTop w:val="101"/>
          <w:marBottom w:val="101"/>
          <w:divBdr>
            <w:top w:val="none" w:sz="0" w:space="0" w:color="auto"/>
            <w:left w:val="none" w:sz="0" w:space="0" w:color="auto"/>
            <w:bottom w:val="none" w:sz="0" w:space="0" w:color="auto"/>
            <w:right w:val="none" w:sz="0" w:space="0" w:color="auto"/>
          </w:divBdr>
        </w:div>
        <w:div w:id="1955746832">
          <w:marLeft w:val="0"/>
          <w:marRight w:val="0"/>
          <w:marTop w:val="0"/>
          <w:marBottom w:val="101"/>
          <w:divBdr>
            <w:top w:val="none" w:sz="0" w:space="0" w:color="auto"/>
            <w:left w:val="none" w:sz="0" w:space="0" w:color="auto"/>
            <w:bottom w:val="none" w:sz="0" w:space="0" w:color="auto"/>
            <w:right w:val="none" w:sz="0" w:space="0" w:color="auto"/>
          </w:divBdr>
        </w:div>
        <w:div w:id="496769066">
          <w:marLeft w:val="0"/>
          <w:marRight w:val="0"/>
          <w:marTop w:val="0"/>
          <w:marBottom w:val="101"/>
          <w:divBdr>
            <w:top w:val="none" w:sz="0" w:space="0" w:color="auto"/>
            <w:left w:val="none" w:sz="0" w:space="0" w:color="auto"/>
            <w:bottom w:val="none" w:sz="0" w:space="0" w:color="auto"/>
            <w:right w:val="none" w:sz="0" w:space="0" w:color="auto"/>
          </w:divBdr>
        </w:div>
        <w:div w:id="545719265">
          <w:marLeft w:val="0"/>
          <w:marRight w:val="0"/>
          <w:marTop w:val="0"/>
          <w:marBottom w:val="101"/>
          <w:divBdr>
            <w:top w:val="none" w:sz="0" w:space="0" w:color="auto"/>
            <w:left w:val="none" w:sz="0" w:space="0" w:color="auto"/>
            <w:bottom w:val="none" w:sz="0" w:space="0" w:color="auto"/>
            <w:right w:val="none" w:sz="0" w:space="0" w:color="auto"/>
          </w:divBdr>
        </w:div>
        <w:div w:id="1695812373">
          <w:marLeft w:val="0"/>
          <w:marRight w:val="0"/>
          <w:marTop w:val="0"/>
          <w:marBottom w:val="101"/>
          <w:divBdr>
            <w:top w:val="none" w:sz="0" w:space="0" w:color="auto"/>
            <w:left w:val="none" w:sz="0" w:space="0" w:color="auto"/>
            <w:bottom w:val="none" w:sz="0" w:space="0" w:color="auto"/>
            <w:right w:val="none" w:sz="0" w:space="0" w:color="auto"/>
          </w:divBdr>
        </w:div>
        <w:div w:id="614285799">
          <w:marLeft w:val="720"/>
          <w:marRight w:val="0"/>
          <w:marTop w:val="0"/>
          <w:marBottom w:val="101"/>
          <w:divBdr>
            <w:top w:val="none" w:sz="0" w:space="0" w:color="auto"/>
            <w:left w:val="none" w:sz="0" w:space="0" w:color="auto"/>
            <w:bottom w:val="none" w:sz="0" w:space="0" w:color="auto"/>
            <w:right w:val="none" w:sz="0" w:space="0" w:color="auto"/>
          </w:divBdr>
        </w:div>
        <w:div w:id="1604921283">
          <w:marLeft w:val="720"/>
          <w:marRight w:val="0"/>
          <w:marTop w:val="0"/>
          <w:marBottom w:val="101"/>
          <w:divBdr>
            <w:top w:val="none" w:sz="0" w:space="0" w:color="auto"/>
            <w:left w:val="none" w:sz="0" w:space="0" w:color="auto"/>
            <w:bottom w:val="none" w:sz="0" w:space="0" w:color="auto"/>
            <w:right w:val="none" w:sz="0" w:space="0" w:color="auto"/>
          </w:divBdr>
        </w:div>
        <w:div w:id="1790783523">
          <w:marLeft w:val="720"/>
          <w:marRight w:val="0"/>
          <w:marTop w:val="0"/>
          <w:marBottom w:val="101"/>
          <w:divBdr>
            <w:top w:val="none" w:sz="0" w:space="0" w:color="auto"/>
            <w:left w:val="none" w:sz="0" w:space="0" w:color="auto"/>
            <w:bottom w:val="none" w:sz="0" w:space="0" w:color="auto"/>
            <w:right w:val="none" w:sz="0" w:space="0" w:color="auto"/>
          </w:divBdr>
        </w:div>
        <w:div w:id="1478300162">
          <w:marLeft w:val="720"/>
          <w:marRight w:val="0"/>
          <w:marTop w:val="0"/>
          <w:marBottom w:val="101"/>
          <w:divBdr>
            <w:top w:val="none" w:sz="0" w:space="0" w:color="auto"/>
            <w:left w:val="none" w:sz="0" w:space="0" w:color="auto"/>
            <w:bottom w:val="none" w:sz="0" w:space="0" w:color="auto"/>
            <w:right w:val="none" w:sz="0" w:space="0" w:color="auto"/>
          </w:divBdr>
        </w:div>
        <w:div w:id="1460538010">
          <w:marLeft w:val="720"/>
          <w:marRight w:val="0"/>
          <w:marTop w:val="0"/>
          <w:marBottom w:val="101"/>
          <w:divBdr>
            <w:top w:val="none" w:sz="0" w:space="0" w:color="auto"/>
            <w:left w:val="none" w:sz="0" w:space="0" w:color="auto"/>
            <w:bottom w:val="none" w:sz="0" w:space="0" w:color="auto"/>
            <w:right w:val="none" w:sz="0" w:space="0" w:color="auto"/>
          </w:divBdr>
        </w:div>
        <w:div w:id="857886147">
          <w:marLeft w:val="720"/>
          <w:marRight w:val="0"/>
          <w:marTop w:val="0"/>
          <w:marBottom w:val="101"/>
          <w:divBdr>
            <w:top w:val="none" w:sz="0" w:space="0" w:color="auto"/>
            <w:left w:val="none" w:sz="0" w:space="0" w:color="auto"/>
            <w:bottom w:val="none" w:sz="0" w:space="0" w:color="auto"/>
            <w:right w:val="none" w:sz="0" w:space="0" w:color="auto"/>
          </w:divBdr>
        </w:div>
        <w:div w:id="1596355008">
          <w:marLeft w:val="720"/>
          <w:marRight w:val="0"/>
          <w:marTop w:val="0"/>
          <w:marBottom w:val="101"/>
          <w:divBdr>
            <w:top w:val="none" w:sz="0" w:space="0" w:color="auto"/>
            <w:left w:val="none" w:sz="0" w:space="0" w:color="auto"/>
            <w:bottom w:val="none" w:sz="0" w:space="0" w:color="auto"/>
            <w:right w:val="none" w:sz="0" w:space="0" w:color="auto"/>
          </w:divBdr>
        </w:div>
        <w:div w:id="1865165579">
          <w:marLeft w:val="720"/>
          <w:marRight w:val="0"/>
          <w:marTop w:val="0"/>
          <w:marBottom w:val="101"/>
          <w:divBdr>
            <w:top w:val="none" w:sz="0" w:space="0" w:color="auto"/>
            <w:left w:val="none" w:sz="0" w:space="0" w:color="auto"/>
            <w:bottom w:val="none" w:sz="0" w:space="0" w:color="auto"/>
            <w:right w:val="none" w:sz="0" w:space="0" w:color="auto"/>
          </w:divBdr>
        </w:div>
        <w:div w:id="1691056704">
          <w:marLeft w:val="720"/>
          <w:marRight w:val="0"/>
          <w:marTop w:val="0"/>
          <w:marBottom w:val="101"/>
          <w:divBdr>
            <w:top w:val="none" w:sz="0" w:space="0" w:color="auto"/>
            <w:left w:val="none" w:sz="0" w:space="0" w:color="auto"/>
            <w:bottom w:val="none" w:sz="0" w:space="0" w:color="auto"/>
            <w:right w:val="none" w:sz="0" w:space="0" w:color="auto"/>
          </w:divBdr>
        </w:div>
        <w:div w:id="145167947">
          <w:marLeft w:val="720"/>
          <w:marRight w:val="0"/>
          <w:marTop w:val="0"/>
          <w:marBottom w:val="101"/>
          <w:divBdr>
            <w:top w:val="none" w:sz="0" w:space="0" w:color="auto"/>
            <w:left w:val="none" w:sz="0" w:space="0" w:color="auto"/>
            <w:bottom w:val="none" w:sz="0" w:space="0" w:color="auto"/>
            <w:right w:val="none" w:sz="0" w:space="0" w:color="auto"/>
          </w:divBdr>
        </w:div>
        <w:div w:id="1472669618">
          <w:marLeft w:val="720"/>
          <w:marRight w:val="0"/>
          <w:marTop w:val="0"/>
          <w:marBottom w:val="101"/>
          <w:divBdr>
            <w:top w:val="none" w:sz="0" w:space="0" w:color="auto"/>
            <w:left w:val="none" w:sz="0" w:space="0" w:color="auto"/>
            <w:bottom w:val="none" w:sz="0" w:space="0" w:color="auto"/>
            <w:right w:val="none" w:sz="0" w:space="0" w:color="auto"/>
          </w:divBdr>
        </w:div>
        <w:div w:id="1876379859">
          <w:marLeft w:val="720"/>
          <w:marRight w:val="0"/>
          <w:marTop w:val="0"/>
          <w:marBottom w:val="101"/>
          <w:divBdr>
            <w:top w:val="none" w:sz="0" w:space="0" w:color="auto"/>
            <w:left w:val="none" w:sz="0" w:space="0" w:color="auto"/>
            <w:bottom w:val="none" w:sz="0" w:space="0" w:color="auto"/>
            <w:right w:val="none" w:sz="0" w:space="0" w:color="auto"/>
          </w:divBdr>
        </w:div>
        <w:div w:id="1646006993">
          <w:marLeft w:val="720"/>
          <w:marRight w:val="0"/>
          <w:marTop w:val="0"/>
          <w:marBottom w:val="101"/>
          <w:divBdr>
            <w:top w:val="none" w:sz="0" w:space="0" w:color="auto"/>
            <w:left w:val="none" w:sz="0" w:space="0" w:color="auto"/>
            <w:bottom w:val="none" w:sz="0" w:space="0" w:color="auto"/>
            <w:right w:val="none" w:sz="0" w:space="0" w:color="auto"/>
          </w:divBdr>
        </w:div>
        <w:div w:id="1608659606">
          <w:marLeft w:val="720"/>
          <w:marRight w:val="0"/>
          <w:marTop w:val="0"/>
          <w:marBottom w:val="101"/>
          <w:divBdr>
            <w:top w:val="none" w:sz="0" w:space="0" w:color="auto"/>
            <w:left w:val="none" w:sz="0" w:space="0" w:color="auto"/>
            <w:bottom w:val="none" w:sz="0" w:space="0" w:color="auto"/>
            <w:right w:val="none" w:sz="0" w:space="0" w:color="auto"/>
          </w:divBdr>
        </w:div>
        <w:div w:id="1225721946">
          <w:marLeft w:val="720"/>
          <w:marRight w:val="0"/>
          <w:marTop w:val="0"/>
          <w:marBottom w:val="101"/>
          <w:divBdr>
            <w:top w:val="none" w:sz="0" w:space="0" w:color="auto"/>
            <w:left w:val="none" w:sz="0" w:space="0" w:color="auto"/>
            <w:bottom w:val="none" w:sz="0" w:space="0" w:color="auto"/>
            <w:right w:val="none" w:sz="0" w:space="0" w:color="auto"/>
          </w:divBdr>
        </w:div>
        <w:div w:id="2143380683">
          <w:marLeft w:val="720"/>
          <w:marRight w:val="0"/>
          <w:marTop w:val="0"/>
          <w:marBottom w:val="101"/>
          <w:divBdr>
            <w:top w:val="none" w:sz="0" w:space="0" w:color="auto"/>
            <w:left w:val="none" w:sz="0" w:space="0" w:color="auto"/>
            <w:bottom w:val="none" w:sz="0" w:space="0" w:color="auto"/>
            <w:right w:val="none" w:sz="0" w:space="0" w:color="auto"/>
          </w:divBdr>
        </w:div>
        <w:div w:id="1538157724">
          <w:marLeft w:val="720"/>
          <w:marRight w:val="0"/>
          <w:marTop w:val="0"/>
          <w:marBottom w:val="101"/>
          <w:divBdr>
            <w:top w:val="none" w:sz="0" w:space="0" w:color="auto"/>
            <w:left w:val="none" w:sz="0" w:space="0" w:color="auto"/>
            <w:bottom w:val="none" w:sz="0" w:space="0" w:color="auto"/>
            <w:right w:val="none" w:sz="0" w:space="0" w:color="auto"/>
          </w:divBdr>
        </w:div>
        <w:div w:id="1358047987">
          <w:marLeft w:val="720"/>
          <w:marRight w:val="0"/>
          <w:marTop w:val="0"/>
          <w:marBottom w:val="101"/>
          <w:divBdr>
            <w:top w:val="none" w:sz="0" w:space="0" w:color="auto"/>
            <w:left w:val="none" w:sz="0" w:space="0" w:color="auto"/>
            <w:bottom w:val="none" w:sz="0" w:space="0" w:color="auto"/>
            <w:right w:val="none" w:sz="0" w:space="0" w:color="auto"/>
          </w:divBdr>
        </w:div>
        <w:div w:id="1301307370">
          <w:marLeft w:val="720"/>
          <w:marRight w:val="0"/>
          <w:marTop w:val="0"/>
          <w:marBottom w:val="101"/>
          <w:divBdr>
            <w:top w:val="none" w:sz="0" w:space="0" w:color="auto"/>
            <w:left w:val="none" w:sz="0" w:space="0" w:color="auto"/>
            <w:bottom w:val="none" w:sz="0" w:space="0" w:color="auto"/>
            <w:right w:val="none" w:sz="0" w:space="0" w:color="auto"/>
          </w:divBdr>
        </w:div>
        <w:div w:id="1143497235">
          <w:marLeft w:val="720"/>
          <w:marRight w:val="0"/>
          <w:marTop w:val="0"/>
          <w:marBottom w:val="101"/>
          <w:divBdr>
            <w:top w:val="none" w:sz="0" w:space="0" w:color="auto"/>
            <w:left w:val="none" w:sz="0" w:space="0" w:color="auto"/>
            <w:bottom w:val="none" w:sz="0" w:space="0" w:color="auto"/>
            <w:right w:val="none" w:sz="0" w:space="0" w:color="auto"/>
          </w:divBdr>
        </w:div>
        <w:div w:id="533428560">
          <w:marLeft w:val="720"/>
          <w:marRight w:val="0"/>
          <w:marTop w:val="0"/>
          <w:marBottom w:val="101"/>
          <w:divBdr>
            <w:top w:val="none" w:sz="0" w:space="0" w:color="auto"/>
            <w:left w:val="none" w:sz="0" w:space="0" w:color="auto"/>
            <w:bottom w:val="none" w:sz="0" w:space="0" w:color="auto"/>
            <w:right w:val="none" w:sz="0" w:space="0" w:color="auto"/>
          </w:divBdr>
        </w:div>
        <w:div w:id="528566063">
          <w:marLeft w:val="720"/>
          <w:marRight w:val="0"/>
          <w:marTop w:val="0"/>
          <w:marBottom w:val="101"/>
          <w:divBdr>
            <w:top w:val="none" w:sz="0" w:space="0" w:color="auto"/>
            <w:left w:val="none" w:sz="0" w:space="0" w:color="auto"/>
            <w:bottom w:val="none" w:sz="0" w:space="0" w:color="auto"/>
            <w:right w:val="none" w:sz="0" w:space="0" w:color="auto"/>
          </w:divBdr>
        </w:div>
        <w:div w:id="1955750889">
          <w:marLeft w:val="720"/>
          <w:marRight w:val="0"/>
          <w:marTop w:val="0"/>
          <w:marBottom w:val="101"/>
          <w:divBdr>
            <w:top w:val="none" w:sz="0" w:space="0" w:color="auto"/>
            <w:left w:val="none" w:sz="0" w:space="0" w:color="auto"/>
            <w:bottom w:val="none" w:sz="0" w:space="0" w:color="auto"/>
            <w:right w:val="none" w:sz="0" w:space="0" w:color="auto"/>
          </w:divBdr>
        </w:div>
        <w:div w:id="175387364">
          <w:marLeft w:val="720"/>
          <w:marRight w:val="0"/>
          <w:marTop w:val="0"/>
          <w:marBottom w:val="101"/>
          <w:divBdr>
            <w:top w:val="none" w:sz="0" w:space="0" w:color="auto"/>
            <w:left w:val="none" w:sz="0" w:space="0" w:color="auto"/>
            <w:bottom w:val="none" w:sz="0" w:space="0" w:color="auto"/>
            <w:right w:val="none" w:sz="0" w:space="0" w:color="auto"/>
          </w:divBdr>
        </w:div>
        <w:div w:id="1568765711">
          <w:marLeft w:val="720"/>
          <w:marRight w:val="0"/>
          <w:marTop w:val="0"/>
          <w:marBottom w:val="101"/>
          <w:divBdr>
            <w:top w:val="none" w:sz="0" w:space="0" w:color="auto"/>
            <w:left w:val="none" w:sz="0" w:space="0" w:color="auto"/>
            <w:bottom w:val="none" w:sz="0" w:space="0" w:color="auto"/>
            <w:right w:val="none" w:sz="0" w:space="0" w:color="auto"/>
          </w:divBdr>
        </w:div>
        <w:div w:id="617377487">
          <w:marLeft w:val="720"/>
          <w:marRight w:val="0"/>
          <w:marTop w:val="0"/>
          <w:marBottom w:val="101"/>
          <w:divBdr>
            <w:top w:val="none" w:sz="0" w:space="0" w:color="auto"/>
            <w:left w:val="none" w:sz="0" w:space="0" w:color="auto"/>
            <w:bottom w:val="none" w:sz="0" w:space="0" w:color="auto"/>
            <w:right w:val="none" w:sz="0" w:space="0" w:color="auto"/>
          </w:divBdr>
        </w:div>
        <w:div w:id="895627591">
          <w:marLeft w:val="720"/>
          <w:marRight w:val="0"/>
          <w:marTop w:val="0"/>
          <w:marBottom w:val="101"/>
          <w:divBdr>
            <w:top w:val="none" w:sz="0" w:space="0" w:color="auto"/>
            <w:left w:val="none" w:sz="0" w:space="0" w:color="auto"/>
            <w:bottom w:val="none" w:sz="0" w:space="0" w:color="auto"/>
            <w:right w:val="none" w:sz="0" w:space="0" w:color="auto"/>
          </w:divBdr>
        </w:div>
        <w:div w:id="271085221">
          <w:marLeft w:val="720"/>
          <w:marRight w:val="0"/>
          <w:marTop w:val="0"/>
          <w:marBottom w:val="101"/>
          <w:divBdr>
            <w:top w:val="none" w:sz="0" w:space="0" w:color="auto"/>
            <w:left w:val="none" w:sz="0" w:space="0" w:color="auto"/>
            <w:bottom w:val="none" w:sz="0" w:space="0" w:color="auto"/>
            <w:right w:val="none" w:sz="0" w:space="0" w:color="auto"/>
          </w:divBdr>
        </w:div>
        <w:div w:id="1265380829">
          <w:marLeft w:val="720"/>
          <w:marRight w:val="0"/>
          <w:marTop w:val="0"/>
          <w:marBottom w:val="101"/>
          <w:divBdr>
            <w:top w:val="none" w:sz="0" w:space="0" w:color="auto"/>
            <w:left w:val="none" w:sz="0" w:space="0" w:color="auto"/>
            <w:bottom w:val="none" w:sz="0" w:space="0" w:color="auto"/>
            <w:right w:val="none" w:sz="0" w:space="0" w:color="auto"/>
          </w:divBdr>
        </w:div>
        <w:div w:id="296492735">
          <w:marLeft w:val="720"/>
          <w:marRight w:val="0"/>
          <w:marTop w:val="0"/>
          <w:marBottom w:val="101"/>
          <w:divBdr>
            <w:top w:val="none" w:sz="0" w:space="0" w:color="auto"/>
            <w:left w:val="none" w:sz="0" w:space="0" w:color="auto"/>
            <w:bottom w:val="none" w:sz="0" w:space="0" w:color="auto"/>
            <w:right w:val="none" w:sz="0" w:space="0" w:color="auto"/>
          </w:divBdr>
        </w:div>
        <w:div w:id="497693976">
          <w:marLeft w:val="720"/>
          <w:marRight w:val="0"/>
          <w:marTop w:val="0"/>
          <w:marBottom w:val="101"/>
          <w:divBdr>
            <w:top w:val="none" w:sz="0" w:space="0" w:color="auto"/>
            <w:left w:val="none" w:sz="0" w:space="0" w:color="auto"/>
            <w:bottom w:val="none" w:sz="0" w:space="0" w:color="auto"/>
            <w:right w:val="none" w:sz="0" w:space="0" w:color="auto"/>
          </w:divBdr>
        </w:div>
        <w:div w:id="67002331">
          <w:marLeft w:val="720"/>
          <w:marRight w:val="0"/>
          <w:marTop w:val="0"/>
          <w:marBottom w:val="101"/>
          <w:divBdr>
            <w:top w:val="none" w:sz="0" w:space="0" w:color="auto"/>
            <w:left w:val="none" w:sz="0" w:space="0" w:color="auto"/>
            <w:bottom w:val="none" w:sz="0" w:space="0" w:color="auto"/>
            <w:right w:val="none" w:sz="0" w:space="0" w:color="auto"/>
          </w:divBdr>
        </w:div>
        <w:div w:id="2004694835">
          <w:marLeft w:val="720"/>
          <w:marRight w:val="0"/>
          <w:marTop w:val="0"/>
          <w:marBottom w:val="101"/>
          <w:divBdr>
            <w:top w:val="none" w:sz="0" w:space="0" w:color="auto"/>
            <w:left w:val="none" w:sz="0" w:space="0" w:color="auto"/>
            <w:bottom w:val="none" w:sz="0" w:space="0" w:color="auto"/>
            <w:right w:val="none" w:sz="0" w:space="0" w:color="auto"/>
          </w:divBdr>
        </w:div>
        <w:div w:id="633603697">
          <w:marLeft w:val="720"/>
          <w:marRight w:val="0"/>
          <w:marTop w:val="0"/>
          <w:marBottom w:val="101"/>
          <w:divBdr>
            <w:top w:val="none" w:sz="0" w:space="0" w:color="auto"/>
            <w:left w:val="none" w:sz="0" w:space="0" w:color="auto"/>
            <w:bottom w:val="none" w:sz="0" w:space="0" w:color="auto"/>
            <w:right w:val="none" w:sz="0" w:space="0" w:color="auto"/>
          </w:divBdr>
        </w:div>
        <w:div w:id="936521194">
          <w:marLeft w:val="720"/>
          <w:marRight w:val="0"/>
          <w:marTop w:val="0"/>
          <w:marBottom w:val="101"/>
          <w:divBdr>
            <w:top w:val="none" w:sz="0" w:space="0" w:color="auto"/>
            <w:left w:val="none" w:sz="0" w:space="0" w:color="auto"/>
            <w:bottom w:val="none" w:sz="0" w:space="0" w:color="auto"/>
            <w:right w:val="none" w:sz="0" w:space="0" w:color="auto"/>
          </w:divBdr>
        </w:div>
        <w:div w:id="2048218687">
          <w:marLeft w:val="720"/>
          <w:marRight w:val="0"/>
          <w:marTop w:val="0"/>
          <w:marBottom w:val="101"/>
          <w:divBdr>
            <w:top w:val="none" w:sz="0" w:space="0" w:color="auto"/>
            <w:left w:val="none" w:sz="0" w:space="0" w:color="auto"/>
            <w:bottom w:val="none" w:sz="0" w:space="0" w:color="auto"/>
            <w:right w:val="none" w:sz="0" w:space="0" w:color="auto"/>
          </w:divBdr>
        </w:div>
        <w:div w:id="1639265851">
          <w:marLeft w:val="0"/>
          <w:marRight w:val="0"/>
          <w:marTop w:val="101"/>
          <w:marBottom w:val="101"/>
          <w:divBdr>
            <w:top w:val="none" w:sz="0" w:space="0" w:color="auto"/>
            <w:left w:val="none" w:sz="0" w:space="0" w:color="auto"/>
            <w:bottom w:val="none" w:sz="0" w:space="0" w:color="auto"/>
            <w:right w:val="none" w:sz="0" w:space="0" w:color="auto"/>
          </w:divBdr>
        </w:div>
        <w:div w:id="194664265">
          <w:marLeft w:val="0"/>
          <w:marRight w:val="0"/>
          <w:marTop w:val="101"/>
          <w:marBottom w:val="101"/>
          <w:divBdr>
            <w:top w:val="none" w:sz="0" w:space="0" w:color="auto"/>
            <w:left w:val="none" w:sz="0" w:space="0" w:color="auto"/>
            <w:bottom w:val="none" w:sz="0" w:space="0" w:color="auto"/>
            <w:right w:val="none" w:sz="0" w:space="0" w:color="auto"/>
          </w:divBdr>
        </w:div>
        <w:div w:id="485821797">
          <w:marLeft w:val="0"/>
          <w:marRight w:val="0"/>
          <w:marTop w:val="0"/>
          <w:marBottom w:val="101"/>
          <w:divBdr>
            <w:top w:val="none" w:sz="0" w:space="0" w:color="auto"/>
            <w:left w:val="none" w:sz="0" w:space="0" w:color="auto"/>
            <w:bottom w:val="none" w:sz="0" w:space="0" w:color="auto"/>
            <w:right w:val="none" w:sz="0" w:space="0" w:color="auto"/>
          </w:divBdr>
        </w:div>
        <w:div w:id="1893736512">
          <w:marLeft w:val="0"/>
          <w:marRight w:val="0"/>
          <w:marTop w:val="0"/>
          <w:marBottom w:val="101"/>
          <w:divBdr>
            <w:top w:val="none" w:sz="0" w:space="0" w:color="auto"/>
            <w:left w:val="none" w:sz="0" w:space="0" w:color="auto"/>
            <w:bottom w:val="none" w:sz="0" w:space="0" w:color="auto"/>
            <w:right w:val="none" w:sz="0" w:space="0" w:color="auto"/>
          </w:divBdr>
        </w:div>
        <w:div w:id="1384863512">
          <w:marLeft w:val="0"/>
          <w:marRight w:val="0"/>
          <w:marTop w:val="0"/>
          <w:marBottom w:val="101"/>
          <w:divBdr>
            <w:top w:val="none" w:sz="0" w:space="0" w:color="auto"/>
            <w:left w:val="none" w:sz="0" w:space="0" w:color="auto"/>
            <w:bottom w:val="none" w:sz="0" w:space="0" w:color="auto"/>
            <w:right w:val="none" w:sz="0" w:space="0" w:color="auto"/>
          </w:divBdr>
        </w:div>
        <w:div w:id="1335499871">
          <w:marLeft w:val="0"/>
          <w:marRight w:val="0"/>
          <w:marTop w:val="0"/>
          <w:marBottom w:val="101"/>
          <w:divBdr>
            <w:top w:val="none" w:sz="0" w:space="0" w:color="auto"/>
            <w:left w:val="none" w:sz="0" w:space="0" w:color="auto"/>
            <w:bottom w:val="none" w:sz="0" w:space="0" w:color="auto"/>
            <w:right w:val="none" w:sz="0" w:space="0" w:color="auto"/>
          </w:divBdr>
        </w:div>
        <w:div w:id="2110350640">
          <w:marLeft w:val="720"/>
          <w:marRight w:val="0"/>
          <w:marTop w:val="0"/>
          <w:marBottom w:val="101"/>
          <w:divBdr>
            <w:top w:val="none" w:sz="0" w:space="0" w:color="auto"/>
            <w:left w:val="none" w:sz="0" w:space="0" w:color="auto"/>
            <w:bottom w:val="none" w:sz="0" w:space="0" w:color="auto"/>
            <w:right w:val="none" w:sz="0" w:space="0" w:color="auto"/>
          </w:divBdr>
        </w:div>
        <w:div w:id="366679318">
          <w:marLeft w:val="720"/>
          <w:marRight w:val="0"/>
          <w:marTop w:val="0"/>
          <w:marBottom w:val="101"/>
          <w:divBdr>
            <w:top w:val="none" w:sz="0" w:space="0" w:color="auto"/>
            <w:left w:val="none" w:sz="0" w:space="0" w:color="auto"/>
            <w:bottom w:val="none" w:sz="0" w:space="0" w:color="auto"/>
            <w:right w:val="none" w:sz="0" w:space="0" w:color="auto"/>
          </w:divBdr>
        </w:div>
        <w:div w:id="1971979343">
          <w:marLeft w:val="720"/>
          <w:marRight w:val="0"/>
          <w:marTop w:val="0"/>
          <w:marBottom w:val="101"/>
          <w:divBdr>
            <w:top w:val="none" w:sz="0" w:space="0" w:color="auto"/>
            <w:left w:val="none" w:sz="0" w:space="0" w:color="auto"/>
            <w:bottom w:val="none" w:sz="0" w:space="0" w:color="auto"/>
            <w:right w:val="none" w:sz="0" w:space="0" w:color="auto"/>
          </w:divBdr>
        </w:div>
        <w:div w:id="1570311391">
          <w:marLeft w:val="720"/>
          <w:marRight w:val="0"/>
          <w:marTop w:val="0"/>
          <w:marBottom w:val="101"/>
          <w:divBdr>
            <w:top w:val="none" w:sz="0" w:space="0" w:color="auto"/>
            <w:left w:val="none" w:sz="0" w:space="0" w:color="auto"/>
            <w:bottom w:val="none" w:sz="0" w:space="0" w:color="auto"/>
            <w:right w:val="none" w:sz="0" w:space="0" w:color="auto"/>
          </w:divBdr>
        </w:div>
        <w:div w:id="1387752638">
          <w:marLeft w:val="720"/>
          <w:marRight w:val="0"/>
          <w:marTop w:val="0"/>
          <w:marBottom w:val="101"/>
          <w:divBdr>
            <w:top w:val="none" w:sz="0" w:space="0" w:color="auto"/>
            <w:left w:val="none" w:sz="0" w:space="0" w:color="auto"/>
            <w:bottom w:val="none" w:sz="0" w:space="0" w:color="auto"/>
            <w:right w:val="none" w:sz="0" w:space="0" w:color="auto"/>
          </w:divBdr>
        </w:div>
        <w:div w:id="1391150519">
          <w:marLeft w:val="720"/>
          <w:marRight w:val="0"/>
          <w:marTop w:val="0"/>
          <w:marBottom w:val="101"/>
          <w:divBdr>
            <w:top w:val="none" w:sz="0" w:space="0" w:color="auto"/>
            <w:left w:val="none" w:sz="0" w:space="0" w:color="auto"/>
            <w:bottom w:val="none" w:sz="0" w:space="0" w:color="auto"/>
            <w:right w:val="none" w:sz="0" w:space="0" w:color="auto"/>
          </w:divBdr>
        </w:div>
        <w:div w:id="560025605">
          <w:marLeft w:val="720"/>
          <w:marRight w:val="0"/>
          <w:marTop w:val="0"/>
          <w:marBottom w:val="101"/>
          <w:divBdr>
            <w:top w:val="none" w:sz="0" w:space="0" w:color="auto"/>
            <w:left w:val="none" w:sz="0" w:space="0" w:color="auto"/>
            <w:bottom w:val="none" w:sz="0" w:space="0" w:color="auto"/>
            <w:right w:val="none" w:sz="0" w:space="0" w:color="auto"/>
          </w:divBdr>
        </w:div>
        <w:div w:id="1957637119">
          <w:marLeft w:val="720"/>
          <w:marRight w:val="0"/>
          <w:marTop w:val="0"/>
          <w:marBottom w:val="101"/>
          <w:divBdr>
            <w:top w:val="none" w:sz="0" w:space="0" w:color="auto"/>
            <w:left w:val="none" w:sz="0" w:space="0" w:color="auto"/>
            <w:bottom w:val="none" w:sz="0" w:space="0" w:color="auto"/>
            <w:right w:val="none" w:sz="0" w:space="0" w:color="auto"/>
          </w:divBdr>
        </w:div>
        <w:div w:id="1729917178">
          <w:marLeft w:val="720"/>
          <w:marRight w:val="0"/>
          <w:marTop w:val="0"/>
          <w:marBottom w:val="101"/>
          <w:divBdr>
            <w:top w:val="none" w:sz="0" w:space="0" w:color="auto"/>
            <w:left w:val="none" w:sz="0" w:space="0" w:color="auto"/>
            <w:bottom w:val="none" w:sz="0" w:space="0" w:color="auto"/>
            <w:right w:val="none" w:sz="0" w:space="0" w:color="auto"/>
          </w:divBdr>
        </w:div>
        <w:div w:id="1555508931">
          <w:marLeft w:val="720"/>
          <w:marRight w:val="0"/>
          <w:marTop w:val="0"/>
          <w:marBottom w:val="101"/>
          <w:divBdr>
            <w:top w:val="none" w:sz="0" w:space="0" w:color="auto"/>
            <w:left w:val="none" w:sz="0" w:space="0" w:color="auto"/>
            <w:bottom w:val="none" w:sz="0" w:space="0" w:color="auto"/>
            <w:right w:val="none" w:sz="0" w:space="0" w:color="auto"/>
          </w:divBdr>
        </w:div>
        <w:div w:id="267933617">
          <w:marLeft w:val="720"/>
          <w:marRight w:val="0"/>
          <w:marTop w:val="0"/>
          <w:marBottom w:val="101"/>
          <w:divBdr>
            <w:top w:val="none" w:sz="0" w:space="0" w:color="auto"/>
            <w:left w:val="none" w:sz="0" w:space="0" w:color="auto"/>
            <w:bottom w:val="none" w:sz="0" w:space="0" w:color="auto"/>
            <w:right w:val="none" w:sz="0" w:space="0" w:color="auto"/>
          </w:divBdr>
        </w:div>
        <w:div w:id="960919597">
          <w:marLeft w:val="720"/>
          <w:marRight w:val="0"/>
          <w:marTop w:val="0"/>
          <w:marBottom w:val="101"/>
          <w:divBdr>
            <w:top w:val="none" w:sz="0" w:space="0" w:color="auto"/>
            <w:left w:val="none" w:sz="0" w:space="0" w:color="auto"/>
            <w:bottom w:val="none" w:sz="0" w:space="0" w:color="auto"/>
            <w:right w:val="none" w:sz="0" w:space="0" w:color="auto"/>
          </w:divBdr>
        </w:div>
        <w:div w:id="335033088">
          <w:marLeft w:val="720"/>
          <w:marRight w:val="0"/>
          <w:marTop w:val="0"/>
          <w:marBottom w:val="101"/>
          <w:divBdr>
            <w:top w:val="none" w:sz="0" w:space="0" w:color="auto"/>
            <w:left w:val="none" w:sz="0" w:space="0" w:color="auto"/>
            <w:bottom w:val="none" w:sz="0" w:space="0" w:color="auto"/>
            <w:right w:val="none" w:sz="0" w:space="0" w:color="auto"/>
          </w:divBdr>
        </w:div>
        <w:div w:id="649024467">
          <w:marLeft w:val="720"/>
          <w:marRight w:val="0"/>
          <w:marTop w:val="0"/>
          <w:marBottom w:val="101"/>
          <w:divBdr>
            <w:top w:val="none" w:sz="0" w:space="0" w:color="auto"/>
            <w:left w:val="none" w:sz="0" w:space="0" w:color="auto"/>
            <w:bottom w:val="none" w:sz="0" w:space="0" w:color="auto"/>
            <w:right w:val="none" w:sz="0" w:space="0" w:color="auto"/>
          </w:divBdr>
        </w:div>
        <w:div w:id="1618413666">
          <w:marLeft w:val="720"/>
          <w:marRight w:val="0"/>
          <w:marTop w:val="0"/>
          <w:marBottom w:val="101"/>
          <w:divBdr>
            <w:top w:val="none" w:sz="0" w:space="0" w:color="auto"/>
            <w:left w:val="none" w:sz="0" w:space="0" w:color="auto"/>
            <w:bottom w:val="none" w:sz="0" w:space="0" w:color="auto"/>
            <w:right w:val="none" w:sz="0" w:space="0" w:color="auto"/>
          </w:divBdr>
        </w:div>
        <w:div w:id="688604352">
          <w:marLeft w:val="720"/>
          <w:marRight w:val="0"/>
          <w:marTop w:val="0"/>
          <w:marBottom w:val="101"/>
          <w:divBdr>
            <w:top w:val="none" w:sz="0" w:space="0" w:color="auto"/>
            <w:left w:val="none" w:sz="0" w:space="0" w:color="auto"/>
            <w:bottom w:val="none" w:sz="0" w:space="0" w:color="auto"/>
            <w:right w:val="none" w:sz="0" w:space="0" w:color="auto"/>
          </w:divBdr>
        </w:div>
        <w:div w:id="545221136">
          <w:marLeft w:val="720"/>
          <w:marRight w:val="0"/>
          <w:marTop w:val="0"/>
          <w:marBottom w:val="101"/>
          <w:divBdr>
            <w:top w:val="none" w:sz="0" w:space="0" w:color="auto"/>
            <w:left w:val="none" w:sz="0" w:space="0" w:color="auto"/>
            <w:bottom w:val="none" w:sz="0" w:space="0" w:color="auto"/>
            <w:right w:val="none" w:sz="0" w:space="0" w:color="auto"/>
          </w:divBdr>
        </w:div>
        <w:div w:id="118108658">
          <w:marLeft w:val="720"/>
          <w:marRight w:val="0"/>
          <w:marTop w:val="0"/>
          <w:marBottom w:val="101"/>
          <w:divBdr>
            <w:top w:val="none" w:sz="0" w:space="0" w:color="auto"/>
            <w:left w:val="none" w:sz="0" w:space="0" w:color="auto"/>
            <w:bottom w:val="none" w:sz="0" w:space="0" w:color="auto"/>
            <w:right w:val="none" w:sz="0" w:space="0" w:color="auto"/>
          </w:divBdr>
        </w:div>
        <w:div w:id="478352663">
          <w:marLeft w:val="720"/>
          <w:marRight w:val="0"/>
          <w:marTop w:val="0"/>
          <w:marBottom w:val="101"/>
          <w:divBdr>
            <w:top w:val="none" w:sz="0" w:space="0" w:color="auto"/>
            <w:left w:val="none" w:sz="0" w:space="0" w:color="auto"/>
            <w:bottom w:val="none" w:sz="0" w:space="0" w:color="auto"/>
            <w:right w:val="none" w:sz="0" w:space="0" w:color="auto"/>
          </w:divBdr>
        </w:div>
        <w:div w:id="794952395">
          <w:marLeft w:val="720"/>
          <w:marRight w:val="0"/>
          <w:marTop w:val="0"/>
          <w:marBottom w:val="101"/>
          <w:divBdr>
            <w:top w:val="none" w:sz="0" w:space="0" w:color="auto"/>
            <w:left w:val="none" w:sz="0" w:space="0" w:color="auto"/>
            <w:bottom w:val="none" w:sz="0" w:space="0" w:color="auto"/>
            <w:right w:val="none" w:sz="0" w:space="0" w:color="auto"/>
          </w:divBdr>
        </w:div>
        <w:div w:id="809131143">
          <w:marLeft w:val="720"/>
          <w:marRight w:val="0"/>
          <w:marTop w:val="0"/>
          <w:marBottom w:val="101"/>
          <w:divBdr>
            <w:top w:val="none" w:sz="0" w:space="0" w:color="auto"/>
            <w:left w:val="none" w:sz="0" w:space="0" w:color="auto"/>
            <w:bottom w:val="none" w:sz="0" w:space="0" w:color="auto"/>
            <w:right w:val="none" w:sz="0" w:space="0" w:color="auto"/>
          </w:divBdr>
        </w:div>
        <w:div w:id="1560558642">
          <w:marLeft w:val="720"/>
          <w:marRight w:val="0"/>
          <w:marTop w:val="0"/>
          <w:marBottom w:val="101"/>
          <w:divBdr>
            <w:top w:val="none" w:sz="0" w:space="0" w:color="auto"/>
            <w:left w:val="none" w:sz="0" w:space="0" w:color="auto"/>
            <w:bottom w:val="none" w:sz="0" w:space="0" w:color="auto"/>
            <w:right w:val="none" w:sz="0" w:space="0" w:color="auto"/>
          </w:divBdr>
        </w:div>
        <w:div w:id="1365131272">
          <w:marLeft w:val="720"/>
          <w:marRight w:val="0"/>
          <w:marTop w:val="0"/>
          <w:marBottom w:val="101"/>
          <w:divBdr>
            <w:top w:val="none" w:sz="0" w:space="0" w:color="auto"/>
            <w:left w:val="none" w:sz="0" w:space="0" w:color="auto"/>
            <w:bottom w:val="none" w:sz="0" w:space="0" w:color="auto"/>
            <w:right w:val="none" w:sz="0" w:space="0" w:color="auto"/>
          </w:divBdr>
        </w:div>
        <w:div w:id="152378662">
          <w:marLeft w:val="720"/>
          <w:marRight w:val="0"/>
          <w:marTop w:val="0"/>
          <w:marBottom w:val="101"/>
          <w:divBdr>
            <w:top w:val="none" w:sz="0" w:space="0" w:color="auto"/>
            <w:left w:val="none" w:sz="0" w:space="0" w:color="auto"/>
            <w:bottom w:val="none" w:sz="0" w:space="0" w:color="auto"/>
            <w:right w:val="none" w:sz="0" w:space="0" w:color="auto"/>
          </w:divBdr>
        </w:div>
        <w:div w:id="1021517462">
          <w:marLeft w:val="720"/>
          <w:marRight w:val="0"/>
          <w:marTop w:val="0"/>
          <w:marBottom w:val="101"/>
          <w:divBdr>
            <w:top w:val="none" w:sz="0" w:space="0" w:color="auto"/>
            <w:left w:val="none" w:sz="0" w:space="0" w:color="auto"/>
            <w:bottom w:val="none" w:sz="0" w:space="0" w:color="auto"/>
            <w:right w:val="none" w:sz="0" w:space="0" w:color="auto"/>
          </w:divBdr>
        </w:div>
        <w:div w:id="1671906516">
          <w:marLeft w:val="720"/>
          <w:marRight w:val="0"/>
          <w:marTop w:val="0"/>
          <w:marBottom w:val="101"/>
          <w:divBdr>
            <w:top w:val="none" w:sz="0" w:space="0" w:color="auto"/>
            <w:left w:val="none" w:sz="0" w:space="0" w:color="auto"/>
            <w:bottom w:val="none" w:sz="0" w:space="0" w:color="auto"/>
            <w:right w:val="none" w:sz="0" w:space="0" w:color="auto"/>
          </w:divBdr>
        </w:div>
        <w:div w:id="378938431">
          <w:marLeft w:val="720"/>
          <w:marRight w:val="0"/>
          <w:marTop w:val="0"/>
          <w:marBottom w:val="101"/>
          <w:divBdr>
            <w:top w:val="none" w:sz="0" w:space="0" w:color="auto"/>
            <w:left w:val="none" w:sz="0" w:space="0" w:color="auto"/>
            <w:bottom w:val="none" w:sz="0" w:space="0" w:color="auto"/>
            <w:right w:val="none" w:sz="0" w:space="0" w:color="auto"/>
          </w:divBdr>
        </w:div>
        <w:div w:id="274795164">
          <w:marLeft w:val="720"/>
          <w:marRight w:val="0"/>
          <w:marTop w:val="0"/>
          <w:marBottom w:val="101"/>
          <w:divBdr>
            <w:top w:val="none" w:sz="0" w:space="0" w:color="auto"/>
            <w:left w:val="none" w:sz="0" w:space="0" w:color="auto"/>
            <w:bottom w:val="none" w:sz="0" w:space="0" w:color="auto"/>
            <w:right w:val="none" w:sz="0" w:space="0" w:color="auto"/>
          </w:divBdr>
        </w:div>
        <w:div w:id="497383189">
          <w:marLeft w:val="720"/>
          <w:marRight w:val="0"/>
          <w:marTop w:val="0"/>
          <w:marBottom w:val="101"/>
          <w:divBdr>
            <w:top w:val="none" w:sz="0" w:space="0" w:color="auto"/>
            <w:left w:val="none" w:sz="0" w:space="0" w:color="auto"/>
            <w:bottom w:val="none" w:sz="0" w:space="0" w:color="auto"/>
            <w:right w:val="none" w:sz="0" w:space="0" w:color="auto"/>
          </w:divBdr>
        </w:div>
        <w:div w:id="251820410">
          <w:marLeft w:val="720"/>
          <w:marRight w:val="0"/>
          <w:marTop w:val="0"/>
          <w:marBottom w:val="101"/>
          <w:divBdr>
            <w:top w:val="none" w:sz="0" w:space="0" w:color="auto"/>
            <w:left w:val="none" w:sz="0" w:space="0" w:color="auto"/>
            <w:bottom w:val="none" w:sz="0" w:space="0" w:color="auto"/>
            <w:right w:val="none" w:sz="0" w:space="0" w:color="auto"/>
          </w:divBdr>
        </w:div>
        <w:div w:id="1648049970">
          <w:marLeft w:val="720"/>
          <w:marRight w:val="0"/>
          <w:marTop w:val="0"/>
          <w:marBottom w:val="101"/>
          <w:divBdr>
            <w:top w:val="none" w:sz="0" w:space="0" w:color="auto"/>
            <w:left w:val="none" w:sz="0" w:space="0" w:color="auto"/>
            <w:bottom w:val="none" w:sz="0" w:space="0" w:color="auto"/>
            <w:right w:val="none" w:sz="0" w:space="0" w:color="auto"/>
          </w:divBdr>
        </w:div>
        <w:div w:id="125782617">
          <w:marLeft w:val="0"/>
          <w:marRight w:val="0"/>
          <w:marTop w:val="101"/>
          <w:marBottom w:val="101"/>
          <w:divBdr>
            <w:top w:val="none" w:sz="0" w:space="0" w:color="auto"/>
            <w:left w:val="none" w:sz="0" w:space="0" w:color="auto"/>
            <w:bottom w:val="none" w:sz="0" w:space="0" w:color="auto"/>
            <w:right w:val="none" w:sz="0" w:space="0" w:color="auto"/>
          </w:divBdr>
        </w:div>
        <w:div w:id="1267889450">
          <w:marLeft w:val="0"/>
          <w:marRight w:val="0"/>
          <w:marTop w:val="0"/>
          <w:marBottom w:val="101"/>
          <w:divBdr>
            <w:top w:val="none" w:sz="0" w:space="0" w:color="auto"/>
            <w:left w:val="none" w:sz="0" w:space="0" w:color="auto"/>
            <w:bottom w:val="none" w:sz="0" w:space="0" w:color="auto"/>
            <w:right w:val="none" w:sz="0" w:space="0" w:color="auto"/>
          </w:divBdr>
        </w:div>
        <w:div w:id="142819656">
          <w:marLeft w:val="0"/>
          <w:marRight w:val="0"/>
          <w:marTop w:val="0"/>
          <w:marBottom w:val="101"/>
          <w:divBdr>
            <w:top w:val="none" w:sz="0" w:space="0" w:color="auto"/>
            <w:left w:val="none" w:sz="0" w:space="0" w:color="auto"/>
            <w:bottom w:val="none" w:sz="0" w:space="0" w:color="auto"/>
            <w:right w:val="none" w:sz="0" w:space="0" w:color="auto"/>
          </w:divBdr>
        </w:div>
        <w:div w:id="30034986">
          <w:marLeft w:val="0"/>
          <w:marRight w:val="0"/>
          <w:marTop w:val="0"/>
          <w:marBottom w:val="101"/>
          <w:divBdr>
            <w:top w:val="none" w:sz="0" w:space="0" w:color="auto"/>
            <w:left w:val="none" w:sz="0" w:space="0" w:color="auto"/>
            <w:bottom w:val="none" w:sz="0" w:space="0" w:color="auto"/>
            <w:right w:val="none" w:sz="0" w:space="0" w:color="auto"/>
          </w:divBdr>
        </w:div>
        <w:div w:id="43022253">
          <w:marLeft w:val="0"/>
          <w:marRight w:val="0"/>
          <w:marTop w:val="0"/>
          <w:marBottom w:val="101"/>
          <w:divBdr>
            <w:top w:val="none" w:sz="0" w:space="0" w:color="auto"/>
            <w:left w:val="none" w:sz="0" w:space="0" w:color="auto"/>
            <w:bottom w:val="none" w:sz="0" w:space="0" w:color="auto"/>
            <w:right w:val="none" w:sz="0" w:space="0" w:color="auto"/>
          </w:divBdr>
        </w:div>
        <w:div w:id="1118530776">
          <w:marLeft w:val="720"/>
          <w:marRight w:val="0"/>
          <w:marTop w:val="0"/>
          <w:marBottom w:val="101"/>
          <w:divBdr>
            <w:top w:val="none" w:sz="0" w:space="0" w:color="auto"/>
            <w:left w:val="none" w:sz="0" w:space="0" w:color="auto"/>
            <w:bottom w:val="none" w:sz="0" w:space="0" w:color="auto"/>
            <w:right w:val="none" w:sz="0" w:space="0" w:color="auto"/>
          </w:divBdr>
        </w:div>
        <w:div w:id="918292673">
          <w:marLeft w:val="720"/>
          <w:marRight w:val="0"/>
          <w:marTop w:val="0"/>
          <w:marBottom w:val="101"/>
          <w:divBdr>
            <w:top w:val="none" w:sz="0" w:space="0" w:color="auto"/>
            <w:left w:val="none" w:sz="0" w:space="0" w:color="auto"/>
            <w:bottom w:val="none" w:sz="0" w:space="0" w:color="auto"/>
            <w:right w:val="none" w:sz="0" w:space="0" w:color="auto"/>
          </w:divBdr>
        </w:div>
        <w:div w:id="1292513166">
          <w:marLeft w:val="720"/>
          <w:marRight w:val="0"/>
          <w:marTop w:val="0"/>
          <w:marBottom w:val="101"/>
          <w:divBdr>
            <w:top w:val="none" w:sz="0" w:space="0" w:color="auto"/>
            <w:left w:val="none" w:sz="0" w:space="0" w:color="auto"/>
            <w:bottom w:val="none" w:sz="0" w:space="0" w:color="auto"/>
            <w:right w:val="none" w:sz="0" w:space="0" w:color="auto"/>
          </w:divBdr>
        </w:div>
        <w:div w:id="5644545">
          <w:marLeft w:val="720"/>
          <w:marRight w:val="0"/>
          <w:marTop w:val="0"/>
          <w:marBottom w:val="101"/>
          <w:divBdr>
            <w:top w:val="none" w:sz="0" w:space="0" w:color="auto"/>
            <w:left w:val="none" w:sz="0" w:space="0" w:color="auto"/>
            <w:bottom w:val="none" w:sz="0" w:space="0" w:color="auto"/>
            <w:right w:val="none" w:sz="0" w:space="0" w:color="auto"/>
          </w:divBdr>
        </w:div>
        <w:div w:id="998849029">
          <w:marLeft w:val="720"/>
          <w:marRight w:val="0"/>
          <w:marTop w:val="0"/>
          <w:marBottom w:val="101"/>
          <w:divBdr>
            <w:top w:val="none" w:sz="0" w:space="0" w:color="auto"/>
            <w:left w:val="none" w:sz="0" w:space="0" w:color="auto"/>
            <w:bottom w:val="none" w:sz="0" w:space="0" w:color="auto"/>
            <w:right w:val="none" w:sz="0" w:space="0" w:color="auto"/>
          </w:divBdr>
        </w:div>
        <w:div w:id="1854762616">
          <w:marLeft w:val="720"/>
          <w:marRight w:val="0"/>
          <w:marTop w:val="0"/>
          <w:marBottom w:val="101"/>
          <w:divBdr>
            <w:top w:val="none" w:sz="0" w:space="0" w:color="auto"/>
            <w:left w:val="none" w:sz="0" w:space="0" w:color="auto"/>
            <w:bottom w:val="none" w:sz="0" w:space="0" w:color="auto"/>
            <w:right w:val="none" w:sz="0" w:space="0" w:color="auto"/>
          </w:divBdr>
        </w:div>
        <w:div w:id="132137121">
          <w:marLeft w:val="720"/>
          <w:marRight w:val="0"/>
          <w:marTop w:val="0"/>
          <w:marBottom w:val="101"/>
          <w:divBdr>
            <w:top w:val="none" w:sz="0" w:space="0" w:color="auto"/>
            <w:left w:val="none" w:sz="0" w:space="0" w:color="auto"/>
            <w:bottom w:val="none" w:sz="0" w:space="0" w:color="auto"/>
            <w:right w:val="none" w:sz="0" w:space="0" w:color="auto"/>
          </w:divBdr>
        </w:div>
        <w:div w:id="14818491">
          <w:marLeft w:val="720"/>
          <w:marRight w:val="0"/>
          <w:marTop w:val="0"/>
          <w:marBottom w:val="101"/>
          <w:divBdr>
            <w:top w:val="none" w:sz="0" w:space="0" w:color="auto"/>
            <w:left w:val="none" w:sz="0" w:space="0" w:color="auto"/>
            <w:bottom w:val="none" w:sz="0" w:space="0" w:color="auto"/>
            <w:right w:val="none" w:sz="0" w:space="0" w:color="auto"/>
          </w:divBdr>
        </w:div>
        <w:div w:id="954096210">
          <w:marLeft w:val="720"/>
          <w:marRight w:val="0"/>
          <w:marTop w:val="0"/>
          <w:marBottom w:val="101"/>
          <w:divBdr>
            <w:top w:val="none" w:sz="0" w:space="0" w:color="auto"/>
            <w:left w:val="none" w:sz="0" w:space="0" w:color="auto"/>
            <w:bottom w:val="none" w:sz="0" w:space="0" w:color="auto"/>
            <w:right w:val="none" w:sz="0" w:space="0" w:color="auto"/>
          </w:divBdr>
        </w:div>
        <w:div w:id="609119177">
          <w:marLeft w:val="720"/>
          <w:marRight w:val="0"/>
          <w:marTop w:val="0"/>
          <w:marBottom w:val="101"/>
          <w:divBdr>
            <w:top w:val="none" w:sz="0" w:space="0" w:color="auto"/>
            <w:left w:val="none" w:sz="0" w:space="0" w:color="auto"/>
            <w:bottom w:val="none" w:sz="0" w:space="0" w:color="auto"/>
            <w:right w:val="none" w:sz="0" w:space="0" w:color="auto"/>
          </w:divBdr>
        </w:div>
        <w:div w:id="532693169">
          <w:marLeft w:val="720"/>
          <w:marRight w:val="0"/>
          <w:marTop w:val="0"/>
          <w:marBottom w:val="101"/>
          <w:divBdr>
            <w:top w:val="none" w:sz="0" w:space="0" w:color="auto"/>
            <w:left w:val="none" w:sz="0" w:space="0" w:color="auto"/>
            <w:bottom w:val="none" w:sz="0" w:space="0" w:color="auto"/>
            <w:right w:val="none" w:sz="0" w:space="0" w:color="auto"/>
          </w:divBdr>
        </w:div>
        <w:div w:id="1785150514">
          <w:marLeft w:val="720"/>
          <w:marRight w:val="0"/>
          <w:marTop w:val="0"/>
          <w:marBottom w:val="101"/>
          <w:divBdr>
            <w:top w:val="none" w:sz="0" w:space="0" w:color="auto"/>
            <w:left w:val="none" w:sz="0" w:space="0" w:color="auto"/>
            <w:bottom w:val="none" w:sz="0" w:space="0" w:color="auto"/>
            <w:right w:val="none" w:sz="0" w:space="0" w:color="auto"/>
          </w:divBdr>
        </w:div>
        <w:div w:id="1993681857">
          <w:marLeft w:val="720"/>
          <w:marRight w:val="0"/>
          <w:marTop w:val="0"/>
          <w:marBottom w:val="101"/>
          <w:divBdr>
            <w:top w:val="none" w:sz="0" w:space="0" w:color="auto"/>
            <w:left w:val="none" w:sz="0" w:space="0" w:color="auto"/>
            <w:bottom w:val="none" w:sz="0" w:space="0" w:color="auto"/>
            <w:right w:val="none" w:sz="0" w:space="0" w:color="auto"/>
          </w:divBdr>
        </w:div>
        <w:div w:id="666054637">
          <w:marLeft w:val="720"/>
          <w:marRight w:val="0"/>
          <w:marTop w:val="0"/>
          <w:marBottom w:val="101"/>
          <w:divBdr>
            <w:top w:val="none" w:sz="0" w:space="0" w:color="auto"/>
            <w:left w:val="none" w:sz="0" w:space="0" w:color="auto"/>
            <w:bottom w:val="none" w:sz="0" w:space="0" w:color="auto"/>
            <w:right w:val="none" w:sz="0" w:space="0" w:color="auto"/>
          </w:divBdr>
        </w:div>
        <w:div w:id="692535849">
          <w:marLeft w:val="720"/>
          <w:marRight w:val="0"/>
          <w:marTop w:val="0"/>
          <w:marBottom w:val="101"/>
          <w:divBdr>
            <w:top w:val="none" w:sz="0" w:space="0" w:color="auto"/>
            <w:left w:val="none" w:sz="0" w:space="0" w:color="auto"/>
            <w:bottom w:val="none" w:sz="0" w:space="0" w:color="auto"/>
            <w:right w:val="none" w:sz="0" w:space="0" w:color="auto"/>
          </w:divBdr>
        </w:div>
        <w:div w:id="1122916309">
          <w:marLeft w:val="720"/>
          <w:marRight w:val="0"/>
          <w:marTop w:val="0"/>
          <w:marBottom w:val="101"/>
          <w:divBdr>
            <w:top w:val="none" w:sz="0" w:space="0" w:color="auto"/>
            <w:left w:val="none" w:sz="0" w:space="0" w:color="auto"/>
            <w:bottom w:val="none" w:sz="0" w:space="0" w:color="auto"/>
            <w:right w:val="none" w:sz="0" w:space="0" w:color="auto"/>
          </w:divBdr>
        </w:div>
        <w:div w:id="386728452">
          <w:marLeft w:val="720"/>
          <w:marRight w:val="0"/>
          <w:marTop w:val="0"/>
          <w:marBottom w:val="101"/>
          <w:divBdr>
            <w:top w:val="none" w:sz="0" w:space="0" w:color="auto"/>
            <w:left w:val="none" w:sz="0" w:space="0" w:color="auto"/>
            <w:bottom w:val="none" w:sz="0" w:space="0" w:color="auto"/>
            <w:right w:val="none" w:sz="0" w:space="0" w:color="auto"/>
          </w:divBdr>
        </w:div>
        <w:div w:id="1337031275">
          <w:marLeft w:val="720"/>
          <w:marRight w:val="0"/>
          <w:marTop w:val="0"/>
          <w:marBottom w:val="101"/>
          <w:divBdr>
            <w:top w:val="none" w:sz="0" w:space="0" w:color="auto"/>
            <w:left w:val="none" w:sz="0" w:space="0" w:color="auto"/>
            <w:bottom w:val="none" w:sz="0" w:space="0" w:color="auto"/>
            <w:right w:val="none" w:sz="0" w:space="0" w:color="auto"/>
          </w:divBdr>
        </w:div>
        <w:div w:id="2011331996">
          <w:marLeft w:val="720"/>
          <w:marRight w:val="0"/>
          <w:marTop w:val="0"/>
          <w:marBottom w:val="101"/>
          <w:divBdr>
            <w:top w:val="none" w:sz="0" w:space="0" w:color="auto"/>
            <w:left w:val="none" w:sz="0" w:space="0" w:color="auto"/>
            <w:bottom w:val="none" w:sz="0" w:space="0" w:color="auto"/>
            <w:right w:val="none" w:sz="0" w:space="0" w:color="auto"/>
          </w:divBdr>
        </w:div>
        <w:div w:id="14239351">
          <w:marLeft w:val="720"/>
          <w:marRight w:val="0"/>
          <w:marTop w:val="0"/>
          <w:marBottom w:val="101"/>
          <w:divBdr>
            <w:top w:val="none" w:sz="0" w:space="0" w:color="auto"/>
            <w:left w:val="none" w:sz="0" w:space="0" w:color="auto"/>
            <w:bottom w:val="none" w:sz="0" w:space="0" w:color="auto"/>
            <w:right w:val="none" w:sz="0" w:space="0" w:color="auto"/>
          </w:divBdr>
        </w:div>
        <w:div w:id="1717510828">
          <w:marLeft w:val="720"/>
          <w:marRight w:val="0"/>
          <w:marTop w:val="0"/>
          <w:marBottom w:val="101"/>
          <w:divBdr>
            <w:top w:val="none" w:sz="0" w:space="0" w:color="auto"/>
            <w:left w:val="none" w:sz="0" w:space="0" w:color="auto"/>
            <w:bottom w:val="none" w:sz="0" w:space="0" w:color="auto"/>
            <w:right w:val="none" w:sz="0" w:space="0" w:color="auto"/>
          </w:divBdr>
        </w:div>
        <w:div w:id="996880525">
          <w:marLeft w:val="720"/>
          <w:marRight w:val="0"/>
          <w:marTop w:val="0"/>
          <w:marBottom w:val="101"/>
          <w:divBdr>
            <w:top w:val="none" w:sz="0" w:space="0" w:color="auto"/>
            <w:left w:val="none" w:sz="0" w:space="0" w:color="auto"/>
            <w:bottom w:val="none" w:sz="0" w:space="0" w:color="auto"/>
            <w:right w:val="none" w:sz="0" w:space="0" w:color="auto"/>
          </w:divBdr>
        </w:div>
        <w:div w:id="620304417">
          <w:marLeft w:val="720"/>
          <w:marRight w:val="0"/>
          <w:marTop w:val="0"/>
          <w:marBottom w:val="101"/>
          <w:divBdr>
            <w:top w:val="none" w:sz="0" w:space="0" w:color="auto"/>
            <w:left w:val="none" w:sz="0" w:space="0" w:color="auto"/>
            <w:bottom w:val="none" w:sz="0" w:space="0" w:color="auto"/>
            <w:right w:val="none" w:sz="0" w:space="0" w:color="auto"/>
          </w:divBdr>
        </w:div>
        <w:div w:id="1087728632">
          <w:marLeft w:val="720"/>
          <w:marRight w:val="0"/>
          <w:marTop w:val="0"/>
          <w:marBottom w:val="101"/>
          <w:divBdr>
            <w:top w:val="none" w:sz="0" w:space="0" w:color="auto"/>
            <w:left w:val="none" w:sz="0" w:space="0" w:color="auto"/>
            <w:bottom w:val="none" w:sz="0" w:space="0" w:color="auto"/>
            <w:right w:val="none" w:sz="0" w:space="0" w:color="auto"/>
          </w:divBdr>
        </w:div>
        <w:div w:id="652024949">
          <w:marLeft w:val="720"/>
          <w:marRight w:val="0"/>
          <w:marTop w:val="0"/>
          <w:marBottom w:val="101"/>
          <w:divBdr>
            <w:top w:val="none" w:sz="0" w:space="0" w:color="auto"/>
            <w:left w:val="none" w:sz="0" w:space="0" w:color="auto"/>
            <w:bottom w:val="none" w:sz="0" w:space="0" w:color="auto"/>
            <w:right w:val="none" w:sz="0" w:space="0" w:color="auto"/>
          </w:divBdr>
        </w:div>
        <w:div w:id="929387840">
          <w:marLeft w:val="720"/>
          <w:marRight w:val="0"/>
          <w:marTop w:val="0"/>
          <w:marBottom w:val="101"/>
          <w:divBdr>
            <w:top w:val="none" w:sz="0" w:space="0" w:color="auto"/>
            <w:left w:val="none" w:sz="0" w:space="0" w:color="auto"/>
            <w:bottom w:val="none" w:sz="0" w:space="0" w:color="auto"/>
            <w:right w:val="none" w:sz="0" w:space="0" w:color="auto"/>
          </w:divBdr>
        </w:div>
        <w:div w:id="154079653">
          <w:marLeft w:val="720"/>
          <w:marRight w:val="0"/>
          <w:marTop w:val="0"/>
          <w:marBottom w:val="101"/>
          <w:divBdr>
            <w:top w:val="none" w:sz="0" w:space="0" w:color="auto"/>
            <w:left w:val="none" w:sz="0" w:space="0" w:color="auto"/>
            <w:bottom w:val="none" w:sz="0" w:space="0" w:color="auto"/>
            <w:right w:val="none" w:sz="0" w:space="0" w:color="auto"/>
          </w:divBdr>
        </w:div>
        <w:div w:id="86656977">
          <w:marLeft w:val="720"/>
          <w:marRight w:val="0"/>
          <w:marTop w:val="0"/>
          <w:marBottom w:val="101"/>
          <w:divBdr>
            <w:top w:val="none" w:sz="0" w:space="0" w:color="auto"/>
            <w:left w:val="none" w:sz="0" w:space="0" w:color="auto"/>
            <w:bottom w:val="none" w:sz="0" w:space="0" w:color="auto"/>
            <w:right w:val="none" w:sz="0" w:space="0" w:color="auto"/>
          </w:divBdr>
        </w:div>
        <w:div w:id="930704127">
          <w:marLeft w:val="720"/>
          <w:marRight w:val="0"/>
          <w:marTop w:val="0"/>
          <w:marBottom w:val="101"/>
          <w:divBdr>
            <w:top w:val="none" w:sz="0" w:space="0" w:color="auto"/>
            <w:left w:val="none" w:sz="0" w:space="0" w:color="auto"/>
            <w:bottom w:val="none" w:sz="0" w:space="0" w:color="auto"/>
            <w:right w:val="none" w:sz="0" w:space="0" w:color="auto"/>
          </w:divBdr>
        </w:div>
        <w:div w:id="1627465853">
          <w:marLeft w:val="720"/>
          <w:marRight w:val="0"/>
          <w:marTop w:val="0"/>
          <w:marBottom w:val="101"/>
          <w:divBdr>
            <w:top w:val="none" w:sz="0" w:space="0" w:color="auto"/>
            <w:left w:val="none" w:sz="0" w:space="0" w:color="auto"/>
            <w:bottom w:val="none" w:sz="0" w:space="0" w:color="auto"/>
            <w:right w:val="none" w:sz="0" w:space="0" w:color="auto"/>
          </w:divBdr>
        </w:div>
        <w:div w:id="1537696343">
          <w:marLeft w:val="720"/>
          <w:marRight w:val="0"/>
          <w:marTop w:val="0"/>
          <w:marBottom w:val="101"/>
          <w:divBdr>
            <w:top w:val="none" w:sz="0" w:space="0" w:color="auto"/>
            <w:left w:val="none" w:sz="0" w:space="0" w:color="auto"/>
            <w:bottom w:val="none" w:sz="0" w:space="0" w:color="auto"/>
            <w:right w:val="none" w:sz="0" w:space="0" w:color="auto"/>
          </w:divBdr>
        </w:div>
        <w:div w:id="1209489094">
          <w:marLeft w:val="720"/>
          <w:marRight w:val="0"/>
          <w:marTop w:val="0"/>
          <w:marBottom w:val="101"/>
          <w:divBdr>
            <w:top w:val="none" w:sz="0" w:space="0" w:color="auto"/>
            <w:left w:val="none" w:sz="0" w:space="0" w:color="auto"/>
            <w:bottom w:val="none" w:sz="0" w:space="0" w:color="auto"/>
            <w:right w:val="none" w:sz="0" w:space="0" w:color="auto"/>
          </w:divBdr>
        </w:div>
        <w:div w:id="378214537">
          <w:marLeft w:val="720"/>
          <w:marRight w:val="0"/>
          <w:marTop w:val="0"/>
          <w:marBottom w:val="101"/>
          <w:divBdr>
            <w:top w:val="none" w:sz="0" w:space="0" w:color="auto"/>
            <w:left w:val="none" w:sz="0" w:space="0" w:color="auto"/>
            <w:bottom w:val="none" w:sz="0" w:space="0" w:color="auto"/>
            <w:right w:val="none" w:sz="0" w:space="0" w:color="auto"/>
          </w:divBdr>
        </w:div>
        <w:div w:id="1510027182">
          <w:marLeft w:val="720"/>
          <w:marRight w:val="0"/>
          <w:marTop w:val="0"/>
          <w:marBottom w:val="101"/>
          <w:divBdr>
            <w:top w:val="none" w:sz="0" w:space="0" w:color="auto"/>
            <w:left w:val="none" w:sz="0" w:space="0" w:color="auto"/>
            <w:bottom w:val="none" w:sz="0" w:space="0" w:color="auto"/>
            <w:right w:val="none" w:sz="0" w:space="0" w:color="auto"/>
          </w:divBdr>
        </w:div>
        <w:div w:id="940139568">
          <w:marLeft w:val="720"/>
          <w:marRight w:val="0"/>
          <w:marTop w:val="0"/>
          <w:marBottom w:val="101"/>
          <w:divBdr>
            <w:top w:val="none" w:sz="0" w:space="0" w:color="auto"/>
            <w:left w:val="none" w:sz="0" w:space="0" w:color="auto"/>
            <w:bottom w:val="none" w:sz="0" w:space="0" w:color="auto"/>
            <w:right w:val="none" w:sz="0" w:space="0" w:color="auto"/>
          </w:divBdr>
        </w:div>
        <w:div w:id="683433752">
          <w:marLeft w:val="720"/>
          <w:marRight w:val="0"/>
          <w:marTop w:val="0"/>
          <w:marBottom w:val="101"/>
          <w:divBdr>
            <w:top w:val="none" w:sz="0" w:space="0" w:color="auto"/>
            <w:left w:val="none" w:sz="0" w:space="0" w:color="auto"/>
            <w:bottom w:val="none" w:sz="0" w:space="0" w:color="auto"/>
            <w:right w:val="none" w:sz="0" w:space="0" w:color="auto"/>
          </w:divBdr>
        </w:div>
        <w:div w:id="888806031">
          <w:marLeft w:val="720"/>
          <w:marRight w:val="0"/>
          <w:marTop w:val="0"/>
          <w:marBottom w:val="101"/>
          <w:divBdr>
            <w:top w:val="none" w:sz="0" w:space="0" w:color="auto"/>
            <w:left w:val="none" w:sz="0" w:space="0" w:color="auto"/>
            <w:bottom w:val="none" w:sz="0" w:space="0" w:color="auto"/>
            <w:right w:val="none" w:sz="0" w:space="0" w:color="auto"/>
          </w:divBdr>
        </w:div>
        <w:div w:id="1786268375">
          <w:marLeft w:val="720"/>
          <w:marRight w:val="0"/>
          <w:marTop w:val="0"/>
          <w:marBottom w:val="101"/>
          <w:divBdr>
            <w:top w:val="none" w:sz="0" w:space="0" w:color="auto"/>
            <w:left w:val="none" w:sz="0" w:space="0" w:color="auto"/>
            <w:bottom w:val="none" w:sz="0" w:space="0" w:color="auto"/>
            <w:right w:val="none" w:sz="0" w:space="0" w:color="auto"/>
          </w:divBdr>
        </w:div>
        <w:div w:id="822087372">
          <w:marLeft w:val="720"/>
          <w:marRight w:val="0"/>
          <w:marTop w:val="0"/>
          <w:marBottom w:val="101"/>
          <w:divBdr>
            <w:top w:val="none" w:sz="0" w:space="0" w:color="auto"/>
            <w:left w:val="none" w:sz="0" w:space="0" w:color="auto"/>
            <w:bottom w:val="none" w:sz="0" w:space="0" w:color="auto"/>
            <w:right w:val="none" w:sz="0" w:space="0" w:color="auto"/>
          </w:divBdr>
        </w:div>
        <w:div w:id="614291019">
          <w:marLeft w:val="720"/>
          <w:marRight w:val="0"/>
          <w:marTop w:val="0"/>
          <w:marBottom w:val="101"/>
          <w:divBdr>
            <w:top w:val="none" w:sz="0" w:space="0" w:color="auto"/>
            <w:left w:val="none" w:sz="0" w:space="0" w:color="auto"/>
            <w:bottom w:val="none" w:sz="0" w:space="0" w:color="auto"/>
            <w:right w:val="none" w:sz="0" w:space="0" w:color="auto"/>
          </w:divBdr>
        </w:div>
        <w:div w:id="420563925">
          <w:marLeft w:val="720"/>
          <w:marRight w:val="0"/>
          <w:marTop w:val="0"/>
          <w:marBottom w:val="101"/>
          <w:divBdr>
            <w:top w:val="none" w:sz="0" w:space="0" w:color="auto"/>
            <w:left w:val="none" w:sz="0" w:space="0" w:color="auto"/>
            <w:bottom w:val="none" w:sz="0" w:space="0" w:color="auto"/>
            <w:right w:val="none" w:sz="0" w:space="0" w:color="auto"/>
          </w:divBdr>
        </w:div>
        <w:div w:id="1522040505">
          <w:marLeft w:val="720"/>
          <w:marRight w:val="0"/>
          <w:marTop w:val="0"/>
          <w:marBottom w:val="101"/>
          <w:divBdr>
            <w:top w:val="none" w:sz="0" w:space="0" w:color="auto"/>
            <w:left w:val="none" w:sz="0" w:space="0" w:color="auto"/>
            <w:bottom w:val="none" w:sz="0" w:space="0" w:color="auto"/>
            <w:right w:val="none" w:sz="0" w:space="0" w:color="auto"/>
          </w:divBdr>
        </w:div>
        <w:div w:id="875777877">
          <w:marLeft w:val="720"/>
          <w:marRight w:val="0"/>
          <w:marTop w:val="0"/>
          <w:marBottom w:val="101"/>
          <w:divBdr>
            <w:top w:val="none" w:sz="0" w:space="0" w:color="auto"/>
            <w:left w:val="none" w:sz="0" w:space="0" w:color="auto"/>
            <w:bottom w:val="none" w:sz="0" w:space="0" w:color="auto"/>
            <w:right w:val="none" w:sz="0" w:space="0" w:color="auto"/>
          </w:divBdr>
        </w:div>
        <w:div w:id="302078865">
          <w:marLeft w:val="720"/>
          <w:marRight w:val="0"/>
          <w:marTop w:val="0"/>
          <w:marBottom w:val="101"/>
          <w:divBdr>
            <w:top w:val="none" w:sz="0" w:space="0" w:color="auto"/>
            <w:left w:val="none" w:sz="0" w:space="0" w:color="auto"/>
            <w:bottom w:val="none" w:sz="0" w:space="0" w:color="auto"/>
            <w:right w:val="none" w:sz="0" w:space="0" w:color="auto"/>
          </w:divBdr>
        </w:div>
        <w:div w:id="1518495792">
          <w:marLeft w:val="720"/>
          <w:marRight w:val="0"/>
          <w:marTop w:val="0"/>
          <w:marBottom w:val="101"/>
          <w:divBdr>
            <w:top w:val="none" w:sz="0" w:space="0" w:color="auto"/>
            <w:left w:val="none" w:sz="0" w:space="0" w:color="auto"/>
            <w:bottom w:val="none" w:sz="0" w:space="0" w:color="auto"/>
            <w:right w:val="none" w:sz="0" w:space="0" w:color="auto"/>
          </w:divBdr>
        </w:div>
        <w:div w:id="830145268">
          <w:marLeft w:val="720"/>
          <w:marRight w:val="0"/>
          <w:marTop w:val="0"/>
          <w:marBottom w:val="101"/>
          <w:divBdr>
            <w:top w:val="none" w:sz="0" w:space="0" w:color="auto"/>
            <w:left w:val="none" w:sz="0" w:space="0" w:color="auto"/>
            <w:bottom w:val="none" w:sz="0" w:space="0" w:color="auto"/>
            <w:right w:val="none" w:sz="0" w:space="0" w:color="auto"/>
          </w:divBdr>
        </w:div>
        <w:div w:id="1327133014">
          <w:marLeft w:val="0"/>
          <w:marRight w:val="0"/>
          <w:marTop w:val="101"/>
          <w:marBottom w:val="101"/>
          <w:divBdr>
            <w:top w:val="none" w:sz="0" w:space="0" w:color="auto"/>
            <w:left w:val="none" w:sz="0" w:space="0" w:color="auto"/>
            <w:bottom w:val="none" w:sz="0" w:space="0" w:color="auto"/>
            <w:right w:val="none" w:sz="0" w:space="0" w:color="auto"/>
          </w:divBdr>
        </w:div>
        <w:div w:id="277370235">
          <w:marLeft w:val="0"/>
          <w:marRight w:val="0"/>
          <w:marTop w:val="0"/>
          <w:marBottom w:val="101"/>
          <w:divBdr>
            <w:top w:val="none" w:sz="0" w:space="0" w:color="auto"/>
            <w:left w:val="none" w:sz="0" w:space="0" w:color="auto"/>
            <w:bottom w:val="none" w:sz="0" w:space="0" w:color="auto"/>
            <w:right w:val="none" w:sz="0" w:space="0" w:color="auto"/>
          </w:divBdr>
        </w:div>
        <w:div w:id="1724675160">
          <w:marLeft w:val="0"/>
          <w:marRight w:val="0"/>
          <w:marTop w:val="0"/>
          <w:marBottom w:val="101"/>
          <w:divBdr>
            <w:top w:val="none" w:sz="0" w:space="0" w:color="auto"/>
            <w:left w:val="none" w:sz="0" w:space="0" w:color="auto"/>
            <w:bottom w:val="none" w:sz="0" w:space="0" w:color="auto"/>
            <w:right w:val="none" w:sz="0" w:space="0" w:color="auto"/>
          </w:divBdr>
        </w:div>
        <w:div w:id="2003049192">
          <w:marLeft w:val="0"/>
          <w:marRight w:val="0"/>
          <w:marTop w:val="0"/>
          <w:marBottom w:val="101"/>
          <w:divBdr>
            <w:top w:val="none" w:sz="0" w:space="0" w:color="auto"/>
            <w:left w:val="none" w:sz="0" w:space="0" w:color="auto"/>
            <w:bottom w:val="none" w:sz="0" w:space="0" w:color="auto"/>
            <w:right w:val="none" w:sz="0" w:space="0" w:color="auto"/>
          </w:divBdr>
        </w:div>
        <w:div w:id="1150095911">
          <w:marLeft w:val="0"/>
          <w:marRight w:val="0"/>
          <w:marTop w:val="0"/>
          <w:marBottom w:val="101"/>
          <w:divBdr>
            <w:top w:val="none" w:sz="0" w:space="0" w:color="auto"/>
            <w:left w:val="none" w:sz="0" w:space="0" w:color="auto"/>
            <w:bottom w:val="none" w:sz="0" w:space="0" w:color="auto"/>
            <w:right w:val="none" w:sz="0" w:space="0" w:color="auto"/>
          </w:divBdr>
        </w:div>
        <w:div w:id="1647279946">
          <w:marLeft w:val="0"/>
          <w:marRight w:val="0"/>
          <w:marTop w:val="0"/>
          <w:marBottom w:val="101"/>
          <w:divBdr>
            <w:top w:val="none" w:sz="0" w:space="0" w:color="auto"/>
            <w:left w:val="none" w:sz="0" w:space="0" w:color="auto"/>
            <w:bottom w:val="none" w:sz="0" w:space="0" w:color="auto"/>
            <w:right w:val="none" w:sz="0" w:space="0" w:color="auto"/>
          </w:divBdr>
        </w:div>
        <w:div w:id="1994143896">
          <w:marLeft w:val="720"/>
          <w:marRight w:val="0"/>
          <w:marTop w:val="0"/>
          <w:marBottom w:val="101"/>
          <w:divBdr>
            <w:top w:val="none" w:sz="0" w:space="0" w:color="auto"/>
            <w:left w:val="none" w:sz="0" w:space="0" w:color="auto"/>
            <w:bottom w:val="none" w:sz="0" w:space="0" w:color="auto"/>
            <w:right w:val="none" w:sz="0" w:space="0" w:color="auto"/>
          </w:divBdr>
        </w:div>
        <w:div w:id="1216694349">
          <w:marLeft w:val="720"/>
          <w:marRight w:val="0"/>
          <w:marTop w:val="0"/>
          <w:marBottom w:val="101"/>
          <w:divBdr>
            <w:top w:val="none" w:sz="0" w:space="0" w:color="auto"/>
            <w:left w:val="none" w:sz="0" w:space="0" w:color="auto"/>
            <w:bottom w:val="none" w:sz="0" w:space="0" w:color="auto"/>
            <w:right w:val="none" w:sz="0" w:space="0" w:color="auto"/>
          </w:divBdr>
        </w:div>
        <w:div w:id="1549686254">
          <w:marLeft w:val="720"/>
          <w:marRight w:val="0"/>
          <w:marTop w:val="0"/>
          <w:marBottom w:val="101"/>
          <w:divBdr>
            <w:top w:val="none" w:sz="0" w:space="0" w:color="auto"/>
            <w:left w:val="none" w:sz="0" w:space="0" w:color="auto"/>
            <w:bottom w:val="none" w:sz="0" w:space="0" w:color="auto"/>
            <w:right w:val="none" w:sz="0" w:space="0" w:color="auto"/>
          </w:divBdr>
        </w:div>
        <w:div w:id="871920280">
          <w:marLeft w:val="720"/>
          <w:marRight w:val="0"/>
          <w:marTop w:val="0"/>
          <w:marBottom w:val="101"/>
          <w:divBdr>
            <w:top w:val="none" w:sz="0" w:space="0" w:color="auto"/>
            <w:left w:val="none" w:sz="0" w:space="0" w:color="auto"/>
            <w:bottom w:val="none" w:sz="0" w:space="0" w:color="auto"/>
            <w:right w:val="none" w:sz="0" w:space="0" w:color="auto"/>
          </w:divBdr>
        </w:div>
        <w:div w:id="1652247227">
          <w:marLeft w:val="720"/>
          <w:marRight w:val="0"/>
          <w:marTop w:val="0"/>
          <w:marBottom w:val="101"/>
          <w:divBdr>
            <w:top w:val="none" w:sz="0" w:space="0" w:color="auto"/>
            <w:left w:val="none" w:sz="0" w:space="0" w:color="auto"/>
            <w:bottom w:val="none" w:sz="0" w:space="0" w:color="auto"/>
            <w:right w:val="none" w:sz="0" w:space="0" w:color="auto"/>
          </w:divBdr>
        </w:div>
        <w:div w:id="274868724">
          <w:marLeft w:val="720"/>
          <w:marRight w:val="0"/>
          <w:marTop w:val="0"/>
          <w:marBottom w:val="101"/>
          <w:divBdr>
            <w:top w:val="none" w:sz="0" w:space="0" w:color="auto"/>
            <w:left w:val="none" w:sz="0" w:space="0" w:color="auto"/>
            <w:bottom w:val="none" w:sz="0" w:space="0" w:color="auto"/>
            <w:right w:val="none" w:sz="0" w:space="0" w:color="auto"/>
          </w:divBdr>
        </w:div>
        <w:div w:id="2032029734">
          <w:marLeft w:val="720"/>
          <w:marRight w:val="0"/>
          <w:marTop w:val="0"/>
          <w:marBottom w:val="101"/>
          <w:divBdr>
            <w:top w:val="none" w:sz="0" w:space="0" w:color="auto"/>
            <w:left w:val="none" w:sz="0" w:space="0" w:color="auto"/>
            <w:bottom w:val="none" w:sz="0" w:space="0" w:color="auto"/>
            <w:right w:val="none" w:sz="0" w:space="0" w:color="auto"/>
          </w:divBdr>
        </w:div>
        <w:div w:id="1838500910">
          <w:marLeft w:val="720"/>
          <w:marRight w:val="0"/>
          <w:marTop w:val="0"/>
          <w:marBottom w:val="101"/>
          <w:divBdr>
            <w:top w:val="none" w:sz="0" w:space="0" w:color="auto"/>
            <w:left w:val="none" w:sz="0" w:space="0" w:color="auto"/>
            <w:bottom w:val="none" w:sz="0" w:space="0" w:color="auto"/>
            <w:right w:val="none" w:sz="0" w:space="0" w:color="auto"/>
          </w:divBdr>
        </w:div>
        <w:div w:id="363791460">
          <w:marLeft w:val="720"/>
          <w:marRight w:val="0"/>
          <w:marTop w:val="0"/>
          <w:marBottom w:val="101"/>
          <w:divBdr>
            <w:top w:val="none" w:sz="0" w:space="0" w:color="auto"/>
            <w:left w:val="none" w:sz="0" w:space="0" w:color="auto"/>
            <w:bottom w:val="none" w:sz="0" w:space="0" w:color="auto"/>
            <w:right w:val="none" w:sz="0" w:space="0" w:color="auto"/>
          </w:divBdr>
        </w:div>
        <w:div w:id="1918250839">
          <w:marLeft w:val="720"/>
          <w:marRight w:val="0"/>
          <w:marTop w:val="0"/>
          <w:marBottom w:val="101"/>
          <w:divBdr>
            <w:top w:val="none" w:sz="0" w:space="0" w:color="auto"/>
            <w:left w:val="none" w:sz="0" w:space="0" w:color="auto"/>
            <w:bottom w:val="none" w:sz="0" w:space="0" w:color="auto"/>
            <w:right w:val="none" w:sz="0" w:space="0" w:color="auto"/>
          </w:divBdr>
        </w:div>
        <w:div w:id="1109007278">
          <w:marLeft w:val="720"/>
          <w:marRight w:val="0"/>
          <w:marTop w:val="0"/>
          <w:marBottom w:val="101"/>
          <w:divBdr>
            <w:top w:val="none" w:sz="0" w:space="0" w:color="auto"/>
            <w:left w:val="none" w:sz="0" w:space="0" w:color="auto"/>
            <w:bottom w:val="none" w:sz="0" w:space="0" w:color="auto"/>
            <w:right w:val="none" w:sz="0" w:space="0" w:color="auto"/>
          </w:divBdr>
        </w:div>
        <w:div w:id="2139100440">
          <w:marLeft w:val="720"/>
          <w:marRight w:val="0"/>
          <w:marTop w:val="0"/>
          <w:marBottom w:val="101"/>
          <w:divBdr>
            <w:top w:val="none" w:sz="0" w:space="0" w:color="auto"/>
            <w:left w:val="none" w:sz="0" w:space="0" w:color="auto"/>
            <w:bottom w:val="none" w:sz="0" w:space="0" w:color="auto"/>
            <w:right w:val="none" w:sz="0" w:space="0" w:color="auto"/>
          </w:divBdr>
        </w:div>
        <w:div w:id="1289244323">
          <w:marLeft w:val="720"/>
          <w:marRight w:val="0"/>
          <w:marTop w:val="0"/>
          <w:marBottom w:val="101"/>
          <w:divBdr>
            <w:top w:val="none" w:sz="0" w:space="0" w:color="auto"/>
            <w:left w:val="none" w:sz="0" w:space="0" w:color="auto"/>
            <w:bottom w:val="none" w:sz="0" w:space="0" w:color="auto"/>
            <w:right w:val="none" w:sz="0" w:space="0" w:color="auto"/>
          </w:divBdr>
        </w:div>
        <w:div w:id="1476987303">
          <w:marLeft w:val="720"/>
          <w:marRight w:val="0"/>
          <w:marTop w:val="0"/>
          <w:marBottom w:val="101"/>
          <w:divBdr>
            <w:top w:val="none" w:sz="0" w:space="0" w:color="auto"/>
            <w:left w:val="none" w:sz="0" w:space="0" w:color="auto"/>
            <w:bottom w:val="none" w:sz="0" w:space="0" w:color="auto"/>
            <w:right w:val="none" w:sz="0" w:space="0" w:color="auto"/>
          </w:divBdr>
        </w:div>
        <w:div w:id="1566069689">
          <w:marLeft w:val="720"/>
          <w:marRight w:val="0"/>
          <w:marTop w:val="0"/>
          <w:marBottom w:val="101"/>
          <w:divBdr>
            <w:top w:val="none" w:sz="0" w:space="0" w:color="auto"/>
            <w:left w:val="none" w:sz="0" w:space="0" w:color="auto"/>
            <w:bottom w:val="none" w:sz="0" w:space="0" w:color="auto"/>
            <w:right w:val="none" w:sz="0" w:space="0" w:color="auto"/>
          </w:divBdr>
        </w:div>
        <w:div w:id="168563858">
          <w:marLeft w:val="720"/>
          <w:marRight w:val="0"/>
          <w:marTop w:val="0"/>
          <w:marBottom w:val="101"/>
          <w:divBdr>
            <w:top w:val="none" w:sz="0" w:space="0" w:color="auto"/>
            <w:left w:val="none" w:sz="0" w:space="0" w:color="auto"/>
            <w:bottom w:val="none" w:sz="0" w:space="0" w:color="auto"/>
            <w:right w:val="none" w:sz="0" w:space="0" w:color="auto"/>
          </w:divBdr>
        </w:div>
        <w:div w:id="748621585">
          <w:marLeft w:val="720"/>
          <w:marRight w:val="0"/>
          <w:marTop w:val="0"/>
          <w:marBottom w:val="101"/>
          <w:divBdr>
            <w:top w:val="none" w:sz="0" w:space="0" w:color="auto"/>
            <w:left w:val="none" w:sz="0" w:space="0" w:color="auto"/>
            <w:bottom w:val="none" w:sz="0" w:space="0" w:color="auto"/>
            <w:right w:val="none" w:sz="0" w:space="0" w:color="auto"/>
          </w:divBdr>
        </w:div>
        <w:div w:id="499469013">
          <w:marLeft w:val="720"/>
          <w:marRight w:val="0"/>
          <w:marTop w:val="0"/>
          <w:marBottom w:val="101"/>
          <w:divBdr>
            <w:top w:val="none" w:sz="0" w:space="0" w:color="auto"/>
            <w:left w:val="none" w:sz="0" w:space="0" w:color="auto"/>
            <w:bottom w:val="none" w:sz="0" w:space="0" w:color="auto"/>
            <w:right w:val="none" w:sz="0" w:space="0" w:color="auto"/>
          </w:divBdr>
        </w:div>
        <w:div w:id="1842546369">
          <w:marLeft w:val="720"/>
          <w:marRight w:val="0"/>
          <w:marTop w:val="0"/>
          <w:marBottom w:val="101"/>
          <w:divBdr>
            <w:top w:val="none" w:sz="0" w:space="0" w:color="auto"/>
            <w:left w:val="none" w:sz="0" w:space="0" w:color="auto"/>
            <w:bottom w:val="none" w:sz="0" w:space="0" w:color="auto"/>
            <w:right w:val="none" w:sz="0" w:space="0" w:color="auto"/>
          </w:divBdr>
        </w:div>
        <w:div w:id="841431409">
          <w:marLeft w:val="720"/>
          <w:marRight w:val="0"/>
          <w:marTop w:val="0"/>
          <w:marBottom w:val="101"/>
          <w:divBdr>
            <w:top w:val="none" w:sz="0" w:space="0" w:color="auto"/>
            <w:left w:val="none" w:sz="0" w:space="0" w:color="auto"/>
            <w:bottom w:val="none" w:sz="0" w:space="0" w:color="auto"/>
            <w:right w:val="none" w:sz="0" w:space="0" w:color="auto"/>
          </w:divBdr>
        </w:div>
        <w:div w:id="1113668605">
          <w:marLeft w:val="720"/>
          <w:marRight w:val="0"/>
          <w:marTop w:val="0"/>
          <w:marBottom w:val="101"/>
          <w:divBdr>
            <w:top w:val="none" w:sz="0" w:space="0" w:color="auto"/>
            <w:left w:val="none" w:sz="0" w:space="0" w:color="auto"/>
            <w:bottom w:val="none" w:sz="0" w:space="0" w:color="auto"/>
            <w:right w:val="none" w:sz="0" w:space="0" w:color="auto"/>
          </w:divBdr>
        </w:div>
        <w:div w:id="1891766996">
          <w:marLeft w:val="720"/>
          <w:marRight w:val="0"/>
          <w:marTop w:val="0"/>
          <w:marBottom w:val="101"/>
          <w:divBdr>
            <w:top w:val="none" w:sz="0" w:space="0" w:color="auto"/>
            <w:left w:val="none" w:sz="0" w:space="0" w:color="auto"/>
            <w:bottom w:val="none" w:sz="0" w:space="0" w:color="auto"/>
            <w:right w:val="none" w:sz="0" w:space="0" w:color="auto"/>
          </w:divBdr>
        </w:div>
        <w:div w:id="1799375363">
          <w:marLeft w:val="720"/>
          <w:marRight w:val="0"/>
          <w:marTop w:val="0"/>
          <w:marBottom w:val="101"/>
          <w:divBdr>
            <w:top w:val="none" w:sz="0" w:space="0" w:color="auto"/>
            <w:left w:val="none" w:sz="0" w:space="0" w:color="auto"/>
            <w:bottom w:val="none" w:sz="0" w:space="0" w:color="auto"/>
            <w:right w:val="none" w:sz="0" w:space="0" w:color="auto"/>
          </w:divBdr>
        </w:div>
        <w:div w:id="2096785189">
          <w:marLeft w:val="720"/>
          <w:marRight w:val="0"/>
          <w:marTop w:val="0"/>
          <w:marBottom w:val="101"/>
          <w:divBdr>
            <w:top w:val="none" w:sz="0" w:space="0" w:color="auto"/>
            <w:left w:val="none" w:sz="0" w:space="0" w:color="auto"/>
            <w:bottom w:val="none" w:sz="0" w:space="0" w:color="auto"/>
            <w:right w:val="none" w:sz="0" w:space="0" w:color="auto"/>
          </w:divBdr>
        </w:div>
        <w:div w:id="741101155">
          <w:marLeft w:val="720"/>
          <w:marRight w:val="0"/>
          <w:marTop w:val="0"/>
          <w:marBottom w:val="101"/>
          <w:divBdr>
            <w:top w:val="none" w:sz="0" w:space="0" w:color="auto"/>
            <w:left w:val="none" w:sz="0" w:space="0" w:color="auto"/>
            <w:bottom w:val="none" w:sz="0" w:space="0" w:color="auto"/>
            <w:right w:val="none" w:sz="0" w:space="0" w:color="auto"/>
          </w:divBdr>
        </w:div>
        <w:div w:id="1451589391">
          <w:marLeft w:val="720"/>
          <w:marRight w:val="0"/>
          <w:marTop w:val="0"/>
          <w:marBottom w:val="101"/>
          <w:divBdr>
            <w:top w:val="none" w:sz="0" w:space="0" w:color="auto"/>
            <w:left w:val="none" w:sz="0" w:space="0" w:color="auto"/>
            <w:bottom w:val="none" w:sz="0" w:space="0" w:color="auto"/>
            <w:right w:val="none" w:sz="0" w:space="0" w:color="auto"/>
          </w:divBdr>
        </w:div>
        <w:div w:id="42877648">
          <w:marLeft w:val="720"/>
          <w:marRight w:val="0"/>
          <w:marTop w:val="0"/>
          <w:marBottom w:val="101"/>
          <w:divBdr>
            <w:top w:val="none" w:sz="0" w:space="0" w:color="auto"/>
            <w:left w:val="none" w:sz="0" w:space="0" w:color="auto"/>
            <w:bottom w:val="none" w:sz="0" w:space="0" w:color="auto"/>
            <w:right w:val="none" w:sz="0" w:space="0" w:color="auto"/>
          </w:divBdr>
        </w:div>
        <w:div w:id="895893642">
          <w:marLeft w:val="720"/>
          <w:marRight w:val="0"/>
          <w:marTop w:val="0"/>
          <w:marBottom w:val="101"/>
          <w:divBdr>
            <w:top w:val="none" w:sz="0" w:space="0" w:color="auto"/>
            <w:left w:val="none" w:sz="0" w:space="0" w:color="auto"/>
            <w:bottom w:val="none" w:sz="0" w:space="0" w:color="auto"/>
            <w:right w:val="none" w:sz="0" w:space="0" w:color="auto"/>
          </w:divBdr>
        </w:div>
        <w:div w:id="267353184">
          <w:marLeft w:val="720"/>
          <w:marRight w:val="0"/>
          <w:marTop w:val="0"/>
          <w:marBottom w:val="101"/>
          <w:divBdr>
            <w:top w:val="none" w:sz="0" w:space="0" w:color="auto"/>
            <w:left w:val="none" w:sz="0" w:space="0" w:color="auto"/>
            <w:bottom w:val="none" w:sz="0" w:space="0" w:color="auto"/>
            <w:right w:val="none" w:sz="0" w:space="0" w:color="auto"/>
          </w:divBdr>
        </w:div>
        <w:div w:id="176624804">
          <w:marLeft w:val="720"/>
          <w:marRight w:val="0"/>
          <w:marTop w:val="0"/>
          <w:marBottom w:val="101"/>
          <w:divBdr>
            <w:top w:val="none" w:sz="0" w:space="0" w:color="auto"/>
            <w:left w:val="none" w:sz="0" w:space="0" w:color="auto"/>
            <w:bottom w:val="none" w:sz="0" w:space="0" w:color="auto"/>
            <w:right w:val="none" w:sz="0" w:space="0" w:color="auto"/>
          </w:divBdr>
        </w:div>
        <w:div w:id="1617757374">
          <w:marLeft w:val="720"/>
          <w:marRight w:val="0"/>
          <w:marTop w:val="0"/>
          <w:marBottom w:val="101"/>
          <w:divBdr>
            <w:top w:val="none" w:sz="0" w:space="0" w:color="auto"/>
            <w:left w:val="none" w:sz="0" w:space="0" w:color="auto"/>
            <w:bottom w:val="none" w:sz="0" w:space="0" w:color="auto"/>
            <w:right w:val="none" w:sz="0" w:space="0" w:color="auto"/>
          </w:divBdr>
        </w:div>
        <w:div w:id="1981886453">
          <w:marLeft w:val="720"/>
          <w:marRight w:val="0"/>
          <w:marTop w:val="0"/>
          <w:marBottom w:val="101"/>
          <w:divBdr>
            <w:top w:val="none" w:sz="0" w:space="0" w:color="auto"/>
            <w:left w:val="none" w:sz="0" w:space="0" w:color="auto"/>
            <w:bottom w:val="none" w:sz="0" w:space="0" w:color="auto"/>
            <w:right w:val="none" w:sz="0" w:space="0" w:color="auto"/>
          </w:divBdr>
        </w:div>
        <w:div w:id="1444156373">
          <w:marLeft w:val="720"/>
          <w:marRight w:val="0"/>
          <w:marTop w:val="0"/>
          <w:marBottom w:val="101"/>
          <w:divBdr>
            <w:top w:val="none" w:sz="0" w:space="0" w:color="auto"/>
            <w:left w:val="none" w:sz="0" w:space="0" w:color="auto"/>
            <w:bottom w:val="none" w:sz="0" w:space="0" w:color="auto"/>
            <w:right w:val="none" w:sz="0" w:space="0" w:color="auto"/>
          </w:divBdr>
        </w:div>
        <w:div w:id="1772317778">
          <w:marLeft w:val="720"/>
          <w:marRight w:val="0"/>
          <w:marTop w:val="0"/>
          <w:marBottom w:val="101"/>
          <w:divBdr>
            <w:top w:val="none" w:sz="0" w:space="0" w:color="auto"/>
            <w:left w:val="none" w:sz="0" w:space="0" w:color="auto"/>
            <w:bottom w:val="none" w:sz="0" w:space="0" w:color="auto"/>
            <w:right w:val="none" w:sz="0" w:space="0" w:color="auto"/>
          </w:divBdr>
        </w:div>
        <w:div w:id="529994534">
          <w:marLeft w:val="720"/>
          <w:marRight w:val="0"/>
          <w:marTop w:val="0"/>
          <w:marBottom w:val="101"/>
          <w:divBdr>
            <w:top w:val="none" w:sz="0" w:space="0" w:color="auto"/>
            <w:left w:val="none" w:sz="0" w:space="0" w:color="auto"/>
            <w:bottom w:val="none" w:sz="0" w:space="0" w:color="auto"/>
            <w:right w:val="none" w:sz="0" w:space="0" w:color="auto"/>
          </w:divBdr>
        </w:div>
        <w:div w:id="883446081">
          <w:marLeft w:val="720"/>
          <w:marRight w:val="0"/>
          <w:marTop w:val="0"/>
          <w:marBottom w:val="101"/>
          <w:divBdr>
            <w:top w:val="none" w:sz="0" w:space="0" w:color="auto"/>
            <w:left w:val="none" w:sz="0" w:space="0" w:color="auto"/>
            <w:bottom w:val="none" w:sz="0" w:space="0" w:color="auto"/>
            <w:right w:val="none" w:sz="0" w:space="0" w:color="auto"/>
          </w:divBdr>
        </w:div>
        <w:div w:id="1320884448">
          <w:marLeft w:val="720"/>
          <w:marRight w:val="0"/>
          <w:marTop w:val="0"/>
          <w:marBottom w:val="101"/>
          <w:divBdr>
            <w:top w:val="none" w:sz="0" w:space="0" w:color="auto"/>
            <w:left w:val="none" w:sz="0" w:space="0" w:color="auto"/>
            <w:bottom w:val="none" w:sz="0" w:space="0" w:color="auto"/>
            <w:right w:val="none" w:sz="0" w:space="0" w:color="auto"/>
          </w:divBdr>
        </w:div>
        <w:div w:id="1638486496">
          <w:marLeft w:val="720"/>
          <w:marRight w:val="0"/>
          <w:marTop w:val="0"/>
          <w:marBottom w:val="101"/>
          <w:divBdr>
            <w:top w:val="none" w:sz="0" w:space="0" w:color="auto"/>
            <w:left w:val="none" w:sz="0" w:space="0" w:color="auto"/>
            <w:bottom w:val="none" w:sz="0" w:space="0" w:color="auto"/>
            <w:right w:val="none" w:sz="0" w:space="0" w:color="auto"/>
          </w:divBdr>
        </w:div>
        <w:div w:id="757023960">
          <w:marLeft w:val="0"/>
          <w:marRight w:val="0"/>
          <w:marTop w:val="101"/>
          <w:marBottom w:val="101"/>
          <w:divBdr>
            <w:top w:val="none" w:sz="0" w:space="0" w:color="auto"/>
            <w:left w:val="none" w:sz="0" w:space="0" w:color="auto"/>
            <w:bottom w:val="none" w:sz="0" w:space="0" w:color="auto"/>
            <w:right w:val="none" w:sz="0" w:space="0" w:color="auto"/>
          </w:divBdr>
        </w:div>
        <w:div w:id="481192138">
          <w:marLeft w:val="0"/>
          <w:marRight w:val="0"/>
          <w:marTop w:val="0"/>
          <w:marBottom w:val="101"/>
          <w:divBdr>
            <w:top w:val="none" w:sz="0" w:space="0" w:color="auto"/>
            <w:left w:val="none" w:sz="0" w:space="0" w:color="auto"/>
            <w:bottom w:val="none" w:sz="0" w:space="0" w:color="auto"/>
            <w:right w:val="none" w:sz="0" w:space="0" w:color="auto"/>
          </w:divBdr>
        </w:div>
        <w:div w:id="581841968">
          <w:marLeft w:val="0"/>
          <w:marRight w:val="0"/>
          <w:marTop w:val="0"/>
          <w:marBottom w:val="101"/>
          <w:divBdr>
            <w:top w:val="none" w:sz="0" w:space="0" w:color="auto"/>
            <w:left w:val="none" w:sz="0" w:space="0" w:color="auto"/>
            <w:bottom w:val="none" w:sz="0" w:space="0" w:color="auto"/>
            <w:right w:val="none" w:sz="0" w:space="0" w:color="auto"/>
          </w:divBdr>
        </w:div>
        <w:div w:id="750856224">
          <w:marLeft w:val="0"/>
          <w:marRight w:val="0"/>
          <w:marTop w:val="0"/>
          <w:marBottom w:val="101"/>
          <w:divBdr>
            <w:top w:val="none" w:sz="0" w:space="0" w:color="auto"/>
            <w:left w:val="none" w:sz="0" w:space="0" w:color="auto"/>
            <w:bottom w:val="none" w:sz="0" w:space="0" w:color="auto"/>
            <w:right w:val="none" w:sz="0" w:space="0" w:color="auto"/>
          </w:divBdr>
        </w:div>
        <w:div w:id="1616407021">
          <w:marLeft w:val="0"/>
          <w:marRight w:val="0"/>
          <w:marTop w:val="0"/>
          <w:marBottom w:val="101"/>
          <w:divBdr>
            <w:top w:val="none" w:sz="0" w:space="0" w:color="auto"/>
            <w:left w:val="none" w:sz="0" w:space="0" w:color="auto"/>
            <w:bottom w:val="none" w:sz="0" w:space="0" w:color="auto"/>
            <w:right w:val="none" w:sz="0" w:space="0" w:color="auto"/>
          </w:divBdr>
        </w:div>
        <w:div w:id="1036811102">
          <w:marLeft w:val="0"/>
          <w:marRight w:val="0"/>
          <w:marTop w:val="0"/>
          <w:marBottom w:val="101"/>
          <w:divBdr>
            <w:top w:val="none" w:sz="0" w:space="0" w:color="auto"/>
            <w:left w:val="none" w:sz="0" w:space="0" w:color="auto"/>
            <w:bottom w:val="none" w:sz="0" w:space="0" w:color="auto"/>
            <w:right w:val="none" w:sz="0" w:space="0" w:color="auto"/>
          </w:divBdr>
        </w:div>
        <w:div w:id="1956406853">
          <w:marLeft w:val="0"/>
          <w:marRight w:val="0"/>
          <w:marTop w:val="0"/>
          <w:marBottom w:val="101"/>
          <w:divBdr>
            <w:top w:val="none" w:sz="0" w:space="0" w:color="auto"/>
            <w:left w:val="none" w:sz="0" w:space="0" w:color="auto"/>
            <w:bottom w:val="none" w:sz="0" w:space="0" w:color="auto"/>
            <w:right w:val="none" w:sz="0" w:space="0" w:color="auto"/>
          </w:divBdr>
        </w:div>
        <w:div w:id="2141915799">
          <w:marLeft w:val="0"/>
          <w:marRight w:val="0"/>
          <w:marTop w:val="0"/>
          <w:marBottom w:val="101"/>
          <w:divBdr>
            <w:top w:val="none" w:sz="0" w:space="0" w:color="auto"/>
            <w:left w:val="none" w:sz="0" w:space="0" w:color="auto"/>
            <w:bottom w:val="none" w:sz="0" w:space="0" w:color="auto"/>
            <w:right w:val="none" w:sz="0" w:space="0" w:color="auto"/>
          </w:divBdr>
        </w:div>
        <w:div w:id="1320575607">
          <w:marLeft w:val="0"/>
          <w:marRight w:val="0"/>
          <w:marTop w:val="0"/>
          <w:marBottom w:val="101"/>
          <w:divBdr>
            <w:top w:val="none" w:sz="0" w:space="0" w:color="auto"/>
            <w:left w:val="none" w:sz="0" w:space="0" w:color="auto"/>
            <w:bottom w:val="none" w:sz="0" w:space="0" w:color="auto"/>
            <w:right w:val="none" w:sz="0" w:space="0" w:color="auto"/>
          </w:divBdr>
        </w:div>
        <w:div w:id="196087010">
          <w:marLeft w:val="0"/>
          <w:marRight w:val="0"/>
          <w:marTop w:val="0"/>
          <w:marBottom w:val="101"/>
          <w:divBdr>
            <w:top w:val="none" w:sz="0" w:space="0" w:color="auto"/>
            <w:left w:val="none" w:sz="0" w:space="0" w:color="auto"/>
            <w:bottom w:val="none" w:sz="0" w:space="0" w:color="auto"/>
            <w:right w:val="none" w:sz="0" w:space="0" w:color="auto"/>
          </w:divBdr>
        </w:div>
        <w:div w:id="1045368774">
          <w:marLeft w:val="0"/>
          <w:marRight w:val="0"/>
          <w:marTop w:val="0"/>
          <w:marBottom w:val="101"/>
          <w:divBdr>
            <w:top w:val="none" w:sz="0" w:space="0" w:color="auto"/>
            <w:left w:val="none" w:sz="0" w:space="0" w:color="auto"/>
            <w:bottom w:val="none" w:sz="0" w:space="0" w:color="auto"/>
            <w:right w:val="none" w:sz="0" w:space="0" w:color="auto"/>
          </w:divBdr>
        </w:div>
        <w:div w:id="910046428">
          <w:marLeft w:val="0"/>
          <w:marRight w:val="0"/>
          <w:marTop w:val="0"/>
          <w:marBottom w:val="101"/>
          <w:divBdr>
            <w:top w:val="none" w:sz="0" w:space="0" w:color="auto"/>
            <w:left w:val="none" w:sz="0" w:space="0" w:color="auto"/>
            <w:bottom w:val="none" w:sz="0" w:space="0" w:color="auto"/>
            <w:right w:val="none" w:sz="0" w:space="0" w:color="auto"/>
          </w:divBdr>
        </w:div>
        <w:div w:id="1785538840">
          <w:marLeft w:val="0"/>
          <w:marRight w:val="0"/>
          <w:marTop w:val="0"/>
          <w:marBottom w:val="101"/>
          <w:divBdr>
            <w:top w:val="none" w:sz="0" w:space="0" w:color="auto"/>
            <w:left w:val="none" w:sz="0" w:space="0" w:color="auto"/>
            <w:bottom w:val="none" w:sz="0" w:space="0" w:color="auto"/>
            <w:right w:val="none" w:sz="0" w:space="0" w:color="auto"/>
          </w:divBdr>
        </w:div>
        <w:div w:id="615216812">
          <w:marLeft w:val="0"/>
          <w:marRight w:val="0"/>
          <w:marTop w:val="0"/>
          <w:marBottom w:val="101"/>
          <w:divBdr>
            <w:top w:val="none" w:sz="0" w:space="0" w:color="auto"/>
            <w:left w:val="none" w:sz="0" w:space="0" w:color="auto"/>
            <w:bottom w:val="none" w:sz="0" w:space="0" w:color="auto"/>
            <w:right w:val="none" w:sz="0" w:space="0" w:color="auto"/>
          </w:divBdr>
        </w:div>
        <w:div w:id="1358044316">
          <w:marLeft w:val="0"/>
          <w:marRight w:val="0"/>
          <w:marTop w:val="0"/>
          <w:marBottom w:val="101"/>
          <w:divBdr>
            <w:top w:val="none" w:sz="0" w:space="0" w:color="auto"/>
            <w:left w:val="none" w:sz="0" w:space="0" w:color="auto"/>
            <w:bottom w:val="none" w:sz="0" w:space="0" w:color="auto"/>
            <w:right w:val="none" w:sz="0" w:space="0" w:color="auto"/>
          </w:divBdr>
        </w:div>
        <w:div w:id="375854927">
          <w:marLeft w:val="0"/>
          <w:marRight w:val="0"/>
          <w:marTop w:val="0"/>
          <w:marBottom w:val="101"/>
          <w:divBdr>
            <w:top w:val="none" w:sz="0" w:space="0" w:color="auto"/>
            <w:left w:val="none" w:sz="0" w:space="0" w:color="auto"/>
            <w:bottom w:val="none" w:sz="0" w:space="0" w:color="auto"/>
            <w:right w:val="none" w:sz="0" w:space="0" w:color="auto"/>
          </w:divBdr>
        </w:div>
        <w:div w:id="1212613611">
          <w:marLeft w:val="0"/>
          <w:marRight w:val="0"/>
          <w:marTop w:val="0"/>
          <w:marBottom w:val="101"/>
          <w:divBdr>
            <w:top w:val="none" w:sz="0" w:space="0" w:color="auto"/>
            <w:left w:val="none" w:sz="0" w:space="0" w:color="auto"/>
            <w:bottom w:val="none" w:sz="0" w:space="0" w:color="auto"/>
            <w:right w:val="none" w:sz="0" w:space="0" w:color="auto"/>
          </w:divBdr>
        </w:div>
        <w:div w:id="1250236480">
          <w:marLeft w:val="0"/>
          <w:marRight w:val="0"/>
          <w:marTop w:val="0"/>
          <w:marBottom w:val="101"/>
          <w:divBdr>
            <w:top w:val="none" w:sz="0" w:space="0" w:color="auto"/>
            <w:left w:val="none" w:sz="0" w:space="0" w:color="auto"/>
            <w:bottom w:val="none" w:sz="0" w:space="0" w:color="auto"/>
            <w:right w:val="none" w:sz="0" w:space="0" w:color="auto"/>
          </w:divBdr>
        </w:div>
        <w:div w:id="1344169856">
          <w:marLeft w:val="0"/>
          <w:marRight w:val="0"/>
          <w:marTop w:val="0"/>
          <w:marBottom w:val="101"/>
          <w:divBdr>
            <w:top w:val="none" w:sz="0" w:space="0" w:color="auto"/>
            <w:left w:val="none" w:sz="0" w:space="0" w:color="auto"/>
            <w:bottom w:val="none" w:sz="0" w:space="0" w:color="auto"/>
            <w:right w:val="none" w:sz="0" w:space="0" w:color="auto"/>
          </w:divBdr>
        </w:div>
        <w:div w:id="1084493243">
          <w:marLeft w:val="0"/>
          <w:marRight w:val="0"/>
          <w:marTop w:val="0"/>
          <w:marBottom w:val="101"/>
          <w:divBdr>
            <w:top w:val="none" w:sz="0" w:space="0" w:color="auto"/>
            <w:left w:val="none" w:sz="0" w:space="0" w:color="auto"/>
            <w:bottom w:val="none" w:sz="0" w:space="0" w:color="auto"/>
            <w:right w:val="none" w:sz="0" w:space="0" w:color="auto"/>
          </w:divBdr>
        </w:div>
        <w:div w:id="951784743">
          <w:marLeft w:val="0"/>
          <w:marRight w:val="0"/>
          <w:marTop w:val="0"/>
          <w:marBottom w:val="101"/>
          <w:divBdr>
            <w:top w:val="none" w:sz="0" w:space="0" w:color="auto"/>
            <w:left w:val="none" w:sz="0" w:space="0" w:color="auto"/>
            <w:bottom w:val="none" w:sz="0" w:space="0" w:color="auto"/>
            <w:right w:val="none" w:sz="0" w:space="0" w:color="auto"/>
          </w:divBdr>
        </w:div>
        <w:div w:id="2080397549">
          <w:marLeft w:val="0"/>
          <w:marRight w:val="0"/>
          <w:marTop w:val="0"/>
          <w:marBottom w:val="101"/>
          <w:divBdr>
            <w:top w:val="none" w:sz="0" w:space="0" w:color="auto"/>
            <w:left w:val="none" w:sz="0" w:space="0" w:color="auto"/>
            <w:bottom w:val="none" w:sz="0" w:space="0" w:color="auto"/>
            <w:right w:val="none" w:sz="0" w:space="0" w:color="auto"/>
          </w:divBdr>
        </w:div>
        <w:div w:id="333610238">
          <w:marLeft w:val="0"/>
          <w:marRight w:val="0"/>
          <w:marTop w:val="0"/>
          <w:marBottom w:val="101"/>
          <w:divBdr>
            <w:top w:val="none" w:sz="0" w:space="0" w:color="auto"/>
            <w:left w:val="none" w:sz="0" w:space="0" w:color="auto"/>
            <w:bottom w:val="none" w:sz="0" w:space="0" w:color="auto"/>
            <w:right w:val="none" w:sz="0" w:space="0" w:color="auto"/>
          </w:divBdr>
        </w:div>
        <w:div w:id="1087382739">
          <w:marLeft w:val="0"/>
          <w:marRight w:val="0"/>
          <w:marTop w:val="0"/>
          <w:marBottom w:val="101"/>
          <w:divBdr>
            <w:top w:val="none" w:sz="0" w:space="0" w:color="auto"/>
            <w:left w:val="none" w:sz="0" w:space="0" w:color="auto"/>
            <w:bottom w:val="none" w:sz="0" w:space="0" w:color="auto"/>
            <w:right w:val="none" w:sz="0" w:space="0" w:color="auto"/>
          </w:divBdr>
        </w:div>
        <w:div w:id="1535994691">
          <w:marLeft w:val="0"/>
          <w:marRight w:val="0"/>
          <w:marTop w:val="0"/>
          <w:marBottom w:val="101"/>
          <w:divBdr>
            <w:top w:val="none" w:sz="0" w:space="0" w:color="auto"/>
            <w:left w:val="none" w:sz="0" w:space="0" w:color="auto"/>
            <w:bottom w:val="none" w:sz="0" w:space="0" w:color="auto"/>
            <w:right w:val="none" w:sz="0" w:space="0" w:color="auto"/>
          </w:divBdr>
        </w:div>
        <w:div w:id="209346293">
          <w:marLeft w:val="0"/>
          <w:marRight w:val="0"/>
          <w:marTop w:val="0"/>
          <w:marBottom w:val="101"/>
          <w:divBdr>
            <w:top w:val="none" w:sz="0" w:space="0" w:color="auto"/>
            <w:left w:val="none" w:sz="0" w:space="0" w:color="auto"/>
            <w:bottom w:val="none" w:sz="0" w:space="0" w:color="auto"/>
            <w:right w:val="none" w:sz="0" w:space="0" w:color="auto"/>
          </w:divBdr>
        </w:div>
        <w:div w:id="1857422006">
          <w:marLeft w:val="0"/>
          <w:marRight w:val="0"/>
          <w:marTop w:val="0"/>
          <w:marBottom w:val="101"/>
          <w:divBdr>
            <w:top w:val="none" w:sz="0" w:space="0" w:color="auto"/>
            <w:left w:val="none" w:sz="0" w:space="0" w:color="auto"/>
            <w:bottom w:val="none" w:sz="0" w:space="0" w:color="auto"/>
            <w:right w:val="none" w:sz="0" w:space="0" w:color="auto"/>
          </w:divBdr>
        </w:div>
        <w:div w:id="43719375">
          <w:marLeft w:val="0"/>
          <w:marRight w:val="0"/>
          <w:marTop w:val="0"/>
          <w:marBottom w:val="101"/>
          <w:divBdr>
            <w:top w:val="none" w:sz="0" w:space="0" w:color="auto"/>
            <w:left w:val="none" w:sz="0" w:space="0" w:color="auto"/>
            <w:bottom w:val="none" w:sz="0" w:space="0" w:color="auto"/>
            <w:right w:val="none" w:sz="0" w:space="0" w:color="auto"/>
          </w:divBdr>
        </w:div>
        <w:div w:id="245918566">
          <w:marLeft w:val="0"/>
          <w:marRight w:val="0"/>
          <w:marTop w:val="0"/>
          <w:marBottom w:val="101"/>
          <w:divBdr>
            <w:top w:val="none" w:sz="0" w:space="0" w:color="auto"/>
            <w:left w:val="none" w:sz="0" w:space="0" w:color="auto"/>
            <w:bottom w:val="none" w:sz="0" w:space="0" w:color="auto"/>
            <w:right w:val="none" w:sz="0" w:space="0" w:color="auto"/>
          </w:divBdr>
        </w:div>
        <w:div w:id="1045178269">
          <w:marLeft w:val="0"/>
          <w:marRight w:val="0"/>
          <w:marTop w:val="0"/>
          <w:marBottom w:val="101"/>
          <w:divBdr>
            <w:top w:val="none" w:sz="0" w:space="0" w:color="auto"/>
            <w:left w:val="none" w:sz="0" w:space="0" w:color="auto"/>
            <w:bottom w:val="none" w:sz="0" w:space="0" w:color="auto"/>
            <w:right w:val="none" w:sz="0" w:space="0" w:color="auto"/>
          </w:divBdr>
        </w:div>
        <w:div w:id="884952692">
          <w:marLeft w:val="0"/>
          <w:marRight w:val="0"/>
          <w:marTop w:val="0"/>
          <w:marBottom w:val="101"/>
          <w:divBdr>
            <w:top w:val="none" w:sz="0" w:space="0" w:color="auto"/>
            <w:left w:val="none" w:sz="0" w:space="0" w:color="auto"/>
            <w:bottom w:val="none" w:sz="0" w:space="0" w:color="auto"/>
            <w:right w:val="none" w:sz="0" w:space="0" w:color="auto"/>
          </w:divBdr>
        </w:div>
        <w:div w:id="1720279807">
          <w:marLeft w:val="0"/>
          <w:marRight w:val="0"/>
          <w:marTop w:val="0"/>
          <w:marBottom w:val="101"/>
          <w:divBdr>
            <w:top w:val="none" w:sz="0" w:space="0" w:color="auto"/>
            <w:left w:val="none" w:sz="0" w:space="0" w:color="auto"/>
            <w:bottom w:val="none" w:sz="0" w:space="0" w:color="auto"/>
            <w:right w:val="none" w:sz="0" w:space="0" w:color="auto"/>
          </w:divBdr>
        </w:div>
        <w:div w:id="2032879744">
          <w:marLeft w:val="0"/>
          <w:marRight w:val="0"/>
          <w:marTop w:val="0"/>
          <w:marBottom w:val="101"/>
          <w:divBdr>
            <w:top w:val="none" w:sz="0" w:space="0" w:color="auto"/>
            <w:left w:val="none" w:sz="0" w:space="0" w:color="auto"/>
            <w:bottom w:val="none" w:sz="0" w:space="0" w:color="auto"/>
            <w:right w:val="none" w:sz="0" w:space="0" w:color="auto"/>
          </w:divBdr>
        </w:div>
        <w:div w:id="1835142161">
          <w:marLeft w:val="0"/>
          <w:marRight w:val="0"/>
          <w:marTop w:val="0"/>
          <w:marBottom w:val="101"/>
          <w:divBdr>
            <w:top w:val="none" w:sz="0" w:space="0" w:color="auto"/>
            <w:left w:val="none" w:sz="0" w:space="0" w:color="auto"/>
            <w:bottom w:val="none" w:sz="0" w:space="0" w:color="auto"/>
            <w:right w:val="none" w:sz="0" w:space="0" w:color="auto"/>
          </w:divBdr>
        </w:div>
        <w:div w:id="10111531">
          <w:marLeft w:val="0"/>
          <w:marRight w:val="0"/>
          <w:marTop w:val="0"/>
          <w:marBottom w:val="101"/>
          <w:divBdr>
            <w:top w:val="none" w:sz="0" w:space="0" w:color="auto"/>
            <w:left w:val="none" w:sz="0" w:space="0" w:color="auto"/>
            <w:bottom w:val="none" w:sz="0" w:space="0" w:color="auto"/>
            <w:right w:val="none" w:sz="0" w:space="0" w:color="auto"/>
          </w:divBdr>
        </w:div>
        <w:div w:id="36976233">
          <w:marLeft w:val="0"/>
          <w:marRight w:val="0"/>
          <w:marTop w:val="0"/>
          <w:marBottom w:val="101"/>
          <w:divBdr>
            <w:top w:val="none" w:sz="0" w:space="0" w:color="auto"/>
            <w:left w:val="none" w:sz="0" w:space="0" w:color="auto"/>
            <w:bottom w:val="none" w:sz="0" w:space="0" w:color="auto"/>
            <w:right w:val="none" w:sz="0" w:space="0" w:color="auto"/>
          </w:divBdr>
        </w:div>
        <w:div w:id="1753896086">
          <w:marLeft w:val="0"/>
          <w:marRight w:val="0"/>
          <w:marTop w:val="0"/>
          <w:marBottom w:val="101"/>
          <w:divBdr>
            <w:top w:val="none" w:sz="0" w:space="0" w:color="auto"/>
            <w:left w:val="none" w:sz="0" w:space="0" w:color="auto"/>
            <w:bottom w:val="none" w:sz="0" w:space="0" w:color="auto"/>
            <w:right w:val="none" w:sz="0" w:space="0" w:color="auto"/>
          </w:divBdr>
        </w:div>
        <w:div w:id="441457053">
          <w:marLeft w:val="0"/>
          <w:marRight w:val="0"/>
          <w:marTop w:val="0"/>
          <w:marBottom w:val="101"/>
          <w:divBdr>
            <w:top w:val="none" w:sz="0" w:space="0" w:color="auto"/>
            <w:left w:val="none" w:sz="0" w:space="0" w:color="auto"/>
            <w:bottom w:val="none" w:sz="0" w:space="0" w:color="auto"/>
            <w:right w:val="none" w:sz="0" w:space="0" w:color="auto"/>
          </w:divBdr>
        </w:div>
        <w:div w:id="856233228">
          <w:marLeft w:val="0"/>
          <w:marRight w:val="0"/>
          <w:marTop w:val="0"/>
          <w:marBottom w:val="101"/>
          <w:divBdr>
            <w:top w:val="none" w:sz="0" w:space="0" w:color="auto"/>
            <w:left w:val="none" w:sz="0" w:space="0" w:color="auto"/>
            <w:bottom w:val="none" w:sz="0" w:space="0" w:color="auto"/>
            <w:right w:val="none" w:sz="0" w:space="0" w:color="auto"/>
          </w:divBdr>
        </w:div>
        <w:div w:id="181359734">
          <w:marLeft w:val="0"/>
          <w:marRight w:val="0"/>
          <w:marTop w:val="0"/>
          <w:marBottom w:val="101"/>
          <w:divBdr>
            <w:top w:val="none" w:sz="0" w:space="0" w:color="auto"/>
            <w:left w:val="none" w:sz="0" w:space="0" w:color="auto"/>
            <w:bottom w:val="none" w:sz="0" w:space="0" w:color="auto"/>
            <w:right w:val="none" w:sz="0" w:space="0" w:color="auto"/>
          </w:divBdr>
        </w:div>
        <w:div w:id="1649821552">
          <w:marLeft w:val="0"/>
          <w:marRight w:val="0"/>
          <w:marTop w:val="0"/>
          <w:marBottom w:val="101"/>
          <w:divBdr>
            <w:top w:val="none" w:sz="0" w:space="0" w:color="auto"/>
            <w:left w:val="none" w:sz="0" w:space="0" w:color="auto"/>
            <w:bottom w:val="none" w:sz="0" w:space="0" w:color="auto"/>
            <w:right w:val="none" w:sz="0" w:space="0" w:color="auto"/>
          </w:divBdr>
        </w:div>
        <w:div w:id="761142744">
          <w:marLeft w:val="0"/>
          <w:marRight w:val="0"/>
          <w:marTop w:val="0"/>
          <w:marBottom w:val="101"/>
          <w:divBdr>
            <w:top w:val="none" w:sz="0" w:space="0" w:color="auto"/>
            <w:left w:val="none" w:sz="0" w:space="0" w:color="auto"/>
            <w:bottom w:val="none" w:sz="0" w:space="0" w:color="auto"/>
            <w:right w:val="none" w:sz="0" w:space="0" w:color="auto"/>
          </w:divBdr>
        </w:div>
        <w:div w:id="1902322570">
          <w:marLeft w:val="0"/>
          <w:marRight w:val="0"/>
          <w:marTop w:val="0"/>
          <w:marBottom w:val="101"/>
          <w:divBdr>
            <w:top w:val="none" w:sz="0" w:space="0" w:color="auto"/>
            <w:left w:val="none" w:sz="0" w:space="0" w:color="auto"/>
            <w:bottom w:val="none" w:sz="0" w:space="0" w:color="auto"/>
            <w:right w:val="none" w:sz="0" w:space="0" w:color="auto"/>
          </w:divBdr>
        </w:div>
        <w:div w:id="2079817310">
          <w:marLeft w:val="0"/>
          <w:marRight w:val="0"/>
          <w:marTop w:val="0"/>
          <w:marBottom w:val="101"/>
          <w:divBdr>
            <w:top w:val="none" w:sz="0" w:space="0" w:color="auto"/>
            <w:left w:val="none" w:sz="0" w:space="0" w:color="auto"/>
            <w:bottom w:val="none" w:sz="0" w:space="0" w:color="auto"/>
            <w:right w:val="none" w:sz="0" w:space="0" w:color="auto"/>
          </w:divBdr>
        </w:div>
        <w:div w:id="2000964606">
          <w:marLeft w:val="0"/>
          <w:marRight w:val="0"/>
          <w:marTop w:val="0"/>
          <w:marBottom w:val="101"/>
          <w:divBdr>
            <w:top w:val="none" w:sz="0" w:space="0" w:color="auto"/>
            <w:left w:val="none" w:sz="0" w:space="0" w:color="auto"/>
            <w:bottom w:val="none" w:sz="0" w:space="0" w:color="auto"/>
            <w:right w:val="none" w:sz="0" w:space="0" w:color="auto"/>
          </w:divBdr>
        </w:div>
        <w:div w:id="2045132066">
          <w:marLeft w:val="0"/>
          <w:marRight w:val="0"/>
          <w:marTop w:val="0"/>
          <w:marBottom w:val="101"/>
          <w:divBdr>
            <w:top w:val="none" w:sz="0" w:space="0" w:color="auto"/>
            <w:left w:val="none" w:sz="0" w:space="0" w:color="auto"/>
            <w:bottom w:val="none" w:sz="0" w:space="0" w:color="auto"/>
            <w:right w:val="none" w:sz="0" w:space="0" w:color="auto"/>
          </w:divBdr>
        </w:div>
        <w:div w:id="1493138585">
          <w:marLeft w:val="0"/>
          <w:marRight w:val="0"/>
          <w:marTop w:val="0"/>
          <w:marBottom w:val="101"/>
          <w:divBdr>
            <w:top w:val="none" w:sz="0" w:space="0" w:color="auto"/>
            <w:left w:val="none" w:sz="0" w:space="0" w:color="auto"/>
            <w:bottom w:val="none" w:sz="0" w:space="0" w:color="auto"/>
            <w:right w:val="none" w:sz="0" w:space="0" w:color="auto"/>
          </w:divBdr>
        </w:div>
        <w:div w:id="597327769">
          <w:marLeft w:val="0"/>
          <w:marRight w:val="0"/>
          <w:marTop w:val="0"/>
          <w:marBottom w:val="101"/>
          <w:divBdr>
            <w:top w:val="none" w:sz="0" w:space="0" w:color="auto"/>
            <w:left w:val="none" w:sz="0" w:space="0" w:color="auto"/>
            <w:bottom w:val="none" w:sz="0" w:space="0" w:color="auto"/>
            <w:right w:val="none" w:sz="0" w:space="0" w:color="auto"/>
          </w:divBdr>
        </w:div>
        <w:div w:id="858936312">
          <w:marLeft w:val="0"/>
          <w:marRight w:val="0"/>
          <w:marTop w:val="0"/>
          <w:marBottom w:val="101"/>
          <w:divBdr>
            <w:top w:val="none" w:sz="0" w:space="0" w:color="auto"/>
            <w:left w:val="none" w:sz="0" w:space="0" w:color="auto"/>
            <w:bottom w:val="none" w:sz="0" w:space="0" w:color="auto"/>
            <w:right w:val="none" w:sz="0" w:space="0" w:color="auto"/>
          </w:divBdr>
        </w:div>
        <w:div w:id="73866630">
          <w:marLeft w:val="0"/>
          <w:marRight w:val="0"/>
          <w:marTop w:val="0"/>
          <w:marBottom w:val="101"/>
          <w:divBdr>
            <w:top w:val="none" w:sz="0" w:space="0" w:color="auto"/>
            <w:left w:val="none" w:sz="0" w:space="0" w:color="auto"/>
            <w:bottom w:val="none" w:sz="0" w:space="0" w:color="auto"/>
            <w:right w:val="none" w:sz="0" w:space="0" w:color="auto"/>
          </w:divBdr>
        </w:div>
        <w:div w:id="571933434">
          <w:marLeft w:val="0"/>
          <w:marRight w:val="0"/>
          <w:marTop w:val="0"/>
          <w:marBottom w:val="101"/>
          <w:divBdr>
            <w:top w:val="none" w:sz="0" w:space="0" w:color="auto"/>
            <w:left w:val="none" w:sz="0" w:space="0" w:color="auto"/>
            <w:bottom w:val="none" w:sz="0" w:space="0" w:color="auto"/>
            <w:right w:val="none" w:sz="0" w:space="0" w:color="auto"/>
          </w:divBdr>
        </w:div>
        <w:div w:id="1783067507">
          <w:marLeft w:val="0"/>
          <w:marRight w:val="0"/>
          <w:marTop w:val="0"/>
          <w:marBottom w:val="101"/>
          <w:divBdr>
            <w:top w:val="none" w:sz="0" w:space="0" w:color="auto"/>
            <w:left w:val="none" w:sz="0" w:space="0" w:color="auto"/>
            <w:bottom w:val="none" w:sz="0" w:space="0" w:color="auto"/>
            <w:right w:val="none" w:sz="0" w:space="0" w:color="auto"/>
          </w:divBdr>
        </w:div>
        <w:div w:id="969671219">
          <w:marLeft w:val="0"/>
          <w:marRight w:val="0"/>
          <w:marTop w:val="0"/>
          <w:marBottom w:val="101"/>
          <w:divBdr>
            <w:top w:val="none" w:sz="0" w:space="0" w:color="auto"/>
            <w:left w:val="none" w:sz="0" w:space="0" w:color="auto"/>
            <w:bottom w:val="none" w:sz="0" w:space="0" w:color="auto"/>
            <w:right w:val="none" w:sz="0" w:space="0" w:color="auto"/>
          </w:divBdr>
        </w:div>
        <w:div w:id="1666399170">
          <w:marLeft w:val="0"/>
          <w:marRight w:val="0"/>
          <w:marTop w:val="0"/>
          <w:marBottom w:val="101"/>
          <w:divBdr>
            <w:top w:val="none" w:sz="0" w:space="0" w:color="auto"/>
            <w:left w:val="none" w:sz="0" w:space="0" w:color="auto"/>
            <w:bottom w:val="none" w:sz="0" w:space="0" w:color="auto"/>
            <w:right w:val="none" w:sz="0" w:space="0" w:color="auto"/>
          </w:divBdr>
        </w:div>
        <w:div w:id="571086545">
          <w:marLeft w:val="0"/>
          <w:marRight w:val="0"/>
          <w:marTop w:val="0"/>
          <w:marBottom w:val="101"/>
          <w:divBdr>
            <w:top w:val="none" w:sz="0" w:space="0" w:color="auto"/>
            <w:left w:val="none" w:sz="0" w:space="0" w:color="auto"/>
            <w:bottom w:val="none" w:sz="0" w:space="0" w:color="auto"/>
            <w:right w:val="none" w:sz="0" w:space="0" w:color="auto"/>
          </w:divBdr>
        </w:div>
        <w:div w:id="1278490290">
          <w:marLeft w:val="0"/>
          <w:marRight w:val="0"/>
          <w:marTop w:val="0"/>
          <w:marBottom w:val="101"/>
          <w:divBdr>
            <w:top w:val="none" w:sz="0" w:space="0" w:color="auto"/>
            <w:left w:val="none" w:sz="0" w:space="0" w:color="auto"/>
            <w:bottom w:val="none" w:sz="0" w:space="0" w:color="auto"/>
            <w:right w:val="none" w:sz="0" w:space="0" w:color="auto"/>
          </w:divBdr>
        </w:div>
        <w:div w:id="1629582665">
          <w:marLeft w:val="0"/>
          <w:marRight w:val="0"/>
          <w:marTop w:val="0"/>
          <w:marBottom w:val="101"/>
          <w:divBdr>
            <w:top w:val="none" w:sz="0" w:space="0" w:color="auto"/>
            <w:left w:val="none" w:sz="0" w:space="0" w:color="auto"/>
            <w:bottom w:val="none" w:sz="0" w:space="0" w:color="auto"/>
            <w:right w:val="none" w:sz="0" w:space="0" w:color="auto"/>
          </w:divBdr>
        </w:div>
        <w:div w:id="201675864">
          <w:marLeft w:val="0"/>
          <w:marRight w:val="0"/>
          <w:marTop w:val="0"/>
          <w:marBottom w:val="101"/>
          <w:divBdr>
            <w:top w:val="none" w:sz="0" w:space="0" w:color="auto"/>
            <w:left w:val="none" w:sz="0" w:space="0" w:color="auto"/>
            <w:bottom w:val="none" w:sz="0" w:space="0" w:color="auto"/>
            <w:right w:val="none" w:sz="0" w:space="0" w:color="auto"/>
          </w:divBdr>
        </w:div>
        <w:div w:id="1584602067">
          <w:marLeft w:val="0"/>
          <w:marRight w:val="0"/>
          <w:marTop w:val="0"/>
          <w:marBottom w:val="101"/>
          <w:divBdr>
            <w:top w:val="none" w:sz="0" w:space="0" w:color="auto"/>
            <w:left w:val="none" w:sz="0" w:space="0" w:color="auto"/>
            <w:bottom w:val="none" w:sz="0" w:space="0" w:color="auto"/>
            <w:right w:val="none" w:sz="0" w:space="0" w:color="auto"/>
          </w:divBdr>
        </w:div>
        <w:div w:id="1914899183">
          <w:marLeft w:val="0"/>
          <w:marRight w:val="0"/>
          <w:marTop w:val="0"/>
          <w:marBottom w:val="101"/>
          <w:divBdr>
            <w:top w:val="none" w:sz="0" w:space="0" w:color="auto"/>
            <w:left w:val="none" w:sz="0" w:space="0" w:color="auto"/>
            <w:bottom w:val="none" w:sz="0" w:space="0" w:color="auto"/>
            <w:right w:val="none" w:sz="0" w:space="0" w:color="auto"/>
          </w:divBdr>
        </w:div>
        <w:div w:id="1808082317">
          <w:marLeft w:val="0"/>
          <w:marRight w:val="0"/>
          <w:marTop w:val="0"/>
          <w:marBottom w:val="101"/>
          <w:divBdr>
            <w:top w:val="none" w:sz="0" w:space="0" w:color="auto"/>
            <w:left w:val="none" w:sz="0" w:space="0" w:color="auto"/>
            <w:bottom w:val="none" w:sz="0" w:space="0" w:color="auto"/>
            <w:right w:val="none" w:sz="0" w:space="0" w:color="auto"/>
          </w:divBdr>
        </w:div>
        <w:div w:id="644549396">
          <w:marLeft w:val="0"/>
          <w:marRight w:val="0"/>
          <w:marTop w:val="0"/>
          <w:marBottom w:val="101"/>
          <w:divBdr>
            <w:top w:val="none" w:sz="0" w:space="0" w:color="auto"/>
            <w:left w:val="none" w:sz="0" w:space="0" w:color="auto"/>
            <w:bottom w:val="none" w:sz="0" w:space="0" w:color="auto"/>
            <w:right w:val="none" w:sz="0" w:space="0" w:color="auto"/>
          </w:divBdr>
        </w:div>
        <w:div w:id="169178719">
          <w:marLeft w:val="0"/>
          <w:marRight w:val="0"/>
          <w:marTop w:val="0"/>
          <w:marBottom w:val="101"/>
          <w:divBdr>
            <w:top w:val="none" w:sz="0" w:space="0" w:color="auto"/>
            <w:left w:val="none" w:sz="0" w:space="0" w:color="auto"/>
            <w:bottom w:val="none" w:sz="0" w:space="0" w:color="auto"/>
            <w:right w:val="none" w:sz="0" w:space="0" w:color="auto"/>
          </w:divBdr>
        </w:div>
        <w:div w:id="1451196027">
          <w:marLeft w:val="0"/>
          <w:marRight w:val="0"/>
          <w:marTop w:val="0"/>
          <w:marBottom w:val="101"/>
          <w:divBdr>
            <w:top w:val="none" w:sz="0" w:space="0" w:color="auto"/>
            <w:left w:val="none" w:sz="0" w:space="0" w:color="auto"/>
            <w:bottom w:val="none" w:sz="0" w:space="0" w:color="auto"/>
            <w:right w:val="none" w:sz="0" w:space="0" w:color="auto"/>
          </w:divBdr>
        </w:div>
        <w:div w:id="1935286963">
          <w:marLeft w:val="0"/>
          <w:marRight w:val="0"/>
          <w:marTop w:val="0"/>
          <w:marBottom w:val="101"/>
          <w:divBdr>
            <w:top w:val="none" w:sz="0" w:space="0" w:color="auto"/>
            <w:left w:val="none" w:sz="0" w:space="0" w:color="auto"/>
            <w:bottom w:val="none" w:sz="0" w:space="0" w:color="auto"/>
            <w:right w:val="none" w:sz="0" w:space="0" w:color="auto"/>
          </w:divBdr>
        </w:div>
        <w:div w:id="923103574">
          <w:marLeft w:val="0"/>
          <w:marRight w:val="0"/>
          <w:marTop w:val="0"/>
          <w:marBottom w:val="101"/>
          <w:divBdr>
            <w:top w:val="none" w:sz="0" w:space="0" w:color="auto"/>
            <w:left w:val="none" w:sz="0" w:space="0" w:color="auto"/>
            <w:bottom w:val="none" w:sz="0" w:space="0" w:color="auto"/>
            <w:right w:val="none" w:sz="0" w:space="0" w:color="auto"/>
          </w:divBdr>
        </w:div>
        <w:div w:id="220748402">
          <w:marLeft w:val="0"/>
          <w:marRight w:val="0"/>
          <w:marTop w:val="0"/>
          <w:marBottom w:val="101"/>
          <w:divBdr>
            <w:top w:val="none" w:sz="0" w:space="0" w:color="auto"/>
            <w:left w:val="none" w:sz="0" w:space="0" w:color="auto"/>
            <w:bottom w:val="none" w:sz="0" w:space="0" w:color="auto"/>
            <w:right w:val="none" w:sz="0" w:space="0" w:color="auto"/>
          </w:divBdr>
        </w:div>
        <w:div w:id="1625893116">
          <w:marLeft w:val="0"/>
          <w:marRight w:val="0"/>
          <w:marTop w:val="0"/>
          <w:marBottom w:val="101"/>
          <w:divBdr>
            <w:top w:val="none" w:sz="0" w:space="0" w:color="auto"/>
            <w:left w:val="none" w:sz="0" w:space="0" w:color="auto"/>
            <w:bottom w:val="none" w:sz="0" w:space="0" w:color="auto"/>
            <w:right w:val="none" w:sz="0" w:space="0" w:color="auto"/>
          </w:divBdr>
        </w:div>
        <w:div w:id="1500272461">
          <w:marLeft w:val="0"/>
          <w:marRight w:val="0"/>
          <w:marTop w:val="0"/>
          <w:marBottom w:val="101"/>
          <w:divBdr>
            <w:top w:val="none" w:sz="0" w:space="0" w:color="auto"/>
            <w:left w:val="none" w:sz="0" w:space="0" w:color="auto"/>
            <w:bottom w:val="none" w:sz="0" w:space="0" w:color="auto"/>
            <w:right w:val="none" w:sz="0" w:space="0" w:color="auto"/>
          </w:divBdr>
        </w:div>
        <w:div w:id="913129327">
          <w:marLeft w:val="0"/>
          <w:marRight w:val="0"/>
          <w:marTop w:val="0"/>
          <w:marBottom w:val="101"/>
          <w:divBdr>
            <w:top w:val="none" w:sz="0" w:space="0" w:color="auto"/>
            <w:left w:val="none" w:sz="0" w:space="0" w:color="auto"/>
            <w:bottom w:val="none" w:sz="0" w:space="0" w:color="auto"/>
            <w:right w:val="none" w:sz="0" w:space="0" w:color="auto"/>
          </w:divBdr>
        </w:div>
        <w:div w:id="423112799">
          <w:marLeft w:val="0"/>
          <w:marRight w:val="0"/>
          <w:marTop w:val="0"/>
          <w:marBottom w:val="101"/>
          <w:divBdr>
            <w:top w:val="none" w:sz="0" w:space="0" w:color="auto"/>
            <w:left w:val="none" w:sz="0" w:space="0" w:color="auto"/>
            <w:bottom w:val="none" w:sz="0" w:space="0" w:color="auto"/>
            <w:right w:val="none" w:sz="0" w:space="0" w:color="auto"/>
          </w:divBdr>
        </w:div>
        <w:div w:id="1041397880">
          <w:marLeft w:val="0"/>
          <w:marRight w:val="0"/>
          <w:marTop w:val="0"/>
          <w:marBottom w:val="101"/>
          <w:divBdr>
            <w:top w:val="none" w:sz="0" w:space="0" w:color="auto"/>
            <w:left w:val="none" w:sz="0" w:space="0" w:color="auto"/>
            <w:bottom w:val="none" w:sz="0" w:space="0" w:color="auto"/>
            <w:right w:val="none" w:sz="0" w:space="0" w:color="auto"/>
          </w:divBdr>
        </w:div>
        <w:div w:id="941650201">
          <w:marLeft w:val="0"/>
          <w:marRight w:val="0"/>
          <w:marTop w:val="0"/>
          <w:marBottom w:val="101"/>
          <w:divBdr>
            <w:top w:val="none" w:sz="0" w:space="0" w:color="auto"/>
            <w:left w:val="none" w:sz="0" w:space="0" w:color="auto"/>
            <w:bottom w:val="none" w:sz="0" w:space="0" w:color="auto"/>
            <w:right w:val="none" w:sz="0" w:space="0" w:color="auto"/>
          </w:divBdr>
        </w:div>
        <w:div w:id="1877423371">
          <w:marLeft w:val="0"/>
          <w:marRight w:val="0"/>
          <w:marTop w:val="0"/>
          <w:marBottom w:val="101"/>
          <w:divBdr>
            <w:top w:val="none" w:sz="0" w:space="0" w:color="auto"/>
            <w:left w:val="none" w:sz="0" w:space="0" w:color="auto"/>
            <w:bottom w:val="none" w:sz="0" w:space="0" w:color="auto"/>
            <w:right w:val="none" w:sz="0" w:space="0" w:color="auto"/>
          </w:divBdr>
        </w:div>
        <w:div w:id="1879585046">
          <w:marLeft w:val="0"/>
          <w:marRight w:val="0"/>
          <w:marTop w:val="0"/>
          <w:marBottom w:val="101"/>
          <w:divBdr>
            <w:top w:val="none" w:sz="0" w:space="0" w:color="auto"/>
            <w:left w:val="none" w:sz="0" w:space="0" w:color="auto"/>
            <w:bottom w:val="none" w:sz="0" w:space="0" w:color="auto"/>
            <w:right w:val="none" w:sz="0" w:space="0" w:color="auto"/>
          </w:divBdr>
        </w:div>
        <w:div w:id="778454968">
          <w:marLeft w:val="0"/>
          <w:marRight w:val="0"/>
          <w:marTop w:val="0"/>
          <w:marBottom w:val="101"/>
          <w:divBdr>
            <w:top w:val="none" w:sz="0" w:space="0" w:color="auto"/>
            <w:left w:val="none" w:sz="0" w:space="0" w:color="auto"/>
            <w:bottom w:val="none" w:sz="0" w:space="0" w:color="auto"/>
            <w:right w:val="none" w:sz="0" w:space="0" w:color="auto"/>
          </w:divBdr>
        </w:div>
        <w:div w:id="1786194306">
          <w:marLeft w:val="0"/>
          <w:marRight w:val="0"/>
          <w:marTop w:val="0"/>
          <w:marBottom w:val="101"/>
          <w:divBdr>
            <w:top w:val="none" w:sz="0" w:space="0" w:color="auto"/>
            <w:left w:val="none" w:sz="0" w:space="0" w:color="auto"/>
            <w:bottom w:val="none" w:sz="0" w:space="0" w:color="auto"/>
            <w:right w:val="none" w:sz="0" w:space="0" w:color="auto"/>
          </w:divBdr>
        </w:div>
        <w:div w:id="1878274932">
          <w:marLeft w:val="0"/>
          <w:marRight w:val="0"/>
          <w:marTop w:val="0"/>
          <w:marBottom w:val="101"/>
          <w:divBdr>
            <w:top w:val="none" w:sz="0" w:space="0" w:color="auto"/>
            <w:left w:val="none" w:sz="0" w:space="0" w:color="auto"/>
            <w:bottom w:val="none" w:sz="0" w:space="0" w:color="auto"/>
            <w:right w:val="none" w:sz="0" w:space="0" w:color="auto"/>
          </w:divBdr>
        </w:div>
        <w:div w:id="327371557">
          <w:marLeft w:val="0"/>
          <w:marRight w:val="0"/>
          <w:marTop w:val="0"/>
          <w:marBottom w:val="101"/>
          <w:divBdr>
            <w:top w:val="none" w:sz="0" w:space="0" w:color="auto"/>
            <w:left w:val="none" w:sz="0" w:space="0" w:color="auto"/>
            <w:bottom w:val="none" w:sz="0" w:space="0" w:color="auto"/>
            <w:right w:val="none" w:sz="0" w:space="0" w:color="auto"/>
          </w:divBdr>
        </w:div>
        <w:div w:id="1530216481">
          <w:marLeft w:val="0"/>
          <w:marRight w:val="0"/>
          <w:marTop w:val="0"/>
          <w:marBottom w:val="101"/>
          <w:divBdr>
            <w:top w:val="none" w:sz="0" w:space="0" w:color="auto"/>
            <w:left w:val="none" w:sz="0" w:space="0" w:color="auto"/>
            <w:bottom w:val="none" w:sz="0" w:space="0" w:color="auto"/>
            <w:right w:val="none" w:sz="0" w:space="0" w:color="auto"/>
          </w:divBdr>
        </w:div>
        <w:div w:id="971866079">
          <w:marLeft w:val="0"/>
          <w:marRight w:val="0"/>
          <w:marTop w:val="0"/>
          <w:marBottom w:val="101"/>
          <w:divBdr>
            <w:top w:val="none" w:sz="0" w:space="0" w:color="auto"/>
            <w:left w:val="none" w:sz="0" w:space="0" w:color="auto"/>
            <w:bottom w:val="none" w:sz="0" w:space="0" w:color="auto"/>
            <w:right w:val="none" w:sz="0" w:space="0" w:color="auto"/>
          </w:divBdr>
        </w:div>
        <w:div w:id="1133476866">
          <w:marLeft w:val="0"/>
          <w:marRight w:val="0"/>
          <w:marTop w:val="0"/>
          <w:marBottom w:val="101"/>
          <w:divBdr>
            <w:top w:val="none" w:sz="0" w:space="0" w:color="auto"/>
            <w:left w:val="none" w:sz="0" w:space="0" w:color="auto"/>
            <w:bottom w:val="none" w:sz="0" w:space="0" w:color="auto"/>
            <w:right w:val="none" w:sz="0" w:space="0" w:color="auto"/>
          </w:divBdr>
        </w:div>
        <w:div w:id="69620646">
          <w:marLeft w:val="0"/>
          <w:marRight w:val="0"/>
          <w:marTop w:val="0"/>
          <w:marBottom w:val="101"/>
          <w:divBdr>
            <w:top w:val="none" w:sz="0" w:space="0" w:color="auto"/>
            <w:left w:val="none" w:sz="0" w:space="0" w:color="auto"/>
            <w:bottom w:val="none" w:sz="0" w:space="0" w:color="auto"/>
            <w:right w:val="none" w:sz="0" w:space="0" w:color="auto"/>
          </w:divBdr>
        </w:div>
        <w:div w:id="412900232">
          <w:marLeft w:val="0"/>
          <w:marRight w:val="0"/>
          <w:marTop w:val="0"/>
          <w:marBottom w:val="101"/>
          <w:divBdr>
            <w:top w:val="none" w:sz="0" w:space="0" w:color="auto"/>
            <w:left w:val="none" w:sz="0" w:space="0" w:color="auto"/>
            <w:bottom w:val="none" w:sz="0" w:space="0" w:color="auto"/>
            <w:right w:val="none" w:sz="0" w:space="0" w:color="auto"/>
          </w:divBdr>
        </w:div>
        <w:div w:id="549459299">
          <w:marLeft w:val="0"/>
          <w:marRight w:val="0"/>
          <w:marTop w:val="0"/>
          <w:marBottom w:val="101"/>
          <w:divBdr>
            <w:top w:val="none" w:sz="0" w:space="0" w:color="auto"/>
            <w:left w:val="none" w:sz="0" w:space="0" w:color="auto"/>
            <w:bottom w:val="none" w:sz="0" w:space="0" w:color="auto"/>
            <w:right w:val="none" w:sz="0" w:space="0" w:color="auto"/>
          </w:divBdr>
        </w:div>
        <w:div w:id="2070767592">
          <w:marLeft w:val="0"/>
          <w:marRight w:val="0"/>
          <w:marTop w:val="0"/>
          <w:marBottom w:val="101"/>
          <w:divBdr>
            <w:top w:val="none" w:sz="0" w:space="0" w:color="auto"/>
            <w:left w:val="none" w:sz="0" w:space="0" w:color="auto"/>
            <w:bottom w:val="none" w:sz="0" w:space="0" w:color="auto"/>
            <w:right w:val="none" w:sz="0" w:space="0" w:color="auto"/>
          </w:divBdr>
        </w:div>
        <w:div w:id="1676835917">
          <w:marLeft w:val="0"/>
          <w:marRight w:val="0"/>
          <w:marTop w:val="0"/>
          <w:marBottom w:val="101"/>
          <w:divBdr>
            <w:top w:val="none" w:sz="0" w:space="0" w:color="auto"/>
            <w:left w:val="none" w:sz="0" w:space="0" w:color="auto"/>
            <w:bottom w:val="none" w:sz="0" w:space="0" w:color="auto"/>
            <w:right w:val="none" w:sz="0" w:space="0" w:color="auto"/>
          </w:divBdr>
        </w:div>
        <w:div w:id="846136420">
          <w:marLeft w:val="0"/>
          <w:marRight w:val="0"/>
          <w:marTop w:val="0"/>
          <w:marBottom w:val="101"/>
          <w:divBdr>
            <w:top w:val="none" w:sz="0" w:space="0" w:color="auto"/>
            <w:left w:val="none" w:sz="0" w:space="0" w:color="auto"/>
            <w:bottom w:val="none" w:sz="0" w:space="0" w:color="auto"/>
            <w:right w:val="none" w:sz="0" w:space="0" w:color="auto"/>
          </w:divBdr>
        </w:div>
        <w:div w:id="1999458547">
          <w:marLeft w:val="0"/>
          <w:marRight w:val="0"/>
          <w:marTop w:val="0"/>
          <w:marBottom w:val="101"/>
          <w:divBdr>
            <w:top w:val="none" w:sz="0" w:space="0" w:color="auto"/>
            <w:left w:val="none" w:sz="0" w:space="0" w:color="auto"/>
            <w:bottom w:val="none" w:sz="0" w:space="0" w:color="auto"/>
            <w:right w:val="none" w:sz="0" w:space="0" w:color="auto"/>
          </w:divBdr>
        </w:div>
        <w:div w:id="429542978">
          <w:marLeft w:val="0"/>
          <w:marRight w:val="0"/>
          <w:marTop w:val="0"/>
          <w:marBottom w:val="101"/>
          <w:divBdr>
            <w:top w:val="none" w:sz="0" w:space="0" w:color="auto"/>
            <w:left w:val="none" w:sz="0" w:space="0" w:color="auto"/>
            <w:bottom w:val="none" w:sz="0" w:space="0" w:color="auto"/>
            <w:right w:val="none" w:sz="0" w:space="0" w:color="auto"/>
          </w:divBdr>
        </w:div>
        <w:div w:id="1370032503">
          <w:marLeft w:val="0"/>
          <w:marRight w:val="0"/>
          <w:marTop w:val="0"/>
          <w:marBottom w:val="101"/>
          <w:divBdr>
            <w:top w:val="none" w:sz="0" w:space="0" w:color="auto"/>
            <w:left w:val="none" w:sz="0" w:space="0" w:color="auto"/>
            <w:bottom w:val="none" w:sz="0" w:space="0" w:color="auto"/>
            <w:right w:val="none" w:sz="0" w:space="0" w:color="auto"/>
          </w:divBdr>
        </w:div>
        <w:div w:id="314992536">
          <w:marLeft w:val="0"/>
          <w:marRight w:val="0"/>
          <w:marTop w:val="0"/>
          <w:marBottom w:val="101"/>
          <w:divBdr>
            <w:top w:val="none" w:sz="0" w:space="0" w:color="auto"/>
            <w:left w:val="none" w:sz="0" w:space="0" w:color="auto"/>
            <w:bottom w:val="none" w:sz="0" w:space="0" w:color="auto"/>
            <w:right w:val="none" w:sz="0" w:space="0" w:color="auto"/>
          </w:divBdr>
        </w:div>
        <w:div w:id="1642611598">
          <w:marLeft w:val="0"/>
          <w:marRight w:val="0"/>
          <w:marTop w:val="0"/>
          <w:marBottom w:val="101"/>
          <w:divBdr>
            <w:top w:val="none" w:sz="0" w:space="0" w:color="auto"/>
            <w:left w:val="none" w:sz="0" w:space="0" w:color="auto"/>
            <w:bottom w:val="none" w:sz="0" w:space="0" w:color="auto"/>
            <w:right w:val="none" w:sz="0" w:space="0" w:color="auto"/>
          </w:divBdr>
        </w:div>
        <w:div w:id="751321955">
          <w:marLeft w:val="0"/>
          <w:marRight w:val="0"/>
          <w:marTop w:val="0"/>
          <w:marBottom w:val="101"/>
          <w:divBdr>
            <w:top w:val="none" w:sz="0" w:space="0" w:color="auto"/>
            <w:left w:val="none" w:sz="0" w:space="0" w:color="auto"/>
            <w:bottom w:val="none" w:sz="0" w:space="0" w:color="auto"/>
            <w:right w:val="none" w:sz="0" w:space="0" w:color="auto"/>
          </w:divBdr>
        </w:div>
        <w:div w:id="911086648">
          <w:marLeft w:val="0"/>
          <w:marRight w:val="0"/>
          <w:marTop w:val="0"/>
          <w:marBottom w:val="101"/>
          <w:divBdr>
            <w:top w:val="none" w:sz="0" w:space="0" w:color="auto"/>
            <w:left w:val="none" w:sz="0" w:space="0" w:color="auto"/>
            <w:bottom w:val="none" w:sz="0" w:space="0" w:color="auto"/>
            <w:right w:val="none" w:sz="0" w:space="0" w:color="auto"/>
          </w:divBdr>
        </w:div>
        <w:div w:id="790246601">
          <w:marLeft w:val="0"/>
          <w:marRight w:val="0"/>
          <w:marTop w:val="0"/>
          <w:marBottom w:val="101"/>
          <w:divBdr>
            <w:top w:val="none" w:sz="0" w:space="0" w:color="auto"/>
            <w:left w:val="none" w:sz="0" w:space="0" w:color="auto"/>
            <w:bottom w:val="none" w:sz="0" w:space="0" w:color="auto"/>
            <w:right w:val="none" w:sz="0" w:space="0" w:color="auto"/>
          </w:divBdr>
        </w:div>
        <w:div w:id="512843410">
          <w:marLeft w:val="0"/>
          <w:marRight w:val="0"/>
          <w:marTop w:val="0"/>
          <w:marBottom w:val="101"/>
          <w:divBdr>
            <w:top w:val="none" w:sz="0" w:space="0" w:color="auto"/>
            <w:left w:val="none" w:sz="0" w:space="0" w:color="auto"/>
            <w:bottom w:val="none" w:sz="0" w:space="0" w:color="auto"/>
            <w:right w:val="none" w:sz="0" w:space="0" w:color="auto"/>
          </w:divBdr>
        </w:div>
        <w:div w:id="1034496615">
          <w:marLeft w:val="0"/>
          <w:marRight w:val="0"/>
          <w:marTop w:val="0"/>
          <w:marBottom w:val="101"/>
          <w:divBdr>
            <w:top w:val="none" w:sz="0" w:space="0" w:color="auto"/>
            <w:left w:val="none" w:sz="0" w:space="0" w:color="auto"/>
            <w:bottom w:val="none" w:sz="0" w:space="0" w:color="auto"/>
            <w:right w:val="none" w:sz="0" w:space="0" w:color="auto"/>
          </w:divBdr>
        </w:div>
        <w:div w:id="1482388080">
          <w:marLeft w:val="0"/>
          <w:marRight w:val="0"/>
          <w:marTop w:val="0"/>
          <w:marBottom w:val="101"/>
          <w:divBdr>
            <w:top w:val="none" w:sz="0" w:space="0" w:color="auto"/>
            <w:left w:val="none" w:sz="0" w:space="0" w:color="auto"/>
            <w:bottom w:val="none" w:sz="0" w:space="0" w:color="auto"/>
            <w:right w:val="none" w:sz="0" w:space="0" w:color="auto"/>
          </w:divBdr>
        </w:div>
        <w:div w:id="1349210000">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185</Pages>
  <Words>95864</Words>
  <Characters>527254</Characters>
  <Application>Microsoft Office Word</Application>
  <DocSecurity>0</DocSecurity>
  <Lines>4393</Lines>
  <Paragraphs>1243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sppp1</dc:creator>
  <cp:lastModifiedBy> </cp:lastModifiedBy>
  <cp:revision>2</cp:revision>
  <dcterms:created xsi:type="dcterms:W3CDTF">2016-02-23T17:32:00Z</dcterms:created>
  <dcterms:modified xsi:type="dcterms:W3CDTF">2016-02-23T17:32:00Z</dcterms:modified>
</cp:coreProperties>
</file>