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1C5" w:rsidRPr="009565D2" w:rsidRDefault="00DA41C5" w:rsidP="00DA41C5">
      <w:pPr>
        <w:spacing w:after="0" w:line="240" w:lineRule="auto"/>
        <w:jc w:val="center"/>
        <w:rPr>
          <w:rFonts w:ascii="Arial" w:hAnsi="Arial" w:cs="Arial"/>
          <w:b/>
          <w:sz w:val="24"/>
          <w:szCs w:val="24"/>
        </w:rPr>
      </w:pPr>
      <w:r w:rsidRPr="009565D2">
        <w:rPr>
          <w:rFonts w:ascii="Arial" w:hAnsi="Arial" w:cs="Arial"/>
          <w:b/>
          <w:sz w:val="24"/>
          <w:szCs w:val="24"/>
        </w:rPr>
        <w:t>Programa de Empleo Temporal</w:t>
      </w:r>
    </w:p>
    <w:p w:rsidR="00DA41C5" w:rsidRPr="009574AF" w:rsidRDefault="00DA41C5" w:rsidP="00DA41C5">
      <w:pPr>
        <w:spacing w:after="0"/>
        <w:rPr>
          <w:vanish/>
        </w:rPr>
      </w:pPr>
    </w:p>
    <w:p w:rsidR="00DA41C5" w:rsidRPr="009565D2" w:rsidRDefault="00DA41C5" w:rsidP="00DA41C5">
      <w:pPr>
        <w:rPr>
          <w:rFonts w:ascii="Arial" w:hAnsi="Arial" w:cs="Arial"/>
          <w:b/>
          <w:sz w:val="20"/>
          <w:szCs w:val="20"/>
        </w:rPr>
      </w:pPr>
    </w:p>
    <w:tbl>
      <w:tblPr>
        <w:tblpPr w:leftFromText="141" w:rightFromText="141" w:vertAnchor="text" w:horzAnchor="margin" w:tblpY="-71"/>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shd w:val="clear" w:color="auto" w:fill="FFE599" w:themeFill="accent4" w:themeFillTint="66"/>
        <w:tblLook w:val="04A0" w:firstRow="1" w:lastRow="0" w:firstColumn="1" w:lastColumn="0" w:noHBand="0" w:noVBand="1"/>
      </w:tblPr>
      <w:tblGrid>
        <w:gridCol w:w="8978"/>
      </w:tblGrid>
      <w:tr w:rsidR="008B267A" w:rsidRPr="0044112C" w:rsidTr="008B267A">
        <w:trPr>
          <w:trHeight w:val="996"/>
        </w:trPr>
        <w:tc>
          <w:tcPr>
            <w:tcW w:w="8978" w:type="dxa"/>
            <w:tcBorders>
              <w:bottom w:val="single" w:sz="4" w:space="0" w:color="538135" w:themeColor="accent6" w:themeShade="BF"/>
            </w:tcBorders>
            <w:shd w:val="clear" w:color="auto" w:fill="FFE599" w:themeFill="accent4" w:themeFillTint="66"/>
            <w:vAlign w:val="center"/>
          </w:tcPr>
          <w:p w:rsidR="008B267A" w:rsidRPr="00DA41C5" w:rsidRDefault="008B267A" w:rsidP="008B267A">
            <w:pPr>
              <w:spacing w:line="240" w:lineRule="auto"/>
              <w:jc w:val="both"/>
              <w:rPr>
                <w:rFonts w:ascii="Arial" w:hAnsi="Arial" w:cs="Arial"/>
                <w:sz w:val="18"/>
                <w:szCs w:val="18"/>
              </w:rPr>
            </w:pPr>
            <w:r w:rsidRPr="00076632">
              <w:rPr>
                <w:rFonts w:ascii="Arial" w:hAnsi="Arial" w:cs="Arial"/>
                <w:b/>
                <w:sz w:val="18"/>
                <w:szCs w:val="18"/>
              </w:rPr>
              <w:t xml:space="preserve">OBJETIVO </w:t>
            </w:r>
            <w:r>
              <w:rPr>
                <w:rFonts w:ascii="Arial" w:hAnsi="Arial" w:cs="Arial"/>
                <w:b/>
                <w:sz w:val="18"/>
                <w:szCs w:val="18"/>
              </w:rPr>
              <w:t xml:space="preserve">: </w:t>
            </w:r>
            <w:r>
              <w:rPr>
                <w:sz w:val="18"/>
                <w:szCs w:val="18"/>
              </w:rPr>
              <w:t>Contribuir a dotar de esquemas de seguridad social que protejan el bienestar socioeconómico de la población en situación de carencia o pobreza, mediante la mitigación del impacto económico y social de las personas de 16 años de edad o más que ven disminuidos sus ingresos o patrimonio ocasionado por situaciones económicas y sociales adversas, emergencias o desastres.</w:t>
            </w:r>
          </w:p>
        </w:tc>
      </w:tr>
    </w:tbl>
    <w:tbl>
      <w:tblPr>
        <w:tblW w:w="0" w:type="auto"/>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Look w:val="04A0" w:firstRow="1" w:lastRow="0" w:firstColumn="1" w:lastColumn="0" w:noHBand="0" w:noVBand="1"/>
      </w:tblPr>
      <w:tblGrid>
        <w:gridCol w:w="2244"/>
        <w:gridCol w:w="2244"/>
        <w:gridCol w:w="2245"/>
        <w:gridCol w:w="2245"/>
      </w:tblGrid>
      <w:tr w:rsidR="00DA41C5" w:rsidRPr="0044112C" w:rsidTr="008B267A">
        <w:tc>
          <w:tcPr>
            <w:tcW w:w="224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DA41C5" w:rsidRPr="00DA41C5" w:rsidRDefault="00DA41C5" w:rsidP="00FC741D">
            <w:pPr>
              <w:spacing w:line="240" w:lineRule="auto"/>
              <w:jc w:val="center"/>
              <w:rPr>
                <w:rFonts w:cs="Arial"/>
                <w:b/>
                <w:color w:val="000000" w:themeColor="text1"/>
                <w:sz w:val="16"/>
                <w:szCs w:val="16"/>
              </w:rPr>
            </w:pPr>
            <w:r w:rsidRPr="00DA41C5">
              <w:rPr>
                <w:rFonts w:ascii="Arial" w:hAnsi="Arial" w:cs="Arial"/>
                <w:b/>
                <w:color w:val="000000" w:themeColor="text1"/>
                <w:sz w:val="16"/>
                <w:szCs w:val="16"/>
                <w:lang w:val="es-ES"/>
              </w:rPr>
              <w:t>COBERTURA</w:t>
            </w:r>
          </w:p>
        </w:tc>
        <w:tc>
          <w:tcPr>
            <w:tcW w:w="224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DA41C5" w:rsidRPr="00DA41C5" w:rsidRDefault="00DA41C5" w:rsidP="00FC741D">
            <w:pPr>
              <w:spacing w:line="240" w:lineRule="auto"/>
              <w:jc w:val="center"/>
              <w:rPr>
                <w:rFonts w:cs="Arial"/>
                <w:b/>
                <w:color w:val="000000" w:themeColor="text1"/>
                <w:sz w:val="16"/>
                <w:szCs w:val="16"/>
              </w:rPr>
            </w:pPr>
            <w:r w:rsidRPr="00DA41C5">
              <w:rPr>
                <w:rFonts w:ascii="Arial" w:hAnsi="Arial" w:cs="Arial"/>
                <w:b/>
                <w:color w:val="000000" w:themeColor="text1"/>
                <w:sz w:val="16"/>
                <w:szCs w:val="16"/>
                <w:lang w:val="es-ES"/>
              </w:rPr>
              <w:t>SECTOR</w:t>
            </w:r>
          </w:p>
        </w:tc>
        <w:tc>
          <w:tcPr>
            <w:tcW w:w="224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DA41C5" w:rsidRPr="00DA41C5" w:rsidRDefault="00DA41C5" w:rsidP="00FC741D">
            <w:pPr>
              <w:spacing w:line="240" w:lineRule="auto"/>
              <w:jc w:val="center"/>
              <w:rPr>
                <w:rFonts w:cs="Arial"/>
                <w:b/>
                <w:color w:val="000000" w:themeColor="text1"/>
                <w:sz w:val="16"/>
                <w:szCs w:val="16"/>
              </w:rPr>
            </w:pPr>
            <w:r w:rsidRPr="00DA41C5">
              <w:rPr>
                <w:rFonts w:ascii="Arial" w:hAnsi="Arial" w:cs="Arial"/>
                <w:b/>
                <w:color w:val="000000" w:themeColor="text1"/>
                <w:sz w:val="16"/>
                <w:szCs w:val="16"/>
                <w:lang w:val="es-ES"/>
              </w:rPr>
              <w:t>MONTO DE LOS APOYOS</w:t>
            </w:r>
          </w:p>
        </w:tc>
        <w:tc>
          <w:tcPr>
            <w:tcW w:w="224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DA41C5" w:rsidRPr="00DA41C5" w:rsidRDefault="00DA41C5" w:rsidP="00FC741D">
            <w:pPr>
              <w:spacing w:line="240" w:lineRule="auto"/>
              <w:jc w:val="center"/>
              <w:rPr>
                <w:rFonts w:cs="Arial"/>
                <w:b/>
                <w:color w:val="000000" w:themeColor="text1"/>
                <w:sz w:val="16"/>
                <w:szCs w:val="16"/>
              </w:rPr>
            </w:pPr>
            <w:r w:rsidRPr="00DA41C5">
              <w:rPr>
                <w:rFonts w:ascii="Arial" w:hAnsi="Arial" w:cs="Arial"/>
                <w:b/>
                <w:color w:val="000000" w:themeColor="text1"/>
                <w:sz w:val="16"/>
                <w:szCs w:val="16"/>
              </w:rPr>
              <w:t>TIPOS DE APOYO</w:t>
            </w:r>
          </w:p>
        </w:tc>
      </w:tr>
      <w:tr w:rsidR="00DA41C5" w:rsidRPr="0044112C" w:rsidTr="008B267A">
        <w:trPr>
          <w:trHeight w:val="1442"/>
        </w:trPr>
        <w:tc>
          <w:tcPr>
            <w:tcW w:w="2244" w:type="dxa"/>
            <w:tcBorders>
              <w:top w:val="single" w:sz="4" w:space="0" w:color="538135" w:themeColor="accent6" w:themeShade="BF"/>
            </w:tcBorders>
            <w:shd w:val="clear" w:color="auto" w:fill="auto"/>
            <w:vAlign w:val="center"/>
          </w:tcPr>
          <w:p w:rsidR="00DA41C5" w:rsidRPr="0044112C" w:rsidRDefault="00DA41C5" w:rsidP="00FC741D">
            <w:pPr>
              <w:spacing w:after="0" w:line="240" w:lineRule="auto"/>
              <w:jc w:val="center"/>
              <w:rPr>
                <w:rFonts w:ascii="Arial" w:hAnsi="Arial" w:cs="Arial"/>
                <w:sz w:val="16"/>
                <w:szCs w:val="16"/>
              </w:rPr>
            </w:pPr>
          </w:p>
          <w:p w:rsidR="00DA41C5" w:rsidRPr="0044112C" w:rsidRDefault="00DA41C5" w:rsidP="00FC741D">
            <w:pPr>
              <w:spacing w:after="0" w:line="240" w:lineRule="auto"/>
              <w:jc w:val="center"/>
              <w:rPr>
                <w:rFonts w:ascii="Arial" w:hAnsi="Arial" w:cs="Arial"/>
                <w:sz w:val="16"/>
                <w:szCs w:val="16"/>
              </w:rPr>
            </w:pPr>
            <w:r w:rsidRPr="0044112C">
              <w:rPr>
                <w:rFonts w:ascii="Arial" w:hAnsi="Arial" w:cs="Arial"/>
                <w:sz w:val="16"/>
                <w:szCs w:val="16"/>
              </w:rPr>
              <w:t>Nacional</w:t>
            </w:r>
          </w:p>
          <w:p w:rsidR="00DA41C5" w:rsidRPr="0044112C" w:rsidRDefault="00DA41C5" w:rsidP="00FC741D">
            <w:pPr>
              <w:pStyle w:val="Texto"/>
              <w:spacing w:after="90" w:line="240" w:lineRule="auto"/>
              <w:ind w:firstLine="0"/>
              <w:rPr>
                <w:sz w:val="16"/>
                <w:szCs w:val="16"/>
              </w:rPr>
            </w:pPr>
          </w:p>
        </w:tc>
        <w:tc>
          <w:tcPr>
            <w:tcW w:w="2244" w:type="dxa"/>
            <w:tcBorders>
              <w:top w:val="single" w:sz="4" w:space="0" w:color="538135" w:themeColor="accent6" w:themeShade="BF"/>
            </w:tcBorders>
            <w:shd w:val="clear" w:color="auto" w:fill="auto"/>
            <w:vAlign w:val="center"/>
          </w:tcPr>
          <w:p w:rsidR="00DA41C5" w:rsidRPr="0044112C" w:rsidRDefault="00DA41C5" w:rsidP="00FC741D">
            <w:pPr>
              <w:pStyle w:val="Texto"/>
              <w:spacing w:after="60" w:line="240" w:lineRule="auto"/>
              <w:ind w:firstLine="0"/>
              <w:jc w:val="center"/>
              <w:rPr>
                <w:sz w:val="16"/>
                <w:szCs w:val="16"/>
              </w:rPr>
            </w:pPr>
            <w:r w:rsidRPr="0044112C">
              <w:rPr>
                <w:sz w:val="16"/>
                <w:szCs w:val="16"/>
              </w:rPr>
              <w:t>Contención y Recuperación</w:t>
            </w:r>
          </w:p>
        </w:tc>
        <w:tc>
          <w:tcPr>
            <w:tcW w:w="2245" w:type="dxa"/>
            <w:tcBorders>
              <w:top w:val="single" w:sz="4" w:space="0" w:color="538135" w:themeColor="accent6" w:themeShade="BF"/>
            </w:tcBorders>
            <w:shd w:val="clear" w:color="auto" w:fill="auto"/>
            <w:vAlign w:val="center"/>
          </w:tcPr>
          <w:p w:rsidR="00DA41C5" w:rsidRPr="0044112C" w:rsidRDefault="00DA41C5" w:rsidP="008B267A">
            <w:pPr>
              <w:spacing w:after="0" w:line="240" w:lineRule="auto"/>
              <w:jc w:val="both"/>
              <w:rPr>
                <w:rFonts w:ascii="Arial" w:hAnsi="Arial" w:cs="Arial"/>
                <w:sz w:val="16"/>
                <w:szCs w:val="16"/>
              </w:rPr>
            </w:pPr>
            <w:r w:rsidRPr="0044112C">
              <w:rPr>
                <w:rFonts w:ascii="Arial" w:hAnsi="Arial" w:cs="Arial"/>
                <w:sz w:val="16"/>
                <w:szCs w:val="16"/>
                <w:lang w:val="es-ES"/>
              </w:rPr>
              <w:t>U</w:t>
            </w:r>
            <w:r w:rsidRPr="0044112C">
              <w:rPr>
                <w:rFonts w:ascii="Arial" w:hAnsi="Arial" w:cs="Arial"/>
                <w:sz w:val="16"/>
                <w:szCs w:val="16"/>
              </w:rPr>
              <w:t>n</w:t>
            </w:r>
            <w:r w:rsidRPr="0044112C">
              <w:rPr>
                <w:rFonts w:ascii="Arial" w:hAnsi="Arial" w:cs="Arial"/>
                <w:spacing w:val="25"/>
                <w:sz w:val="16"/>
                <w:szCs w:val="16"/>
              </w:rPr>
              <w:t xml:space="preserve"> </w:t>
            </w:r>
            <w:r w:rsidRPr="0044112C">
              <w:rPr>
                <w:rFonts w:ascii="Arial" w:hAnsi="Arial" w:cs="Arial"/>
                <w:sz w:val="16"/>
                <w:szCs w:val="16"/>
              </w:rPr>
              <w:t>máximo del monto correspondiente a</w:t>
            </w:r>
            <w:r w:rsidRPr="0044112C">
              <w:rPr>
                <w:rFonts w:ascii="Arial" w:hAnsi="Arial" w:cs="Arial"/>
                <w:spacing w:val="25"/>
                <w:sz w:val="16"/>
                <w:szCs w:val="16"/>
              </w:rPr>
              <w:t xml:space="preserve"> </w:t>
            </w:r>
            <w:r w:rsidRPr="0044112C">
              <w:rPr>
                <w:rFonts w:ascii="Arial" w:hAnsi="Arial" w:cs="Arial"/>
                <w:sz w:val="16"/>
                <w:szCs w:val="16"/>
              </w:rPr>
              <w:t>2 jornales diarios y 132 jornales por ejercicio fiscal</w:t>
            </w:r>
            <w:r w:rsidRPr="0044112C">
              <w:rPr>
                <w:rFonts w:ascii="Arial" w:hAnsi="Arial" w:cs="Arial"/>
                <w:spacing w:val="5"/>
                <w:sz w:val="16"/>
                <w:szCs w:val="16"/>
              </w:rPr>
              <w:t xml:space="preserve"> </w:t>
            </w:r>
            <w:r w:rsidRPr="0044112C">
              <w:rPr>
                <w:rFonts w:ascii="Arial" w:hAnsi="Arial" w:cs="Arial"/>
                <w:sz w:val="16"/>
                <w:szCs w:val="16"/>
              </w:rPr>
              <w:t>por</w:t>
            </w:r>
            <w:r w:rsidRPr="0044112C">
              <w:rPr>
                <w:rFonts w:ascii="Arial" w:hAnsi="Arial" w:cs="Arial"/>
                <w:spacing w:val="5"/>
                <w:sz w:val="16"/>
                <w:szCs w:val="16"/>
              </w:rPr>
              <w:t xml:space="preserve"> </w:t>
            </w:r>
            <w:r w:rsidRPr="0044112C">
              <w:rPr>
                <w:rFonts w:ascii="Arial" w:hAnsi="Arial" w:cs="Arial"/>
                <w:sz w:val="16"/>
                <w:szCs w:val="16"/>
              </w:rPr>
              <w:t>beneficiario.</w:t>
            </w:r>
          </w:p>
          <w:p w:rsidR="00DA41C5" w:rsidRPr="0044112C" w:rsidRDefault="00DA41C5" w:rsidP="008B267A">
            <w:pPr>
              <w:spacing w:after="0" w:line="240" w:lineRule="auto"/>
              <w:jc w:val="both"/>
              <w:rPr>
                <w:rFonts w:ascii="Arial" w:hAnsi="Arial" w:cs="Arial"/>
                <w:sz w:val="16"/>
                <w:szCs w:val="16"/>
              </w:rPr>
            </w:pPr>
          </w:p>
          <w:p w:rsidR="00DA41C5" w:rsidRPr="0044112C" w:rsidRDefault="00DA41C5" w:rsidP="008B267A">
            <w:pPr>
              <w:spacing w:after="0" w:line="240" w:lineRule="auto"/>
              <w:jc w:val="both"/>
              <w:rPr>
                <w:rFonts w:ascii="Arial" w:hAnsi="Arial" w:cs="Arial"/>
                <w:sz w:val="16"/>
                <w:szCs w:val="16"/>
              </w:rPr>
            </w:pPr>
          </w:p>
        </w:tc>
        <w:tc>
          <w:tcPr>
            <w:tcW w:w="2245" w:type="dxa"/>
            <w:tcBorders>
              <w:top w:val="single" w:sz="4" w:space="0" w:color="538135" w:themeColor="accent6" w:themeShade="BF"/>
            </w:tcBorders>
            <w:shd w:val="clear" w:color="auto" w:fill="auto"/>
            <w:vAlign w:val="center"/>
          </w:tcPr>
          <w:p w:rsidR="00DA41C5" w:rsidRPr="0044112C" w:rsidRDefault="00DA41C5" w:rsidP="00FC741D">
            <w:pPr>
              <w:spacing w:line="240" w:lineRule="auto"/>
              <w:jc w:val="both"/>
              <w:rPr>
                <w:rFonts w:ascii="Arial" w:hAnsi="Arial" w:cs="Arial"/>
                <w:sz w:val="16"/>
                <w:szCs w:val="16"/>
              </w:rPr>
            </w:pPr>
            <w:r w:rsidRPr="0044112C">
              <w:rPr>
                <w:rFonts w:ascii="Arial" w:hAnsi="Arial" w:cs="Arial"/>
                <w:b/>
                <w:sz w:val="16"/>
                <w:szCs w:val="16"/>
              </w:rPr>
              <w:t>l.</w:t>
            </w:r>
            <w:r w:rsidRPr="0044112C">
              <w:rPr>
                <w:rFonts w:ascii="Arial" w:hAnsi="Arial" w:cs="Arial"/>
                <w:sz w:val="16"/>
                <w:szCs w:val="16"/>
              </w:rPr>
              <w:t xml:space="preserve"> Apoyos Directos</w:t>
            </w:r>
          </w:p>
          <w:p w:rsidR="00DA41C5" w:rsidRPr="008B267A" w:rsidRDefault="00DA41C5" w:rsidP="008B267A">
            <w:pPr>
              <w:spacing w:line="240" w:lineRule="auto"/>
              <w:jc w:val="both"/>
              <w:rPr>
                <w:rFonts w:ascii="Arial" w:hAnsi="Arial" w:cs="Arial"/>
                <w:sz w:val="16"/>
                <w:szCs w:val="16"/>
              </w:rPr>
            </w:pPr>
            <w:r w:rsidRPr="0044112C">
              <w:rPr>
                <w:rFonts w:ascii="Arial" w:hAnsi="Arial" w:cs="Arial"/>
                <w:b/>
                <w:sz w:val="16"/>
                <w:szCs w:val="16"/>
              </w:rPr>
              <w:t>ll</w:t>
            </w:r>
            <w:r w:rsidRPr="0044112C">
              <w:rPr>
                <w:rFonts w:ascii="Arial" w:hAnsi="Arial" w:cs="Arial"/>
                <w:sz w:val="16"/>
                <w:szCs w:val="16"/>
              </w:rPr>
              <w:t xml:space="preserve">. </w:t>
            </w:r>
            <w:r w:rsidR="008B267A" w:rsidRPr="008B267A">
              <w:rPr>
                <w:bCs/>
                <w:sz w:val="18"/>
                <w:szCs w:val="18"/>
              </w:rPr>
              <w:t>Apoyos a la participación social</w:t>
            </w:r>
          </w:p>
        </w:tc>
      </w:tr>
    </w:tbl>
    <w:p w:rsidR="00DA41C5" w:rsidRPr="00076632" w:rsidRDefault="00DA41C5" w:rsidP="00DA41C5">
      <w:pPr>
        <w:spacing w:line="240" w:lineRule="auto"/>
        <w:jc w:val="both"/>
        <w:rPr>
          <w:rFonts w:cs="Arial"/>
          <w:sz w:val="16"/>
          <w:szCs w:val="16"/>
        </w:rPr>
      </w:pPr>
    </w:p>
    <w:tbl>
      <w:tblPr>
        <w:tblW w:w="0" w:type="auto"/>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Look w:val="04A0" w:firstRow="1" w:lastRow="0" w:firstColumn="1" w:lastColumn="0" w:noHBand="0" w:noVBand="1"/>
      </w:tblPr>
      <w:tblGrid>
        <w:gridCol w:w="8978"/>
      </w:tblGrid>
      <w:tr w:rsidR="008B267A" w:rsidRPr="0044112C" w:rsidTr="00964145">
        <w:tc>
          <w:tcPr>
            <w:tcW w:w="897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8B267A" w:rsidRPr="00DA41C5" w:rsidRDefault="008B267A" w:rsidP="00FC741D">
            <w:pPr>
              <w:spacing w:line="240" w:lineRule="auto"/>
              <w:jc w:val="center"/>
              <w:rPr>
                <w:rFonts w:ascii="Arial" w:hAnsi="Arial" w:cs="Arial"/>
                <w:b/>
                <w:color w:val="000000" w:themeColor="text1"/>
                <w:sz w:val="16"/>
                <w:szCs w:val="16"/>
              </w:rPr>
            </w:pPr>
            <w:r w:rsidRPr="00DA41C5">
              <w:rPr>
                <w:rFonts w:ascii="Arial" w:hAnsi="Arial" w:cs="Arial"/>
                <w:b/>
                <w:color w:val="000000" w:themeColor="text1"/>
                <w:sz w:val="16"/>
                <w:szCs w:val="16"/>
                <w:lang w:val="es-ES"/>
              </w:rPr>
              <w:t>BENEFICIARIOS</w:t>
            </w:r>
          </w:p>
        </w:tc>
      </w:tr>
      <w:tr w:rsidR="008B267A" w:rsidRPr="0044112C" w:rsidTr="008B267A">
        <w:trPr>
          <w:trHeight w:val="835"/>
        </w:trPr>
        <w:tc>
          <w:tcPr>
            <w:tcW w:w="8978" w:type="dxa"/>
            <w:tcBorders>
              <w:top w:val="single" w:sz="4" w:space="0" w:color="538135" w:themeColor="accent6" w:themeShade="BF"/>
            </w:tcBorders>
            <w:shd w:val="clear" w:color="auto" w:fill="auto"/>
            <w:vAlign w:val="center"/>
          </w:tcPr>
          <w:p w:rsidR="008B267A" w:rsidRPr="0044112C" w:rsidRDefault="008B267A" w:rsidP="00FC741D">
            <w:pPr>
              <w:spacing w:after="0" w:line="240" w:lineRule="auto"/>
              <w:rPr>
                <w:rFonts w:ascii="Arial" w:hAnsi="Arial" w:cs="Arial"/>
                <w:sz w:val="16"/>
                <w:szCs w:val="16"/>
              </w:rPr>
            </w:pPr>
            <w:r>
              <w:rPr>
                <w:sz w:val="18"/>
                <w:szCs w:val="18"/>
              </w:rPr>
              <w:t>Mujeres y hombres de 16 años de edad en adelante que ven afectado su patrimonio o enfrentan una disminución temporal en su ingreso por baja demanda de mano de obra o por los efectos de situaciones sociales y económicas adversas, emergencias o desastres.</w:t>
            </w:r>
          </w:p>
        </w:tc>
      </w:tr>
    </w:tbl>
    <w:p w:rsidR="00DA41C5" w:rsidRPr="00076632" w:rsidRDefault="00DA41C5" w:rsidP="00DA41C5">
      <w:pPr>
        <w:spacing w:line="240" w:lineRule="auto"/>
        <w:jc w:val="both"/>
        <w:rPr>
          <w:rFonts w:cs="Arial"/>
          <w:sz w:val="16"/>
          <w:szCs w:val="16"/>
        </w:rPr>
      </w:pPr>
    </w:p>
    <w:p w:rsidR="008B267A" w:rsidRDefault="008B267A" w:rsidP="008B267A">
      <w:pPr>
        <w:pStyle w:val="Default"/>
        <w:rPr>
          <w:b/>
          <w:bCs/>
          <w:sz w:val="18"/>
          <w:szCs w:val="18"/>
        </w:rPr>
      </w:pPr>
      <w:r>
        <w:rPr>
          <w:b/>
          <w:bCs/>
          <w:sz w:val="18"/>
          <w:szCs w:val="18"/>
        </w:rPr>
        <w:t xml:space="preserve">Criterios y Requisitos de Elegibilidad </w:t>
      </w:r>
    </w:p>
    <w:p w:rsidR="008B267A" w:rsidRDefault="008B267A" w:rsidP="008B267A">
      <w:pPr>
        <w:pStyle w:val="Default"/>
        <w:rPr>
          <w:sz w:val="18"/>
          <w:szCs w:val="18"/>
        </w:rPr>
      </w:pPr>
      <w:r>
        <w:rPr>
          <w:b/>
          <w:bCs/>
          <w:sz w:val="18"/>
          <w:szCs w:val="18"/>
        </w:rPr>
        <w:t xml:space="preserve">a) </w:t>
      </w:r>
      <w:r>
        <w:rPr>
          <w:sz w:val="18"/>
          <w:szCs w:val="18"/>
        </w:rPr>
        <w:t>Para las y los Solicitantes de Apoyo Económico:</w:t>
      </w:r>
    </w:p>
    <w:tbl>
      <w:tblPr>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Look w:val="0000" w:firstRow="0" w:lastRow="0" w:firstColumn="0" w:lastColumn="0" w:noHBand="0" w:noVBand="0"/>
      </w:tblPr>
      <w:tblGrid>
        <w:gridCol w:w="4284"/>
        <w:gridCol w:w="4755"/>
      </w:tblGrid>
      <w:tr w:rsidR="008B267A" w:rsidTr="008B267A">
        <w:trPr>
          <w:trHeight w:val="75"/>
        </w:trPr>
        <w:tc>
          <w:tcPr>
            <w:tcW w:w="4284" w:type="dxa"/>
            <w:shd w:val="clear" w:color="auto" w:fill="FFE599" w:themeFill="accent4" w:themeFillTint="66"/>
          </w:tcPr>
          <w:p w:rsidR="008B267A" w:rsidRDefault="008B267A" w:rsidP="008B267A">
            <w:pPr>
              <w:pStyle w:val="Default"/>
              <w:jc w:val="center"/>
              <w:rPr>
                <w:sz w:val="16"/>
                <w:szCs w:val="16"/>
              </w:rPr>
            </w:pPr>
            <w:r>
              <w:rPr>
                <w:b/>
                <w:bCs/>
                <w:sz w:val="16"/>
                <w:szCs w:val="16"/>
              </w:rPr>
              <w:t>Criterios</w:t>
            </w:r>
          </w:p>
        </w:tc>
        <w:tc>
          <w:tcPr>
            <w:tcW w:w="4755" w:type="dxa"/>
            <w:shd w:val="clear" w:color="auto" w:fill="FFE599" w:themeFill="accent4" w:themeFillTint="66"/>
          </w:tcPr>
          <w:p w:rsidR="008B267A" w:rsidRDefault="008B267A" w:rsidP="008B267A">
            <w:pPr>
              <w:pStyle w:val="Default"/>
              <w:jc w:val="center"/>
              <w:rPr>
                <w:sz w:val="16"/>
                <w:szCs w:val="16"/>
              </w:rPr>
            </w:pPr>
            <w:r>
              <w:rPr>
                <w:b/>
                <w:bCs/>
                <w:sz w:val="16"/>
                <w:szCs w:val="16"/>
              </w:rPr>
              <w:t>Requisitos</w:t>
            </w:r>
          </w:p>
        </w:tc>
      </w:tr>
      <w:tr w:rsidR="008B267A" w:rsidRPr="00E53EDB" w:rsidTr="008B267A">
        <w:trPr>
          <w:trHeight w:val="2277"/>
        </w:trPr>
        <w:tc>
          <w:tcPr>
            <w:tcW w:w="4284" w:type="dxa"/>
          </w:tcPr>
          <w:p w:rsidR="008B267A" w:rsidRDefault="008B267A">
            <w:pPr>
              <w:pStyle w:val="Default"/>
              <w:rPr>
                <w:sz w:val="16"/>
                <w:szCs w:val="16"/>
              </w:rPr>
            </w:pPr>
            <w:r>
              <w:rPr>
                <w:sz w:val="16"/>
                <w:szCs w:val="16"/>
              </w:rPr>
              <w:t xml:space="preserve">Las y los solicitantes deberán tener 16 años o más de edad al inicio de su participación en los proyectos. </w:t>
            </w:r>
          </w:p>
        </w:tc>
        <w:tc>
          <w:tcPr>
            <w:tcW w:w="4755" w:type="dxa"/>
          </w:tcPr>
          <w:p w:rsidR="008B267A" w:rsidRDefault="008B267A">
            <w:pPr>
              <w:pStyle w:val="Default"/>
              <w:rPr>
                <w:sz w:val="16"/>
                <w:szCs w:val="16"/>
              </w:rPr>
            </w:pPr>
            <w:r>
              <w:rPr>
                <w:b/>
                <w:bCs/>
                <w:sz w:val="16"/>
                <w:szCs w:val="16"/>
              </w:rPr>
              <w:t xml:space="preserve">1. </w:t>
            </w:r>
            <w:r>
              <w:rPr>
                <w:sz w:val="16"/>
                <w:szCs w:val="16"/>
              </w:rPr>
              <w:t xml:space="preserve">Entregar copia legible y presentar original para cotejo de alguno de los siguientes documentos vigentes que acrediten su edad: </w:t>
            </w:r>
          </w:p>
          <w:p w:rsidR="008B267A" w:rsidRDefault="00E53EDB">
            <w:pPr>
              <w:pStyle w:val="Default"/>
              <w:rPr>
                <w:sz w:val="16"/>
                <w:szCs w:val="16"/>
              </w:rPr>
            </w:pPr>
            <w:r>
              <w:rPr>
                <w:sz w:val="16"/>
                <w:szCs w:val="16"/>
              </w:rPr>
              <w:t xml:space="preserve">- </w:t>
            </w:r>
            <w:r w:rsidR="008B267A">
              <w:rPr>
                <w:sz w:val="16"/>
                <w:szCs w:val="16"/>
              </w:rPr>
              <w:t xml:space="preserve">CURP </w:t>
            </w:r>
            <w:r>
              <w:rPr>
                <w:sz w:val="16"/>
                <w:szCs w:val="16"/>
              </w:rPr>
              <w:t>, - Acta de Nacimiento, -</w:t>
            </w:r>
            <w:r w:rsidR="008B267A">
              <w:rPr>
                <w:sz w:val="16"/>
                <w:szCs w:val="16"/>
              </w:rPr>
              <w:t xml:space="preserve"> Credencial para votar </w:t>
            </w:r>
            <w:r>
              <w:rPr>
                <w:sz w:val="16"/>
                <w:szCs w:val="16"/>
              </w:rPr>
              <w:t>, -</w:t>
            </w:r>
            <w:r w:rsidR="008B267A">
              <w:rPr>
                <w:sz w:val="16"/>
                <w:szCs w:val="16"/>
              </w:rPr>
              <w:t xml:space="preserve"> Cartilla </w:t>
            </w:r>
            <w:r>
              <w:rPr>
                <w:sz w:val="16"/>
                <w:szCs w:val="16"/>
              </w:rPr>
              <w:t xml:space="preserve">del Servicio Militar Nacional, </w:t>
            </w:r>
            <w:r w:rsidR="008B267A">
              <w:rPr>
                <w:sz w:val="16"/>
                <w:szCs w:val="16"/>
              </w:rPr>
              <w:t xml:space="preserve"> Pasaporte </w:t>
            </w:r>
            <w:r>
              <w:rPr>
                <w:sz w:val="16"/>
                <w:szCs w:val="16"/>
              </w:rPr>
              <w:t xml:space="preserve">, </w:t>
            </w:r>
            <w:r w:rsidR="008B267A">
              <w:rPr>
                <w:sz w:val="16"/>
                <w:szCs w:val="16"/>
              </w:rPr>
              <w:t xml:space="preserve"> Credencial del Instituto Nacional de las Personas Adultas Mayores </w:t>
            </w:r>
            <w:r>
              <w:rPr>
                <w:sz w:val="16"/>
                <w:szCs w:val="16"/>
              </w:rPr>
              <w:t xml:space="preserve">, </w:t>
            </w:r>
            <w:r w:rsidR="008B267A">
              <w:rPr>
                <w:sz w:val="16"/>
                <w:szCs w:val="16"/>
              </w:rPr>
              <w:t xml:space="preserve">(INAPAM). </w:t>
            </w:r>
            <w:r>
              <w:rPr>
                <w:sz w:val="16"/>
                <w:szCs w:val="16"/>
              </w:rPr>
              <w:t>-</w:t>
            </w:r>
            <w:r w:rsidR="008B267A">
              <w:rPr>
                <w:sz w:val="16"/>
                <w:szCs w:val="16"/>
              </w:rPr>
              <w:t xml:space="preserve"> Formas Migratorias </w:t>
            </w:r>
            <w:r>
              <w:rPr>
                <w:sz w:val="16"/>
                <w:szCs w:val="16"/>
              </w:rPr>
              <w:t>,-</w:t>
            </w:r>
            <w:r w:rsidR="008B267A">
              <w:rPr>
                <w:sz w:val="16"/>
                <w:szCs w:val="16"/>
              </w:rPr>
              <w:t xml:space="preserve"> Cédula de Identidad </w:t>
            </w:r>
            <w:r>
              <w:rPr>
                <w:sz w:val="16"/>
                <w:szCs w:val="16"/>
              </w:rPr>
              <w:t>c</w:t>
            </w:r>
            <w:r w:rsidR="008B267A">
              <w:rPr>
                <w:sz w:val="16"/>
                <w:szCs w:val="16"/>
              </w:rPr>
              <w:t xml:space="preserve">iudadana </w:t>
            </w:r>
            <w:r>
              <w:rPr>
                <w:sz w:val="16"/>
                <w:szCs w:val="16"/>
              </w:rPr>
              <w:t>, -</w:t>
            </w:r>
            <w:r w:rsidR="008B267A">
              <w:rPr>
                <w:sz w:val="16"/>
                <w:szCs w:val="16"/>
              </w:rPr>
              <w:t xml:space="preserve"> Cédula de Identidad Personal </w:t>
            </w:r>
            <w:r>
              <w:rPr>
                <w:sz w:val="16"/>
                <w:szCs w:val="16"/>
              </w:rPr>
              <w:t>, -</w:t>
            </w:r>
            <w:r w:rsidR="008B267A">
              <w:rPr>
                <w:sz w:val="16"/>
                <w:szCs w:val="16"/>
              </w:rPr>
              <w:t xml:space="preserve"> Cédula profesional </w:t>
            </w:r>
          </w:p>
          <w:p w:rsidR="008B267A" w:rsidRDefault="008B267A">
            <w:pPr>
              <w:pStyle w:val="Default"/>
              <w:rPr>
                <w:sz w:val="16"/>
                <w:szCs w:val="16"/>
              </w:rPr>
            </w:pPr>
            <w:r>
              <w:rPr>
                <w:sz w:val="16"/>
                <w:szCs w:val="16"/>
              </w:rPr>
              <w:t xml:space="preserve">Únicamente para el caso de la SEDESOL será obligatorio para los solicitantes entregar copia del CURP. </w:t>
            </w:r>
          </w:p>
        </w:tc>
      </w:tr>
      <w:tr w:rsidR="00E53EDB" w:rsidRPr="00E53EDB" w:rsidTr="008B267A">
        <w:trPr>
          <w:trHeight w:val="2277"/>
        </w:trPr>
        <w:tc>
          <w:tcPr>
            <w:tcW w:w="4284" w:type="dxa"/>
          </w:tcPr>
          <w:p w:rsidR="00E53EDB" w:rsidRDefault="00E53EDB">
            <w:pPr>
              <w:pStyle w:val="Default"/>
              <w:rPr>
                <w:sz w:val="16"/>
                <w:szCs w:val="16"/>
              </w:rPr>
            </w:pPr>
          </w:p>
        </w:tc>
        <w:tc>
          <w:tcPr>
            <w:tcW w:w="4755" w:type="dxa"/>
          </w:tcPr>
          <w:p w:rsidR="00E53EDB" w:rsidRDefault="00E53EDB" w:rsidP="00C9730D">
            <w:pPr>
              <w:pStyle w:val="Default"/>
              <w:rPr>
                <w:sz w:val="16"/>
                <w:szCs w:val="16"/>
              </w:rPr>
            </w:pPr>
            <w:r>
              <w:rPr>
                <w:sz w:val="16"/>
                <w:szCs w:val="16"/>
              </w:rPr>
              <w:t xml:space="preserve">2. Para las solicitudes presentadas a la SCT </w:t>
            </w:r>
          </w:p>
          <w:p w:rsidR="00E53EDB" w:rsidRDefault="00E53EDB" w:rsidP="00C9730D">
            <w:pPr>
              <w:pStyle w:val="Default"/>
              <w:rPr>
                <w:sz w:val="16"/>
                <w:szCs w:val="16"/>
              </w:rPr>
            </w:pPr>
            <w:r>
              <w:rPr>
                <w:sz w:val="16"/>
                <w:szCs w:val="16"/>
              </w:rPr>
              <w:t xml:space="preserve">Entregar solicitud mediante escrito libre que contenga: </w:t>
            </w:r>
          </w:p>
          <w:p w:rsidR="00E53EDB" w:rsidRDefault="00E53EDB" w:rsidP="00C9730D">
            <w:pPr>
              <w:pStyle w:val="Default"/>
              <w:rPr>
                <w:sz w:val="16"/>
                <w:szCs w:val="16"/>
              </w:rPr>
            </w:pPr>
            <w:r>
              <w:rPr>
                <w:sz w:val="16"/>
                <w:szCs w:val="16"/>
              </w:rPr>
              <w:t xml:space="preserve"> Nombre de la o el solicitante o solicitantes, fecha y lugar </w:t>
            </w:r>
          </w:p>
          <w:p w:rsidR="00E53EDB" w:rsidRDefault="00E53EDB" w:rsidP="00C9730D">
            <w:pPr>
              <w:pStyle w:val="Default"/>
              <w:rPr>
                <w:sz w:val="16"/>
                <w:szCs w:val="16"/>
              </w:rPr>
            </w:pPr>
            <w:r>
              <w:rPr>
                <w:sz w:val="16"/>
                <w:szCs w:val="16"/>
              </w:rPr>
              <w:t xml:space="preserve"> No ser servidor público </w:t>
            </w:r>
          </w:p>
          <w:p w:rsidR="00E53EDB" w:rsidRDefault="00E53EDB" w:rsidP="00C9730D">
            <w:pPr>
              <w:pStyle w:val="Default"/>
              <w:rPr>
                <w:sz w:val="16"/>
                <w:szCs w:val="16"/>
              </w:rPr>
            </w:pPr>
            <w:r>
              <w:rPr>
                <w:sz w:val="16"/>
                <w:szCs w:val="16"/>
              </w:rPr>
              <w:t xml:space="preserve"> Estar de acuerdo en cumplir con su corresponsabilidad dentro de un proyecto de beneficio familiar y comunitario </w:t>
            </w:r>
          </w:p>
          <w:p w:rsidR="00E53EDB" w:rsidRDefault="00E53EDB" w:rsidP="00C9730D">
            <w:pPr>
              <w:pStyle w:val="Default"/>
              <w:rPr>
                <w:sz w:val="16"/>
                <w:szCs w:val="16"/>
              </w:rPr>
            </w:pPr>
            <w:r>
              <w:rPr>
                <w:sz w:val="16"/>
                <w:szCs w:val="16"/>
              </w:rPr>
              <w:t xml:space="preserve"> Firma o huella dactilar de la o el interesado </w:t>
            </w:r>
          </w:p>
          <w:p w:rsidR="00E53EDB" w:rsidRDefault="00E53EDB" w:rsidP="00C9730D">
            <w:pPr>
              <w:pStyle w:val="Default"/>
              <w:rPr>
                <w:sz w:val="16"/>
                <w:szCs w:val="16"/>
              </w:rPr>
            </w:pPr>
            <w:r>
              <w:rPr>
                <w:sz w:val="16"/>
                <w:szCs w:val="16"/>
              </w:rPr>
              <w:t xml:space="preserve"> Constancia de domicilio. Recibo de pago de servicios con antigüedad no mayor a tres meses (energía eléctrica, agua teléfono, impuesto predial). </w:t>
            </w:r>
          </w:p>
          <w:p w:rsidR="00E53EDB" w:rsidRDefault="00E53EDB" w:rsidP="00C9730D">
            <w:pPr>
              <w:pStyle w:val="Default"/>
              <w:rPr>
                <w:sz w:val="16"/>
                <w:szCs w:val="16"/>
              </w:rPr>
            </w:pPr>
            <w:r>
              <w:rPr>
                <w:sz w:val="16"/>
                <w:szCs w:val="16"/>
              </w:rPr>
              <w:t xml:space="preserve"> Carta-constancia bajo protesta de decir verdad de que la o el beneficiario no se encuentra participando simultáneamente en más de un proyecto del PET </w:t>
            </w:r>
          </w:p>
          <w:p w:rsidR="00E53EDB" w:rsidRDefault="00E53EDB" w:rsidP="00C9730D">
            <w:pPr>
              <w:pStyle w:val="Default"/>
              <w:rPr>
                <w:sz w:val="16"/>
                <w:szCs w:val="16"/>
              </w:rPr>
            </w:pPr>
          </w:p>
          <w:p w:rsidR="00E53EDB" w:rsidRDefault="00E53EDB" w:rsidP="00C9730D">
            <w:pPr>
              <w:pStyle w:val="Default"/>
              <w:rPr>
                <w:sz w:val="16"/>
                <w:szCs w:val="16"/>
              </w:rPr>
            </w:pPr>
            <w:r>
              <w:rPr>
                <w:sz w:val="16"/>
                <w:szCs w:val="16"/>
              </w:rPr>
              <w:t xml:space="preserve">3. Para las solicitudes presentadas a SEMARNAT </w:t>
            </w:r>
          </w:p>
          <w:p w:rsidR="00E53EDB" w:rsidRDefault="00E53EDB" w:rsidP="00C9730D">
            <w:pPr>
              <w:pStyle w:val="Default"/>
              <w:rPr>
                <w:sz w:val="16"/>
                <w:szCs w:val="16"/>
              </w:rPr>
            </w:pPr>
            <w:r>
              <w:rPr>
                <w:sz w:val="16"/>
                <w:szCs w:val="16"/>
              </w:rPr>
              <w:t xml:space="preserve">Entregar solicitud mediante escrito libre que contenga: </w:t>
            </w:r>
          </w:p>
          <w:p w:rsidR="00E53EDB" w:rsidRDefault="00E53EDB" w:rsidP="00C9730D">
            <w:pPr>
              <w:pStyle w:val="Default"/>
              <w:rPr>
                <w:sz w:val="16"/>
                <w:szCs w:val="16"/>
              </w:rPr>
            </w:pPr>
            <w:r>
              <w:rPr>
                <w:sz w:val="16"/>
                <w:szCs w:val="16"/>
              </w:rPr>
              <w:t xml:space="preserve"> Nombre de la o el solicitante o solicitantes, fecha y lugar </w:t>
            </w:r>
          </w:p>
          <w:p w:rsidR="00E53EDB" w:rsidRDefault="00E53EDB" w:rsidP="00C9730D">
            <w:pPr>
              <w:pStyle w:val="Default"/>
              <w:rPr>
                <w:sz w:val="16"/>
                <w:szCs w:val="16"/>
              </w:rPr>
            </w:pPr>
            <w:r>
              <w:rPr>
                <w:sz w:val="16"/>
                <w:szCs w:val="16"/>
              </w:rPr>
              <w:t xml:space="preserve"> No ser servidor público </w:t>
            </w:r>
          </w:p>
          <w:p w:rsidR="00E53EDB" w:rsidRDefault="00E53EDB" w:rsidP="00C9730D">
            <w:pPr>
              <w:pStyle w:val="Default"/>
              <w:rPr>
                <w:sz w:val="16"/>
                <w:szCs w:val="16"/>
              </w:rPr>
            </w:pPr>
            <w:r>
              <w:rPr>
                <w:sz w:val="16"/>
                <w:szCs w:val="16"/>
              </w:rPr>
              <w:t xml:space="preserve"> Estar de acuerdo en cumplir con su corresponsabilidad </w:t>
            </w:r>
            <w:r>
              <w:rPr>
                <w:sz w:val="16"/>
                <w:szCs w:val="16"/>
              </w:rPr>
              <w:lastRenderedPageBreak/>
              <w:t xml:space="preserve">dentro de un proyecto de beneficio familiar y comunitario </w:t>
            </w:r>
          </w:p>
          <w:p w:rsidR="00E53EDB" w:rsidRDefault="00E53EDB" w:rsidP="00C9730D">
            <w:pPr>
              <w:pStyle w:val="Default"/>
              <w:rPr>
                <w:sz w:val="16"/>
                <w:szCs w:val="16"/>
              </w:rPr>
            </w:pPr>
            <w:r>
              <w:rPr>
                <w:sz w:val="16"/>
                <w:szCs w:val="16"/>
              </w:rPr>
              <w:t xml:space="preserve"> Firma o huella dactilar de la o el interesado </w:t>
            </w:r>
          </w:p>
          <w:p w:rsidR="00E53EDB" w:rsidRDefault="00E53EDB" w:rsidP="00C9730D">
            <w:pPr>
              <w:pStyle w:val="Default"/>
              <w:rPr>
                <w:sz w:val="16"/>
                <w:szCs w:val="16"/>
              </w:rPr>
            </w:pPr>
            <w:r>
              <w:rPr>
                <w:sz w:val="16"/>
                <w:szCs w:val="16"/>
              </w:rPr>
              <w:t xml:space="preserve"> Carta-constancia bajo protesta de decir verdad de que el beneficiario no se encuentra participando simultáneamente en más de un proyecto del PET </w:t>
            </w:r>
          </w:p>
          <w:p w:rsidR="00E53EDB" w:rsidRDefault="00E53EDB" w:rsidP="00C9730D">
            <w:pPr>
              <w:pStyle w:val="Default"/>
              <w:rPr>
                <w:sz w:val="16"/>
                <w:szCs w:val="16"/>
              </w:rPr>
            </w:pPr>
          </w:p>
          <w:p w:rsidR="00E53EDB" w:rsidRDefault="00E53EDB" w:rsidP="00C9730D">
            <w:pPr>
              <w:pStyle w:val="Default"/>
              <w:rPr>
                <w:sz w:val="16"/>
                <w:szCs w:val="16"/>
              </w:rPr>
            </w:pPr>
            <w:r>
              <w:rPr>
                <w:sz w:val="16"/>
                <w:szCs w:val="16"/>
              </w:rPr>
              <w:t xml:space="preserve">4. Para las solicitudes presentadas a la SEDESOL </w:t>
            </w:r>
          </w:p>
          <w:p w:rsidR="00E53EDB" w:rsidRDefault="00E53EDB" w:rsidP="00C9730D">
            <w:pPr>
              <w:pStyle w:val="Default"/>
              <w:rPr>
                <w:sz w:val="16"/>
                <w:szCs w:val="16"/>
              </w:rPr>
            </w:pPr>
            <w:r>
              <w:rPr>
                <w:sz w:val="16"/>
                <w:szCs w:val="16"/>
              </w:rPr>
              <w:t xml:space="preserve"> Para determinar si las personas cumplen los criterios de elegibilidad, será necesario que un informante otorgue los datos necesarios para el llenado del Cuestionario Único de Información Socioeconómica (CUIS) y el Cuestionario Complementario (CC), que corresponda según los anexos 3 y 9. </w:t>
            </w:r>
          </w:p>
          <w:p w:rsidR="00E53EDB" w:rsidRDefault="00E53EDB" w:rsidP="00C9730D">
            <w:pPr>
              <w:pStyle w:val="Default"/>
              <w:rPr>
                <w:sz w:val="16"/>
                <w:szCs w:val="16"/>
              </w:rPr>
            </w:pPr>
          </w:p>
        </w:tc>
      </w:tr>
    </w:tbl>
    <w:p w:rsidR="00DA41C5" w:rsidRDefault="00DA41C5" w:rsidP="00DA41C5">
      <w:pPr>
        <w:rPr>
          <w:rFonts w:ascii="Arial" w:hAnsi="Arial" w:cs="Arial"/>
          <w:b/>
          <w:sz w:val="20"/>
          <w:szCs w:val="20"/>
        </w:rPr>
      </w:pPr>
    </w:p>
    <w:p w:rsidR="00E53EDB" w:rsidRPr="009565D2" w:rsidRDefault="00E53EDB" w:rsidP="00E53EDB">
      <w:pPr>
        <w:jc w:val="both"/>
        <w:rPr>
          <w:rFonts w:ascii="Arial" w:hAnsi="Arial" w:cs="Arial"/>
          <w:b/>
          <w:sz w:val="20"/>
          <w:szCs w:val="20"/>
        </w:rPr>
      </w:pPr>
      <w:r>
        <w:rPr>
          <w:sz w:val="18"/>
          <w:szCs w:val="18"/>
        </w:rPr>
        <w:t>Únicamente en el caso de la SEDESOL, para las acciones que se realicen en función de la operación de los proyectos de mejoramiento del entorno físico e infraestructura comunitaria, señalados en el numeral 3.1.3 de las presentes Reglas de Operación, se estará a lo siguiente</w:t>
      </w:r>
      <w:r w:rsidR="00132F6C">
        <w:rPr>
          <w:sz w:val="18"/>
          <w:szCs w:val="18"/>
        </w:rPr>
        <w:t>:</w:t>
      </w:r>
    </w:p>
    <w:tbl>
      <w:tblPr>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Look w:val="0000" w:firstRow="0" w:lastRow="0" w:firstColumn="0" w:lastColumn="0" w:noHBand="0" w:noVBand="0"/>
      </w:tblPr>
      <w:tblGrid>
        <w:gridCol w:w="4286"/>
        <w:gridCol w:w="4753"/>
      </w:tblGrid>
      <w:tr w:rsidR="00E53EDB" w:rsidTr="00E53EDB">
        <w:trPr>
          <w:trHeight w:val="75"/>
        </w:trPr>
        <w:tc>
          <w:tcPr>
            <w:tcW w:w="4286" w:type="dxa"/>
            <w:shd w:val="clear" w:color="auto" w:fill="FFE599" w:themeFill="accent4" w:themeFillTint="66"/>
          </w:tcPr>
          <w:p w:rsidR="00E53EDB" w:rsidRDefault="00E53EDB" w:rsidP="00E53EDB">
            <w:pPr>
              <w:pStyle w:val="Default"/>
              <w:jc w:val="center"/>
              <w:rPr>
                <w:sz w:val="16"/>
                <w:szCs w:val="16"/>
              </w:rPr>
            </w:pPr>
            <w:r>
              <w:rPr>
                <w:b/>
                <w:bCs/>
                <w:sz w:val="16"/>
                <w:szCs w:val="16"/>
              </w:rPr>
              <w:t>Criterios</w:t>
            </w:r>
          </w:p>
        </w:tc>
        <w:tc>
          <w:tcPr>
            <w:tcW w:w="4753" w:type="dxa"/>
            <w:shd w:val="clear" w:color="auto" w:fill="FFE599" w:themeFill="accent4" w:themeFillTint="66"/>
          </w:tcPr>
          <w:p w:rsidR="00E53EDB" w:rsidRDefault="00E53EDB" w:rsidP="00E53EDB">
            <w:pPr>
              <w:pStyle w:val="Default"/>
              <w:jc w:val="center"/>
              <w:rPr>
                <w:sz w:val="16"/>
                <w:szCs w:val="16"/>
              </w:rPr>
            </w:pPr>
            <w:r>
              <w:rPr>
                <w:b/>
                <w:bCs/>
                <w:sz w:val="16"/>
                <w:szCs w:val="16"/>
              </w:rPr>
              <w:t>Requisitos</w:t>
            </w:r>
          </w:p>
        </w:tc>
      </w:tr>
      <w:tr w:rsidR="00E53EDB" w:rsidTr="00E53EDB">
        <w:trPr>
          <w:trHeight w:val="1888"/>
        </w:trPr>
        <w:tc>
          <w:tcPr>
            <w:tcW w:w="4286" w:type="dxa"/>
          </w:tcPr>
          <w:p w:rsidR="00E53EDB" w:rsidRDefault="00E53EDB" w:rsidP="00E53EDB">
            <w:pPr>
              <w:pStyle w:val="Default"/>
              <w:jc w:val="both"/>
              <w:rPr>
                <w:sz w:val="16"/>
                <w:szCs w:val="16"/>
              </w:rPr>
            </w:pPr>
            <w:r>
              <w:rPr>
                <w:sz w:val="16"/>
                <w:szCs w:val="16"/>
              </w:rPr>
              <w:t xml:space="preserve">Contar con un Proyecto o propuesta de inversión que sea de beneficio social familiar o comunitario. </w:t>
            </w:r>
          </w:p>
        </w:tc>
        <w:tc>
          <w:tcPr>
            <w:tcW w:w="4753" w:type="dxa"/>
          </w:tcPr>
          <w:p w:rsidR="00E53EDB" w:rsidRDefault="00E53EDB" w:rsidP="00E53EDB">
            <w:pPr>
              <w:pStyle w:val="Default"/>
              <w:jc w:val="both"/>
              <w:rPr>
                <w:sz w:val="16"/>
                <w:szCs w:val="16"/>
              </w:rPr>
            </w:pPr>
            <w:r>
              <w:rPr>
                <w:sz w:val="16"/>
                <w:szCs w:val="16"/>
              </w:rPr>
              <w:t xml:space="preserve">1.- Presentar, lo siguiente: </w:t>
            </w:r>
          </w:p>
          <w:p w:rsidR="00E53EDB" w:rsidRDefault="00E53EDB" w:rsidP="00E53EDB">
            <w:pPr>
              <w:pStyle w:val="Default"/>
              <w:jc w:val="both"/>
              <w:rPr>
                <w:sz w:val="16"/>
                <w:szCs w:val="16"/>
              </w:rPr>
            </w:pPr>
            <w:r>
              <w:rPr>
                <w:sz w:val="16"/>
                <w:szCs w:val="16"/>
              </w:rPr>
              <w:t xml:space="preserve">a) Solicitud de apoyo para el desarrollo de un proyecto o propuesta de inversión a la Delegación que corresponda, mediante escrito libre, señalando el tipo de apoyo solicitado, la importancia de la obra y/o acciones a realizar, la atención de la necesidad o indicadores de la carencia a abatir y el beneficio a la comunidad. </w:t>
            </w:r>
          </w:p>
          <w:p w:rsidR="00E53EDB" w:rsidRDefault="00E53EDB" w:rsidP="00E53EDB">
            <w:pPr>
              <w:pStyle w:val="Default"/>
              <w:jc w:val="both"/>
              <w:rPr>
                <w:sz w:val="16"/>
                <w:szCs w:val="16"/>
              </w:rPr>
            </w:pPr>
            <w:r>
              <w:rPr>
                <w:sz w:val="16"/>
                <w:szCs w:val="16"/>
              </w:rPr>
              <w:t xml:space="preserve">Dicha solicitud deberá estar firmada por la o el representante del comité comunitario de obra o acción del programa, del comité comunitario de la Cruzada contra el Hambre, de la organización de la sociedad civil o de la autoridad local que la realice. </w:t>
            </w:r>
          </w:p>
          <w:p w:rsidR="00E53EDB" w:rsidRDefault="00E53EDB" w:rsidP="00E53EDB">
            <w:pPr>
              <w:pStyle w:val="Default"/>
              <w:jc w:val="both"/>
              <w:rPr>
                <w:sz w:val="16"/>
                <w:szCs w:val="16"/>
              </w:rPr>
            </w:pPr>
            <w:r>
              <w:rPr>
                <w:sz w:val="16"/>
                <w:szCs w:val="16"/>
              </w:rPr>
              <w:t xml:space="preserve">Señalar en la solicitud de apoyo la ubicación del proyecto o propuesta de inversión, incluyendo entidad federativa, municipio y localidad; así como croquis de localización. </w:t>
            </w:r>
          </w:p>
          <w:p w:rsidR="00E53EDB" w:rsidRDefault="00E53EDB" w:rsidP="00E53EDB">
            <w:pPr>
              <w:pStyle w:val="Default"/>
              <w:jc w:val="both"/>
              <w:rPr>
                <w:sz w:val="16"/>
                <w:szCs w:val="16"/>
              </w:rPr>
            </w:pPr>
            <w:r>
              <w:rPr>
                <w:sz w:val="16"/>
                <w:szCs w:val="16"/>
              </w:rPr>
              <w:t xml:space="preserve">b) Presupuesto detallado por concepto. </w:t>
            </w:r>
          </w:p>
          <w:p w:rsidR="00E53EDB" w:rsidRDefault="00E53EDB" w:rsidP="00E53EDB">
            <w:pPr>
              <w:pStyle w:val="Default"/>
              <w:jc w:val="both"/>
              <w:rPr>
                <w:sz w:val="16"/>
                <w:szCs w:val="16"/>
              </w:rPr>
            </w:pPr>
            <w:r>
              <w:rPr>
                <w:sz w:val="16"/>
                <w:szCs w:val="16"/>
              </w:rPr>
              <w:t xml:space="preserve">c) Número de personas a beneficiar, desagregando por género y grupos de edad, en su caso. </w:t>
            </w:r>
          </w:p>
          <w:p w:rsidR="00E53EDB" w:rsidRDefault="00E53EDB" w:rsidP="00E53EDB">
            <w:pPr>
              <w:pStyle w:val="Default"/>
              <w:jc w:val="both"/>
              <w:rPr>
                <w:sz w:val="16"/>
                <w:szCs w:val="16"/>
              </w:rPr>
            </w:pPr>
            <w:r>
              <w:rPr>
                <w:sz w:val="16"/>
                <w:szCs w:val="16"/>
              </w:rPr>
              <w:t xml:space="preserve">d) Metas a alcanzar (jornales y acciones) en el periodo de ejecución. </w:t>
            </w:r>
          </w:p>
          <w:p w:rsidR="00E53EDB" w:rsidRDefault="00E53EDB" w:rsidP="00E53EDB">
            <w:pPr>
              <w:pStyle w:val="Default"/>
              <w:jc w:val="both"/>
              <w:rPr>
                <w:sz w:val="16"/>
                <w:szCs w:val="16"/>
              </w:rPr>
            </w:pPr>
            <w:r>
              <w:rPr>
                <w:sz w:val="16"/>
                <w:szCs w:val="16"/>
              </w:rPr>
              <w:t xml:space="preserve">e) Permisos y autorizaciones, emitidos por la autoridad competente, en su caso. </w:t>
            </w:r>
          </w:p>
        </w:tc>
      </w:tr>
      <w:tr w:rsidR="00E53EDB" w:rsidTr="00E53EDB">
        <w:trPr>
          <w:trHeight w:val="1836"/>
        </w:trPr>
        <w:tc>
          <w:tcPr>
            <w:tcW w:w="4286" w:type="dxa"/>
          </w:tcPr>
          <w:p w:rsidR="00E53EDB" w:rsidRDefault="00E53EDB" w:rsidP="00E53EDB">
            <w:pPr>
              <w:pStyle w:val="Default"/>
              <w:jc w:val="both"/>
              <w:rPr>
                <w:sz w:val="16"/>
                <w:szCs w:val="16"/>
              </w:rPr>
            </w:pPr>
            <w:r>
              <w:rPr>
                <w:sz w:val="16"/>
                <w:szCs w:val="16"/>
              </w:rPr>
              <w:t xml:space="preserve">Los proyectos podrán complementarse con recursos financieros, entrega de bienes en especie y/o servicios, en coinversión con otros programas, órdenes de gobierno y fondos federales, en particular con el Fondo de Aportaciones para la Infraestructura Social (FAIS), la coinversión se realizará en estricto apego a la normatividad aplicable, y deberá cumplir con la factibilidad técnica y normativa que corresponda, en su caso </w:t>
            </w:r>
          </w:p>
        </w:tc>
        <w:tc>
          <w:tcPr>
            <w:tcW w:w="4753" w:type="dxa"/>
          </w:tcPr>
          <w:p w:rsidR="00E53EDB" w:rsidRDefault="00E53EDB" w:rsidP="00E53EDB">
            <w:pPr>
              <w:pStyle w:val="Default"/>
              <w:jc w:val="both"/>
              <w:rPr>
                <w:sz w:val="16"/>
                <w:szCs w:val="16"/>
              </w:rPr>
            </w:pPr>
            <w:r>
              <w:rPr>
                <w:sz w:val="16"/>
                <w:szCs w:val="16"/>
              </w:rPr>
              <w:t xml:space="preserve">2.- Presentar, escrito libre señalando el costo total del proyecto, incluyendo la mezcla financiera a aplicar y la fuente de financiamiento (federal, estatal, municipal o de participantes), en este caso se deberá especificar que los recursos son complementarios y para realizar sinergias por lo que no se duplican. </w:t>
            </w:r>
          </w:p>
        </w:tc>
      </w:tr>
      <w:tr w:rsidR="00E53EDB" w:rsidTr="00E53EDB">
        <w:trPr>
          <w:trHeight w:val="1122"/>
        </w:trPr>
        <w:tc>
          <w:tcPr>
            <w:tcW w:w="4286" w:type="dxa"/>
          </w:tcPr>
          <w:p w:rsidR="00E53EDB" w:rsidRDefault="00E53EDB" w:rsidP="00E53EDB">
            <w:pPr>
              <w:pStyle w:val="Default"/>
              <w:jc w:val="both"/>
              <w:rPr>
                <w:sz w:val="16"/>
                <w:szCs w:val="16"/>
              </w:rPr>
            </w:pPr>
            <w:r>
              <w:rPr>
                <w:sz w:val="16"/>
                <w:szCs w:val="16"/>
              </w:rPr>
              <w:t xml:space="preserve">Los apoyos brindados a la vivienda deberán enfocarse a los rezagos asociados a las carencias de calidad y espacios de la vivienda y acceso a los servicios básicos en la vivienda, de conformidad con los criterios establecidos por el CONEVAL. </w:t>
            </w:r>
          </w:p>
        </w:tc>
        <w:tc>
          <w:tcPr>
            <w:tcW w:w="4753" w:type="dxa"/>
          </w:tcPr>
          <w:p w:rsidR="00E53EDB" w:rsidRDefault="00E53EDB" w:rsidP="00E53EDB">
            <w:pPr>
              <w:pStyle w:val="Default"/>
              <w:jc w:val="both"/>
              <w:rPr>
                <w:sz w:val="16"/>
                <w:szCs w:val="16"/>
              </w:rPr>
            </w:pPr>
            <w:r>
              <w:rPr>
                <w:sz w:val="16"/>
                <w:szCs w:val="16"/>
              </w:rPr>
              <w:t xml:space="preserve">3.- Llevar a cabo, además del levantamiento del CUIS y el Cuestionario Complementario (CC), un cuestionario complementario adicional (Anexo 9), de la vivienda en la cual se realizarán las acciones. </w:t>
            </w:r>
          </w:p>
        </w:tc>
      </w:tr>
      <w:tr w:rsidR="00E53EDB" w:rsidTr="00E53EDB">
        <w:trPr>
          <w:trHeight w:val="881"/>
        </w:trPr>
        <w:tc>
          <w:tcPr>
            <w:tcW w:w="4286" w:type="dxa"/>
          </w:tcPr>
          <w:p w:rsidR="00E53EDB" w:rsidRDefault="00E53EDB" w:rsidP="00E53EDB">
            <w:pPr>
              <w:pStyle w:val="Default"/>
              <w:jc w:val="both"/>
              <w:rPr>
                <w:sz w:val="16"/>
                <w:szCs w:val="16"/>
              </w:rPr>
            </w:pPr>
            <w:r>
              <w:rPr>
                <w:sz w:val="16"/>
                <w:szCs w:val="16"/>
              </w:rPr>
              <w:t xml:space="preserve">Acreditar la identidad de quien ostente la representación de los interesados en la realización del proyecto o propuesta de inversión. </w:t>
            </w:r>
          </w:p>
        </w:tc>
        <w:tc>
          <w:tcPr>
            <w:tcW w:w="4753" w:type="dxa"/>
          </w:tcPr>
          <w:p w:rsidR="00E53EDB" w:rsidRDefault="00E53EDB" w:rsidP="00E53EDB">
            <w:pPr>
              <w:pStyle w:val="Default"/>
              <w:jc w:val="both"/>
              <w:rPr>
                <w:sz w:val="16"/>
                <w:szCs w:val="16"/>
              </w:rPr>
            </w:pPr>
            <w:r>
              <w:rPr>
                <w:sz w:val="16"/>
                <w:szCs w:val="16"/>
              </w:rPr>
              <w:t xml:space="preserve">4.- En el caso de que las instancias ejecutoras sean las organizaciones de la sociedad civil, deberán señalar, en escrito libre, según corresponda, nombre, RFC, teléfono, domicilio y correo electrónico para recibir notificaciones. </w:t>
            </w:r>
          </w:p>
          <w:p w:rsidR="00E53EDB" w:rsidRDefault="00E53EDB" w:rsidP="00E53EDB">
            <w:pPr>
              <w:pStyle w:val="Default"/>
              <w:jc w:val="both"/>
              <w:rPr>
                <w:sz w:val="16"/>
                <w:szCs w:val="16"/>
              </w:rPr>
            </w:pPr>
            <w:r>
              <w:rPr>
                <w:sz w:val="16"/>
                <w:szCs w:val="16"/>
              </w:rPr>
              <w:t xml:space="preserve">Adicionalmente, las organizaciones de la sociedad civil, deberán manifestar en escrito libre que no se encuentran bajo los supuestos del Artículo 8 de la Ley Federal de Fomento a las Actividades Realizadas por Organizaciones de la Sociedad </w:t>
            </w:r>
            <w:r>
              <w:rPr>
                <w:sz w:val="16"/>
                <w:szCs w:val="16"/>
              </w:rPr>
              <w:lastRenderedPageBreak/>
              <w:t xml:space="preserve">Civil; que el proyecto, obra o acción, está vinculado directamente con el objeto social de la organización y entregar copia y presentar en original para su cotejo lo siguiente: </w:t>
            </w:r>
          </w:p>
          <w:p w:rsidR="00E53EDB" w:rsidRDefault="00E53EDB" w:rsidP="00E53EDB">
            <w:pPr>
              <w:pStyle w:val="Default"/>
              <w:jc w:val="both"/>
              <w:rPr>
                <w:sz w:val="16"/>
                <w:szCs w:val="16"/>
              </w:rPr>
            </w:pPr>
            <w:r>
              <w:rPr>
                <w:sz w:val="16"/>
                <w:szCs w:val="16"/>
              </w:rPr>
              <w:t xml:space="preserve">a) Acta constitutiva. </w:t>
            </w:r>
          </w:p>
          <w:p w:rsidR="00E53EDB" w:rsidRDefault="00E53EDB" w:rsidP="00E53EDB">
            <w:pPr>
              <w:pStyle w:val="Default"/>
              <w:jc w:val="both"/>
              <w:rPr>
                <w:sz w:val="16"/>
                <w:szCs w:val="16"/>
              </w:rPr>
            </w:pPr>
            <w:r>
              <w:rPr>
                <w:sz w:val="16"/>
                <w:szCs w:val="16"/>
              </w:rPr>
              <w:t xml:space="preserve">b) CLUNI. </w:t>
            </w:r>
          </w:p>
          <w:p w:rsidR="00E53EDB" w:rsidRDefault="00E53EDB" w:rsidP="00E53EDB">
            <w:pPr>
              <w:pStyle w:val="Default"/>
              <w:jc w:val="both"/>
              <w:rPr>
                <w:sz w:val="16"/>
                <w:szCs w:val="16"/>
              </w:rPr>
            </w:pPr>
            <w:r>
              <w:rPr>
                <w:sz w:val="16"/>
                <w:szCs w:val="16"/>
              </w:rPr>
              <w:t xml:space="preserve">c) Cédula de identificación fiscal. </w:t>
            </w:r>
          </w:p>
          <w:p w:rsidR="00E53EDB" w:rsidRDefault="00E53EDB" w:rsidP="00E53EDB">
            <w:pPr>
              <w:pStyle w:val="Default"/>
              <w:jc w:val="both"/>
              <w:rPr>
                <w:sz w:val="16"/>
                <w:szCs w:val="16"/>
              </w:rPr>
            </w:pPr>
            <w:r>
              <w:rPr>
                <w:sz w:val="16"/>
                <w:szCs w:val="16"/>
              </w:rPr>
              <w:t xml:space="preserve">d) Identificación oficial de la o él representante legal. </w:t>
            </w:r>
          </w:p>
          <w:p w:rsidR="00E53EDB" w:rsidRDefault="00E53EDB" w:rsidP="00E53EDB">
            <w:pPr>
              <w:pStyle w:val="Default"/>
              <w:jc w:val="both"/>
              <w:rPr>
                <w:sz w:val="16"/>
                <w:szCs w:val="16"/>
              </w:rPr>
            </w:pPr>
            <w:r>
              <w:rPr>
                <w:sz w:val="16"/>
                <w:szCs w:val="16"/>
              </w:rPr>
              <w:t xml:space="preserve">e) Comprobante de domicilio. </w:t>
            </w:r>
          </w:p>
          <w:p w:rsidR="00E53EDB" w:rsidRDefault="00E53EDB" w:rsidP="00E53EDB">
            <w:pPr>
              <w:pStyle w:val="Default"/>
              <w:jc w:val="both"/>
              <w:rPr>
                <w:sz w:val="16"/>
                <w:szCs w:val="16"/>
              </w:rPr>
            </w:pPr>
            <w:r>
              <w:rPr>
                <w:sz w:val="16"/>
                <w:szCs w:val="16"/>
              </w:rPr>
              <w:t xml:space="preserve">f) Formulario de registro ante SHCP. </w:t>
            </w:r>
          </w:p>
          <w:p w:rsidR="00E53EDB" w:rsidRDefault="00E53EDB" w:rsidP="00E53EDB">
            <w:pPr>
              <w:pStyle w:val="Default"/>
              <w:jc w:val="both"/>
              <w:rPr>
                <w:sz w:val="16"/>
                <w:szCs w:val="16"/>
              </w:rPr>
            </w:pPr>
            <w:r>
              <w:rPr>
                <w:sz w:val="16"/>
                <w:szCs w:val="16"/>
              </w:rPr>
              <w:t xml:space="preserve">g) Estado de cuenta y contrato de apertura bancario en los que se especifique la CLABE interbancaria. </w:t>
            </w:r>
          </w:p>
          <w:p w:rsidR="00E53EDB" w:rsidRDefault="00E53EDB" w:rsidP="00E53EDB">
            <w:pPr>
              <w:pStyle w:val="Default"/>
              <w:jc w:val="both"/>
              <w:rPr>
                <w:sz w:val="16"/>
                <w:szCs w:val="16"/>
              </w:rPr>
            </w:pPr>
            <w:r>
              <w:rPr>
                <w:sz w:val="16"/>
                <w:szCs w:val="16"/>
              </w:rPr>
              <w:t xml:space="preserve">h) Carta de cumplimiento de obligaciones fiscales en escrito libre. </w:t>
            </w:r>
          </w:p>
          <w:p w:rsidR="00E53EDB" w:rsidRDefault="00E53EDB" w:rsidP="00E53EDB">
            <w:pPr>
              <w:pStyle w:val="Default"/>
              <w:jc w:val="both"/>
              <w:rPr>
                <w:sz w:val="16"/>
                <w:szCs w:val="16"/>
              </w:rPr>
            </w:pPr>
            <w:r>
              <w:rPr>
                <w:sz w:val="16"/>
                <w:szCs w:val="16"/>
              </w:rPr>
              <w:t xml:space="preserve">i) Currículum. </w:t>
            </w:r>
          </w:p>
          <w:p w:rsidR="00E53EDB" w:rsidRDefault="00E53EDB" w:rsidP="00E53EDB">
            <w:pPr>
              <w:pStyle w:val="Default"/>
              <w:jc w:val="both"/>
              <w:rPr>
                <w:sz w:val="16"/>
                <w:szCs w:val="16"/>
              </w:rPr>
            </w:pPr>
            <w:r>
              <w:rPr>
                <w:sz w:val="16"/>
                <w:szCs w:val="16"/>
              </w:rPr>
              <w:t xml:space="preserve">j) Carta manifestando que no presenta irregularidades con la SEDESOL u otra instancia federal. </w:t>
            </w:r>
          </w:p>
          <w:p w:rsidR="00E53EDB" w:rsidRDefault="00E53EDB" w:rsidP="00E53EDB">
            <w:pPr>
              <w:pStyle w:val="Default"/>
              <w:jc w:val="both"/>
              <w:rPr>
                <w:sz w:val="16"/>
                <w:szCs w:val="16"/>
              </w:rPr>
            </w:pPr>
            <w:r>
              <w:rPr>
                <w:sz w:val="16"/>
                <w:szCs w:val="16"/>
              </w:rPr>
              <w:t xml:space="preserve">k) Deberán reportar a la autoridad competente todas las obligaciones que señala la Ley Federal de Fomento a las Actividades Realizadas por Organizaciones de la Sociedad Civil y su Reglamento, tales como informes de actividades, recursos recibidos y situación financiera, entre otras. </w:t>
            </w:r>
          </w:p>
        </w:tc>
      </w:tr>
    </w:tbl>
    <w:p w:rsidR="00DA41C5" w:rsidRDefault="00E53EDB" w:rsidP="00DA41C5">
      <w:pPr>
        <w:pStyle w:val="ROMANOS"/>
        <w:tabs>
          <w:tab w:val="clear" w:pos="720"/>
          <w:tab w:val="left" w:pos="0"/>
        </w:tabs>
        <w:spacing w:after="100" w:line="238" w:lineRule="exact"/>
        <w:ind w:left="0" w:firstLine="0"/>
      </w:pPr>
      <w:r>
        <w:rPr>
          <w:b/>
          <w:bCs/>
        </w:rPr>
        <w:lastRenderedPageBreak/>
        <w:t xml:space="preserve">b) </w:t>
      </w:r>
      <w:r>
        <w:t>Para las y los interesados en la realización de un proyecto se deberá cumplir con los siguientes criterios y requisitos.</w:t>
      </w:r>
    </w:p>
    <w:tbl>
      <w:tblPr>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Look w:val="0000" w:firstRow="0" w:lastRow="0" w:firstColumn="0" w:lastColumn="0" w:noHBand="0" w:noVBand="0"/>
      </w:tblPr>
      <w:tblGrid>
        <w:gridCol w:w="4284"/>
        <w:gridCol w:w="4755"/>
      </w:tblGrid>
      <w:tr w:rsidR="00E53EDB" w:rsidTr="00E53EDB">
        <w:trPr>
          <w:trHeight w:val="75"/>
        </w:trPr>
        <w:tc>
          <w:tcPr>
            <w:tcW w:w="4284" w:type="dxa"/>
            <w:shd w:val="clear" w:color="auto" w:fill="FFE599" w:themeFill="accent4" w:themeFillTint="66"/>
          </w:tcPr>
          <w:p w:rsidR="00E53EDB" w:rsidRDefault="00E53EDB">
            <w:pPr>
              <w:pStyle w:val="Default"/>
              <w:rPr>
                <w:sz w:val="16"/>
                <w:szCs w:val="16"/>
              </w:rPr>
            </w:pPr>
            <w:r>
              <w:rPr>
                <w:b/>
                <w:bCs/>
                <w:sz w:val="16"/>
                <w:szCs w:val="16"/>
              </w:rPr>
              <w:t xml:space="preserve">Criterios </w:t>
            </w:r>
          </w:p>
        </w:tc>
        <w:tc>
          <w:tcPr>
            <w:tcW w:w="4755" w:type="dxa"/>
            <w:shd w:val="clear" w:color="auto" w:fill="FFE599" w:themeFill="accent4" w:themeFillTint="66"/>
          </w:tcPr>
          <w:p w:rsidR="00E53EDB" w:rsidRDefault="00E53EDB">
            <w:pPr>
              <w:pStyle w:val="Default"/>
              <w:rPr>
                <w:sz w:val="16"/>
                <w:szCs w:val="16"/>
              </w:rPr>
            </w:pPr>
            <w:r>
              <w:rPr>
                <w:b/>
                <w:bCs/>
                <w:sz w:val="16"/>
                <w:szCs w:val="16"/>
              </w:rPr>
              <w:t xml:space="preserve">Requisitos </w:t>
            </w:r>
          </w:p>
        </w:tc>
      </w:tr>
      <w:tr w:rsidR="00E53EDB" w:rsidTr="00E53EDB">
        <w:trPr>
          <w:trHeight w:val="1314"/>
        </w:trPr>
        <w:tc>
          <w:tcPr>
            <w:tcW w:w="4284" w:type="dxa"/>
          </w:tcPr>
          <w:p w:rsidR="00E53EDB" w:rsidRDefault="00E53EDB">
            <w:pPr>
              <w:pStyle w:val="Default"/>
              <w:rPr>
                <w:sz w:val="16"/>
                <w:szCs w:val="16"/>
              </w:rPr>
            </w:pPr>
            <w:r>
              <w:rPr>
                <w:sz w:val="16"/>
                <w:szCs w:val="16"/>
              </w:rPr>
              <w:t xml:space="preserve">Los proyectos deben ser de beneficio social, familiar o comunitario. </w:t>
            </w:r>
          </w:p>
        </w:tc>
        <w:tc>
          <w:tcPr>
            <w:tcW w:w="4755" w:type="dxa"/>
          </w:tcPr>
          <w:p w:rsidR="00E53EDB" w:rsidRDefault="00E53EDB">
            <w:pPr>
              <w:pStyle w:val="Default"/>
              <w:rPr>
                <w:sz w:val="16"/>
                <w:szCs w:val="16"/>
              </w:rPr>
            </w:pPr>
            <w:r>
              <w:rPr>
                <w:sz w:val="16"/>
                <w:szCs w:val="16"/>
              </w:rPr>
              <w:t xml:space="preserve">1. Presentar en original y copia un escrito libre para la ejecución de un proyecto del Programa de Empleo Temporal, que deberá contener como mínimo: </w:t>
            </w:r>
          </w:p>
          <w:p w:rsidR="00E53EDB" w:rsidRDefault="00E53EDB">
            <w:pPr>
              <w:pStyle w:val="Default"/>
              <w:rPr>
                <w:sz w:val="16"/>
                <w:szCs w:val="16"/>
              </w:rPr>
            </w:pPr>
            <w:r>
              <w:rPr>
                <w:sz w:val="16"/>
                <w:szCs w:val="16"/>
              </w:rPr>
              <w:t xml:space="preserve"> Nombre del municipio y de la localidad en donde se propone la ejecución del proyecto. </w:t>
            </w:r>
          </w:p>
          <w:p w:rsidR="00E53EDB" w:rsidRDefault="00E53EDB">
            <w:pPr>
              <w:pStyle w:val="Default"/>
              <w:rPr>
                <w:sz w:val="16"/>
                <w:szCs w:val="16"/>
              </w:rPr>
            </w:pPr>
            <w:r>
              <w:rPr>
                <w:sz w:val="16"/>
                <w:szCs w:val="16"/>
              </w:rPr>
              <w:t xml:space="preserve"> Descripción breve del proyecto que se planea realizar. </w:t>
            </w:r>
          </w:p>
          <w:p w:rsidR="00E53EDB" w:rsidRDefault="00E53EDB">
            <w:pPr>
              <w:pStyle w:val="Default"/>
              <w:rPr>
                <w:sz w:val="16"/>
                <w:szCs w:val="16"/>
              </w:rPr>
            </w:pPr>
          </w:p>
          <w:p w:rsidR="00E53EDB" w:rsidRDefault="00E53EDB">
            <w:pPr>
              <w:pStyle w:val="Default"/>
              <w:rPr>
                <w:sz w:val="16"/>
                <w:szCs w:val="16"/>
              </w:rPr>
            </w:pPr>
            <w:r>
              <w:rPr>
                <w:sz w:val="16"/>
                <w:szCs w:val="16"/>
              </w:rPr>
              <w:t xml:space="preserve">Para la SEDESOL se puede consultar la guía de proyectos publicada en: </w:t>
            </w:r>
          </w:p>
          <w:p w:rsidR="00E53EDB" w:rsidRDefault="00E53EDB">
            <w:pPr>
              <w:pStyle w:val="Default"/>
              <w:rPr>
                <w:sz w:val="16"/>
                <w:szCs w:val="16"/>
              </w:rPr>
            </w:pPr>
            <w:r>
              <w:rPr>
                <w:sz w:val="16"/>
                <w:szCs w:val="16"/>
              </w:rPr>
              <w:t xml:space="preserve">http://www.cipet.gob.mx/pet/empleo.html </w:t>
            </w:r>
          </w:p>
          <w:p w:rsidR="00E53EDB" w:rsidRDefault="00E53EDB">
            <w:pPr>
              <w:pStyle w:val="Default"/>
              <w:rPr>
                <w:sz w:val="16"/>
                <w:szCs w:val="16"/>
              </w:rPr>
            </w:pPr>
            <w:r>
              <w:rPr>
                <w:sz w:val="16"/>
                <w:szCs w:val="16"/>
              </w:rPr>
              <w:t xml:space="preserve"> Nombre completo de la o el interesado o persona que acuda en representación de las y los solicitantes del proyecto y su firma o huella dactilar, en su caso. </w:t>
            </w:r>
          </w:p>
          <w:p w:rsidR="00E53EDB" w:rsidRDefault="00E53EDB">
            <w:pPr>
              <w:pStyle w:val="Default"/>
              <w:rPr>
                <w:sz w:val="16"/>
                <w:szCs w:val="16"/>
              </w:rPr>
            </w:pPr>
          </w:p>
        </w:tc>
      </w:tr>
    </w:tbl>
    <w:p w:rsidR="00E53EDB" w:rsidRPr="00F255D2" w:rsidRDefault="00E53EDB" w:rsidP="00DA41C5">
      <w:pPr>
        <w:pStyle w:val="ROMANOS"/>
        <w:tabs>
          <w:tab w:val="clear" w:pos="720"/>
          <w:tab w:val="left" w:pos="0"/>
        </w:tabs>
        <w:spacing w:after="100" w:line="238" w:lineRule="exact"/>
        <w:ind w:left="0" w:firstLine="0"/>
        <w:rPr>
          <w:sz w:val="16"/>
          <w:szCs w:val="16"/>
          <w:lang w:val="es-MX"/>
        </w:rPr>
      </w:pPr>
    </w:p>
    <w:tbl>
      <w:tblPr>
        <w:tblStyle w:val="Tablaconcuadrcula"/>
        <w:tblW w:w="0" w:type="auto"/>
        <w:tblInd w:w="-34"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088"/>
      </w:tblGrid>
      <w:tr w:rsidR="00F255D2" w:rsidTr="00F255D2">
        <w:tc>
          <w:tcPr>
            <w:tcW w:w="908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F255D2" w:rsidRDefault="00F255D2" w:rsidP="00F255D2">
            <w:pPr>
              <w:pStyle w:val="Default"/>
              <w:jc w:val="center"/>
              <w:rPr>
                <w:sz w:val="16"/>
                <w:szCs w:val="16"/>
              </w:rPr>
            </w:pPr>
            <w:r>
              <w:rPr>
                <w:b/>
                <w:bCs/>
                <w:sz w:val="18"/>
                <w:szCs w:val="18"/>
              </w:rPr>
              <w:t>Tipos y Montos de Apoyo</w:t>
            </w:r>
          </w:p>
        </w:tc>
      </w:tr>
      <w:tr w:rsidR="00F255D2" w:rsidTr="00F255D2">
        <w:tc>
          <w:tcPr>
            <w:tcW w:w="9088" w:type="dxa"/>
            <w:tcBorders>
              <w:top w:val="single" w:sz="12" w:space="0" w:color="538135" w:themeColor="accent6" w:themeShade="BF"/>
            </w:tcBorders>
          </w:tcPr>
          <w:p w:rsidR="00F255D2" w:rsidRDefault="00F255D2" w:rsidP="00F255D2">
            <w:pPr>
              <w:pStyle w:val="Default"/>
              <w:jc w:val="both"/>
              <w:rPr>
                <w:sz w:val="18"/>
                <w:szCs w:val="18"/>
              </w:rPr>
            </w:pPr>
            <w:r>
              <w:rPr>
                <w:sz w:val="18"/>
                <w:szCs w:val="18"/>
              </w:rPr>
              <w:t xml:space="preserve">Los apoyos que el Programa entrega no dan lugar a relación laboral o contractual alguna entre las personas beneficiarias y las Instancias Participantes o Ejecutoras. </w:t>
            </w:r>
          </w:p>
          <w:p w:rsidR="00F255D2" w:rsidRDefault="00F255D2" w:rsidP="00F255D2">
            <w:pPr>
              <w:pStyle w:val="Default"/>
              <w:jc w:val="both"/>
              <w:rPr>
                <w:sz w:val="18"/>
                <w:szCs w:val="18"/>
              </w:rPr>
            </w:pPr>
            <w:r>
              <w:rPr>
                <w:b/>
                <w:bCs/>
                <w:sz w:val="18"/>
                <w:szCs w:val="18"/>
              </w:rPr>
              <w:t xml:space="preserve">Apoyos directos </w:t>
            </w:r>
          </w:p>
          <w:p w:rsidR="00F255D2" w:rsidRDefault="00F255D2" w:rsidP="00F255D2">
            <w:pPr>
              <w:pStyle w:val="Default"/>
              <w:jc w:val="both"/>
              <w:rPr>
                <w:sz w:val="18"/>
                <w:szCs w:val="18"/>
              </w:rPr>
            </w:pPr>
            <w:r>
              <w:rPr>
                <w:b/>
                <w:bCs/>
                <w:sz w:val="18"/>
                <w:szCs w:val="18"/>
              </w:rPr>
              <w:t xml:space="preserve">Apoyo económico a la beneficiaria o beneficiario </w:t>
            </w:r>
          </w:p>
          <w:p w:rsidR="00F255D2" w:rsidRDefault="00F255D2" w:rsidP="00F255D2">
            <w:pPr>
              <w:pStyle w:val="Default"/>
              <w:jc w:val="both"/>
              <w:rPr>
                <w:sz w:val="18"/>
                <w:szCs w:val="18"/>
              </w:rPr>
            </w:pPr>
            <w:r>
              <w:rPr>
                <w:sz w:val="18"/>
                <w:szCs w:val="18"/>
              </w:rPr>
              <w:t xml:space="preserve">Descripción: Se otorgará un apoyo económico, consistente en jornales equivalentes al 99% de un salario mínimo general diario vigente. </w:t>
            </w:r>
          </w:p>
          <w:p w:rsidR="00F255D2" w:rsidRDefault="00F255D2" w:rsidP="00F255D2">
            <w:pPr>
              <w:pStyle w:val="Default"/>
              <w:jc w:val="both"/>
              <w:rPr>
                <w:sz w:val="18"/>
                <w:szCs w:val="18"/>
              </w:rPr>
            </w:pPr>
            <w:r>
              <w:rPr>
                <w:sz w:val="18"/>
                <w:szCs w:val="18"/>
              </w:rPr>
              <w:t xml:space="preserve">Se podrán otorgar apoyos económicos para la adquisición o arrendamiento de materiales, herramientas, maquinaria o equipo, incluyendo implementos de protección para las y los beneficiarios, así como costos de transporte necesarios para realizar los proyectos autorizados. </w:t>
            </w:r>
          </w:p>
          <w:p w:rsidR="00F255D2" w:rsidRDefault="00F255D2" w:rsidP="00F255D2">
            <w:pPr>
              <w:pStyle w:val="Default"/>
              <w:jc w:val="both"/>
              <w:rPr>
                <w:sz w:val="18"/>
                <w:szCs w:val="18"/>
              </w:rPr>
            </w:pPr>
            <w:r>
              <w:rPr>
                <w:sz w:val="18"/>
                <w:szCs w:val="18"/>
              </w:rPr>
              <w:t xml:space="preserve">Características del Apoyo: Recursos entregados a las y los beneficiarios a través de medios electrónicos, en cheque o en efectivo conforme a la siguiente asignación: </w:t>
            </w:r>
          </w:p>
          <w:p w:rsidR="00F255D2" w:rsidRDefault="00F255D2" w:rsidP="00F255D2">
            <w:pPr>
              <w:pStyle w:val="Default"/>
              <w:jc w:val="both"/>
              <w:rPr>
                <w:sz w:val="18"/>
                <w:szCs w:val="18"/>
              </w:rPr>
            </w:pPr>
            <w:r>
              <w:rPr>
                <w:sz w:val="18"/>
                <w:szCs w:val="18"/>
              </w:rPr>
              <w:t xml:space="preserve"> Para SEDESOL y SCT </w:t>
            </w:r>
          </w:p>
          <w:p w:rsidR="00F255D2" w:rsidRDefault="00F255D2" w:rsidP="00F255D2">
            <w:pPr>
              <w:pStyle w:val="Default"/>
              <w:jc w:val="both"/>
              <w:rPr>
                <w:sz w:val="18"/>
                <w:szCs w:val="18"/>
              </w:rPr>
            </w:pPr>
          </w:p>
          <w:p w:rsidR="00F255D2" w:rsidRDefault="00F255D2" w:rsidP="00F255D2">
            <w:pPr>
              <w:pStyle w:val="Default"/>
              <w:jc w:val="both"/>
              <w:rPr>
                <w:sz w:val="18"/>
                <w:szCs w:val="18"/>
              </w:rPr>
            </w:pPr>
            <w:r>
              <w:rPr>
                <w:sz w:val="18"/>
                <w:szCs w:val="18"/>
              </w:rPr>
              <w:t xml:space="preserve">Un máximo del monto correspondiente a 2 jornales diarios y 132 jornales por beneficiario durante el ejercicio fiscal. </w:t>
            </w:r>
          </w:p>
          <w:p w:rsidR="00F255D2" w:rsidRDefault="00F255D2" w:rsidP="00F255D2">
            <w:pPr>
              <w:pStyle w:val="Default"/>
              <w:jc w:val="both"/>
              <w:rPr>
                <w:sz w:val="18"/>
                <w:szCs w:val="18"/>
              </w:rPr>
            </w:pPr>
            <w:r>
              <w:rPr>
                <w:sz w:val="18"/>
                <w:szCs w:val="18"/>
              </w:rPr>
              <w:t xml:space="preserve"> Para SEMARNAT </w:t>
            </w:r>
          </w:p>
          <w:p w:rsidR="00F255D2" w:rsidRDefault="00F255D2" w:rsidP="00F255D2">
            <w:pPr>
              <w:pStyle w:val="Default"/>
              <w:jc w:val="both"/>
              <w:rPr>
                <w:sz w:val="18"/>
                <w:szCs w:val="18"/>
              </w:rPr>
            </w:pPr>
          </w:p>
          <w:p w:rsidR="00F255D2" w:rsidRDefault="00F255D2" w:rsidP="00F255D2">
            <w:pPr>
              <w:pStyle w:val="Default"/>
              <w:jc w:val="both"/>
              <w:rPr>
                <w:sz w:val="18"/>
                <w:szCs w:val="18"/>
              </w:rPr>
            </w:pPr>
            <w:r>
              <w:rPr>
                <w:sz w:val="18"/>
                <w:szCs w:val="18"/>
              </w:rPr>
              <w:t xml:space="preserve">Un jornal diario y hasta 88 jornales por beneficiario durante el ejercicio fiscal. Se podrán otorgar hasta 2 jornales diarios y 132 jornales por ejercicio fiscal, con autorización expresa de las oficinas centrales. </w:t>
            </w:r>
          </w:p>
          <w:p w:rsidR="00F255D2" w:rsidRDefault="00F255D2" w:rsidP="00F255D2">
            <w:pPr>
              <w:pStyle w:val="Default"/>
              <w:jc w:val="both"/>
              <w:rPr>
                <w:sz w:val="18"/>
                <w:szCs w:val="18"/>
              </w:rPr>
            </w:pPr>
            <w:r>
              <w:rPr>
                <w:sz w:val="18"/>
                <w:szCs w:val="18"/>
              </w:rPr>
              <w:t xml:space="preserve">El valor del jornal puede consultarse en la página electrónica del CIPET www.cipet.gob.mx. </w:t>
            </w:r>
          </w:p>
          <w:p w:rsidR="00F255D2" w:rsidRDefault="00F255D2" w:rsidP="00F255D2">
            <w:pPr>
              <w:pStyle w:val="Default"/>
              <w:jc w:val="both"/>
              <w:rPr>
                <w:sz w:val="18"/>
                <w:szCs w:val="18"/>
              </w:rPr>
            </w:pPr>
            <w:r>
              <w:rPr>
                <w:sz w:val="18"/>
                <w:szCs w:val="18"/>
              </w:rPr>
              <w:t xml:space="preserve">Para la adquisición o arrendamiento de materiales de acuerdo al numeral 3.5.1 c) de las presentes Reglas, el porcentaje máximo del presupuesto anual del programa destinado a este apoyo será de: </w:t>
            </w:r>
          </w:p>
          <w:p w:rsidR="00F255D2" w:rsidRDefault="00F255D2" w:rsidP="00F255D2">
            <w:pPr>
              <w:pStyle w:val="Default"/>
              <w:spacing w:after="95"/>
              <w:jc w:val="both"/>
              <w:rPr>
                <w:sz w:val="18"/>
                <w:szCs w:val="18"/>
              </w:rPr>
            </w:pPr>
            <w:r>
              <w:rPr>
                <w:sz w:val="18"/>
                <w:szCs w:val="18"/>
              </w:rPr>
              <w:lastRenderedPageBreak/>
              <w:t xml:space="preserve"> SEDESOL 24.7275% </w:t>
            </w:r>
          </w:p>
          <w:p w:rsidR="00F255D2" w:rsidRDefault="00F255D2" w:rsidP="00F255D2">
            <w:pPr>
              <w:pStyle w:val="Default"/>
              <w:spacing w:after="95"/>
              <w:jc w:val="both"/>
              <w:rPr>
                <w:sz w:val="18"/>
                <w:szCs w:val="18"/>
              </w:rPr>
            </w:pPr>
            <w:r>
              <w:rPr>
                <w:sz w:val="18"/>
                <w:szCs w:val="18"/>
              </w:rPr>
              <w:t xml:space="preserve"> SCT 24.7275% </w:t>
            </w:r>
          </w:p>
          <w:p w:rsidR="00F255D2" w:rsidRDefault="00F255D2" w:rsidP="00F255D2">
            <w:pPr>
              <w:pStyle w:val="Default"/>
              <w:jc w:val="both"/>
              <w:rPr>
                <w:sz w:val="18"/>
                <w:szCs w:val="18"/>
              </w:rPr>
            </w:pPr>
            <w:r>
              <w:rPr>
                <w:sz w:val="18"/>
                <w:szCs w:val="18"/>
              </w:rPr>
              <w:t xml:space="preserve"> SEMARNAT 20.2775% </w:t>
            </w:r>
          </w:p>
          <w:p w:rsidR="00F255D2" w:rsidRDefault="00F255D2" w:rsidP="00F255D2">
            <w:pPr>
              <w:pStyle w:val="Default"/>
              <w:jc w:val="both"/>
              <w:rPr>
                <w:sz w:val="18"/>
                <w:szCs w:val="18"/>
              </w:rPr>
            </w:pPr>
          </w:p>
          <w:p w:rsidR="00F255D2" w:rsidRDefault="00F255D2" w:rsidP="00F255D2">
            <w:pPr>
              <w:pStyle w:val="Default"/>
              <w:jc w:val="both"/>
              <w:rPr>
                <w:sz w:val="18"/>
                <w:szCs w:val="18"/>
              </w:rPr>
            </w:pPr>
            <w:r>
              <w:rPr>
                <w:sz w:val="18"/>
                <w:szCs w:val="18"/>
              </w:rPr>
              <w:t xml:space="preserve">Para los apoyos económicos entregados por parte de los Proyectos de mejoramiento del entorno físico e infraestructura comunitaria, contemplados en los numerales 3.1.3 y 4.2.1 de las presentes Reglas, la aplicación de recursos no estará sujeta a cubrir criterios de porcentaje para jornales y materiales, número máximo de jornales (con excepción de las obras en donde la ejecutora sean las organizaciones de la sociedad civil), número de jornales por ejercicio fiscal, ni ser un proyecto tipo del numeral 3.5.3 a). Se mantienen, para las personas, el tener al menos 16 años de edad. </w:t>
            </w:r>
          </w:p>
          <w:p w:rsidR="00F255D2" w:rsidRDefault="00F255D2" w:rsidP="00F255D2">
            <w:pPr>
              <w:pStyle w:val="Default"/>
              <w:jc w:val="both"/>
              <w:rPr>
                <w:sz w:val="18"/>
                <w:szCs w:val="18"/>
              </w:rPr>
            </w:pPr>
            <w:r>
              <w:rPr>
                <w:sz w:val="18"/>
                <w:szCs w:val="18"/>
              </w:rPr>
              <w:t xml:space="preserve">El porcentaje destinado para jornales y materiales, dependiendo del tipo de proyecto, será determinado por el Subcomité Técnico de la Subsecretaría de Desarrollo Social y Humano de la SEDESOL. </w:t>
            </w:r>
          </w:p>
          <w:p w:rsidR="00F255D2" w:rsidRDefault="00F255D2" w:rsidP="00F255D2">
            <w:pPr>
              <w:pStyle w:val="Default"/>
              <w:jc w:val="both"/>
              <w:rPr>
                <w:sz w:val="18"/>
                <w:szCs w:val="18"/>
              </w:rPr>
            </w:pPr>
            <w:r>
              <w:rPr>
                <w:b/>
                <w:bCs/>
                <w:sz w:val="18"/>
                <w:szCs w:val="18"/>
              </w:rPr>
              <w:t xml:space="preserve">Apoyos a la participación social </w:t>
            </w:r>
          </w:p>
          <w:p w:rsidR="00F255D2" w:rsidRDefault="00F255D2" w:rsidP="00F255D2">
            <w:pPr>
              <w:pStyle w:val="Default"/>
              <w:jc w:val="both"/>
              <w:rPr>
                <w:sz w:val="18"/>
                <w:szCs w:val="18"/>
              </w:rPr>
            </w:pPr>
            <w:r>
              <w:rPr>
                <w:b/>
                <w:bCs/>
                <w:sz w:val="18"/>
                <w:szCs w:val="18"/>
              </w:rPr>
              <w:t xml:space="preserve">Acciones de Protección Social y Participación Comunitaria </w:t>
            </w:r>
          </w:p>
          <w:p w:rsidR="00F255D2" w:rsidRDefault="00F255D2" w:rsidP="00F255D2">
            <w:pPr>
              <w:pStyle w:val="Default"/>
              <w:jc w:val="both"/>
              <w:rPr>
                <w:sz w:val="18"/>
                <w:szCs w:val="18"/>
              </w:rPr>
            </w:pPr>
            <w:r>
              <w:rPr>
                <w:sz w:val="18"/>
                <w:szCs w:val="18"/>
              </w:rPr>
              <w:t xml:space="preserve">Descripción: Son aquéllas orientadas a favorecer la participación de las y los beneficiarios para el desarrollo personal, familiar y comunitario, implementadas según los Lineamientos que fijen las Dependencias en congruencia con las particularidades de cada proyecto. </w:t>
            </w:r>
          </w:p>
          <w:p w:rsidR="00F255D2" w:rsidRDefault="00F255D2" w:rsidP="00F255D2">
            <w:pPr>
              <w:pStyle w:val="Default"/>
              <w:jc w:val="both"/>
              <w:rPr>
                <w:sz w:val="18"/>
                <w:szCs w:val="18"/>
              </w:rPr>
            </w:pPr>
            <w:r>
              <w:rPr>
                <w:sz w:val="18"/>
                <w:szCs w:val="18"/>
              </w:rPr>
              <w:t xml:space="preserve">Adicionalmente, el apoyo incluye la capacitación para la conformación de la Red Social, la compensación económica y la entregar de materiales de identificación y apoyo a la divulgación para las y los Gestores Voluntarios. </w:t>
            </w:r>
          </w:p>
          <w:p w:rsidR="00F255D2" w:rsidRDefault="00F255D2" w:rsidP="00F255D2">
            <w:pPr>
              <w:pStyle w:val="Default"/>
              <w:jc w:val="both"/>
              <w:rPr>
                <w:sz w:val="18"/>
                <w:szCs w:val="18"/>
              </w:rPr>
            </w:pPr>
            <w:r>
              <w:rPr>
                <w:sz w:val="18"/>
                <w:szCs w:val="18"/>
              </w:rPr>
              <w:t xml:space="preserve">La Red social fomentará la participación social, mediante actividades relacionadas con: </w:t>
            </w:r>
          </w:p>
          <w:p w:rsidR="00F255D2" w:rsidRDefault="00F255D2" w:rsidP="00F255D2">
            <w:pPr>
              <w:pStyle w:val="Default"/>
              <w:spacing w:after="95"/>
              <w:jc w:val="both"/>
              <w:rPr>
                <w:sz w:val="18"/>
                <w:szCs w:val="18"/>
              </w:rPr>
            </w:pPr>
            <w:r>
              <w:rPr>
                <w:sz w:val="18"/>
                <w:szCs w:val="18"/>
              </w:rPr>
              <w:t xml:space="preserve"> Acciones de prevención y remediación contra desastres. </w:t>
            </w:r>
          </w:p>
          <w:p w:rsidR="00F255D2" w:rsidRDefault="00F255D2" w:rsidP="00F255D2">
            <w:pPr>
              <w:pStyle w:val="Default"/>
              <w:spacing w:after="95"/>
              <w:jc w:val="both"/>
              <w:rPr>
                <w:sz w:val="18"/>
                <w:szCs w:val="18"/>
              </w:rPr>
            </w:pPr>
            <w:r>
              <w:rPr>
                <w:sz w:val="18"/>
                <w:szCs w:val="18"/>
              </w:rPr>
              <w:t xml:space="preserve"> Educación para aminorar los daños provocados por desastres. </w:t>
            </w:r>
          </w:p>
          <w:p w:rsidR="00F255D2" w:rsidRDefault="00F255D2" w:rsidP="00F255D2">
            <w:pPr>
              <w:pStyle w:val="Default"/>
              <w:spacing w:after="95"/>
              <w:jc w:val="both"/>
              <w:rPr>
                <w:sz w:val="18"/>
                <w:szCs w:val="18"/>
              </w:rPr>
            </w:pPr>
            <w:r>
              <w:rPr>
                <w:sz w:val="18"/>
                <w:szCs w:val="18"/>
              </w:rPr>
              <w:t xml:space="preserve"> Talleres de planeación y organización participativa. </w:t>
            </w:r>
          </w:p>
          <w:p w:rsidR="00F255D2" w:rsidRDefault="00F255D2" w:rsidP="00F255D2">
            <w:pPr>
              <w:pStyle w:val="Default"/>
              <w:jc w:val="both"/>
              <w:rPr>
                <w:sz w:val="18"/>
                <w:szCs w:val="18"/>
              </w:rPr>
            </w:pPr>
            <w:r>
              <w:rPr>
                <w:sz w:val="18"/>
                <w:szCs w:val="18"/>
              </w:rPr>
              <w:t xml:space="preserve"> Otros temas en beneficio familiar o comunitario </w:t>
            </w:r>
          </w:p>
          <w:p w:rsidR="00F255D2" w:rsidRDefault="00F255D2" w:rsidP="00DA41C5">
            <w:pPr>
              <w:pStyle w:val="ROMANOS"/>
              <w:tabs>
                <w:tab w:val="clear" w:pos="720"/>
                <w:tab w:val="left" w:pos="0"/>
              </w:tabs>
              <w:spacing w:after="100" w:line="240" w:lineRule="auto"/>
              <w:ind w:left="0" w:firstLine="0"/>
              <w:rPr>
                <w:sz w:val="16"/>
                <w:szCs w:val="16"/>
              </w:rPr>
            </w:pPr>
          </w:p>
        </w:tc>
      </w:tr>
    </w:tbl>
    <w:p w:rsidR="00DA41C5" w:rsidRPr="00C0348F" w:rsidRDefault="00DA41C5" w:rsidP="00DA41C5">
      <w:pPr>
        <w:pStyle w:val="ROMANOS"/>
        <w:tabs>
          <w:tab w:val="clear" w:pos="720"/>
          <w:tab w:val="left" w:pos="0"/>
        </w:tabs>
        <w:spacing w:after="100" w:line="240" w:lineRule="auto"/>
        <w:ind w:firstLine="0"/>
        <w:rPr>
          <w:sz w:val="16"/>
          <w:szCs w:val="16"/>
        </w:rPr>
      </w:pPr>
    </w:p>
    <w:p w:rsidR="00DA41C5" w:rsidRPr="00F255D2" w:rsidRDefault="00DA41C5" w:rsidP="00DA41C5">
      <w:pPr>
        <w:pStyle w:val="ROMANOS"/>
        <w:tabs>
          <w:tab w:val="clear" w:pos="720"/>
          <w:tab w:val="left" w:pos="0"/>
        </w:tabs>
        <w:spacing w:after="100" w:line="238" w:lineRule="exact"/>
        <w:ind w:left="0" w:firstLine="0"/>
        <w:jc w:val="center"/>
        <w:rPr>
          <w:sz w:val="20"/>
          <w:szCs w:val="20"/>
        </w:rPr>
      </w:pPr>
    </w:p>
    <w:p w:rsidR="00DA41C5" w:rsidRDefault="00DA41C5" w:rsidP="00DA41C5">
      <w:pPr>
        <w:pStyle w:val="ROMANOS"/>
        <w:tabs>
          <w:tab w:val="clear" w:pos="720"/>
          <w:tab w:val="left" w:pos="0"/>
        </w:tabs>
        <w:spacing w:after="100" w:line="238" w:lineRule="exact"/>
        <w:ind w:left="0" w:firstLine="0"/>
        <w:jc w:val="center"/>
        <w:rPr>
          <w:sz w:val="20"/>
          <w:szCs w:val="20"/>
          <w:lang w:val="es-MX"/>
        </w:rPr>
      </w:pPr>
    </w:p>
    <w:p w:rsidR="00DA41C5" w:rsidRDefault="00DA41C5" w:rsidP="00DA41C5">
      <w:pPr>
        <w:pStyle w:val="Texto"/>
        <w:spacing w:after="90" w:line="221" w:lineRule="exact"/>
        <w:ind w:firstLine="0"/>
        <w:rPr>
          <w:sz w:val="20"/>
        </w:rPr>
      </w:pPr>
    </w:p>
    <w:p w:rsidR="00DA41C5" w:rsidRDefault="00DA41C5" w:rsidP="00DA41C5">
      <w:pPr>
        <w:pStyle w:val="ROMANOS"/>
        <w:tabs>
          <w:tab w:val="clear" w:pos="720"/>
          <w:tab w:val="left" w:pos="0"/>
        </w:tabs>
        <w:spacing w:after="100" w:line="238" w:lineRule="exact"/>
        <w:ind w:left="0" w:firstLine="0"/>
        <w:rPr>
          <w:sz w:val="20"/>
          <w:szCs w:val="20"/>
        </w:rPr>
      </w:pPr>
    </w:p>
    <w:p w:rsidR="00DA41C5" w:rsidRPr="00F14B3E" w:rsidRDefault="00DA41C5" w:rsidP="00DA41C5">
      <w:pPr>
        <w:pStyle w:val="ROMANOS"/>
        <w:tabs>
          <w:tab w:val="clear" w:pos="720"/>
          <w:tab w:val="left" w:pos="0"/>
        </w:tabs>
        <w:spacing w:after="100" w:line="238" w:lineRule="exact"/>
        <w:ind w:left="0" w:firstLine="0"/>
        <w:rPr>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F255D2">
      <w:pPr>
        <w:pStyle w:val="Default"/>
        <w:jc w:val="center"/>
        <w:rPr>
          <w:sz w:val="18"/>
          <w:szCs w:val="18"/>
        </w:rPr>
      </w:pPr>
      <w:r>
        <w:rPr>
          <w:b/>
          <w:bCs/>
          <w:sz w:val="18"/>
          <w:szCs w:val="18"/>
        </w:rPr>
        <w:t>PROGRAMA DE EMPLEO TEMPORAL</w:t>
      </w:r>
    </w:p>
    <w:p w:rsidR="00F255D2" w:rsidRDefault="00F255D2" w:rsidP="00F255D2">
      <w:pPr>
        <w:pStyle w:val="Default"/>
        <w:jc w:val="center"/>
        <w:rPr>
          <w:sz w:val="18"/>
          <w:szCs w:val="18"/>
        </w:rPr>
      </w:pPr>
      <w:r>
        <w:rPr>
          <w:b/>
          <w:bCs/>
          <w:sz w:val="18"/>
          <w:szCs w:val="18"/>
        </w:rPr>
        <w:t>ANEXO 4</w:t>
      </w:r>
    </w:p>
    <w:p w:rsidR="00F255D2" w:rsidRDefault="00F255D2" w:rsidP="00F255D2">
      <w:pPr>
        <w:jc w:val="center"/>
        <w:rPr>
          <w:noProof/>
          <w:sz w:val="20"/>
          <w:szCs w:val="20"/>
        </w:rPr>
      </w:pPr>
      <w:r>
        <w:rPr>
          <w:b/>
          <w:bCs/>
          <w:sz w:val="18"/>
          <w:szCs w:val="18"/>
        </w:rPr>
        <w:t>FLUJOGRAMA 2016</w:t>
      </w:r>
    </w:p>
    <w:p w:rsidR="00F255D2" w:rsidRDefault="00F255D2" w:rsidP="00F255D2">
      <w:pPr>
        <w:jc w:val="center"/>
        <w:rPr>
          <w:noProof/>
          <w:sz w:val="20"/>
          <w:szCs w:val="20"/>
        </w:rPr>
      </w:pPr>
    </w:p>
    <w:p w:rsidR="00F255D2" w:rsidRDefault="00F255D2" w:rsidP="00DA41C5">
      <w:pPr>
        <w:rPr>
          <w:noProof/>
          <w:sz w:val="20"/>
          <w:szCs w:val="20"/>
        </w:rPr>
      </w:pPr>
    </w:p>
    <w:p w:rsidR="00064A56" w:rsidRDefault="00F255D2" w:rsidP="00DA41C5">
      <w:pPr>
        <w:rPr>
          <w:lang w:val="es-ES"/>
        </w:rPr>
      </w:pPr>
      <w:r>
        <w:rPr>
          <w:noProof/>
          <w:sz w:val="20"/>
          <w:szCs w:val="20"/>
          <w:lang w:val="es-ES" w:eastAsia="es-ES"/>
        </w:rPr>
        <w:lastRenderedPageBreak/>
        <w:drawing>
          <wp:inline distT="0" distB="0" distL="0" distR="0" wp14:anchorId="5BB342EF" wp14:editId="071BB0A8">
            <wp:extent cx="6220046" cy="69536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0296" cy="6953973"/>
                    </a:xfrm>
                    <a:prstGeom prst="rect">
                      <a:avLst/>
                    </a:prstGeom>
                    <a:noFill/>
                    <a:ln>
                      <a:noFill/>
                    </a:ln>
                  </pic:spPr>
                </pic:pic>
              </a:graphicData>
            </a:graphic>
          </wp:inline>
        </w:drawing>
      </w:r>
    </w:p>
    <w:p w:rsidR="00F255D2" w:rsidRPr="00DA41C5" w:rsidRDefault="00F255D2" w:rsidP="00DA41C5">
      <w:pPr>
        <w:rPr>
          <w:lang w:val="es-ES"/>
        </w:rPr>
      </w:pPr>
      <w:r>
        <w:rPr>
          <w:noProof/>
          <w:sz w:val="20"/>
          <w:szCs w:val="20"/>
          <w:lang w:val="es-ES" w:eastAsia="es-ES"/>
        </w:rPr>
        <w:lastRenderedPageBreak/>
        <w:drawing>
          <wp:inline distT="0" distB="0" distL="0" distR="0" wp14:anchorId="6C1BF9D2" wp14:editId="084BE866">
            <wp:extent cx="6163678" cy="7751135"/>
            <wp:effectExtent l="0" t="0" r="889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538" cy="7767307"/>
                    </a:xfrm>
                    <a:prstGeom prst="rect">
                      <a:avLst/>
                    </a:prstGeom>
                    <a:noFill/>
                    <a:ln>
                      <a:noFill/>
                    </a:ln>
                  </pic:spPr>
                </pic:pic>
              </a:graphicData>
            </a:graphic>
          </wp:inline>
        </w:drawing>
      </w:r>
    </w:p>
    <w:sectPr w:rsidR="00F255D2" w:rsidRPr="00DA41C5" w:rsidSect="00381E7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43C" w:rsidRDefault="0016043C" w:rsidP="00FF763C">
      <w:pPr>
        <w:spacing w:after="0" w:line="240" w:lineRule="auto"/>
      </w:pPr>
      <w:r>
        <w:separator/>
      </w:r>
    </w:p>
  </w:endnote>
  <w:endnote w:type="continuationSeparator" w:id="0">
    <w:p w:rsidR="0016043C" w:rsidRDefault="0016043C"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3A" w:rsidRDefault="00D904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D9043A" w:rsidRPr="00D9043A">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F255D2">
          <w:pPr>
            <w:pStyle w:val="Piedepgina"/>
            <w:jc w:val="right"/>
          </w:pPr>
          <w:r>
            <w:t>Catá</w:t>
          </w:r>
          <w:r w:rsidR="00D02125">
            <w:t>logo de Programas Federales 201</w:t>
          </w:r>
          <w:r w:rsidR="00F255D2">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3A" w:rsidRDefault="00D904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43C" w:rsidRDefault="0016043C" w:rsidP="00FF763C">
      <w:pPr>
        <w:spacing w:after="0" w:line="240" w:lineRule="auto"/>
      </w:pPr>
      <w:r>
        <w:separator/>
      </w:r>
    </w:p>
  </w:footnote>
  <w:footnote w:type="continuationSeparator" w:id="0">
    <w:p w:rsidR="0016043C" w:rsidRDefault="0016043C"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3A" w:rsidRDefault="00D904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D9043A">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-649383</wp:posOffset>
          </wp:positionH>
          <wp:positionV relativeFrom="paragraph">
            <wp:posOffset>-300990</wp:posOffset>
          </wp:positionV>
          <wp:extent cx="7054850" cy="79248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3A" w:rsidRDefault="00D904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48C734FA"/>
    <w:multiLevelType w:val="hybridMultilevel"/>
    <w:tmpl w:val="9724E9D8"/>
    <w:lvl w:ilvl="0" w:tplc="AE905328">
      <w:start w:val="1"/>
      <w:numFmt w:val="lowerLetter"/>
      <w:lvlText w:val="%1)"/>
      <w:lvlJc w:val="left"/>
      <w:pPr>
        <w:ind w:left="708" w:hanging="420"/>
      </w:pPr>
      <w:rPr>
        <w:rFonts w:hint="default"/>
        <w:b/>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5">
    <w:nsid w:val="621A5769"/>
    <w:multiLevelType w:val="hybridMultilevel"/>
    <w:tmpl w:val="2206C7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74FA654C"/>
    <w:multiLevelType w:val="hybridMultilevel"/>
    <w:tmpl w:val="9724E9D8"/>
    <w:lvl w:ilvl="0" w:tplc="AE905328">
      <w:start w:val="1"/>
      <w:numFmt w:val="lowerLetter"/>
      <w:lvlText w:val="%1)"/>
      <w:lvlJc w:val="left"/>
      <w:pPr>
        <w:ind w:left="708" w:hanging="420"/>
      </w:pPr>
      <w:rPr>
        <w:rFonts w:hint="default"/>
        <w:b/>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8">
    <w:nsid w:val="784E0CBC"/>
    <w:multiLevelType w:val="hybridMultilevel"/>
    <w:tmpl w:val="6C22EAD4"/>
    <w:lvl w:ilvl="0" w:tplc="B038F93E">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num w:numId="1">
    <w:abstractNumId w:val="1"/>
  </w:num>
  <w:num w:numId="2">
    <w:abstractNumId w:val="3"/>
  </w:num>
  <w:num w:numId="3">
    <w:abstractNumId w:val="2"/>
  </w:num>
  <w:num w:numId="4">
    <w:abstractNumId w:val="6"/>
  </w:num>
  <w:num w:numId="5">
    <w:abstractNumId w:val="0"/>
  </w:num>
  <w:num w:numId="6">
    <w:abstractNumId w:val="4"/>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132F6C"/>
    <w:rsid w:val="001528B5"/>
    <w:rsid w:val="0016043C"/>
    <w:rsid w:val="0020014C"/>
    <w:rsid w:val="002260BE"/>
    <w:rsid w:val="00232957"/>
    <w:rsid w:val="0023295F"/>
    <w:rsid w:val="00252743"/>
    <w:rsid w:val="002C36CB"/>
    <w:rsid w:val="00321C6F"/>
    <w:rsid w:val="00340293"/>
    <w:rsid w:val="00344B08"/>
    <w:rsid w:val="00363465"/>
    <w:rsid w:val="00381E76"/>
    <w:rsid w:val="00391CA9"/>
    <w:rsid w:val="003E6550"/>
    <w:rsid w:val="003E7414"/>
    <w:rsid w:val="00415BCF"/>
    <w:rsid w:val="00452EA6"/>
    <w:rsid w:val="00496D9E"/>
    <w:rsid w:val="004A6F7F"/>
    <w:rsid w:val="004D3FA5"/>
    <w:rsid w:val="00503133"/>
    <w:rsid w:val="0053615A"/>
    <w:rsid w:val="005508CD"/>
    <w:rsid w:val="00582AB3"/>
    <w:rsid w:val="00595614"/>
    <w:rsid w:val="005D4689"/>
    <w:rsid w:val="00605CDF"/>
    <w:rsid w:val="00701384"/>
    <w:rsid w:val="00703ADE"/>
    <w:rsid w:val="007154E9"/>
    <w:rsid w:val="00721B6F"/>
    <w:rsid w:val="00806069"/>
    <w:rsid w:val="008070D2"/>
    <w:rsid w:val="00820B0B"/>
    <w:rsid w:val="008848A1"/>
    <w:rsid w:val="00884B06"/>
    <w:rsid w:val="008B267A"/>
    <w:rsid w:val="008C795F"/>
    <w:rsid w:val="008F53CE"/>
    <w:rsid w:val="00901937"/>
    <w:rsid w:val="0091343C"/>
    <w:rsid w:val="009413A4"/>
    <w:rsid w:val="00947FE5"/>
    <w:rsid w:val="00954ECD"/>
    <w:rsid w:val="00956CA2"/>
    <w:rsid w:val="00957323"/>
    <w:rsid w:val="00984A9B"/>
    <w:rsid w:val="00A33B5A"/>
    <w:rsid w:val="00A35A98"/>
    <w:rsid w:val="00A9151E"/>
    <w:rsid w:val="00AA080C"/>
    <w:rsid w:val="00B13E7F"/>
    <w:rsid w:val="00B6159A"/>
    <w:rsid w:val="00B703E7"/>
    <w:rsid w:val="00BB3DF2"/>
    <w:rsid w:val="00BD7EE9"/>
    <w:rsid w:val="00BF53A1"/>
    <w:rsid w:val="00C24835"/>
    <w:rsid w:val="00C27528"/>
    <w:rsid w:val="00C31BA2"/>
    <w:rsid w:val="00C3756C"/>
    <w:rsid w:val="00C85000"/>
    <w:rsid w:val="00CA4C12"/>
    <w:rsid w:val="00CA5A49"/>
    <w:rsid w:val="00CE33EB"/>
    <w:rsid w:val="00D02125"/>
    <w:rsid w:val="00D34997"/>
    <w:rsid w:val="00D35C09"/>
    <w:rsid w:val="00D51245"/>
    <w:rsid w:val="00D546F2"/>
    <w:rsid w:val="00D9043A"/>
    <w:rsid w:val="00D904A7"/>
    <w:rsid w:val="00DA41C5"/>
    <w:rsid w:val="00DC59A7"/>
    <w:rsid w:val="00DF4633"/>
    <w:rsid w:val="00DF6AAD"/>
    <w:rsid w:val="00E13FCF"/>
    <w:rsid w:val="00E1549F"/>
    <w:rsid w:val="00E35369"/>
    <w:rsid w:val="00E53EDB"/>
    <w:rsid w:val="00E70F6B"/>
    <w:rsid w:val="00E71C49"/>
    <w:rsid w:val="00E82EFB"/>
    <w:rsid w:val="00EB323A"/>
    <w:rsid w:val="00ED5F79"/>
    <w:rsid w:val="00F255D2"/>
    <w:rsid w:val="00F26848"/>
    <w:rsid w:val="00F4579B"/>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styleId="Hipervnculo">
    <w:name w:val="Hyperlink"/>
    <w:uiPriority w:val="99"/>
    <w:unhideWhenUsed/>
    <w:rsid w:val="00DA41C5"/>
    <w:rPr>
      <w:color w:val="0000FF"/>
      <w:u w:val="single"/>
    </w:rPr>
  </w:style>
  <w:style w:type="paragraph" w:customStyle="1" w:styleId="Default">
    <w:name w:val="Default"/>
    <w:rsid w:val="008B267A"/>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styleId="Hipervnculo">
    <w:name w:val="Hyperlink"/>
    <w:uiPriority w:val="99"/>
    <w:unhideWhenUsed/>
    <w:rsid w:val="00DA41C5"/>
    <w:rPr>
      <w:color w:val="0000FF"/>
      <w:u w:val="single"/>
    </w:rPr>
  </w:style>
  <w:style w:type="paragraph" w:customStyle="1" w:styleId="Default">
    <w:name w:val="Default"/>
    <w:rsid w:val="008B267A"/>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A55A3"/>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4C6E02-A99B-45BC-AF45-91723DE0A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1771</Words>
  <Characters>9745</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5</cp:revision>
  <cp:lastPrinted>2013-12-06T17:20:00Z</cp:lastPrinted>
  <dcterms:created xsi:type="dcterms:W3CDTF">2016-03-07T22:15:00Z</dcterms:created>
  <dcterms:modified xsi:type="dcterms:W3CDTF">2016-07-05T17:13:00Z</dcterms:modified>
</cp:coreProperties>
</file>